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SALININKŲ G. (KADASTRO NR. 0101/0083:1540)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E7BC45E" w14:textId="77777777" w:rsidR="00451655" w:rsidRPr="00C06E1F" w:rsidRDefault="00451655" w:rsidP="00451655">
      <w:pPr>
        <w:spacing w:line="360" w:lineRule="auto"/>
        <w:ind w:firstLine="851"/>
        <w:jc w:val="both"/>
        <w:rPr>
          <w:lang w:val="lt-LT"/>
        </w:rPr>
      </w:pPr>
      <w:r w:rsidRPr="00C06E1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C06E1F">
        <w:rPr>
          <w:lang w:val="lt-LT"/>
        </w:rPr>
        <w:t>Danutos</w:t>
      </w:r>
      <w:proofErr w:type="spellEnd"/>
      <w:r w:rsidRPr="00C06E1F">
        <w:rPr>
          <w:lang w:val="lt-LT"/>
        </w:rPr>
        <w:t xml:space="preserve"> </w:t>
      </w:r>
      <w:proofErr w:type="spellStart"/>
      <w:r w:rsidRPr="00C06E1F">
        <w:rPr>
          <w:lang w:val="lt-LT"/>
        </w:rPr>
        <w:t>Narbut</w:t>
      </w:r>
      <w:proofErr w:type="spellEnd"/>
      <w:r w:rsidRPr="00C06E1F">
        <w:rPr>
          <w:lang w:val="lt-LT"/>
        </w:rPr>
        <w:t xml:space="preserve"> įgaliojimų“ 1.1.3 papunkčiu: </w:t>
      </w:r>
    </w:p>
    <w:p w14:paraId="3D290112" w14:textId="1AB0C129" w:rsidR="00451655" w:rsidRPr="00C06E1F" w:rsidRDefault="00451655" w:rsidP="00092E0A">
      <w:pPr>
        <w:pStyle w:val="HTMLiankstoformatuotas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1. L e i d ž i u  </w:t>
      </w:r>
      <w:r w:rsidR="00092E0A"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keisti Vilniaus miesto savivaldybės administracijos direktoriaus 2008 m. spalio 31 d. įsakymu Nr. 30-2141 „Dėl sklypo Salininkų g. detaliojo plano tvirtinimo“ patvirtinto detaliojo plano (registro Nr. T00057971) sprendinius inicijavimo sutarties pagrindu: 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 xml:space="preserve">pertvarkyti </w:t>
      </w:r>
      <w:r w:rsidR="00092E0A"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sklypą Salininkų g. (kadastro Nr. 0101/0083:1711) 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 xml:space="preserve">jį padalijant į atskirus sklypus, suformuoti susisiekimo ir inžinerinių tinklų koridorių teritorijos sklypą ir </w:t>
      </w:r>
      <w:r w:rsidR="00092E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 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 xml:space="preserve">vienbučių </w:t>
      </w:r>
      <w:r w:rsidR="00092E0A" w:rsidRPr="00C06E1F">
        <w:rPr>
          <w:rFonts w:ascii="Times New Roman" w:hAnsi="Times New Roman" w:cs="Times New Roman"/>
          <w:sz w:val="24"/>
          <w:szCs w:val="24"/>
          <w:lang w:eastAsia="en-US"/>
        </w:rPr>
        <w:t>ir dvibučių gyvenamųjų pastatų teritorij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>ų</w:t>
      </w:r>
      <w:r w:rsidR="00092E0A"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 naudojimo būd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>o sklypus,</w:t>
      </w:r>
      <w:r w:rsidR="00092E0A"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 xml:space="preserve">planuojamiems sklypams nustatyti </w:t>
      </w:r>
      <w:r w:rsidR="00092E0A" w:rsidRPr="007C2A3C">
        <w:rPr>
          <w:rFonts w:ascii="Times New Roman" w:hAnsi="Times New Roman" w:cs="Times New Roman"/>
          <w:sz w:val="24"/>
          <w:szCs w:val="24"/>
          <w:lang w:eastAsia="en-US"/>
        </w:rPr>
        <w:t>privalomuosius ir papildomus teritorij</w:t>
      </w:r>
      <w:r w:rsidR="00092E0A">
        <w:rPr>
          <w:rFonts w:ascii="Times New Roman" w:hAnsi="Times New Roman" w:cs="Times New Roman"/>
          <w:sz w:val="24"/>
          <w:szCs w:val="24"/>
          <w:lang w:eastAsia="en-US"/>
        </w:rPr>
        <w:t>os</w:t>
      </w:r>
      <w:r w:rsidR="00092E0A"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naudojimo reglamentus vadovaujantis Vilniaus miesto savivaldybės teritorijos bendrojo plano sprendiniais.</w:t>
      </w:r>
    </w:p>
    <w:p w14:paraId="691AEED8" w14:textId="77777777" w:rsidR="00451655" w:rsidRPr="00C06E1F" w:rsidRDefault="00451655" w:rsidP="00451655">
      <w:pPr>
        <w:spacing w:line="360" w:lineRule="auto"/>
        <w:ind w:firstLine="851"/>
        <w:jc w:val="both"/>
        <w:rPr>
          <w:lang w:val="lt-LT"/>
        </w:rPr>
      </w:pPr>
      <w:r w:rsidRPr="00C06E1F">
        <w:rPr>
          <w:lang w:val="lt-LT"/>
        </w:rPr>
        <w:t>2. T v i r t i n u  detaliojo plano koregavimo planavimo darbų programą (pridedama).</w:t>
      </w:r>
    </w:p>
    <w:p w14:paraId="237B9D66" w14:textId="729D100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2E0A"/>
    <w:rsid w:val="001A6045"/>
    <w:rsid w:val="00237C6D"/>
    <w:rsid w:val="00307AAF"/>
    <w:rsid w:val="00350859"/>
    <w:rsid w:val="003D642F"/>
    <w:rsid w:val="003E263B"/>
    <w:rsid w:val="00451655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1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165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2022-02-25T11:57:00Z</dcterms:created>
  <dcterms:modified xsi:type="dcterms:W3CDTF">2022-02-25T11:57:00Z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