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RINKTINĖS G. 54/9 NEDIDELIŲ VEIKLOS MASTŲ DETALIOJO PLANO SPRENDINIUS SKLYPE TRIMITŲ G. 11 (KADASTRO NR. 0101/0032:155)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55ECAA6" w14:textId="77777777" w:rsidR="00E17B0D" w:rsidRPr="00B55F7F" w:rsidRDefault="00E17B0D" w:rsidP="00E17B0D">
      <w:pPr>
        <w:spacing w:line="360" w:lineRule="auto"/>
        <w:ind w:firstLine="709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B55F7F">
        <w:rPr>
          <w:lang w:val="lt-LT"/>
        </w:rPr>
        <w:br/>
        <w:t xml:space="preserve">2021 m. kovo 19 d. įsakymo Nr. 40-144/21 „Dėl Vilniaus miesto savivaldybės administracijos direktoriaus pavaduotojos Danutos Narbut įgaliojimų“ 1.1.3 papunkčiu: </w:t>
      </w:r>
    </w:p>
    <w:p w14:paraId="309127D5" w14:textId="77777777" w:rsidR="00E17B0D" w:rsidRPr="00B55F7F" w:rsidRDefault="00E17B0D" w:rsidP="00E17B0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1. L e i d ž i u</w:t>
      </w:r>
      <w:bookmarkStart w:id="7" w:name="_Hlk89156966"/>
      <w:bookmarkStart w:id="8" w:name="_Hlk88402266"/>
      <w:bookmarkStart w:id="9" w:name="_Hlk88400187"/>
      <w:bookmarkStart w:id="10" w:name="_Hlk91509896"/>
      <w:r>
        <w:rPr>
          <w:lang w:val="lt-LT"/>
        </w:rPr>
        <w:t xml:space="preserve">  </w:t>
      </w:r>
      <w:bookmarkStart w:id="11" w:name="_Hlk102633299"/>
      <w:bookmarkStart w:id="12" w:name="_Hlk97730723"/>
      <w:r w:rsidRPr="00B55F7F">
        <w:rPr>
          <w:lang w:val="lt-LT"/>
        </w:rPr>
        <w:t xml:space="preserve">koreguoti </w:t>
      </w:r>
      <w:bookmarkStart w:id="13" w:name="_Hlk88549195"/>
      <w:bookmarkStart w:id="14" w:name="_Hlk97814886"/>
      <w:bookmarkStart w:id="15" w:name="_Hlk89258640"/>
      <w:r w:rsidRPr="00B55F7F">
        <w:rPr>
          <w:lang w:val="lt-LT"/>
        </w:rPr>
        <w:t xml:space="preserve">Vilniaus miesto </w:t>
      </w:r>
      <w:r>
        <w:rPr>
          <w:lang w:val="lt-LT"/>
        </w:rPr>
        <w:t xml:space="preserve">savivaldybės tarybos 2004 m. balandžio 21 d. sprendimu Nr. 1-341 „Dėl Vilniaus miesto bendrojo plano sprendinių keitimo ir sklypo </w:t>
      </w:r>
      <w:r>
        <w:rPr>
          <w:lang w:val="lt-LT"/>
        </w:rPr>
        <w:br/>
        <w:t xml:space="preserve">Rinktinės g. 54/9 nedidelių veiklos mastų detaliojo plano tvirtinimo“ patvirtinto detaliojo plano (registro Nr. </w:t>
      </w:r>
      <w:r w:rsidRPr="00F332AF">
        <w:rPr>
          <w:lang w:val="lt-LT"/>
        </w:rPr>
        <w:t>T00055801</w:t>
      </w:r>
      <w:r>
        <w:rPr>
          <w:lang w:val="lt-LT"/>
        </w:rPr>
        <w:t xml:space="preserve">), kurio sprendiniai buvo pakoreguoti Vilniaus miesto savivaldybės administracijos direktoriaus pavaduotojo 2018 m. lapkričio 29 d. įsakymu </w:t>
      </w:r>
      <w:r>
        <w:rPr>
          <w:lang w:val="lt-LT"/>
        </w:rPr>
        <w:br/>
        <w:t xml:space="preserve">Nr. </w:t>
      </w:r>
      <w:r w:rsidRPr="00DE55A2">
        <w:rPr>
          <w:lang w:val="lt-LT"/>
        </w:rPr>
        <w:t>A30-2740/18(2.1.22E-TD2)</w:t>
      </w:r>
      <w:r>
        <w:rPr>
          <w:lang w:val="lt-LT"/>
        </w:rPr>
        <w:t xml:space="preserve"> „Dėl koreguojamo sklypo Rinktinės g. 54/9 nedidelių veiklos mastų detaliojo plano sprendinių sklype Trimitų g. 11  (kadastro Nr. 0101/0032:155) tvirtinimo“  (registro Nr. </w:t>
      </w:r>
      <w:r w:rsidRPr="00822FA7">
        <w:rPr>
          <w:lang w:val="lt-LT"/>
        </w:rPr>
        <w:t>T00082756</w:t>
      </w:r>
      <w:r>
        <w:rPr>
          <w:lang w:val="lt-LT"/>
        </w:rPr>
        <w:t>), sprendinių koregavimą sklype Trimitų g. 11 (kadastro Nr. 0101/0032:155)</w:t>
      </w:r>
      <w:r w:rsidRPr="00CD2DCD">
        <w:rPr>
          <w:lang w:val="lt-LT"/>
        </w:rPr>
        <w:t xml:space="preserve"> </w:t>
      </w:r>
      <w:r>
        <w:rPr>
          <w:lang w:val="lt-LT"/>
        </w:rPr>
        <w:t>inicijavimo sutarties pagrindu</w:t>
      </w:r>
      <w:r w:rsidRPr="00D3137B">
        <w:rPr>
          <w:lang w:val="lt-LT"/>
        </w:rPr>
        <w:t>:</w:t>
      </w:r>
      <w:r>
        <w:rPr>
          <w:lang w:val="lt-LT"/>
        </w:rPr>
        <w:t xml:space="preserve"> </w:t>
      </w:r>
      <w:r w:rsidRPr="00D3137B">
        <w:rPr>
          <w:lang w:val="lt-LT"/>
        </w:rPr>
        <w:t>nekeičiant pagrindinės tikslinės žemės naudojimo paskirties</w:t>
      </w:r>
      <w:r w:rsidRPr="00CD2DCD">
        <w:rPr>
          <w:lang w:val="lt-LT"/>
        </w:rPr>
        <w:t xml:space="preserve"> </w:t>
      </w:r>
      <w:r>
        <w:rPr>
          <w:lang w:val="lt-LT"/>
        </w:rPr>
        <w:t>ir žemės naudojimo būdo</w:t>
      </w:r>
      <w:r w:rsidRPr="00D3137B">
        <w:rPr>
          <w:lang w:val="lt-LT"/>
        </w:rPr>
        <w:t xml:space="preserve"> nustatyti teritorijos naudojimo reglamentus </w:t>
      </w:r>
      <w:r w:rsidRPr="00B55F7F">
        <w:rPr>
          <w:lang w:val="lt-LT"/>
        </w:rPr>
        <w:t>vadovaujantis Vilniaus miesto savivaldybės teritorijos bendruoju planu (registro</w:t>
      </w:r>
      <w:r>
        <w:rPr>
          <w:lang w:val="lt-LT"/>
        </w:rPr>
        <w:t xml:space="preserve"> </w:t>
      </w:r>
      <w:r w:rsidRPr="00B55F7F">
        <w:rPr>
          <w:lang w:val="lt-LT"/>
        </w:rPr>
        <w:t>Nr. T000</w:t>
      </w:r>
      <w:r w:rsidRPr="00B55F7F">
        <w:rPr>
          <w:color w:val="212529"/>
          <w:shd w:val="clear" w:color="auto" w:fill="FFFFFF"/>
          <w:lang w:val="lt-LT"/>
        </w:rPr>
        <w:t>86338</w:t>
      </w:r>
      <w:r w:rsidRPr="00B55F7F">
        <w:rPr>
          <w:lang w:val="lt-LT"/>
        </w:rPr>
        <w:t>).</w:t>
      </w:r>
      <w:bookmarkEnd w:id="11"/>
    </w:p>
    <w:bookmarkEnd w:id="7"/>
    <w:bookmarkEnd w:id="8"/>
    <w:bookmarkEnd w:id="9"/>
    <w:bookmarkEnd w:id="10"/>
    <w:bookmarkEnd w:id="12"/>
    <w:bookmarkEnd w:id="13"/>
    <w:bookmarkEnd w:id="14"/>
    <w:bookmarkEnd w:id="15"/>
    <w:p w14:paraId="237B9D66" w14:textId="1E86E145" w:rsidR="00641705" w:rsidRPr="00E17B0D" w:rsidRDefault="00E17B0D" w:rsidP="00E17B0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3ED1C0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6"/>
            <w:r w:rsidR="00FF54FE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353617E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892A" w14:textId="77777777" w:rsidR="00EF2B0F" w:rsidRDefault="00EF2B0F">
      <w:r>
        <w:separator/>
      </w:r>
    </w:p>
  </w:endnote>
  <w:endnote w:type="continuationSeparator" w:id="0">
    <w:p w14:paraId="12D9E47E" w14:textId="77777777" w:rsidR="00EF2B0F" w:rsidRDefault="00EF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6F14" w14:textId="77777777" w:rsidR="00EF2B0F" w:rsidRDefault="00EF2B0F">
      <w:r>
        <w:separator/>
      </w:r>
    </w:p>
  </w:footnote>
  <w:footnote w:type="continuationSeparator" w:id="0">
    <w:p w14:paraId="2C4BC6BF" w14:textId="77777777" w:rsidR="00EF2B0F" w:rsidRDefault="00EF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0B768D8" w:rsidR="00641705" w:rsidRPr="00FF54FE" w:rsidRDefault="00FF54FE">
    <w:pPr>
      <w:pStyle w:val="Porat"/>
      <w:jc w:val="right"/>
      <w:rPr>
        <w:i/>
        <w:iCs/>
      </w:rPr>
    </w:pPr>
    <w:bookmarkStart w:id="17" w:name="specialiojiZyma"/>
    <w:bookmarkEnd w:id="17"/>
    <w:r w:rsidRPr="00FF54FE">
      <w:rPr>
        <w:i/>
        <w:iCs/>
      </w:rPr>
      <w:t>Projektas</w:t>
    </w:r>
    <w:r w:rsidR="009E2D13" w:rsidRPr="00FF54FE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17B0D"/>
    <w:rsid w:val="00E5353A"/>
    <w:rsid w:val="00E53E75"/>
    <w:rsid w:val="00E761F1"/>
    <w:rsid w:val="00EF2B0F"/>
    <w:rsid w:val="00F46164"/>
    <w:rsid w:val="00F51221"/>
    <w:rsid w:val="00F67B66"/>
    <w:rsid w:val="00F7772F"/>
    <w:rsid w:val="00FA3757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2022-05-10T06:00:00Z</dcterms:created>
  <dcterms:modified xsi:type="dcterms:W3CDTF">2022-05-10T06:06:00Z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