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3B167D5D" w:rsidR="00641705" w:rsidRPr="005244E5" w:rsidRDefault="005244E5" w:rsidP="005244E5">
      <w:pPr>
        <w:jc w:val="right"/>
        <w:rPr>
          <w:i/>
          <w:iCs/>
          <w:lang w:val="lt-LT"/>
        </w:rPr>
      </w:pPr>
      <w:r w:rsidRPr="005244E5">
        <w:rPr>
          <w:i/>
          <w:iCs/>
          <w:noProof/>
          <w:lang w:val="lt-LT" w:eastAsia="lt-LT"/>
        </w:rPr>
        <w:t>Projektas</w:t>
      </w:r>
    </w:p>
    <w:p w14:paraId="237B9D5A" w14:textId="77777777" w:rsidR="00641705" w:rsidRPr="00CB53FA" w:rsidRDefault="009E2D13">
      <w:pPr>
        <w:jc w:val="center"/>
        <w:rPr>
          <w:b/>
          <w:sz w:val="28"/>
          <w:szCs w:val="28"/>
          <w:lang w:val="lt-LT"/>
        </w:rPr>
      </w:pPr>
      <w:r w:rsidRPr="00CB53FA">
        <w:rPr>
          <w:b/>
          <w:sz w:val="28"/>
          <w:szCs w:val="28"/>
          <w:lang w:val="lt-LT"/>
        </w:rPr>
        <w:t>VILNIAUS MIESTO SAVIVALDYBĖS</w:t>
      </w:r>
    </w:p>
    <w:p w14:paraId="673A20CE" w14:textId="77777777" w:rsidR="00E24CDE" w:rsidRPr="00CB53FA" w:rsidRDefault="00E24CDE" w:rsidP="00E24CDE">
      <w:pPr>
        <w:jc w:val="center"/>
        <w:rPr>
          <w:sz w:val="28"/>
          <w:szCs w:val="28"/>
          <w:lang w:val="lt-LT"/>
        </w:rPr>
      </w:pPr>
      <w:r w:rsidRPr="00CB53FA">
        <w:rPr>
          <w:b/>
          <w:sz w:val="28"/>
          <w:szCs w:val="28"/>
          <w:lang w:val="lt-LT"/>
        </w:rPr>
        <w:t xml:space="preserve">ADMINISTRACIJOS DIREKTORIUS </w:t>
      </w:r>
    </w:p>
    <w:p w14:paraId="237B9D5C" w14:textId="77777777" w:rsidR="00641705" w:rsidRPr="00CB53FA" w:rsidRDefault="00641705" w:rsidP="00E24CDE">
      <w:pPr>
        <w:rPr>
          <w:lang w:val="lt-LT"/>
        </w:rPr>
      </w:pPr>
    </w:p>
    <w:p w14:paraId="237B9D5D" w14:textId="77777777" w:rsidR="00641705" w:rsidRPr="00CB53FA" w:rsidRDefault="00641705">
      <w:pPr>
        <w:jc w:val="center"/>
        <w:rPr>
          <w:lang w:val="lt-LT"/>
        </w:rPr>
      </w:pPr>
    </w:p>
    <w:p w14:paraId="237B9D5E" w14:textId="77777777" w:rsidR="00641705" w:rsidRPr="00CB53FA" w:rsidRDefault="00641705">
      <w:pPr>
        <w:jc w:val="center"/>
        <w:rPr>
          <w:lang w:val="lt-LT"/>
        </w:rPr>
      </w:pPr>
    </w:p>
    <w:p w14:paraId="237B9D5F" w14:textId="0249E6FB" w:rsidR="00641705" w:rsidRPr="00CB53FA" w:rsidRDefault="00815382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  <w:r w:rsidRPr="00CB53FA">
        <w:rPr>
          <w:b/>
          <w:color w:val="002060"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CB53FA">
        <w:rPr>
          <w:b/>
          <w:color w:val="002060"/>
          <w:lang w:val="lt-LT"/>
        </w:rPr>
        <w:instrText xml:space="preserve"> FORMTEXT </w:instrText>
      </w:r>
      <w:r w:rsidRPr="00CB53FA">
        <w:rPr>
          <w:b/>
          <w:color w:val="002060"/>
          <w:lang w:val="lt-LT"/>
        </w:rPr>
      </w:r>
      <w:r w:rsidRPr="00CB53FA">
        <w:rPr>
          <w:b/>
          <w:color w:val="002060"/>
          <w:lang w:val="lt-LT"/>
        </w:rPr>
        <w:fldChar w:fldCharType="separate"/>
      </w:r>
      <w:r w:rsidRPr="00CB53FA">
        <w:rPr>
          <w:b/>
          <w:noProof/>
          <w:color w:val="002060"/>
          <w:lang w:val="lt-LT"/>
        </w:rPr>
        <w:t>ĮSAKYMAS</w:t>
      </w:r>
      <w:r w:rsidRPr="00CB53FA">
        <w:rPr>
          <w:b/>
          <w:color w:val="002060"/>
          <w:lang w:val="lt-LT"/>
        </w:rPr>
        <w:fldChar w:fldCharType="end"/>
      </w:r>
      <w:bookmarkEnd w:id="0"/>
    </w:p>
    <w:p w14:paraId="682ECAE0" w14:textId="58F01BEC" w:rsidR="00CB53FA" w:rsidRPr="00341144" w:rsidRDefault="00CB53FA">
      <w:pPr>
        <w:tabs>
          <w:tab w:val="center" w:pos="4819"/>
          <w:tab w:val="right" w:pos="9638"/>
        </w:tabs>
        <w:jc w:val="center"/>
        <w:rPr>
          <w:caps/>
          <w:lang w:val="lt-LT"/>
        </w:rPr>
      </w:pPr>
      <w:bookmarkStart w:id="1" w:name="_Hlk96513316"/>
      <w:r w:rsidRPr="00341144">
        <w:rPr>
          <w:b/>
          <w:caps/>
          <w:lang w:val="lt-LT"/>
        </w:rPr>
        <w:t xml:space="preserve">Dėl leidimo inicijuoti žemės sklypų </w:t>
      </w:r>
      <w:r w:rsidR="00341144" w:rsidRPr="00341144">
        <w:rPr>
          <w:b/>
          <w:caps/>
          <w:lang w:val="lt-LT"/>
        </w:rPr>
        <w:t>(kadastro Nr. 0101/0167:3548,</w:t>
      </w:r>
      <w:r w:rsidR="005502EC">
        <w:rPr>
          <w:b/>
          <w:caps/>
          <w:lang w:val="lt-LT"/>
        </w:rPr>
        <w:br/>
      </w:r>
      <w:r w:rsidR="00341144" w:rsidRPr="00341144">
        <w:rPr>
          <w:b/>
          <w:caps/>
          <w:lang w:val="lt-LT"/>
        </w:rPr>
        <w:t>Nr. 0101/0167:3547, Nr. 0101/0167:2617, Nr. 0101/0167:3485, Nr. 0101/0167:3615</w:t>
      </w:r>
      <w:r w:rsidR="005502EC">
        <w:rPr>
          <w:b/>
          <w:caps/>
          <w:lang w:val="lt-LT"/>
        </w:rPr>
        <w:t xml:space="preserve"> IR</w:t>
      </w:r>
      <w:r w:rsidR="005502EC">
        <w:rPr>
          <w:b/>
          <w:caps/>
          <w:lang w:val="lt-LT"/>
        </w:rPr>
        <w:br/>
      </w:r>
      <w:r w:rsidR="00341144" w:rsidRPr="00341144">
        <w:rPr>
          <w:b/>
          <w:caps/>
          <w:lang w:val="lt-LT"/>
        </w:rPr>
        <w:t xml:space="preserve">Nr. 0101/0167:1449) </w:t>
      </w:r>
      <w:r w:rsidRPr="00341144">
        <w:rPr>
          <w:b/>
          <w:caps/>
          <w:lang w:val="lt-LT"/>
        </w:rPr>
        <w:t xml:space="preserve"> detaliojo plano rengimą</w:t>
      </w:r>
    </w:p>
    <w:bookmarkEnd w:id="1"/>
    <w:p w14:paraId="237B9D61" w14:textId="77777777" w:rsidR="00641705" w:rsidRPr="00CB53FA" w:rsidRDefault="00641705">
      <w:pPr>
        <w:jc w:val="center"/>
        <w:rPr>
          <w:lang w:val="lt-LT"/>
        </w:rPr>
      </w:pPr>
    </w:p>
    <w:p w14:paraId="237B9D62" w14:textId="2C617F9F" w:rsidR="00641705" w:rsidRPr="00CB53FA" w:rsidRDefault="005244E5" w:rsidP="00307AAF">
      <w:pPr>
        <w:jc w:val="center"/>
        <w:rPr>
          <w:lang w:val="lt-LT"/>
        </w:rPr>
      </w:pPr>
      <w:r>
        <w:rPr>
          <w:lang w:val="lt-LT"/>
        </w:rPr>
        <w:t>2022 m.</w:t>
      </w:r>
    </w:p>
    <w:bookmarkStart w:id="2" w:name="Miestas"/>
    <w:p w14:paraId="237B9D63" w14:textId="77777777" w:rsidR="00641705" w:rsidRPr="00CB53FA" w:rsidRDefault="00815382">
      <w:pPr>
        <w:jc w:val="center"/>
        <w:rPr>
          <w:lang w:val="lt-LT"/>
        </w:rPr>
      </w:pPr>
      <w:r w:rsidRPr="00CB53FA">
        <w:rPr>
          <w:lang w:val="lt-LT"/>
        </w:rP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CB53FA">
        <w:rPr>
          <w:lang w:val="lt-LT"/>
        </w:rPr>
        <w:instrText xml:space="preserve"> FORMTEXT </w:instrText>
      </w:r>
      <w:r w:rsidRPr="00CB53FA">
        <w:rPr>
          <w:lang w:val="lt-LT"/>
        </w:rPr>
      </w:r>
      <w:r w:rsidRPr="00CB53FA">
        <w:rPr>
          <w:lang w:val="lt-LT"/>
        </w:rPr>
        <w:fldChar w:fldCharType="separate"/>
      </w:r>
      <w:r w:rsidRPr="00CB53FA">
        <w:rPr>
          <w:lang w:val="lt-LT"/>
        </w:rPr>
        <w:t>Vilnius</w:t>
      </w:r>
      <w:r w:rsidRPr="00CB53FA">
        <w:rPr>
          <w:lang w:val="lt-LT"/>
        </w:rPr>
        <w:fldChar w:fldCharType="end"/>
      </w:r>
      <w:bookmarkEnd w:id="2"/>
    </w:p>
    <w:p w14:paraId="237B9D64" w14:textId="77777777" w:rsidR="00641705" w:rsidRPr="00CB53FA" w:rsidRDefault="00641705">
      <w:pPr>
        <w:jc w:val="center"/>
        <w:rPr>
          <w:lang w:val="lt-LT"/>
        </w:rPr>
      </w:pPr>
    </w:p>
    <w:p w14:paraId="237B9D65" w14:textId="77777777" w:rsidR="00641705" w:rsidRPr="00CB53FA" w:rsidRDefault="00641705">
      <w:pPr>
        <w:jc w:val="center"/>
        <w:rPr>
          <w:lang w:val="lt-LT"/>
        </w:rPr>
      </w:pPr>
    </w:p>
    <w:p w14:paraId="7A164A38" w14:textId="6AFDCBDE" w:rsidR="00AA3568" w:rsidRPr="00CB53FA" w:rsidRDefault="00AA3568" w:rsidP="00AA3568">
      <w:pPr>
        <w:spacing w:line="360" w:lineRule="auto"/>
        <w:ind w:firstLine="720"/>
        <w:jc w:val="both"/>
        <w:rPr>
          <w:lang w:val="lt-LT"/>
        </w:rPr>
      </w:pPr>
      <w:bookmarkStart w:id="3" w:name="_Hlk95935635"/>
      <w:r w:rsidRPr="00CB53FA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="009F4232" w:rsidRPr="00CB53FA">
        <w:rPr>
          <w:lang w:val="lt-LT"/>
        </w:rPr>
        <w:t xml:space="preserve"> ir Vilniaus miesto savivaldybės administracijos direktoriaus</w:t>
      </w:r>
      <w:r w:rsidR="009F4232" w:rsidRPr="00CB53FA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="009F4232" w:rsidRPr="00CB53FA">
        <w:rPr>
          <w:lang w:val="lt-LT"/>
        </w:rPr>
        <w:t>Danutos</w:t>
      </w:r>
      <w:proofErr w:type="spellEnd"/>
      <w:r w:rsidR="009F4232" w:rsidRPr="00CB53FA">
        <w:rPr>
          <w:lang w:val="lt-LT"/>
        </w:rPr>
        <w:t xml:space="preserve"> </w:t>
      </w:r>
      <w:proofErr w:type="spellStart"/>
      <w:r w:rsidR="009F4232" w:rsidRPr="00CB53FA">
        <w:rPr>
          <w:lang w:val="lt-LT"/>
        </w:rPr>
        <w:t>Narbut</w:t>
      </w:r>
      <w:proofErr w:type="spellEnd"/>
      <w:r w:rsidR="009F4232" w:rsidRPr="00CB53FA">
        <w:rPr>
          <w:lang w:val="lt-LT"/>
        </w:rPr>
        <w:t xml:space="preserve"> įgaliojimų“ 1.1.3 papunkčiu</w:t>
      </w:r>
      <w:r w:rsidRPr="00CB53FA">
        <w:rPr>
          <w:lang w:val="lt-LT"/>
        </w:rPr>
        <w:t>:</w:t>
      </w:r>
    </w:p>
    <w:p w14:paraId="40DA9650" w14:textId="6D13DAEC" w:rsidR="00A85FDA" w:rsidRDefault="00AA3568" w:rsidP="00A1257C">
      <w:pPr>
        <w:spacing w:line="360" w:lineRule="auto"/>
        <w:ind w:firstLine="720"/>
        <w:jc w:val="both"/>
        <w:rPr>
          <w:lang w:val="lt-LT"/>
        </w:rPr>
      </w:pPr>
      <w:r w:rsidRPr="00CB53FA">
        <w:rPr>
          <w:lang w:val="lt-LT"/>
        </w:rPr>
        <w:t xml:space="preserve">1. L e i d ž i u  </w:t>
      </w:r>
      <w:bookmarkStart w:id="4" w:name="_Hlk96513250"/>
      <w:r w:rsidRPr="00CB53FA">
        <w:rPr>
          <w:lang w:val="lt-LT"/>
        </w:rPr>
        <w:t xml:space="preserve">inicijuoti </w:t>
      </w:r>
      <w:bookmarkStart w:id="5" w:name="_Hlk535511392"/>
      <w:r w:rsidR="00C23719" w:rsidRPr="00CB53FA">
        <w:rPr>
          <w:lang w:val="lt-LT"/>
        </w:rPr>
        <w:t>žemės sklyp</w:t>
      </w:r>
      <w:r w:rsidR="00CB53FA" w:rsidRPr="00CB53FA">
        <w:rPr>
          <w:lang w:val="lt-LT"/>
        </w:rPr>
        <w:t>ų</w:t>
      </w:r>
      <w:r w:rsidR="00C23719" w:rsidRPr="00CB53FA">
        <w:rPr>
          <w:lang w:val="lt-LT"/>
        </w:rPr>
        <w:t xml:space="preserve"> </w:t>
      </w:r>
      <w:bookmarkEnd w:id="5"/>
      <w:r w:rsidR="00CB53FA" w:rsidRPr="00CB53FA">
        <w:rPr>
          <w:lang w:val="lt-LT"/>
        </w:rPr>
        <w:t>(kadastro Nr. 0101/0167:3548, Nr. 0101/0167:3547, Nr. 0101/0167:2617, Nr. 0101/0167:3485, Nr. 0101/0167:3615</w:t>
      </w:r>
      <w:r w:rsidR="005502EC">
        <w:rPr>
          <w:lang w:val="lt-LT"/>
        </w:rPr>
        <w:t xml:space="preserve"> ir</w:t>
      </w:r>
      <w:r w:rsidR="00CB53FA" w:rsidRPr="00CB53FA">
        <w:rPr>
          <w:lang w:val="lt-LT"/>
        </w:rPr>
        <w:t xml:space="preserve"> Nr. 0101/0167:1449) </w:t>
      </w:r>
      <w:r w:rsidR="00C23719" w:rsidRPr="00CB53FA">
        <w:rPr>
          <w:lang w:val="lt-LT"/>
        </w:rPr>
        <w:t>detaliojo plano rengimą</w:t>
      </w:r>
      <w:r w:rsidR="005502EC">
        <w:rPr>
          <w:lang w:val="lt-LT"/>
        </w:rPr>
        <w:t xml:space="preserve">, </w:t>
      </w:r>
      <w:bookmarkStart w:id="6" w:name="_Hlk96513300"/>
      <w:r w:rsidR="005502EC">
        <w:rPr>
          <w:lang w:val="lt-LT"/>
        </w:rPr>
        <w:t>kurio</w:t>
      </w:r>
      <w:r w:rsidR="00C23719" w:rsidRPr="00CB53FA">
        <w:rPr>
          <w:lang w:val="lt-LT"/>
        </w:rPr>
        <w:t xml:space="preserve"> </w:t>
      </w:r>
      <w:r w:rsidRPr="00CB53FA">
        <w:rPr>
          <w:lang w:val="lt-LT"/>
        </w:rPr>
        <w:t>tiksl</w:t>
      </w:r>
      <w:r w:rsidR="005502EC">
        <w:rPr>
          <w:lang w:val="lt-LT"/>
        </w:rPr>
        <w:t>as –</w:t>
      </w:r>
      <w:r w:rsidR="00CB53FA" w:rsidRPr="00CB53FA">
        <w:rPr>
          <w:lang w:val="lt-LT"/>
        </w:rPr>
        <w:t xml:space="preserve"> </w:t>
      </w:r>
      <w:r w:rsidR="00A85FDA">
        <w:rPr>
          <w:lang w:val="lt-LT"/>
        </w:rPr>
        <w:t xml:space="preserve">nekeičiant žemės sklypo (kadastro Nr. </w:t>
      </w:r>
      <w:r w:rsidR="00A85FDA" w:rsidRPr="00CB53FA">
        <w:rPr>
          <w:lang w:val="lt-LT"/>
        </w:rPr>
        <w:t>0101/0167:3548</w:t>
      </w:r>
      <w:r w:rsidR="00A85FDA">
        <w:rPr>
          <w:lang w:val="lt-LT"/>
        </w:rPr>
        <w:t>) paskirties ir naudojimo būdo nustatyti statybos ribą ir zoną,</w:t>
      </w:r>
      <w:r w:rsidR="005502EC">
        <w:rPr>
          <w:lang w:val="lt-LT"/>
        </w:rPr>
        <w:t xml:space="preserve"> </w:t>
      </w:r>
      <w:r w:rsidR="00A85FDA">
        <w:rPr>
          <w:lang w:val="lt-LT"/>
        </w:rPr>
        <w:t xml:space="preserve">teritorijos naudojimo reglamentus </w:t>
      </w:r>
      <w:r w:rsidR="00A85FDA" w:rsidRPr="00CB53FA">
        <w:rPr>
          <w:lang w:val="lt-LT"/>
        </w:rPr>
        <w:t>pagal Vilniaus miesto savivaldybės teritorijos bendrojo plano sprendinius (pagal pridedamą miesto plano ištrauką)</w:t>
      </w:r>
      <w:r w:rsidR="00A85FDA">
        <w:rPr>
          <w:lang w:val="lt-LT"/>
        </w:rPr>
        <w:t xml:space="preserve">, </w:t>
      </w:r>
      <w:r w:rsidR="00A85FDA" w:rsidRPr="00CB53FA">
        <w:rPr>
          <w:lang w:val="lt-LT"/>
        </w:rPr>
        <w:t>suplanuoti optimalų planuojamos teritorijos inžinerinių komunikacinių koridorių tinklą</w:t>
      </w:r>
      <w:r w:rsidR="00A85FDA">
        <w:rPr>
          <w:lang w:val="lt-LT"/>
        </w:rPr>
        <w:t xml:space="preserve">, vadovaujantis </w:t>
      </w:r>
      <w:r w:rsidR="00A85FDA" w:rsidRPr="00CB53FA">
        <w:rPr>
          <w:lang w:val="lt-LT"/>
        </w:rPr>
        <w:t>Vilniaus miesto savivaldybės teritorijos bendrojo plano sprendin</w:t>
      </w:r>
      <w:r w:rsidR="00A85FDA">
        <w:rPr>
          <w:lang w:val="lt-LT"/>
        </w:rPr>
        <w:t>iais nustatyti į planuojamą teritoriją patenkančių žemės sklypų paskirtis, žemės naudojimo būdus, atlikti žemės sklypų ribų ir plotų keitimą (dalinant ar sujungiant žemės sklypus) ir nustatyti teritorijų naudojimo reglamentus.</w:t>
      </w:r>
      <w:bookmarkEnd w:id="4"/>
      <w:bookmarkEnd w:id="6"/>
    </w:p>
    <w:p w14:paraId="261D6C62" w14:textId="77777777" w:rsidR="00AA3568" w:rsidRPr="00CB53FA" w:rsidRDefault="00AA3568" w:rsidP="00AA3568">
      <w:pPr>
        <w:spacing w:line="360" w:lineRule="auto"/>
        <w:ind w:firstLine="720"/>
        <w:jc w:val="both"/>
        <w:rPr>
          <w:lang w:val="lt-LT"/>
        </w:rPr>
      </w:pPr>
      <w:r w:rsidRPr="00CB53FA">
        <w:rPr>
          <w:lang w:val="lt-LT"/>
        </w:rPr>
        <w:t>2. T v i r t i n u  planavimo darbų programą detaliojo planavimo dokumentui rengti (pridedama).</w:t>
      </w:r>
      <w:bookmarkEnd w:id="3"/>
    </w:p>
    <w:p w14:paraId="237B9D67" w14:textId="77777777" w:rsidR="00641705" w:rsidRPr="00CB53FA" w:rsidRDefault="00641705" w:rsidP="00AA3568">
      <w:pPr>
        <w:rPr>
          <w:lang w:val="lt-LT"/>
        </w:rPr>
      </w:pPr>
    </w:p>
    <w:p w14:paraId="237B9D69" w14:textId="77777777" w:rsidR="00641705" w:rsidRPr="00CB53FA" w:rsidRDefault="00641705">
      <w:pPr>
        <w:ind w:firstLine="720"/>
        <w:rPr>
          <w:lang w:val="lt-LT"/>
        </w:rPr>
      </w:pPr>
    </w:p>
    <w:p w14:paraId="237B9D6A" w14:textId="77777777" w:rsidR="00641705" w:rsidRPr="00CB53FA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CB53FA" w14:paraId="237B9D6D" w14:textId="77777777">
        <w:tc>
          <w:tcPr>
            <w:tcW w:w="4819" w:type="dxa"/>
            <w:shd w:val="clear" w:color="auto" w:fill="auto"/>
          </w:tcPr>
          <w:p w14:paraId="467292C4" w14:textId="3369C942" w:rsidR="009F4232" w:rsidRPr="00CB53FA" w:rsidRDefault="00E24CDE" w:rsidP="009F4232">
            <w:pPr>
              <w:rPr>
                <w:lang w:val="lt-LT"/>
              </w:rPr>
            </w:pPr>
            <w:r w:rsidRPr="00CB53FA">
              <w:rPr>
                <w:lang w:val="lt-LT"/>
              </w:rPr>
              <w:t>Administracijos direktor</w:t>
            </w:r>
            <w:r w:rsidR="00EB4135" w:rsidRPr="00CB53FA">
              <w:rPr>
                <w:lang w:val="lt-LT"/>
              </w:rPr>
              <w:t>iaus pavaduotoja</w:t>
            </w:r>
            <w:r w:rsidR="005244E5">
              <w:rPr>
                <w:lang w:val="lt-LT"/>
              </w:rPr>
              <w:t>s</w:t>
            </w:r>
          </w:p>
          <w:p w14:paraId="237B9D6B" w14:textId="46B4B0A3" w:rsidR="00EB4135" w:rsidRPr="00CB53FA" w:rsidRDefault="00EB4135">
            <w:pPr>
              <w:rPr>
                <w:lang w:val="lt-LT"/>
              </w:rPr>
            </w:pPr>
          </w:p>
        </w:tc>
        <w:tc>
          <w:tcPr>
            <w:tcW w:w="4818" w:type="dxa"/>
            <w:shd w:val="clear" w:color="auto" w:fill="auto"/>
          </w:tcPr>
          <w:p w14:paraId="237B9D6C" w14:textId="7C5AC24A" w:rsidR="00641705" w:rsidRPr="00CB53FA" w:rsidRDefault="00641705">
            <w:pPr>
              <w:jc w:val="right"/>
              <w:rPr>
                <w:lang w:val="lt-LT"/>
              </w:rPr>
            </w:pPr>
          </w:p>
        </w:tc>
      </w:tr>
    </w:tbl>
    <w:p w14:paraId="237B9D6E" w14:textId="77777777" w:rsidR="00641705" w:rsidRPr="00CB53FA" w:rsidRDefault="00641705">
      <w:pPr>
        <w:jc w:val="center"/>
        <w:rPr>
          <w:lang w:val="lt-LT"/>
        </w:rPr>
      </w:pPr>
    </w:p>
    <w:sectPr w:rsidR="00641705" w:rsidRPr="00CB53FA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1522B" w14:textId="77777777" w:rsidR="00017AA0" w:rsidRDefault="00017AA0">
      <w:r>
        <w:separator/>
      </w:r>
    </w:p>
  </w:endnote>
  <w:endnote w:type="continuationSeparator" w:id="0">
    <w:p w14:paraId="60698831" w14:textId="77777777" w:rsidR="00017AA0" w:rsidRDefault="0001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F99E3" w14:textId="77777777" w:rsidR="00017AA0" w:rsidRDefault="00017AA0">
      <w:r>
        <w:separator/>
      </w:r>
    </w:p>
  </w:footnote>
  <w:footnote w:type="continuationSeparator" w:id="0">
    <w:p w14:paraId="25875990" w14:textId="77777777" w:rsidR="00017AA0" w:rsidRDefault="00017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7" w:name="specialiojiZyma"/>
    <w:bookmarkEnd w:id="7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AA0"/>
    <w:rsid w:val="00035711"/>
    <w:rsid w:val="000D6A0C"/>
    <w:rsid w:val="00140C84"/>
    <w:rsid w:val="001A6045"/>
    <w:rsid w:val="00237C6D"/>
    <w:rsid w:val="00307AAF"/>
    <w:rsid w:val="00341144"/>
    <w:rsid w:val="00350859"/>
    <w:rsid w:val="003D642F"/>
    <w:rsid w:val="00425C47"/>
    <w:rsid w:val="004B2E8C"/>
    <w:rsid w:val="00522A3B"/>
    <w:rsid w:val="005244E5"/>
    <w:rsid w:val="00527289"/>
    <w:rsid w:val="005502EC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91FE7"/>
    <w:rsid w:val="009E2D13"/>
    <w:rsid w:val="009F4232"/>
    <w:rsid w:val="00A1257C"/>
    <w:rsid w:val="00A72CFF"/>
    <w:rsid w:val="00A72E6A"/>
    <w:rsid w:val="00A73B31"/>
    <w:rsid w:val="00A76CD5"/>
    <w:rsid w:val="00A85FDA"/>
    <w:rsid w:val="00A927B1"/>
    <w:rsid w:val="00AA3568"/>
    <w:rsid w:val="00AD5C30"/>
    <w:rsid w:val="00B33728"/>
    <w:rsid w:val="00BA16A6"/>
    <w:rsid w:val="00C23719"/>
    <w:rsid w:val="00C915D0"/>
    <w:rsid w:val="00CB53FA"/>
    <w:rsid w:val="00CE4FB3"/>
    <w:rsid w:val="00D04396"/>
    <w:rsid w:val="00D36842"/>
    <w:rsid w:val="00DC23D0"/>
    <w:rsid w:val="00DD5E1C"/>
    <w:rsid w:val="00E15A7A"/>
    <w:rsid w:val="00E24CDE"/>
    <w:rsid w:val="00E34BB3"/>
    <w:rsid w:val="00E53E75"/>
    <w:rsid w:val="00E761F1"/>
    <w:rsid w:val="00EB4135"/>
    <w:rsid w:val="00ED1A1E"/>
    <w:rsid w:val="00ED76E9"/>
    <w:rsid w:val="00F02CAE"/>
    <w:rsid w:val="00F15EBB"/>
    <w:rsid w:val="00F46164"/>
    <w:rsid w:val="00F67B66"/>
    <w:rsid w:val="00F7772F"/>
    <w:rsid w:val="00FC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qFormat/>
    <w:rsid w:val="00C23719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140C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40C8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40C84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40C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40C84"/>
    <w:rPr>
      <w:b/>
      <w:bCs/>
      <w:lang w:val="en-GB" w:eastAsia="en-US"/>
    </w:rPr>
  </w:style>
  <w:style w:type="paragraph" w:styleId="Pataisymai">
    <w:name w:val="Revision"/>
    <w:hidden/>
    <w:semiHidden/>
    <w:rsid w:val="0034114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Rita Zabilienė</cp:lastModifiedBy>
  <cp:revision>5</cp:revision>
  <dcterms:created xsi:type="dcterms:W3CDTF">2022-02-23T09:55:00Z</dcterms:created>
  <dcterms:modified xsi:type="dcterms:W3CDTF">2022-02-25T06:08:00Z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