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8DCFB61" w:rsidR="00815382" w:rsidRPr="00D36842" w:rsidRDefault="00594453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GĖLŪNŲ G. 8 (KADASTRO NR. 0101/0071:595), GĖLŪNŲ G. 14 (KADASTRO NR. 0101/0071:591), GĖLŪNŲ G. 16 (KADASTRO             NR. 0101/0071:592), GĖLŪNŲ G. 20 (KADASTRO NR. 0101/0071:594) IR SKLYPO (KADASTRO NR. 0101/0071:593)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594453">
      <w:pPr>
        <w:spacing w:line="276" w:lineRule="auto"/>
        <w:jc w:val="both"/>
      </w:pPr>
    </w:p>
    <w:p w14:paraId="67C08721" w14:textId="10F3CA2D" w:rsidR="00594453" w:rsidRDefault="00594453" w:rsidP="00594453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dalimi</w:t>
      </w:r>
      <w:proofErr w:type="spellEnd"/>
      <w:r>
        <w:t xml:space="preserve">, 24 </w:t>
      </w:r>
      <w:proofErr w:type="spellStart"/>
      <w:r>
        <w:t>straipsnio</w:t>
      </w:r>
      <w:proofErr w:type="spellEnd"/>
      <w:r>
        <w:t xml:space="preserve"> 5 </w:t>
      </w:r>
      <w:proofErr w:type="spellStart"/>
      <w:r>
        <w:t>dalimi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patvirtintų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244 </w:t>
      </w:r>
      <w:proofErr w:type="spellStart"/>
      <w:r>
        <w:t>punktu</w:t>
      </w:r>
      <w:proofErr w:type="spellEnd"/>
      <w:r>
        <w:t>:</w:t>
      </w:r>
    </w:p>
    <w:p w14:paraId="1AAAD369" w14:textId="3CBE3626" w:rsidR="00594453" w:rsidRDefault="00594453" w:rsidP="00594453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rengti</w:t>
      </w:r>
      <w:proofErr w:type="spellEnd"/>
      <w:proofErr w:type="gram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Gėlūnų</w:t>
      </w:r>
      <w:proofErr w:type="spellEnd"/>
      <w:r>
        <w:t xml:space="preserve"> g. 8 (</w:t>
      </w:r>
      <w:proofErr w:type="spellStart"/>
      <w:r>
        <w:t>kadastro</w:t>
      </w:r>
      <w:proofErr w:type="spellEnd"/>
      <w:r>
        <w:t xml:space="preserve"> Nr. 0101/0071:595), </w:t>
      </w:r>
      <w:proofErr w:type="spellStart"/>
      <w:r>
        <w:t>Gėlūnų</w:t>
      </w:r>
      <w:proofErr w:type="spellEnd"/>
      <w:r>
        <w:t xml:space="preserve"> g. 14 (</w:t>
      </w:r>
      <w:proofErr w:type="spellStart"/>
      <w:r>
        <w:t>kadastro</w:t>
      </w:r>
      <w:proofErr w:type="spellEnd"/>
      <w:r>
        <w:t xml:space="preserve"> Nr. 0101/0071:591), </w:t>
      </w:r>
      <w:proofErr w:type="spellStart"/>
      <w:r>
        <w:t>Gėlūnų</w:t>
      </w:r>
      <w:proofErr w:type="spellEnd"/>
      <w:r>
        <w:t xml:space="preserve"> g. 16 (</w:t>
      </w:r>
      <w:proofErr w:type="spellStart"/>
      <w:r>
        <w:t>kadastro</w:t>
      </w:r>
      <w:proofErr w:type="spellEnd"/>
      <w:r>
        <w:t xml:space="preserve"> Nr. 0101/0071:592), </w:t>
      </w:r>
      <w:proofErr w:type="spellStart"/>
      <w:r>
        <w:t>Gėlūnų</w:t>
      </w:r>
      <w:proofErr w:type="spellEnd"/>
      <w:r>
        <w:t xml:space="preserve"> g. 20 (</w:t>
      </w:r>
      <w:proofErr w:type="spellStart"/>
      <w:r>
        <w:t>kadastro</w:t>
      </w:r>
      <w:proofErr w:type="spellEnd"/>
      <w:r>
        <w:t xml:space="preserve">                      Nr. 0101/0071:594)</w:t>
      </w:r>
      <w:r w:rsidR="00F348E8"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(</w:t>
      </w:r>
      <w:proofErr w:type="spellStart"/>
      <w:r>
        <w:t>kadastro</w:t>
      </w:r>
      <w:proofErr w:type="spellEnd"/>
      <w:r w:rsidR="00F348E8">
        <w:t xml:space="preserve"> </w:t>
      </w:r>
      <w:r>
        <w:t xml:space="preserve">Nr. 0101/0071:593)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267D33D8" w14:textId="77777777" w:rsidR="00594453" w:rsidRDefault="00594453" w:rsidP="00594453">
      <w:pPr>
        <w:spacing w:line="276" w:lineRule="auto"/>
        <w:ind w:firstLine="720"/>
        <w:jc w:val="both"/>
      </w:pPr>
      <w:r>
        <w:t xml:space="preserve"> 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suplanuoti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inžinerinę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2C3AB0FF" w:rsidR="00641705" w:rsidRDefault="00594453" w:rsidP="00594453">
      <w:pPr>
        <w:spacing w:line="276" w:lineRule="auto"/>
        <w:ind w:firstLine="720"/>
        <w:jc w:val="both"/>
      </w:pPr>
      <w:r>
        <w:t xml:space="preserve">3. T v i r t i n </w:t>
      </w:r>
      <w:proofErr w:type="gramStart"/>
      <w:r>
        <w:t xml:space="preserve">u  </w:t>
      </w:r>
      <w:proofErr w:type="spellStart"/>
      <w:r>
        <w:t>detaliojo</w:t>
      </w:r>
      <w:proofErr w:type="spellEnd"/>
      <w:proofErr w:type="gram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 w:rsidP="00594453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direktorė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Lina Koriznienė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6B1C"/>
    <w:rsid w:val="001A6045"/>
    <w:rsid w:val="001C4205"/>
    <w:rsid w:val="00237C6D"/>
    <w:rsid w:val="00307AAF"/>
    <w:rsid w:val="00350859"/>
    <w:rsid w:val="003D642F"/>
    <w:rsid w:val="004B2E8C"/>
    <w:rsid w:val="00527289"/>
    <w:rsid w:val="005720C1"/>
    <w:rsid w:val="00594453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348E8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2022-09-08T05:26:00Z</dcterms:created>
  <dcterms:modified xsi:type="dcterms:W3CDTF">2022-09-08T05:26:00Z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