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A680" w14:textId="096CC0D6" w:rsidR="000F7629" w:rsidRPr="001A3F6B" w:rsidRDefault="00554D49" w:rsidP="001A3F6B">
      <w:pPr>
        <w:jc w:val="center"/>
        <w:rPr>
          <w:b/>
          <w:bCs/>
          <w:lang w:val="lt-LT"/>
        </w:rPr>
      </w:pPr>
      <w:r w:rsidRPr="001A3F6B">
        <w:rPr>
          <w:lang w:val="lt-LT"/>
        </w:rPr>
        <w:drawing>
          <wp:anchor distT="0" distB="0" distL="114300" distR="114300" simplePos="0" relativeHeight="251658752" behindDoc="1" locked="0" layoutInCell="1" allowOverlap="1" wp14:anchorId="016F161E" wp14:editId="45F1BFED">
            <wp:simplePos x="0" y="0"/>
            <wp:positionH relativeFrom="column">
              <wp:posOffset>538480</wp:posOffset>
            </wp:positionH>
            <wp:positionV relativeFrom="paragraph">
              <wp:posOffset>177800</wp:posOffset>
            </wp:positionV>
            <wp:extent cx="1124585" cy="995680"/>
            <wp:effectExtent l="0" t="0" r="0" b="0"/>
            <wp:wrapTight wrapText="bothSides">
              <wp:wrapPolygon edited="0">
                <wp:start x="0" y="0"/>
                <wp:lineTo x="0" y="21077"/>
                <wp:lineTo x="21222" y="21077"/>
                <wp:lineTo x="2122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4585" cy="99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3519E" w14:textId="77777777" w:rsidR="000F7629" w:rsidRPr="001A3F6B" w:rsidRDefault="000F7629" w:rsidP="001A3F6B">
      <w:pPr>
        <w:jc w:val="center"/>
        <w:rPr>
          <w:b/>
          <w:bCs/>
          <w:lang w:val="lt-LT"/>
        </w:rPr>
      </w:pPr>
      <w:r w:rsidRPr="001A3F6B">
        <w:rPr>
          <w:b/>
          <w:bCs/>
          <w:lang w:val="lt-LT"/>
        </w:rPr>
        <w:t>Vilniaus miesto savivaldybės 2021 metų programa</w:t>
      </w:r>
    </w:p>
    <w:p w14:paraId="317F016D" w14:textId="77777777" w:rsidR="000F7629" w:rsidRPr="001A3F6B" w:rsidRDefault="000F7629" w:rsidP="001A3F6B">
      <w:pPr>
        <w:jc w:val="center"/>
        <w:rPr>
          <w:b/>
          <w:bCs/>
          <w:lang w:val="lt-LT"/>
        </w:rPr>
      </w:pPr>
      <w:r w:rsidRPr="001A3F6B">
        <w:rPr>
          <w:b/>
          <w:bCs/>
          <w:lang w:val="lt-LT"/>
        </w:rPr>
        <w:t>Savivaldybei pavaldžių įstaigų aplinkosauginis švietimas</w:t>
      </w:r>
    </w:p>
    <w:p w14:paraId="70668311" w14:textId="77777777" w:rsidR="000F7629" w:rsidRPr="001A3F6B" w:rsidRDefault="000F7629" w:rsidP="001A3F6B">
      <w:pPr>
        <w:jc w:val="both"/>
        <w:rPr>
          <w:color w:val="212529"/>
          <w:lang w:val="lt-LT"/>
        </w:rPr>
      </w:pPr>
    </w:p>
    <w:p w14:paraId="27BF2687" w14:textId="77777777" w:rsidR="000F7629" w:rsidRPr="001A3F6B" w:rsidRDefault="000F7629" w:rsidP="001A3F6B">
      <w:pPr>
        <w:jc w:val="both"/>
        <w:rPr>
          <w:bCs/>
          <w:lang w:val="lt-LT"/>
        </w:rPr>
      </w:pPr>
      <w:r w:rsidRPr="001A3F6B">
        <w:rPr>
          <w:color w:val="212529"/>
          <w:lang w:val="lt-LT"/>
        </w:rPr>
        <w:t xml:space="preserve">Programa patvirtinta Vilniaus miesto savivaldybės administracijos direktoriaus 2021 m. birželio mėn. 2 d. įsakymu Nr. </w:t>
      </w:r>
      <w:r w:rsidRPr="001A3F6B">
        <w:rPr>
          <w:bCs/>
          <w:lang w:val="lt-LT"/>
        </w:rPr>
        <w:t>30-1487/21</w:t>
      </w:r>
    </w:p>
    <w:p w14:paraId="6B35CC8D" w14:textId="77777777" w:rsidR="000F7629" w:rsidRPr="001A3F6B" w:rsidRDefault="000F7629" w:rsidP="001A3F6B">
      <w:pPr>
        <w:jc w:val="both"/>
        <w:rPr>
          <w:lang w:val="lt-LT"/>
        </w:rPr>
      </w:pPr>
    </w:p>
    <w:p w14:paraId="63166341" w14:textId="77777777" w:rsidR="00554D49" w:rsidRPr="001A3F6B" w:rsidRDefault="000F7629" w:rsidP="001A3F6B">
      <w:pPr>
        <w:jc w:val="both"/>
        <w:rPr>
          <w:color w:val="000000"/>
          <w:shd w:val="clear" w:color="auto" w:fill="FFFFFF"/>
          <w:lang w:val="lt-LT"/>
        </w:rPr>
      </w:pPr>
      <w:r w:rsidRPr="001A3F6B">
        <w:rPr>
          <w:lang w:val="lt-LT"/>
        </w:rPr>
        <w:t xml:space="preserve">Projektas </w:t>
      </w:r>
      <w:r w:rsidR="00554D49" w:rsidRPr="001A3F6B">
        <w:rPr>
          <w:color w:val="000000"/>
          <w:shd w:val="clear" w:color="auto" w:fill="FFFFFF"/>
          <w:lang w:val="lt-LT"/>
        </w:rPr>
        <w:t>„Biologinės įvairovės pažinimas ir tyrinėjimas lauko klasėje“</w:t>
      </w:r>
    </w:p>
    <w:p w14:paraId="1E4B46E7" w14:textId="165D9DAC" w:rsidR="000F7629" w:rsidRPr="001A3F6B" w:rsidRDefault="000F7629" w:rsidP="001A3F6B">
      <w:pPr>
        <w:jc w:val="both"/>
        <w:rPr>
          <w:lang w:val="lt-LT"/>
        </w:rPr>
      </w:pPr>
      <w:r w:rsidRPr="001A3F6B">
        <w:rPr>
          <w:lang w:val="lt-LT"/>
        </w:rPr>
        <w:t>Vykdytojas Vilniaus lopšelis-darželis „</w:t>
      </w:r>
      <w:r w:rsidR="00554D49" w:rsidRPr="001A3F6B">
        <w:rPr>
          <w:lang w:val="lt-LT"/>
        </w:rPr>
        <w:t>Vieversys</w:t>
      </w:r>
      <w:r w:rsidRPr="001A3F6B">
        <w:rPr>
          <w:lang w:val="lt-LT"/>
        </w:rPr>
        <w:t>“</w:t>
      </w:r>
    </w:p>
    <w:p w14:paraId="48B3407E" w14:textId="77777777" w:rsidR="00554D49" w:rsidRPr="001A3F6B" w:rsidRDefault="00554D49" w:rsidP="001A3F6B">
      <w:pPr>
        <w:widowControl w:val="0"/>
        <w:suppressAutoHyphens/>
        <w:rPr>
          <w:b/>
          <w:bCs/>
          <w:lang w:val="lt-LT" w:eastAsia="lt-LT"/>
        </w:rPr>
      </w:pPr>
    </w:p>
    <w:p w14:paraId="4B79A0F1" w14:textId="5A9B84C6" w:rsidR="00E37F22" w:rsidRPr="001A3F6B" w:rsidRDefault="00E37F22" w:rsidP="001A3F6B">
      <w:pPr>
        <w:widowControl w:val="0"/>
        <w:suppressAutoHyphens/>
        <w:rPr>
          <w:b/>
          <w:bCs/>
          <w:lang w:val="lt-LT" w:eastAsia="lt-LT"/>
        </w:rPr>
      </w:pPr>
      <w:r w:rsidRPr="001A3F6B">
        <w:rPr>
          <w:b/>
          <w:bCs/>
          <w:lang w:val="lt-LT" w:eastAsia="lt-LT"/>
        </w:rPr>
        <w:t>Žaliųjų edukacinių erdvių kūrimas</w:t>
      </w:r>
    </w:p>
    <w:p w14:paraId="56B465FC" w14:textId="77777777" w:rsidR="00E37F22" w:rsidRPr="001A3F6B" w:rsidRDefault="00E37F22" w:rsidP="001A3F6B">
      <w:pPr>
        <w:widowControl w:val="0"/>
        <w:suppressAutoHyphens/>
        <w:jc w:val="both"/>
        <w:rPr>
          <w:b/>
          <w:bCs/>
          <w:color w:val="000000"/>
          <w:shd w:val="clear" w:color="auto" w:fill="FFFFFF"/>
          <w:lang w:val="lt-LT"/>
        </w:rPr>
      </w:pPr>
    </w:p>
    <w:p w14:paraId="1B418CCE" w14:textId="613249D0" w:rsidR="00E37F22" w:rsidRPr="001A3F6B" w:rsidRDefault="00E37F22" w:rsidP="001A3F6B">
      <w:pPr>
        <w:widowControl w:val="0"/>
        <w:suppressAutoHyphens/>
        <w:jc w:val="both"/>
        <w:rPr>
          <w:color w:val="000000"/>
          <w:shd w:val="clear" w:color="auto" w:fill="FFFFFF"/>
          <w:lang w:val="lt-LT"/>
        </w:rPr>
      </w:pPr>
      <w:r w:rsidRPr="001A3F6B">
        <w:rPr>
          <w:b/>
          <w:bCs/>
          <w:color w:val="000000"/>
          <w:shd w:val="clear" w:color="auto" w:fill="FFFFFF"/>
          <w:lang w:val="lt-LT"/>
        </w:rPr>
        <w:t>2021 m. liepa-spalis.</w:t>
      </w:r>
      <w:r w:rsidRPr="001A3F6B">
        <w:rPr>
          <w:color w:val="000000"/>
          <w:shd w:val="clear" w:color="auto" w:fill="FFFFFF"/>
          <w:lang w:val="lt-LT"/>
        </w:rPr>
        <w:t xml:space="preserve"> Lauko klasės įrengimas. </w:t>
      </w:r>
      <w:r w:rsidRPr="001A3F6B">
        <w:rPr>
          <w:color w:val="000000"/>
          <w:shd w:val="clear" w:color="auto" w:fill="FFFFFF"/>
          <w:lang w:val="lt-LT"/>
        </w:rPr>
        <w:t>Tyrinėjimams, biologinės įvairovės atradimams ir pažinimui buvo įsigytas endoskopas ir  skaitmeninis mikroskopas. Priemonės suteikia galimybę apžiūrėti mažiausias, plika akimi nematomas tyrinėjamo objekto detales, vaizdą fiksuoti nuotraukose, išsaugoti vaizdo įrašus. Tyrinėdami vaikai neteko žado kokias grožybes skaitmeniniu mikroskopu galima pamatyti. Negal</w:t>
      </w:r>
      <w:r w:rsidR="00AB3B8F" w:rsidRPr="001A3F6B">
        <w:rPr>
          <w:color w:val="000000"/>
          <w:shd w:val="clear" w:color="auto" w:fill="FFFFFF"/>
          <w:lang w:val="lt-LT"/>
        </w:rPr>
        <w:t>ima buvo</w:t>
      </w:r>
      <w:r w:rsidRPr="001A3F6B">
        <w:rPr>
          <w:color w:val="000000"/>
          <w:shd w:val="clear" w:color="auto" w:fill="FFFFFF"/>
          <w:lang w:val="lt-LT"/>
        </w:rPr>
        <w:t xml:space="preserve"> nepasidalinti su įstaigos bendruomene tuo, ką atrado „Pelėdžiukų“ </w:t>
      </w:r>
      <w:proofErr w:type="spellStart"/>
      <w:r w:rsidRPr="001A3F6B">
        <w:rPr>
          <w:color w:val="000000"/>
          <w:shd w:val="clear" w:color="auto" w:fill="FFFFFF"/>
          <w:lang w:val="lt-LT"/>
        </w:rPr>
        <w:t>priešmokyklinukai</w:t>
      </w:r>
      <w:proofErr w:type="spellEnd"/>
      <w:r w:rsidRPr="001A3F6B">
        <w:rPr>
          <w:color w:val="000000"/>
          <w:shd w:val="clear" w:color="auto" w:fill="FFFFFF"/>
          <w:lang w:val="lt-LT"/>
        </w:rPr>
        <w:t>, todėl tarp tvirtų liepų kamienų ir krentančių jų lapų į</w:t>
      </w:r>
      <w:r w:rsidR="00AB3B8F" w:rsidRPr="001A3F6B">
        <w:rPr>
          <w:color w:val="000000"/>
          <w:shd w:val="clear" w:color="auto" w:fill="FFFFFF"/>
          <w:lang w:val="lt-LT"/>
        </w:rPr>
        <w:t>kurta</w:t>
      </w:r>
      <w:r w:rsidRPr="001A3F6B">
        <w:rPr>
          <w:color w:val="000000"/>
          <w:shd w:val="clear" w:color="auto" w:fill="FFFFFF"/>
          <w:lang w:val="lt-LT"/>
        </w:rPr>
        <w:t xml:space="preserve"> fotografijos paroda „Ruduo pro mikroskopą“.</w:t>
      </w:r>
      <w:r w:rsidR="00AB3B8F" w:rsidRPr="001A3F6B">
        <w:rPr>
          <w:color w:val="000000"/>
          <w:shd w:val="clear" w:color="auto" w:fill="FFFFFF"/>
          <w:lang w:val="lt-LT"/>
        </w:rPr>
        <w:t xml:space="preserve"> </w:t>
      </w:r>
      <w:r w:rsidR="00AB3B8F" w:rsidRPr="001A3F6B">
        <w:rPr>
          <w:color w:val="000000"/>
          <w:shd w:val="clear" w:color="auto" w:fill="FFFFFF"/>
          <w:lang w:val="lt-LT"/>
        </w:rPr>
        <w:t>Įsigytos svarstyklės su stacionariais svareliais ir dėžėmis, kuriose patogu laikyti gamtinę medžiagą.  Sukurti stalo žaidimai iš gamtinės medžiagos.</w:t>
      </w:r>
      <w:r w:rsidR="00AB3B8F" w:rsidRPr="001A3F6B">
        <w:rPr>
          <w:color w:val="000000"/>
          <w:shd w:val="clear" w:color="auto" w:fill="FFFFFF"/>
          <w:lang w:val="lt-LT"/>
        </w:rPr>
        <w:t xml:space="preserve"> </w:t>
      </w:r>
      <w:r w:rsidR="00AB3B8F" w:rsidRPr="001A3F6B">
        <w:rPr>
          <w:color w:val="000000"/>
          <w:shd w:val="clear" w:color="auto" w:fill="FFFFFF"/>
          <w:lang w:val="lt-LT"/>
        </w:rPr>
        <w:t>Klasėje galima vartyti, skaityti ne tik iš projekto lėšų nupirktas, bet ir pedagogų sukurtas ir pritaikytas laukui knygas.</w:t>
      </w:r>
    </w:p>
    <w:p w14:paraId="44962BF0" w14:textId="502067EF" w:rsidR="00E37F22" w:rsidRPr="001A3F6B" w:rsidRDefault="00E37F22" w:rsidP="001A3F6B">
      <w:pPr>
        <w:widowControl w:val="0"/>
        <w:suppressAutoHyphens/>
        <w:jc w:val="both"/>
        <w:rPr>
          <w:color w:val="000000"/>
          <w:shd w:val="clear" w:color="auto" w:fill="FFFFFF"/>
          <w:lang w:val="lt-LT"/>
        </w:rPr>
      </w:pPr>
    </w:p>
    <w:p w14:paraId="06401C30" w14:textId="6685C17C" w:rsidR="00E37F22" w:rsidRPr="001A3F6B" w:rsidRDefault="00E37F22" w:rsidP="001A3F6B">
      <w:pPr>
        <w:widowControl w:val="0"/>
        <w:suppressAutoHyphens/>
        <w:jc w:val="both"/>
        <w:rPr>
          <w:b/>
          <w:bCs/>
          <w:lang w:val="lt-LT" w:eastAsia="lt-LT"/>
        </w:rPr>
      </w:pPr>
      <w:r w:rsidRPr="001A3F6B">
        <w:rPr>
          <w:b/>
          <w:bCs/>
          <w:color w:val="000000"/>
          <w:shd w:val="clear" w:color="auto" w:fill="FFFFFF"/>
          <w:lang w:val="lt-LT"/>
        </w:rPr>
        <w:t>2021 m. rugsėjis</w:t>
      </w:r>
      <w:r w:rsidRPr="001A3F6B">
        <w:rPr>
          <w:color w:val="000000"/>
          <w:shd w:val="clear" w:color="auto" w:fill="FFFFFF"/>
          <w:lang w:val="lt-LT"/>
        </w:rPr>
        <w:t xml:space="preserve">. Įrengta </w:t>
      </w:r>
      <w:r w:rsidRPr="001A3F6B">
        <w:rPr>
          <w:color w:val="000000"/>
          <w:shd w:val="clear" w:color="auto" w:fill="FFFFFF"/>
          <w:lang w:val="lt-LT"/>
        </w:rPr>
        <w:t>orų stebėjimo ir fiksavimo stotel</w:t>
      </w:r>
      <w:r w:rsidRPr="001A3F6B">
        <w:rPr>
          <w:color w:val="000000"/>
          <w:shd w:val="clear" w:color="auto" w:fill="FFFFFF"/>
          <w:lang w:val="lt-LT"/>
        </w:rPr>
        <w:t>ė</w:t>
      </w:r>
      <w:r w:rsidRPr="001A3F6B">
        <w:rPr>
          <w:color w:val="000000"/>
          <w:shd w:val="clear" w:color="auto" w:fill="FFFFFF"/>
          <w:lang w:val="lt-LT"/>
        </w:rPr>
        <w:t>. Įkurtas vabzdžių viešbutis, kuris atli</w:t>
      </w:r>
      <w:r w:rsidR="00AB3B8F" w:rsidRPr="001A3F6B">
        <w:rPr>
          <w:color w:val="000000"/>
          <w:shd w:val="clear" w:color="auto" w:fill="FFFFFF"/>
          <w:lang w:val="lt-LT"/>
        </w:rPr>
        <w:t>eka</w:t>
      </w:r>
      <w:r w:rsidRPr="001A3F6B">
        <w:rPr>
          <w:color w:val="000000"/>
          <w:shd w:val="clear" w:color="auto" w:fill="FFFFFF"/>
          <w:lang w:val="lt-LT"/>
        </w:rPr>
        <w:t xml:space="preserve"> edukacinę funkciją, vaikai  steb</w:t>
      </w:r>
      <w:r w:rsidR="00AB3B8F" w:rsidRPr="001A3F6B">
        <w:rPr>
          <w:color w:val="000000"/>
          <w:shd w:val="clear" w:color="auto" w:fill="FFFFFF"/>
          <w:lang w:val="lt-LT"/>
        </w:rPr>
        <w:t>i</w:t>
      </w:r>
      <w:r w:rsidRPr="001A3F6B">
        <w:rPr>
          <w:color w:val="000000"/>
          <w:shd w:val="clear" w:color="auto" w:fill="FFFFFF"/>
          <w:lang w:val="lt-LT"/>
        </w:rPr>
        <w:t xml:space="preserve"> ir </w:t>
      </w:r>
      <w:r w:rsidR="00AB3B8F" w:rsidRPr="001A3F6B">
        <w:rPr>
          <w:color w:val="000000"/>
          <w:shd w:val="clear" w:color="auto" w:fill="FFFFFF"/>
          <w:lang w:val="lt-LT"/>
        </w:rPr>
        <w:t>studijuoja</w:t>
      </w:r>
      <w:r w:rsidRPr="001A3F6B">
        <w:rPr>
          <w:color w:val="000000"/>
          <w:shd w:val="clear" w:color="auto" w:fill="FFFFFF"/>
          <w:lang w:val="lt-LT"/>
        </w:rPr>
        <w:t xml:space="preserve"> vabzdžių pasaulį. </w:t>
      </w:r>
    </w:p>
    <w:p w14:paraId="2D9F91F8" w14:textId="6A9C006C" w:rsidR="00E37F22" w:rsidRPr="001A3F6B" w:rsidRDefault="00AB3B8F" w:rsidP="001A3F6B">
      <w:pPr>
        <w:widowControl w:val="0"/>
        <w:suppressAutoHyphens/>
        <w:rPr>
          <w:b/>
          <w:bCs/>
          <w:lang w:val="lt-LT" w:eastAsia="lt-LT"/>
        </w:rPr>
      </w:pPr>
      <w:r w:rsidRPr="001A3F6B">
        <w:rPr>
          <w:noProof/>
        </w:rPr>
        <w:drawing>
          <wp:inline distT="0" distB="0" distL="0" distR="0" wp14:anchorId="1A4B4DFC" wp14:editId="58FBA74F">
            <wp:extent cx="4246033" cy="1901027"/>
            <wp:effectExtent l="0" t="0" r="2540" b="4445"/>
            <wp:docPr id="1" name="Picture 1" descr="A picture containing grass, outdoor,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hous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5661" cy="1932201"/>
                    </a:xfrm>
                    <a:prstGeom prst="rect">
                      <a:avLst/>
                    </a:prstGeom>
                    <a:noFill/>
                    <a:ln>
                      <a:noFill/>
                    </a:ln>
                  </pic:spPr>
                </pic:pic>
              </a:graphicData>
            </a:graphic>
          </wp:inline>
        </w:drawing>
      </w:r>
      <w:r w:rsidR="00C9315E" w:rsidRPr="001A3F6B">
        <w:rPr>
          <w:b/>
          <w:bCs/>
          <w:lang w:val="lt-LT" w:eastAsia="lt-LT"/>
        </w:rPr>
        <w:t xml:space="preserve"> </w:t>
      </w:r>
      <w:r w:rsidR="00C9315E" w:rsidRPr="001A3F6B">
        <w:rPr>
          <w:noProof/>
        </w:rPr>
        <w:drawing>
          <wp:inline distT="0" distB="0" distL="0" distR="0" wp14:anchorId="57A32631" wp14:editId="563A5F97">
            <wp:extent cx="2065867" cy="2065867"/>
            <wp:effectExtent l="0" t="0" r="0" b="0"/>
            <wp:docPr id="3" name="Picture 3" descr="A picture containing text, grass,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grass, outdoor,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942" cy="2069942"/>
                    </a:xfrm>
                    <a:prstGeom prst="rect">
                      <a:avLst/>
                    </a:prstGeom>
                    <a:noFill/>
                    <a:ln>
                      <a:noFill/>
                    </a:ln>
                  </pic:spPr>
                </pic:pic>
              </a:graphicData>
            </a:graphic>
          </wp:inline>
        </w:drawing>
      </w:r>
    </w:p>
    <w:p w14:paraId="409AA78B" w14:textId="77777777" w:rsidR="00AB3B8F" w:rsidRPr="001A3F6B" w:rsidRDefault="00AB3B8F" w:rsidP="001A3F6B">
      <w:pPr>
        <w:widowControl w:val="0"/>
        <w:suppressAutoHyphens/>
        <w:rPr>
          <w:b/>
          <w:bCs/>
          <w:lang w:val="lt-LT" w:eastAsia="lt-LT"/>
        </w:rPr>
      </w:pPr>
    </w:p>
    <w:p w14:paraId="149F8AB9" w14:textId="1FC76C83" w:rsidR="00554D49" w:rsidRPr="001A3F6B" w:rsidRDefault="00554D49" w:rsidP="001A3F6B">
      <w:pPr>
        <w:widowControl w:val="0"/>
        <w:suppressAutoHyphens/>
        <w:rPr>
          <w:b/>
          <w:bCs/>
          <w:lang w:val="lt-LT" w:eastAsia="lt-LT"/>
        </w:rPr>
      </w:pPr>
      <w:r w:rsidRPr="001A3F6B">
        <w:rPr>
          <w:b/>
          <w:bCs/>
          <w:lang w:val="lt-LT" w:eastAsia="lt-LT"/>
        </w:rPr>
        <w:t>Mokymai, ugdomoji veikla</w:t>
      </w:r>
    </w:p>
    <w:p w14:paraId="54879D6F" w14:textId="77777777" w:rsidR="00554D49" w:rsidRPr="001A3F6B" w:rsidRDefault="00554D49" w:rsidP="001A3F6B">
      <w:pPr>
        <w:rPr>
          <w:rFonts w:eastAsia="Calibri"/>
          <w:b/>
          <w:bCs/>
          <w:lang w:val="lt-LT"/>
        </w:rPr>
      </w:pPr>
    </w:p>
    <w:p w14:paraId="47999FD7" w14:textId="22C88255" w:rsidR="00554D49" w:rsidRPr="001A3F6B" w:rsidRDefault="00554D49" w:rsidP="001A3F6B">
      <w:pPr>
        <w:jc w:val="both"/>
        <w:rPr>
          <w:lang w:val="lt-LT"/>
        </w:rPr>
      </w:pPr>
      <w:r w:rsidRPr="001A3F6B">
        <w:rPr>
          <w:rFonts w:eastAsia="Calibri"/>
          <w:b/>
          <w:bCs/>
          <w:lang w:val="lt-LT"/>
        </w:rPr>
        <w:t>2021-09-30</w:t>
      </w:r>
      <w:r w:rsidRPr="001A3F6B">
        <w:rPr>
          <w:rFonts w:eastAsia="Calibri"/>
          <w:lang w:val="lt-LT"/>
        </w:rPr>
        <w:t xml:space="preserve">. Seminaras „Kerpės, jų tyrimai ir miesto tarša“. 9 įstaigos pedagogai 2 valandas gilino gamtamokslines žinias vadovaujami gamtos mokslų daktarės Jurgos Motiejūnaitės.  Pedagogai gavo ne tik teorinių žinių apie kerpes, jų svarbą ekosistemai, bet ir praktiškai, įstaigos teritorijoje jas atrado, identifikavo. </w:t>
      </w:r>
      <w:hyperlink r:id="rId7" w:history="1">
        <w:r w:rsidR="001A3F6B" w:rsidRPr="0061511A">
          <w:rPr>
            <w:rStyle w:val="Hyperlink"/>
            <w:rFonts w:eastAsia="Calibri"/>
            <w:lang w:val="lt-LT"/>
          </w:rPr>
          <w:t>https://www.vieversys.lt/apie-kerpes-pedagogams-ir-vaikams/</w:t>
        </w:r>
      </w:hyperlink>
      <w:r w:rsidR="001A3F6B">
        <w:rPr>
          <w:rFonts w:eastAsia="Calibri"/>
          <w:lang w:val="lt-LT"/>
        </w:rPr>
        <w:t xml:space="preserve"> </w:t>
      </w:r>
    </w:p>
    <w:p w14:paraId="7DE1AA73" w14:textId="77777777" w:rsidR="002E3230" w:rsidRPr="001A3F6B" w:rsidRDefault="002E3230" w:rsidP="001A3F6B">
      <w:pPr>
        <w:jc w:val="both"/>
        <w:rPr>
          <w:rFonts w:eastAsia="Calibri"/>
          <w:b/>
          <w:bCs/>
          <w:lang w:val="lt-LT"/>
        </w:rPr>
      </w:pPr>
    </w:p>
    <w:p w14:paraId="4027323C" w14:textId="1710E303" w:rsidR="002E3230" w:rsidRPr="001A3F6B" w:rsidRDefault="002E3230" w:rsidP="001A3F6B">
      <w:pPr>
        <w:jc w:val="both"/>
        <w:rPr>
          <w:rFonts w:eastAsia="Calibri"/>
          <w:lang w:val="lt-LT"/>
        </w:rPr>
      </w:pPr>
      <w:r w:rsidRPr="001A3F6B">
        <w:rPr>
          <w:rFonts w:eastAsia="Calibri"/>
          <w:b/>
          <w:bCs/>
          <w:lang w:val="lt-LT"/>
        </w:rPr>
        <w:t>2021-10-25.</w:t>
      </w:r>
      <w:r w:rsidRPr="001A3F6B">
        <w:rPr>
          <w:rFonts w:eastAsia="Calibri"/>
          <w:lang w:val="lt-LT"/>
        </w:rPr>
        <w:t xml:space="preserve"> Organizuota priešmokyklinio ugdymo mokytojų Editos Cibulskienės ir Irmantės </w:t>
      </w:r>
      <w:proofErr w:type="spellStart"/>
      <w:r w:rsidRPr="001A3F6B">
        <w:rPr>
          <w:rFonts w:eastAsia="Calibri"/>
          <w:lang w:val="lt-LT"/>
        </w:rPr>
        <w:t>Miglinaitės</w:t>
      </w:r>
      <w:proofErr w:type="spellEnd"/>
      <w:r w:rsidRPr="001A3F6B">
        <w:rPr>
          <w:rFonts w:eastAsia="Calibri"/>
          <w:lang w:val="lt-LT"/>
        </w:rPr>
        <w:t xml:space="preserve"> atvira veikla naujoje lauko klasėje. Veiklą stebėjo Vilniaus l/d “Vaidilutė” atstovė ir projekto partnerė, įstaigos administracija ir 10 pedagogų.</w:t>
      </w:r>
    </w:p>
    <w:p w14:paraId="449B5B78" w14:textId="77777777" w:rsidR="002E3230" w:rsidRPr="001A3F6B" w:rsidRDefault="002E3230" w:rsidP="001A3F6B">
      <w:pPr>
        <w:jc w:val="both"/>
        <w:rPr>
          <w:rFonts w:eastAsia="Calibri"/>
          <w:b/>
          <w:bCs/>
          <w:lang w:val="lt-LT"/>
        </w:rPr>
      </w:pPr>
    </w:p>
    <w:p w14:paraId="3ABEECA8" w14:textId="4989C019" w:rsidR="002E3230" w:rsidRPr="001A3F6B" w:rsidRDefault="002E3230" w:rsidP="001A3F6B">
      <w:pPr>
        <w:jc w:val="both"/>
        <w:rPr>
          <w:rFonts w:eastAsia="Calibri"/>
          <w:lang w:val="lt-LT"/>
        </w:rPr>
      </w:pPr>
      <w:r w:rsidRPr="001A3F6B">
        <w:rPr>
          <w:rFonts w:eastAsia="Calibri"/>
          <w:b/>
          <w:bCs/>
          <w:lang w:val="lt-LT"/>
        </w:rPr>
        <w:lastRenderedPageBreak/>
        <w:t>2021-11-11</w:t>
      </w:r>
      <w:r w:rsidRPr="001A3F6B">
        <w:rPr>
          <w:rFonts w:eastAsia="Calibri"/>
          <w:lang w:val="lt-LT"/>
        </w:rPr>
        <w:t xml:space="preserve">. Šv. Martyno dieną 17.00 val. buvo </w:t>
      </w:r>
      <w:proofErr w:type="spellStart"/>
      <w:r w:rsidRPr="001A3F6B">
        <w:rPr>
          <w:rFonts w:eastAsia="Calibri"/>
          <w:lang w:val="lt-LT"/>
        </w:rPr>
        <w:t>oraganizuotas</w:t>
      </w:r>
      <w:proofErr w:type="spellEnd"/>
      <w:r w:rsidRPr="001A3F6B">
        <w:rPr>
          <w:rFonts w:eastAsia="Calibri"/>
          <w:lang w:val="lt-LT"/>
        </w:rPr>
        <w:t xml:space="preserve"> tėvų spektaklis vaikams “Pirštinė”. Šešėlių teatras buvo rodomas lauko klasėje. Dalyvavo 20 “Pelėdžiukų” </w:t>
      </w:r>
      <w:proofErr w:type="spellStart"/>
      <w:r w:rsidRPr="001A3F6B">
        <w:rPr>
          <w:rFonts w:eastAsia="Calibri"/>
          <w:lang w:val="lt-LT"/>
        </w:rPr>
        <w:t>gr</w:t>
      </w:r>
      <w:proofErr w:type="spellEnd"/>
      <w:r w:rsidRPr="001A3F6B">
        <w:rPr>
          <w:rFonts w:eastAsia="Calibri"/>
          <w:lang w:val="lt-LT"/>
        </w:rPr>
        <w:t xml:space="preserve">. tėvų, 18 vaikų, grupės pedagogės, </w:t>
      </w:r>
      <w:proofErr w:type="spellStart"/>
      <w:r w:rsidRPr="001A3F6B">
        <w:rPr>
          <w:rFonts w:eastAsia="Calibri"/>
          <w:lang w:val="lt-LT"/>
        </w:rPr>
        <w:t>istaigos</w:t>
      </w:r>
      <w:proofErr w:type="spellEnd"/>
      <w:r w:rsidRPr="001A3F6B">
        <w:rPr>
          <w:rFonts w:eastAsia="Calibri"/>
          <w:lang w:val="lt-LT"/>
        </w:rPr>
        <w:t xml:space="preserve"> direktorė. Renginys pristatytas kitoms įstaigos pedagogėms susirinkimo metu.</w:t>
      </w:r>
    </w:p>
    <w:p w14:paraId="75C82B99" w14:textId="77777777" w:rsidR="00554D49" w:rsidRPr="001A3F6B" w:rsidRDefault="00554D49" w:rsidP="001A3F6B">
      <w:pPr>
        <w:jc w:val="both"/>
        <w:rPr>
          <w:rFonts w:eastAsia="Calibri"/>
          <w:b/>
          <w:bCs/>
          <w:lang w:val="lt-LT"/>
        </w:rPr>
      </w:pPr>
    </w:p>
    <w:p w14:paraId="6B95E3A1" w14:textId="33BCFC55" w:rsidR="00554D49" w:rsidRPr="001A3F6B" w:rsidRDefault="00554D49" w:rsidP="001A3F6B">
      <w:pPr>
        <w:jc w:val="both"/>
        <w:rPr>
          <w:lang w:val="lt-LT"/>
        </w:rPr>
      </w:pPr>
      <w:r w:rsidRPr="001A3F6B">
        <w:rPr>
          <w:rFonts w:eastAsia="Calibri"/>
          <w:b/>
          <w:bCs/>
          <w:lang w:val="lt-LT"/>
        </w:rPr>
        <w:t>2021-11-21/25 ir 12-09. Trys</w:t>
      </w:r>
      <w:r w:rsidRPr="001A3F6B">
        <w:rPr>
          <w:rFonts w:eastAsia="Calibri"/>
          <w:lang w:val="lt-LT"/>
        </w:rPr>
        <w:t xml:space="preserve"> seminarai. </w:t>
      </w:r>
      <w:r w:rsidRPr="001A3F6B">
        <w:rPr>
          <w:rFonts w:eastAsia="Calibri"/>
          <w:color w:val="000000"/>
          <w:lang w:val="lt-LT"/>
        </w:rPr>
        <w:t xml:space="preserve">Jų trukmė 24 val. </w:t>
      </w:r>
      <w:r w:rsidRPr="001A3F6B">
        <w:rPr>
          <w:rFonts w:eastAsia="Calibri"/>
          <w:lang w:val="lt-LT"/>
        </w:rPr>
        <w:t xml:space="preserve">Dvi priešmokyklinio ugdymo mokytojos dalyvavo  mokymų programos pedagogams „Ikimokyklinukų ugdymas lauke. Kaip prisijaukinti lauką?“, </w:t>
      </w:r>
      <w:r w:rsidRPr="001A3F6B">
        <w:rPr>
          <w:rFonts w:eastAsia="Calibri"/>
          <w:color w:val="000000"/>
          <w:lang w:val="lt-LT"/>
        </w:rPr>
        <w:t xml:space="preserve">„Patirtinis ugdymas lauke“, „Saugiai jaučiamės lauke“ </w:t>
      </w:r>
      <w:r w:rsidRPr="001A3F6B">
        <w:rPr>
          <w:rFonts w:eastAsia="Calibri"/>
          <w:lang w:val="lt-LT"/>
        </w:rPr>
        <w:t xml:space="preserve">seminaruose. Mokymus vedė ir lauko žaidimus bei ugdymo metodiką lauke pristatė mokytojas, lauko darželio projektų vadovas ir stovyklų vaikams komandos narys T. </w:t>
      </w:r>
      <w:proofErr w:type="spellStart"/>
      <w:r w:rsidRPr="001A3F6B">
        <w:rPr>
          <w:rFonts w:eastAsia="Calibri"/>
          <w:lang w:val="lt-LT"/>
        </w:rPr>
        <w:t>Audenis</w:t>
      </w:r>
      <w:proofErr w:type="spellEnd"/>
      <w:r w:rsidRPr="001A3F6B">
        <w:rPr>
          <w:rFonts w:eastAsia="Calibri"/>
          <w:lang w:val="lt-LT"/>
        </w:rPr>
        <w:t xml:space="preserve">. </w:t>
      </w:r>
    </w:p>
    <w:p w14:paraId="239F4926" w14:textId="77777777" w:rsidR="00554D49" w:rsidRPr="001A3F6B" w:rsidRDefault="00554D49" w:rsidP="001A3F6B">
      <w:pPr>
        <w:widowControl w:val="0"/>
        <w:suppressAutoHyphens/>
        <w:rPr>
          <w:b/>
          <w:bCs/>
          <w:lang w:val="lt-LT" w:eastAsia="lt-LT"/>
        </w:rPr>
      </w:pPr>
    </w:p>
    <w:p w14:paraId="704A803C" w14:textId="1B3D8EE3" w:rsidR="00554D49" w:rsidRPr="001A3F6B" w:rsidRDefault="00554D49" w:rsidP="001A3F6B">
      <w:pPr>
        <w:widowControl w:val="0"/>
        <w:suppressAutoHyphens/>
        <w:rPr>
          <w:b/>
          <w:bCs/>
          <w:lang w:val="lt-LT" w:eastAsia="lt-LT"/>
        </w:rPr>
      </w:pPr>
      <w:r w:rsidRPr="001A3F6B">
        <w:rPr>
          <w:b/>
          <w:bCs/>
          <w:lang w:val="lt-LT" w:eastAsia="lt-LT"/>
        </w:rPr>
        <w:t>Ekskursijos, išvykos</w:t>
      </w:r>
    </w:p>
    <w:p w14:paraId="34A83318" w14:textId="77777777" w:rsidR="00554D49" w:rsidRPr="001A3F6B" w:rsidRDefault="00554D49" w:rsidP="001A3F6B">
      <w:pPr>
        <w:rPr>
          <w:b/>
          <w:bCs/>
          <w:lang w:val="lt-LT" w:eastAsia="lt-LT"/>
        </w:rPr>
      </w:pPr>
    </w:p>
    <w:p w14:paraId="75267B99" w14:textId="30C5F080" w:rsidR="00554D49" w:rsidRPr="001A3F6B" w:rsidRDefault="00554D49" w:rsidP="001A3F6B">
      <w:pPr>
        <w:jc w:val="both"/>
        <w:rPr>
          <w:lang w:val="lt-LT"/>
        </w:rPr>
      </w:pPr>
      <w:r w:rsidRPr="001A3F6B">
        <w:rPr>
          <w:b/>
          <w:bCs/>
          <w:lang w:val="lt-LT" w:eastAsia="lt-LT"/>
        </w:rPr>
        <w:t>2021 m. rugpjūtis-spalis</w:t>
      </w:r>
      <w:r w:rsidRPr="001A3F6B">
        <w:rPr>
          <w:lang w:val="lt-LT" w:eastAsia="lt-LT"/>
        </w:rPr>
        <w:t xml:space="preserve">. 6 išvykos į gamtą. </w:t>
      </w:r>
      <w:r w:rsidRPr="001A3F6B">
        <w:rPr>
          <w:rFonts w:eastAsia="Calibri"/>
          <w:lang w:val="lt-LT"/>
        </w:rPr>
        <w:t xml:space="preserve"> Įstaigos </w:t>
      </w:r>
      <w:proofErr w:type="spellStart"/>
      <w:r w:rsidRPr="001A3F6B">
        <w:rPr>
          <w:rFonts w:eastAsia="Calibri"/>
          <w:lang w:val="lt-LT"/>
        </w:rPr>
        <w:t>priešmokyklinukai</w:t>
      </w:r>
      <w:proofErr w:type="spellEnd"/>
      <w:r w:rsidRPr="001A3F6B">
        <w:rPr>
          <w:rFonts w:eastAsia="Calibri"/>
          <w:lang w:val="lt-LT"/>
        </w:rPr>
        <w:t xml:space="preserve"> (18 vaikų) vyko į  6 išvykas (12 val.), lankėsi Žirmūnų mikrorajono apylinkėse ir geriau pažino juos supančią gamtinę aplinką. Daugkartinių kelionių metu vaikai turėjo galimybę stebėti sausumos bei vandens paukščius, atpažinti medžius ir augalus, ieškoti gamtinių gėrybių. Projektas </w:t>
      </w:r>
      <w:r w:rsidRPr="001A3F6B">
        <w:rPr>
          <w:color w:val="000000"/>
          <w:shd w:val="clear" w:color="auto" w:fill="FFFFFF"/>
          <w:lang w:val="lt-LT"/>
        </w:rPr>
        <w:t>„Biologinės įvairovės pažinimas ir tyrinėjimas lauko klasėje“. Vilniaus lopšelis-darželis „Vieversys“.</w:t>
      </w:r>
    </w:p>
    <w:p w14:paraId="66515F1B" w14:textId="77777777" w:rsidR="00554D49" w:rsidRPr="001A3F6B" w:rsidRDefault="00554D49" w:rsidP="001A3F6B">
      <w:pPr>
        <w:jc w:val="both"/>
        <w:rPr>
          <w:rFonts w:eastAsia="Calibri"/>
          <w:b/>
          <w:bCs/>
          <w:lang w:val="lt-LT"/>
        </w:rPr>
      </w:pPr>
    </w:p>
    <w:p w14:paraId="1A513D17" w14:textId="2E093FEF" w:rsidR="00716A25" w:rsidRPr="001A3F6B" w:rsidRDefault="00554D49" w:rsidP="001A3F6B">
      <w:pPr>
        <w:pStyle w:val="NormalWeb"/>
        <w:shd w:val="clear" w:color="auto" w:fill="FFFFFF"/>
        <w:spacing w:before="0" w:beforeAutospacing="0" w:after="0" w:afterAutospacing="0"/>
        <w:jc w:val="both"/>
        <w:rPr>
          <w:color w:val="000000"/>
          <w:lang w:val="lt-LT"/>
        </w:rPr>
      </w:pPr>
      <w:r w:rsidRPr="001A3F6B">
        <w:rPr>
          <w:rFonts w:eastAsia="Calibri"/>
          <w:b/>
          <w:bCs/>
          <w:lang w:val="lt-LT"/>
        </w:rPr>
        <w:t>2021-10-12.</w:t>
      </w:r>
      <w:r w:rsidRPr="001A3F6B">
        <w:rPr>
          <w:rFonts w:eastAsia="Calibri"/>
          <w:lang w:val="lt-LT"/>
        </w:rPr>
        <w:t xml:space="preserve"> Ekskursija į Neries regioninį parką Dūkštose. Dalyviai priešmokyklinės „Pelėdžiukų“ grupės 18 auklėtinių  ir 4 suaugusieji Ekskursija truko 3 val. Vaikai visais jutimais smalsiai tyrinėjo, stebėjo gamtą, klausėsi parko vyr. specialisto, ekskursijos vadovo Sauliaus </w:t>
      </w:r>
      <w:proofErr w:type="spellStart"/>
      <w:r w:rsidRPr="001A3F6B">
        <w:rPr>
          <w:rFonts w:eastAsia="Calibri"/>
          <w:lang w:val="lt-LT"/>
        </w:rPr>
        <w:t>Pupininko</w:t>
      </w:r>
      <w:proofErr w:type="spellEnd"/>
      <w:r w:rsidRPr="001A3F6B">
        <w:rPr>
          <w:rFonts w:eastAsia="Calibri"/>
          <w:lang w:val="lt-LT"/>
        </w:rPr>
        <w:t xml:space="preserve"> pasakojimų apie šį unikalų gamtos kampelį. </w:t>
      </w:r>
      <w:r w:rsidR="00716A25" w:rsidRPr="001A3F6B">
        <w:rPr>
          <w:rFonts w:eastAsia="Calibri"/>
          <w:lang w:val="lt-LT"/>
        </w:rPr>
        <w:t>V</w:t>
      </w:r>
      <w:r w:rsidR="00716A25" w:rsidRPr="001A3F6B">
        <w:rPr>
          <w:color w:val="000000"/>
          <w:lang w:val="lt-LT"/>
        </w:rPr>
        <w:t xml:space="preserve">aikai išvykos metu palygino Žirmūnų ąžuolą su augančiais </w:t>
      </w:r>
      <w:proofErr w:type="spellStart"/>
      <w:r w:rsidR="00716A25" w:rsidRPr="001A3F6B">
        <w:rPr>
          <w:color w:val="000000"/>
          <w:lang w:val="lt-LT"/>
        </w:rPr>
        <w:t>Karmazinų</w:t>
      </w:r>
      <w:proofErr w:type="spellEnd"/>
      <w:r w:rsidR="00716A25" w:rsidRPr="001A3F6B">
        <w:rPr>
          <w:color w:val="000000"/>
          <w:lang w:val="lt-LT"/>
        </w:rPr>
        <w:t xml:space="preserve"> pažintiniame take, pastariesiems prireikė mažiau vaikų, kad galėtų apglėbti kamieną. Ne tik pamatė, bet ir lietė šerno, bebro žandikaulius, stirnos ragus, pelėdos plunksnas ir paragavo kiškio kopūstų!  Sužinojo ir daug įdomybių:</w:t>
      </w:r>
    </w:p>
    <w:p w14:paraId="39A1622A" w14:textId="77777777"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 Šikšniukas nykštukas – mažiausias mūsų krašto šikšnosparnis, yra vos pusės piršto dydžio ir telpa į labai siauras inkilo angas.</w:t>
      </w:r>
    </w:p>
    <w:p w14:paraId="7F3FB1AE" w14:textId="77777777"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*Bebrų mėgstamiausias medis – drebulė. Nors nematome, bet bebrų dantys labai ilgi, oranžiniai.</w:t>
      </w:r>
    </w:p>
    <w:p w14:paraId="49906AE7" w14:textId="77777777"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*Dančiasnapiai savo lizdus suka medžio kamienuose (drevėse). Jaunikliai dar nemoka skraidyti todėl tiesiog iššoka iš savo drevės kviečiami ant žemės tupinčių tėvų ! Šiuos paukščius besisupančius ant Neries bangelių pavyko pamatyti ir mums.</w:t>
      </w:r>
    </w:p>
    <w:p w14:paraId="44620226" w14:textId="77777777"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*Gulbių, ančių negalima lesinti duona, batonu, tai tas pats, kaip vaikus maitinti saldainiais. Paukščiai tampa nebesavarankiški, gali sukelti rimtus virškinamojo trakto negalavimus, kurie sparnuočiams gali kainuoti ir gyvybę, išstorėję jie nebegali skristi.</w:t>
      </w:r>
    </w:p>
    <w:p w14:paraId="7EF94AA9" w14:textId="77777777"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*Kaip prisišaukti pelėdą? Paleisti jos garsus. Paukštis labai gina savo teritoriją, todėl būtinai atskris.</w:t>
      </w:r>
    </w:p>
    <w:p w14:paraId="3CB233F3" w14:textId="19B60D06" w:rsidR="00716A25" w:rsidRPr="001A3F6B" w:rsidRDefault="00716A25" w:rsidP="001A3F6B">
      <w:pPr>
        <w:pStyle w:val="NormalWeb"/>
        <w:shd w:val="clear" w:color="auto" w:fill="FFFFFF"/>
        <w:spacing w:before="0" w:beforeAutospacing="0" w:after="0" w:afterAutospacing="0"/>
        <w:jc w:val="both"/>
        <w:rPr>
          <w:color w:val="000000"/>
          <w:lang w:val="lt-LT"/>
        </w:rPr>
      </w:pPr>
      <w:r w:rsidRPr="001A3F6B">
        <w:rPr>
          <w:color w:val="000000"/>
          <w:lang w:val="lt-LT"/>
        </w:rPr>
        <w:t>*Neries slėnio miškuose tebegyvena vieni paslaptingiausių Lietuvos žinduolių – didžiosios miegapelės. Šios gražuolės miega net 7 mėnesius. Tai ilgiausiai miegantis gyvūnas Lietuvoje. Kaip sakė vienas berniukas, jau aš tai tikrai nenorėčiau būti miegapelė…</w:t>
      </w:r>
      <w:r w:rsidR="001A3F6B">
        <w:rPr>
          <w:color w:val="000000"/>
          <w:lang w:val="lt-LT"/>
        </w:rPr>
        <w:t xml:space="preserve"> </w:t>
      </w:r>
      <w:hyperlink r:id="rId8" w:history="1">
        <w:r w:rsidR="001A3F6B" w:rsidRPr="0061511A">
          <w:rPr>
            <w:rStyle w:val="Hyperlink"/>
            <w:lang w:val="lt-LT"/>
          </w:rPr>
          <w:t>https://www.vieversys.lt/isvyka-i-neries-regionini-parka/</w:t>
        </w:r>
      </w:hyperlink>
      <w:r w:rsidR="001A3F6B">
        <w:rPr>
          <w:color w:val="000000"/>
          <w:lang w:val="lt-LT"/>
        </w:rPr>
        <w:t xml:space="preserve"> </w:t>
      </w:r>
    </w:p>
    <w:p w14:paraId="2B298EB9" w14:textId="4E65E6C5" w:rsidR="00716A25" w:rsidRPr="001A3F6B" w:rsidRDefault="00716A25" w:rsidP="001A3F6B">
      <w:pPr>
        <w:pStyle w:val="NormalWeb"/>
        <w:shd w:val="clear" w:color="auto" w:fill="FFFFFF"/>
        <w:spacing w:before="0" w:beforeAutospacing="0" w:after="0" w:afterAutospacing="0"/>
        <w:jc w:val="center"/>
        <w:rPr>
          <w:color w:val="000000"/>
          <w:lang w:val="lt-LT"/>
        </w:rPr>
      </w:pPr>
      <w:r w:rsidRPr="001A3F6B">
        <w:rPr>
          <w:noProof/>
        </w:rPr>
        <w:drawing>
          <wp:inline distT="0" distB="0" distL="0" distR="0" wp14:anchorId="5AEEEC05" wp14:editId="258A5F75">
            <wp:extent cx="1616242" cy="1616242"/>
            <wp:effectExtent l="0" t="0" r="3175" b="3175"/>
            <wp:docPr id="5" name="Picture 5" descr="A person climbing a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climbing a tre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639168" cy="1639168"/>
                    </a:xfrm>
                    <a:prstGeom prst="rect">
                      <a:avLst/>
                    </a:prstGeom>
                    <a:noFill/>
                    <a:ln>
                      <a:noFill/>
                    </a:ln>
                  </pic:spPr>
                </pic:pic>
              </a:graphicData>
            </a:graphic>
          </wp:inline>
        </w:drawing>
      </w:r>
      <w:r w:rsidRPr="001A3F6B">
        <w:rPr>
          <w:noProof/>
        </w:rPr>
        <w:drawing>
          <wp:inline distT="0" distB="0" distL="0" distR="0" wp14:anchorId="31F981D7" wp14:editId="71E1FC1E">
            <wp:extent cx="2462463" cy="1615312"/>
            <wp:effectExtent l="0" t="0" r="0" b="4445"/>
            <wp:docPr id="6" name="Picture 6" descr="A person holding a fis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holding a fish&#10;&#10;Description automatically generated with medium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4403"/>
                    <a:stretch/>
                  </pic:blipFill>
                  <pic:spPr bwMode="auto">
                    <a:xfrm>
                      <a:off x="0" y="0"/>
                      <a:ext cx="2546625" cy="1670520"/>
                    </a:xfrm>
                    <a:prstGeom prst="rect">
                      <a:avLst/>
                    </a:prstGeom>
                    <a:noFill/>
                    <a:ln>
                      <a:noFill/>
                    </a:ln>
                    <a:extLst>
                      <a:ext uri="{53640926-AAD7-44D8-BBD7-CCE9431645EC}">
                        <a14:shadowObscured xmlns:a14="http://schemas.microsoft.com/office/drawing/2010/main"/>
                      </a:ext>
                    </a:extLst>
                  </pic:spPr>
                </pic:pic>
              </a:graphicData>
            </a:graphic>
          </wp:inline>
        </w:drawing>
      </w:r>
    </w:p>
    <w:p w14:paraId="510A5CBF" w14:textId="77777777" w:rsidR="001A3F6B" w:rsidRDefault="001A3F6B" w:rsidP="001A3F6B">
      <w:pPr>
        <w:jc w:val="both"/>
        <w:rPr>
          <w:b/>
          <w:bCs/>
          <w:color w:val="000000"/>
          <w:shd w:val="clear" w:color="auto" w:fill="FFFFFF"/>
          <w:lang w:val="lt-LT"/>
        </w:rPr>
      </w:pPr>
    </w:p>
    <w:p w14:paraId="707D3A0C" w14:textId="4150BA5D" w:rsidR="002E3230" w:rsidRPr="001A3F6B" w:rsidRDefault="002E3230" w:rsidP="001A3F6B">
      <w:pPr>
        <w:jc w:val="both"/>
        <w:rPr>
          <w:b/>
          <w:bCs/>
          <w:color w:val="000000"/>
          <w:shd w:val="clear" w:color="auto" w:fill="FFFFFF"/>
          <w:lang w:val="lt-LT"/>
        </w:rPr>
      </w:pPr>
      <w:r w:rsidRPr="001A3F6B">
        <w:rPr>
          <w:b/>
          <w:bCs/>
          <w:color w:val="000000"/>
          <w:shd w:val="clear" w:color="auto" w:fill="FFFFFF"/>
          <w:lang w:val="lt-LT"/>
        </w:rPr>
        <w:t>Paroda</w:t>
      </w:r>
    </w:p>
    <w:p w14:paraId="0F1BD1DD" w14:textId="77777777" w:rsidR="001A3F6B" w:rsidRDefault="001A3F6B" w:rsidP="001A3F6B">
      <w:pPr>
        <w:jc w:val="both"/>
        <w:rPr>
          <w:rFonts w:eastAsia="Calibri"/>
          <w:b/>
          <w:bCs/>
          <w:lang w:val="lt-LT"/>
        </w:rPr>
      </w:pPr>
    </w:p>
    <w:p w14:paraId="7BFDC182" w14:textId="029D57BF" w:rsidR="002E3230" w:rsidRDefault="002E3230" w:rsidP="001A3F6B">
      <w:pPr>
        <w:jc w:val="both"/>
        <w:rPr>
          <w:rFonts w:eastAsia="Calibri"/>
          <w:lang w:val="lt-LT"/>
        </w:rPr>
      </w:pPr>
      <w:r w:rsidRPr="001A3F6B">
        <w:rPr>
          <w:rFonts w:eastAsia="Calibri"/>
          <w:b/>
          <w:bCs/>
          <w:lang w:val="lt-LT"/>
        </w:rPr>
        <w:t>2021 m. rugsėjo 13 d.</w:t>
      </w:r>
      <w:r w:rsidRPr="001A3F6B">
        <w:rPr>
          <w:rFonts w:eastAsia="Calibri"/>
          <w:lang w:val="lt-LT"/>
        </w:rPr>
        <w:t xml:space="preserve"> buvo paskelbta l/d. „Vieversys“ organizuojama tapybos darbų paroda „Medžiai keičia savo rūbą“, parodoje dalyvavo  52 įstaigų pedagogai iš  Vilniaus, Klaipėdos, Panevėžio, Garliavos, Marijampolės, Raseinių, Lekėčių, Šiaulių, Kauno, Kretingalės, Joniškio, Lentvario. Darbai eksponuoti Vilniaus LMNŠC III rūmų erdves. Iš viso parodai buvo pristatyti 77 darbai. Paroda eksponuojama iki lapkričio 28 d.</w:t>
      </w:r>
      <w:r w:rsidR="00716A25" w:rsidRPr="001A3F6B">
        <w:rPr>
          <w:rFonts w:eastAsia="Calibri"/>
          <w:lang w:val="lt-LT"/>
        </w:rPr>
        <w:t xml:space="preserve"> Informacija internete: </w:t>
      </w:r>
      <w:hyperlink r:id="rId11" w:history="1">
        <w:r w:rsidR="00716A25" w:rsidRPr="001A3F6B">
          <w:rPr>
            <w:rStyle w:val="Hyperlink"/>
            <w:rFonts w:eastAsia="Calibri"/>
            <w:lang w:val="lt-LT"/>
          </w:rPr>
          <w:t>https://www.vieversys.lt/vieversio-tapybos-ir-fotografiju-parodos/1-24/</w:t>
        </w:r>
      </w:hyperlink>
      <w:r w:rsidR="00716A25" w:rsidRPr="001A3F6B">
        <w:rPr>
          <w:rFonts w:eastAsia="Calibri"/>
          <w:lang w:val="lt-LT"/>
        </w:rPr>
        <w:t xml:space="preserve"> .</w:t>
      </w:r>
      <w:r w:rsidR="001A3F6B">
        <w:rPr>
          <w:rFonts w:eastAsia="Calibri"/>
          <w:lang w:val="lt-LT"/>
        </w:rPr>
        <w:t xml:space="preserve"> </w:t>
      </w:r>
      <w:hyperlink r:id="rId12" w:history="1">
        <w:r w:rsidR="001A3F6B" w:rsidRPr="0061511A">
          <w:rPr>
            <w:rStyle w:val="Hyperlink"/>
            <w:rFonts w:eastAsia="Calibri"/>
            <w:lang w:val="lt-LT"/>
          </w:rPr>
          <w:t>https://www.vieversys.lt/medziai-keicia-savo-ruba/</w:t>
        </w:r>
      </w:hyperlink>
      <w:r w:rsidR="001A3F6B">
        <w:rPr>
          <w:rFonts w:eastAsia="Calibri"/>
          <w:lang w:val="lt-LT"/>
        </w:rPr>
        <w:t xml:space="preserve"> .</w:t>
      </w:r>
    </w:p>
    <w:p w14:paraId="7C7B80C5" w14:textId="77777777" w:rsidR="001A3F6B" w:rsidRPr="001A3F6B" w:rsidRDefault="001A3F6B" w:rsidP="001A3F6B">
      <w:pPr>
        <w:jc w:val="both"/>
        <w:rPr>
          <w:rFonts w:eastAsia="Calibri"/>
          <w:lang w:val="lt-LT"/>
        </w:rPr>
      </w:pPr>
    </w:p>
    <w:p w14:paraId="652E9043" w14:textId="6E2C3F85" w:rsidR="00716A25" w:rsidRPr="001A3F6B" w:rsidRDefault="00716A25" w:rsidP="001A3F6B">
      <w:pPr>
        <w:jc w:val="center"/>
        <w:rPr>
          <w:rFonts w:eastAsia="Calibri"/>
          <w:lang w:val="lt-LT"/>
        </w:rPr>
      </w:pPr>
      <w:r w:rsidRPr="001A3F6B">
        <w:rPr>
          <w:noProof/>
        </w:rPr>
        <w:drawing>
          <wp:inline distT="0" distB="0" distL="0" distR="0" wp14:anchorId="5AE0186C" wp14:editId="0F4DAB80">
            <wp:extent cx="4656667" cy="2201753"/>
            <wp:effectExtent l="0" t="0" r="0" b="8255"/>
            <wp:docPr id="4" name="Picture 4" descr="A picture containing text, floor, indoor, gall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loor, indoor, gallery&#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107" cy="2201961"/>
                    </a:xfrm>
                    <a:prstGeom prst="rect">
                      <a:avLst/>
                    </a:prstGeom>
                    <a:noFill/>
                    <a:ln>
                      <a:noFill/>
                    </a:ln>
                  </pic:spPr>
                </pic:pic>
              </a:graphicData>
            </a:graphic>
          </wp:inline>
        </w:drawing>
      </w:r>
    </w:p>
    <w:p w14:paraId="1A7777F6" w14:textId="7441D67B" w:rsidR="00E37F22" w:rsidRPr="001A3F6B" w:rsidRDefault="00E37F22" w:rsidP="001A3F6B">
      <w:pPr>
        <w:jc w:val="both"/>
        <w:rPr>
          <w:rFonts w:eastAsia="Calibri"/>
          <w:lang w:val="lt-LT"/>
        </w:rPr>
      </w:pPr>
    </w:p>
    <w:p w14:paraId="32544570" w14:textId="3946CC59" w:rsidR="00E37F22" w:rsidRPr="001A3F6B" w:rsidRDefault="00E37F22" w:rsidP="001A3F6B">
      <w:pPr>
        <w:widowControl w:val="0"/>
        <w:suppressAutoHyphens/>
        <w:jc w:val="both"/>
        <w:rPr>
          <w:b/>
          <w:bCs/>
          <w:lang w:val="lt-LT" w:eastAsia="lt-LT"/>
        </w:rPr>
      </w:pPr>
      <w:r w:rsidRPr="001A3F6B">
        <w:rPr>
          <w:rFonts w:eastAsia="Calibri"/>
          <w:b/>
          <w:bCs/>
          <w:lang w:val="lt-LT"/>
        </w:rPr>
        <w:t>2021 m. rugsėjis-spalis</w:t>
      </w:r>
      <w:r w:rsidRPr="001A3F6B">
        <w:rPr>
          <w:rFonts w:eastAsia="Calibri"/>
          <w:lang w:val="lt-LT"/>
        </w:rPr>
        <w:t xml:space="preserve">. </w:t>
      </w:r>
      <w:r w:rsidRPr="001A3F6B">
        <w:rPr>
          <w:color w:val="000000"/>
          <w:shd w:val="clear" w:color="auto" w:fill="FFFFFF"/>
          <w:lang w:val="lt-LT"/>
        </w:rPr>
        <w:t>F</w:t>
      </w:r>
      <w:r w:rsidRPr="001A3F6B">
        <w:rPr>
          <w:color w:val="000000"/>
          <w:shd w:val="clear" w:color="auto" w:fill="FFFFFF"/>
          <w:lang w:val="lt-LT"/>
        </w:rPr>
        <w:t>otografijos paroda „Ruduo pro mikroskopą“.</w:t>
      </w:r>
    </w:p>
    <w:p w14:paraId="1CCE1CC7" w14:textId="65F8A211" w:rsidR="00E37F22" w:rsidRPr="001A3F6B" w:rsidRDefault="00E37F22" w:rsidP="001A3F6B">
      <w:pPr>
        <w:jc w:val="both"/>
        <w:rPr>
          <w:rFonts w:eastAsia="Calibri"/>
          <w:lang w:val="lt-LT"/>
        </w:rPr>
      </w:pPr>
    </w:p>
    <w:p w14:paraId="6B135B2A" w14:textId="4627D765" w:rsidR="002E3DD0" w:rsidRPr="001A3F6B" w:rsidRDefault="00554D49" w:rsidP="001A3F6B">
      <w:pPr>
        <w:jc w:val="both"/>
        <w:rPr>
          <w:color w:val="000000" w:themeColor="text1"/>
          <w:lang w:val="lt-LT" w:eastAsia="lt-LT"/>
        </w:rPr>
      </w:pPr>
      <w:r w:rsidRPr="001A3F6B">
        <w:rPr>
          <w:lang w:val="lt-LT"/>
        </w:rPr>
        <w:t xml:space="preserve">Projekto vykdymo metu </w:t>
      </w:r>
      <w:r w:rsidRPr="001A3F6B">
        <w:rPr>
          <w:lang w:val="lt-LT" w:eastAsia="lt-LT"/>
        </w:rPr>
        <w:t>į</w:t>
      </w:r>
      <w:r w:rsidRPr="001A3F6B">
        <w:rPr>
          <w:lang w:val="lt-LT" w:eastAsia="lt-LT"/>
        </w:rPr>
        <w:t xml:space="preserve">kurta lauko klasė su atskiromis </w:t>
      </w:r>
      <w:r w:rsidRPr="001A3F6B">
        <w:rPr>
          <w:lang w:val="lt-LT" w:eastAsia="lt-LT"/>
        </w:rPr>
        <w:t xml:space="preserve">edukacinėmis </w:t>
      </w:r>
      <w:r w:rsidRPr="001A3F6B">
        <w:rPr>
          <w:lang w:val="lt-LT" w:eastAsia="lt-LT"/>
        </w:rPr>
        <w:t>erdvėmis ir priemonėmis tyrinėjimams, gamtos pažinimui lauke</w:t>
      </w:r>
      <w:r w:rsidRPr="001A3F6B">
        <w:rPr>
          <w:lang w:val="lt-LT" w:eastAsia="lt-LT"/>
        </w:rPr>
        <w:t xml:space="preserve"> suaktyvino vaikų tiriamąją, aplinkos pažinimo veiklą</w:t>
      </w:r>
      <w:r w:rsidRPr="001A3F6B">
        <w:rPr>
          <w:lang w:val="lt-LT" w:eastAsia="lt-LT"/>
        </w:rPr>
        <w:t>.</w:t>
      </w:r>
      <w:r w:rsidR="002E3230" w:rsidRPr="001A3F6B">
        <w:rPr>
          <w:lang w:val="lt-LT" w:eastAsia="lt-LT"/>
        </w:rPr>
        <w:t xml:space="preserve"> </w:t>
      </w:r>
      <w:r w:rsidR="002E3230" w:rsidRPr="001A3F6B">
        <w:rPr>
          <w:lang w:val="lt-LT" w:eastAsia="lt-LT"/>
        </w:rPr>
        <w:t>Projektas bus vykdomas ir toliau, Lauko klasė, bendradarbiaujant su tėvais ir pedagogais, bus tobulinama, pildoma priemonėmis ir naujomis erdvėmis, kokybiškam vaikų ugdymuisi lauke</w:t>
      </w:r>
      <w:r w:rsidR="002E3230" w:rsidRPr="001A3F6B">
        <w:rPr>
          <w:lang w:val="lt-LT" w:eastAsia="lt-LT"/>
        </w:rPr>
        <w:t xml:space="preserve">. Aktyviai į veiklas įsitraukė ugdytinių tėveliai, kurie pasirūpino </w:t>
      </w:r>
      <w:r w:rsidR="002E3230" w:rsidRPr="001A3F6B">
        <w:rPr>
          <w:color w:val="000000" w:themeColor="text1"/>
          <w:lang w:val="lt-LT" w:eastAsia="lt-LT"/>
        </w:rPr>
        <w:t>rudeninė</w:t>
      </w:r>
      <w:r w:rsidR="002E3230" w:rsidRPr="001A3F6B">
        <w:rPr>
          <w:color w:val="000000" w:themeColor="text1"/>
          <w:lang w:val="lt-LT" w:eastAsia="lt-LT"/>
        </w:rPr>
        <w:t>mis</w:t>
      </w:r>
      <w:r w:rsidR="002E3230" w:rsidRPr="001A3F6B">
        <w:rPr>
          <w:color w:val="000000" w:themeColor="text1"/>
          <w:lang w:val="lt-LT" w:eastAsia="lt-LT"/>
        </w:rPr>
        <w:t xml:space="preserve"> gėlė</w:t>
      </w:r>
      <w:r w:rsidR="00E37F22" w:rsidRPr="001A3F6B">
        <w:rPr>
          <w:color w:val="000000" w:themeColor="text1"/>
          <w:lang w:val="lt-LT" w:eastAsia="lt-LT"/>
        </w:rPr>
        <w:t>mis</w:t>
      </w:r>
      <w:r w:rsidR="002E3230" w:rsidRPr="001A3F6B">
        <w:rPr>
          <w:color w:val="000000" w:themeColor="text1"/>
          <w:lang w:val="lt-LT" w:eastAsia="lt-LT"/>
        </w:rPr>
        <w:t>, svogūnėliai</w:t>
      </w:r>
      <w:r w:rsidR="00E37F22" w:rsidRPr="001A3F6B">
        <w:rPr>
          <w:color w:val="000000" w:themeColor="text1"/>
          <w:lang w:val="lt-LT" w:eastAsia="lt-LT"/>
        </w:rPr>
        <w:t>s</w:t>
      </w:r>
      <w:r w:rsidR="002E3230" w:rsidRPr="001A3F6B">
        <w:rPr>
          <w:color w:val="000000" w:themeColor="text1"/>
          <w:lang w:val="lt-LT" w:eastAsia="lt-LT"/>
        </w:rPr>
        <w:t xml:space="preserve"> ir sėklo</w:t>
      </w:r>
      <w:r w:rsidR="00E37F22" w:rsidRPr="001A3F6B">
        <w:rPr>
          <w:color w:val="000000" w:themeColor="text1"/>
          <w:lang w:val="lt-LT" w:eastAsia="lt-LT"/>
        </w:rPr>
        <w:t>mi</w:t>
      </w:r>
      <w:r w:rsidR="002E3230" w:rsidRPr="001A3F6B">
        <w:rPr>
          <w:color w:val="000000" w:themeColor="text1"/>
          <w:lang w:val="lt-LT" w:eastAsia="lt-LT"/>
        </w:rPr>
        <w:t xml:space="preserve">s, gamtos namelio-virtuvėlės, sporto erdvės </w:t>
      </w:r>
      <w:r w:rsidR="00E37F22" w:rsidRPr="001A3F6B">
        <w:rPr>
          <w:color w:val="000000" w:themeColor="text1"/>
          <w:lang w:val="lt-LT" w:eastAsia="lt-LT"/>
        </w:rPr>
        <w:t>įrengimu</w:t>
      </w:r>
      <w:r w:rsidR="002E3230" w:rsidRPr="001A3F6B">
        <w:rPr>
          <w:color w:val="000000" w:themeColor="text1"/>
          <w:lang w:val="lt-LT" w:eastAsia="lt-LT"/>
        </w:rPr>
        <w:t>. Su Vilniaus l</w:t>
      </w:r>
      <w:r w:rsidR="002E3230" w:rsidRPr="001A3F6B">
        <w:rPr>
          <w:color w:val="000000" w:themeColor="text1"/>
          <w:lang w:val="lt-LT" w:eastAsia="lt-LT"/>
        </w:rPr>
        <w:t>opšelio-darželio</w:t>
      </w:r>
      <w:r w:rsidR="002E3230" w:rsidRPr="001A3F6B">
        <w:rPr>
          <w:color w:val="000000" w:themeColor="text1"/>
          <w:lang w:val="lt-LT" w:eastAsia="lt-LT"/>
        </w:rPr>
        <w:t xml:space="preserve"> „Vaidilutė“ atstovais dali</w:t>
      </w:r>
      <w:r w:rsidR="00E37F22" w:rsidRPr="001A3F6B">
        <w:rPr>
          <w:color w:val="000000" w:themeColor="text1"/>
          <w:lang w:val="lt-LT" w:eastAsia="lt-LT"/>
        </w:rPr>
        <w:t>ntasi</w:t>
      </w:r>
      <w:r w:rsidR="002E3230" w:rsidRPr="001A3F6B">
        <w:rPr>
          <w:color w:val="000000" w:themeColor="text1"/>
          <w:lang w:val="lt-LT" w:eastAsia="lt-LT"/>
        </w:rPr>
        <w:t xml:space="preserve"> gerąj</w:t>
      </w:r>
      <w:r w:rsidR="00E37F22" w:rsidRPr="001A3F6B">
        <w:rPr>
          <w:color w:val="000000" w:themeColor="text1"/>
          <w:lang w:val="lt-LT" w:eastAsia="lt-LT"/>
        </w:rPr>
        <w:t>a</w:t>
      </w:r>
      <w:r w:rsidR="002E3230" w:rsidRPr="001A3F6B">
        <w:rPr>
          <w:color w:val="000000" w:themeColor="text1"/>
          <w:lang w:val="lt-LT" w:eastAsia="lt-LT"/>
        </w:rPr>
        <w:t xml:space="preserve"> darbo patirtimi apie ugdymosi galimybes lauko erdvėse.</w:t>
      </w:r>
    </w:p>
    <w:p w14:paraId="2589C089" w14:textId="77777777" w:rsidR="00E37F22" w:rsidRPr="001A3F6B" w:rsidRDefault="00E37F22" w:rsidP="001A3F6B">
      <w:pPr>
        <w:pStyle w:val="NormalWeb"/>
        <w:shd w:val="clear" w:color="auto" w:fill="FFFFFF"/>
        <w:spacing w:before="0" w:beforeAutospacing="0" w:after="0" w:afterAutospacing="0"/>
        <w:jc w:val="both"/>
        <w:rPr>
          <w:color w:val="000000"/>
          <w:lang w:val="lt-LT"/>
        </w:rPr>
      </w:pPr>
      <w:r w:rsidRPr="001A3F6B">
        <w:rPr>
          <w:color w:val="000000"/>
          <w:lang w:val="lt-LT"/>
        </w:rPr>
        <w:t>Įstaigoje ugdymas grindžiamas patirtiniu pažinimu, ugdymu(-</w:t>
      </w:r>
      <w:proofErr w:type="spellStart"/>
      <w:r w:rsidRPr="001A3F6B">
        <w:rPr>
          <w:color w:val="000000"/>
          <w:lang w:val="lt-LT"/>
        </w:rPr>
        <w:t>si</w:t>
      </w:r>
      <w:proofErr w:type="spellEnd"/>
      <w:r w:rsidRPr="001A3F6B">
        <w:rPr>
          <w:color w:val="000000"/>
          <w:lang w:val="lt-LT"/>
        </w:rPr>
        <w:t>), pasitelkiant visas gyvos ir negyvos gamtos teikiamas galimybes. Šiam tikslui pasiekti buvo įrengtas sveikatingumo takas-labirintas iš gamtinės medžiagos ir vaistažolių. Takelis prasideda žolyte, kuri pradžioje maloniai kutena, vėliau tenka pereiti per odai šiurkščius paviršius, tokius kaip kietos šakelės, kankorėžiai, akmenėliai… o vaistinių augalų skleidžiamas aromatas maloniai kutena nosytę. Sakoma, jog tokia procedūra gerina kraujotaką ir net padeda atstatyti imuninę sistemą. Prie labirinto kūrimo prisidėjo darbštūs ir smalsūs „Pelėdžiukų“ grupės vaikai bei jų tėveliai, o kiek nekantrumo ir emocijų buvo  išbandant ką patys sukūrė.</w:t>
      </w:r>
    </w:p>
    <w:p w14:paraId="30AC1C84" w14:textId="77777777" w:rsidR="00E37F22" w:rsidRPr="001A3F6B" w:rsidRDefault="00E37F22" w:rsidP="001A3F6B">
      <w:pPr>
        <w:pStyle w:val="NormalWeb"/>
        <w:shd w:val="clear" w:color="auto" w:fill="FFFFFF"/>
        <w:spacing w:before="0" w:beforeAutospacing="0" w:after="0" w:afterAutospacing="0"/>
        <w:jc w:val="both"/>
        <w:rPr>
          <w:color w:val="000000"/>
          <w:lang w:val="lt-LT"/>
        </w:rPr>
      </w:pPr>
      <w:r w:rsidRPr="001A3F6B">
        <w:rPr>
          <w:color w:val="000000"/>
          <w:lang w:val="lt-LT"/>
        </w:rPr>
        <w:t>Projektui skirtos lėšos leido įsigyti priemonių komposto dėžei ir pakeltoms daržo lysvėms įrengti. Vasaros pabaigoje vaikai jau ragavo lysvėse savo pasėtus ir užaugintus pomidorus, žirnius, prieskonines daržoves, dekoratyviniais moliūgais puošė savo aplinką, tyrinėjo, svėrė, aptarė jų išvaizdą, lygino. Nuo žydinčių gėlių rinko sėklas ir ruošė jas kitų metų sėjai. Atsiradusi komposto dėžė ir kaupiamos daržo atliekos bus nepamainoma organinė trąša nedidukui  daržui. Pavasarį, orams atšilus, kai komposto dėžėje atsiras daugiau organinės medžiagos, apsigyvens Kalifornijos sliekai, kurie pagreitins irimo procesą.</w:t>
      </w:r>
    </w:p>
    <w:p w14:paraId="55CEB823" w14:textId="77777777" w:rsidR="00E37F22" w:rsidRPr="001A3F6B" w:rsidRDefault="00E37F22" w:rsidP="001A3F6B">
      <w:pPr>
        <w:pStyle w:val="NormalWeb"/>
        <w:shd w:val="clear" w:color="auto" w:fill="FFFFFF"/>
        <w:spacing w:before="0" w:beforeAutospacing="0" w:after="0" w:afterAutospacing="0"/>
        <w:jc w:val="both"/>
        <w:rPr>
          <w:color w:val="000000"/>
          <w:lang w:val="lt-LT"/>
        </w:rPr>
      </w:pPr>
      <w:r w:rsidRPr="001A3F6B">
        <w:rPr>
          <w:color w:val="000000"/>
          <w:lang w:val="lt-LT"/>
        </w:rPr>
        <w:t xml:space="preserve">Daug laiko praleisdami lauke </w:t>
      </w:r>
      <w:proofErr w:type="spellStart"/>
      <w:r w:rsidRPr="001A3F6B">
        <w:rPr>
          <w:color w:val="000000"/>
          <w:lang w:val="lt-LT"/>
        </w:rPr>
        <w:t>priešmokyklinukai</w:t>
      </w:r>
      <w:proofErr w:type="spellEnd"/>
      <w:r w:rsidRPr="001A3F6B">
        <w:rPr>
          <w:color w:val="000000"/>
          <w:lang w:val="lt-LT"/>
        </w:rPr>
        <w:t xml:space="preserve"> ištyrinėjo darželio lauko erdves, išsiaiškino, apibendrino kokių medžių įstaigos teritorijoje auga daugiausiai, išmatavo ir sužinojo, kuris darželio </w:t>
      </w:r>
      <w:r w:rsidRPr="001A3F6B">
        <w:rPr>
          <w:color w:val="000000"/>
          <w:lang w:val="lt-LT"/>
        </w:rPr>
        <w:lastRenderedPageBreak/>
        <w:t>medis yra storiausias, atrado grybus, samanas, pažino kerpes. Plėtė savo stebėjimų ir atradimų erdves keliaudami po  Žirmūnų mikrorajono apylinkės, taip geriau pažindami juos supančią gamtinę aplinką. </w:t>
      </w:r>
    </w:p>
    <w:p w14:paraId="017F0ADF" w14:textId="7A41814C" w:rsidR="00E37F22" w:rsidRPr="001A3F6B" w:rsidRDefault="00716A25" w:rsidP="001A3F6B">
      <w:pPr>
        <w:jc w:val="both"/>
        <w:rPr>
          <w:lang w:val="lt-LT"/>
        </w:rPr>
      </w:pPr>
      <w:r w:rsidRPr="001A3F6B">
        <w:rPr>
          <w:i/>
          <w:iCs/>
          <w:lang w:val="lt-LT"/>
        </w:rPr>
        <w:t>Informacija internete</w:t>
      </w:r>
      <w:r w:rsidRPr="001A3F6B">
        <w:rPr>
          <w:lang w:val="lt-LT"/>
        </w:rPr>
        <w:t xml:space="preserve">: </w:t>
      </w:r>
    </w:p>
    <w:p w14:paraId="3E0A4BAD" w14:textId="4C4FC84F" w:rsidR="00716A25" w:rsidRDefault="00716A25" w:rsidP="001A3F6B">
      <w:pPr>
        <w:rPr>
          <w:lang w:val="lt-LT"/>
        </w:rPr>
      </w:pPr>
      <w:r w:rsidRPr="001A3F6B">
        <w:rPr>
          <w:lang w:val="lt-LT"/>
        </w:rPr>
        <w:t xml:space="preserve">Edita Cibulskienė. </w:t>
      </w:r>
      <w:hyperlink r:id="rId14" w:history="1">
        <w:r w:rsidRPr="001A3F6B">
          <w:rPr>
            <w:rStyle w:val="Hyperlink"/>
            <w:lang w:val="lt-LT"/>
          </w:rPr>
          <w:t>https://www.vieversys.lt/biologines-ivairoves-pazinimas-ir-tyrinejimas-lauko-klaseje/</w:t>
        </w:r>
      </w:hyperlink>
      <w:r w:rsidRPr="001A3F6B">
        <w:rPr>
          <w:lang w:val="lt-LT"/>
        </w:rPr>
        <w:t xml:space="preserve"> </w:t>
      </w:r>
    </w:p>
    <w:p w14:paraId="2BC463E4" w14:textId="5D3F76AC" w:rsidR="00CE1EEB" w:rsidRDefault="00CE1EEB" w:rsidP="001A3F6B">
      <w:pPr>
        <w:rPr>
          <w:lang w:val="lt-LT"/>
        </w:rPr>
      </w:pPr>
      <w:hyperlink r:id="rId15" w:history="1">
        <w:r w:rsidRPr="0061511A">
          <w:rPr>
            <w:rStyle w:val="Hyperlink"/>
            <w:lang w:val="lt-LT"/>
          </w:rPr>
          <w:t>https://www.vieversys.lt/dziaugiames-gautu-dar-vienu-finansavimu/</w:t>
        </w:r>
      </w:hyperlink>
      <w:r>
        <w:rPr>
          <w:lang w:val="lt-LT"/>
        </w:rPr>
        <w:t xml:space="preserve"> </w:t>
      </w:r>
    </w:p>
    <w:p w14:paraId="38DE8F74" w14:textId="77777777" w:rsidR="001A3F6B" w:rsidRDefault="001A3F6B" w:rsidP="001A3F6B">
      <w:pPr>
        <w:rPr>
          <w:lang w:val="lt-LT"/>
        </w:rPr>
      </w:pPr>
    </w:p>
    <w:p w14:paraId="30D4A9C0" w14:textId="7A87B27F" w:rsidR="001A3F6B" w:rsidRDefault="001A3F6B" w:rsidP="001A3F6B">
      <w:pPr>
        <w:rPr>
          <w:lang w:val="lt-LT"/>
        </w:rPr>
      </w:pPr>
      <w:r w:rsidRPr="001A3F6B">
        <w:rPr>
          <w:b/>
          <w:bCs/>
          <w:lang w:val="lt-LT"/>
        </w:rPr>
        <w:t>2021-10-06.</w:t>
      </w:r>
      <w:r>
        <w:rPr>
          <w:lang w:val="lt-LT"/>
        </w:rPr>
        <w:t xml:space="preserve"> Publikacija. Edita Cibulskienė. Apie kerpes pedagogams ir vaikams. </w:t>
      </w:r>
      <w:bookmarkStart w:id="0" w:name="_Hlk96010643"/>
      <w:r>
        <w:rPr>
          <w:lang w:val="lt-LT"/>
        </w:rPr>
        <w:t xml:space="preserve">Švietimo naujienos. </w:t>
      </w:r>
      <w:hyperlink r:id="rId16" w:history="1">
        <w:r w:rsidRPr="0061511A">
          <w:rPr>
            <w:rStyle w:val="Hyperlink"/>
            <w:lang w:val="lt-LT"/>
          </w:rPr>
          <w:t>https://www.svietimonaujienos.lt/apie-kerpes-pedagogams-ir-vaikams/?fbclid=IwAR1v1alOvPQjo5zOY7Af1W4jdLmcjP6oAVYAO_jjcXkSRr5ixx3WIB1dXdA</w:t>
        </w:r>
      </w:hyperlink>
      <w:bookmarkEnd w:id="0"/>
      <w:r>
        <w:rPr>
          <w:lang w:val="lt-LT"/>
        </w:rPr>
        <w:t xml:space="preserve"> </w:t>
      </w:r>
    </w:p>
    <w:p w14:paraId="42D79EB5" w14:textId="64F0673C" w:rsidR="00CE1EEB" w:rsidRDefault="00CE1EEB" w:rsidP="001A3F6B">
      <w:pPr>
        <w:rPr>
          <w:lang w:val="lt-LT"/>
        </w:rPr>
      </w:pPr>
    </w:p>
    <w:p w14:paraId="75B54EB2" w14:textId="43A44047" w:rsidR="00CE1EEB" w:rsidRDefault="00CE1EEB" w:rsidP="00CE1EEB">
      <w:pPr>
        <w:pStyle w:val="Heading2"/>
        <w:spacing w:before="0" w:beforeAutospacing="0" w:after="0" w:afterAutospacing="0"/>
        <w:rPr>
          <w:b w:val="0"/>
          <w:bCs w:val="0"/>
          <w:sz w:val="24"/>
          <w:szCs w:val="24"/>
          <w:lang w:val="lt-LT"/>
        </w:rPr>
      </w:pPr>
      <w:r w:rsidRPr="00CE1EEB">
        <w:rPr>
          <w:sz w:val="24"/>
          <w:szCs w:val="24"/>
          <w:lang w:val="lt-LT"/>
        </w:rPr>
        <w:t>2021-11-30</w:t>
      </w:r>
      <w:r w:rsidRPr="00CE1EEB">
        <w:rPr>
          <w:b w:val="0"/>
          <w:bCs w:val="0"/>
          <w:sz w:val="24"/>
          <w:szCs w:val="24"/>
          <w:lang w:val="lt-LT"/>
        </w:rPr>
        <w:t xml:space="preserve">. </w:t>
      </w:r>
      <w:r w:rsidRPr="00CE1EEB">
        <w:rPr>
          <w:b w:val="0"/>
          <w:bCs w:val="0"/>
          <w:sz w:val="24"/>
          <w:szCs w:val="24"/>
          <w:lang w:val="lt-LT"/>
        </w:rPr>
        <w:t>Publikacija.</w:t>
      </w:r>
      <w:r>
        <w:rPr>
          <w:b w:val="0"/>
          <w:bCs w:val="0"/>
          <w:sz w:val="24"/>
          <w:szCs w:val="24"/>
          <w:lang w:val="lt-LT"/>
        </w:rPr>
        <w:t xml:space="preserve"> </w:t>
      </w:r>
      <w:r w:rsidRPr="00CE1EEB">
        <w:rPr>
          <w:b w:val="0"/>
          <w:bCs w:val="0"/>
          <w:sz w:val="24"/>
          <w:szCs w:val="24"/>
          <w:lang w:val="lt-LT"/>
        </w:rPr>
        <w:t xml:space="preserve">Kviesime į gamtos pažinimo erdvę. </w:t>
      </w:r>
      <w:proofErr w:type="spellStart"/>
      <w:r w:rsidRPr="00CE1EEB">
        <w:rPr>
          <w:b w:val="0"/>
          <w:bCs w:val="0"/>
          <w:color w:val="475055"/>
          <w:spacing w:val="30"/>
          <w:sz w:val="24"/>
          <w:szCs w:val="24"/>
        </w:rPr>
        <w:t>Biologinė</w:t>
      </w:r>
      <w:proofErr w:type="spellEnd"/>
      <w:r w:rsidRPr="00CE1EEB">
        <w:rPr>
          <w:b w:val="0"/>
          <w:bCs w:val="0"/>
          <w:color w:val="475055"/>
          <w:spacing w:val="30"/>
          <w:sz w:val="24"/>
          <w:szCs w:val="24"/>
        </w:rPr>
        <w:t xml:space="preserve"> </w:t>
      </w:r>
      <w:proofErr w:type="spellStart"/>
      <w:r w:rsidRPr="00CE1EEB">
        <w:rPr>
          <w:b w:val="0"/>
          <w:bCs w:val="0"/>
          <w:color w:val="475055"/>
          <w:spacing w:val="30"/>
          <w:sz w:val="24"/>
          <w:szCs w:val="24"/>
        </w:rPr>
        <w:t>įvairovė</w:t>
      </w:r>
      <w:proofErr w:type="spellEnd"/>
      <w:r w:rsidRPr="00CE1EEB">
        <w:rPr>
          <w:b w:val="0"/>
          <w:bCs w:val="0"/>
          <w:color w:val="475055"/>
          <w:spacing w:val="30"/>
          <w:sz w:val="24"/>
          <w:szCs w:val="24"/>
        </w:rPr>
        <w:t xml:space="preserve"> ir </w:t>
      </w:r>
      <w:proofErr w:type="spellStart"/>
      <w:r w:rsidRPr="00CE1EEB">
        <w:rPr>
          <w:b w:val="0"/>
          <w:bCs w:val="0"/>
          <w:color w:val="475055"/>
          <w:spacing w:val="30"/>
          <w:sz w:val="24"/>
          <w:szCs w:val="24"/>
        </w:rPr>
        <w:t>jos</w:t>
      </w:r>
      <w:proofErr w:type="spellEnd"/>
      <w:r w:rsidRPr="00CE1EEB">
        <w:rPr>
          <w:b w:val="0"/>
          <w:bCs w:val="0"/>
          <w:color w:val="475055"/>
          <w:spacing w:val="30"/>
          <w:sz w:val="24"/>
          <w:szCs w:val="24"/>
        </w:rPr>
        <w:t xml:space="preserve"> </w:t>
      </w:r>
      <w:proofErr w:type="spellStart"/>
      <w:r w:rsidRPr="00CE1EEB">
        <w:rPr>
          <w:b w:val="0"/>
          <w:bCs w:val="0"/>
          <w:color w:val="475055"/>
          <w:spacing w:val="30"/>
          <w:sz w:val="24"/>
          <w:szCs w:val="24"/>
        </w:rPr>
        <w:t>tyrinėjimas</w:t>
      </w:r>
      <w:proofErr w:type="spellEnd"/>
      <w:r w:rsidRPr="00CE1EEB">
        <w:rPr>
          <w:b w:val="0"/>
          <w:bCs w:val="0"/>
          <w:color w:val="475055"/>
          <w:spacing w:val="30"/>
          <w:sz w:val="24"/>
          <w:szCs w:val="24"/>
        </w:rPr>
        <w:t xml:space="preserve"> </w:t>
      </w:r>
      <w:proofErr w:type="spellStart"/>
      <w:r w:rsidRPr="00CE1EEB">
        <w:rPr>
          <w:b w:val="0"/>
          <w:bCs w:val="0"/>
          <w:color w:val="475055"/>
          <w:spacing w:val="30"/>
          <w:sz w:val="24"/>
          <w:szCs w:val="24"/>
        </w:rPr>
        <w:t>lauko</w:t>
      </w:r>
      <w:proofErr w:type="spellEnd"/>
      <w:r w:rsidRPr="00CE1EEB">
        <w:rPr>
          <w:b w:val="0"/>
          <w:bCs w:val="0"/>
          <w:color w:val="475055"/>
          <w:spacing w:val="30"/>
          <w:sz w:val="24"/>
          <w:szCs w:val="24"/>
        </w:rPr>
        <w:t xml:space="preserve"> </w:t>
      </w:r>
      <w:proofErr w:type="spellStart"/>
      <w:r w:rsidRPr="00CE1EEB">
        <w:rPr>
          <w:b w:val="0"/>
          <w:bCs w:val="0"/>
          <w:color w:val="475055"/>
          <w:spacing w:val="30"/>
          <w:sz w:val="24"/>
          <w:szCs w:val="24"/>
        </w:rPr>
        <w:t>klasėje</w:t>
      </w:r>
      <w:proofErr w:type="spellEnd"/>
      <w:r>
        <w:rPr>
          <w:b w:val="0"/>
          <w:bCs w:val="0"/>
          <w:color w:val="475055"/>
          <w:spacing w:val="30"/>
          <w:sz w:val="24"/>
          <w:szCs w:val="24"/>
        </w:rPr>
        <w:t xml:space="preserve">. </w:t>
      </w:r>
      <w:r w:rsidRPr="00CE1EEB">
        <w:rPr>
          <w:b w:val="0"/>
          <w:bCs w:val="0"/>
          <w:sz w:val="24"/>
          <w:szCs w:val="24"/>
          <w:lang w:val="lt-LT"/>
        </w:rPr>
        <w:t>Žaliasis pasaulis</w:t>
      </w:r>
      <w:bookmarkStart w:id="1" w:name="_Hlk96010745"/>
      <w:r w:rsidRPr="00CE1EEB">
        <w:rPr>
          <w:b w:val="0"/>
          <w:bCs w:val="0"/>
          <w:sz w:val="24"/>
          <w:szCs w:val="24"/>
          <w:lang w:val="lt-LT"/>
        </w:rPr>
        <w:t xml:space="preserve">. </w:t>
      </w:r>
      <w:hyperlink r:id="rId17" w:history="1">
        <w:r w:rsidRPr="0061511A">
          <w:rPr>
            <w:rStyle w:val="Hyperlink"/>
            <w:b w:val="0"/>
            <w:bCs w:val="0"/>
            <w:sz w:val="24"/>
            <w:szCs w:val="24"/>
            <w:lang w:val="lt-LT"/>
          </w:rPr>
          <w:t>https://zpasaulis.lt/kviesime-i-gamtos-pazinimo-erdve/</w:t>
        </w:r>
      </w:hyperlink>
      <w:bookmarkEnd w:id="1"/>
      <w:r>
        <w:rPr>
          <w:b w:val="0"/>
          <w:bCs w:val="0"/>
          <w:sz w:val="24"/>
          <w:szCs w:val="24"/>
          <w:lang w:val="lt-LT"/>
        </w:rPr>
        <w:t xml:space="preserve"> .</w:t>
      </w:r>
    </w:p>
    <w:p w14:paraId="0D8EABBE" w14:textId="269ABFBF" w:rsidR="00CE1EEB" w:rsidRPr="00CE1EEB" w:rsidRDefault="00CE1EEB" w:rsidP="00CE1EEB">
      <w:pPr>
        <w:widowControl w:val="0"/>
        <w:snapToGrid w:val="0"/>
        <w:spacing w:line="276" w:lineRule="auto"/>
        <w:jc w:val="both"/>
        <w:rPr>
          <w:lang w:val="lt-LT" w:eastAsia="lt-LT"/>
        </w:rPr>
      </w:pPr>
      <w:r w:rsidRPr="00CE1EEB">
        <w:rPr>
          <w:lang w:val="lt-LT" w:eastAsia="lt-LT"/>
        </w:rPr>
        <w:t>Projektas pristatytas ir pasidalinta gerąja darbo patirtimi respublikinėje mokytojų teorinėje-praktinėje konferencijoje „Gamta – grožėkis, atrask, matyk, tyrinėk, analizuok“, kurią organizavo Vilniaus l/d „Justinukas“</w:t>
      </w:r>
      <w:r>
        <w:rPr>
          <w:lang w:val="lt-LT" w:eastAsia="lt-LT"/>
        </w:rPr>
        <w:t>.</w:t>
      </w:r>
    </w:p>
    <w:p w14:paraId="0F42B7B7" w14:textId="77777777" w:rsidR="00CE1EEB" w:rsidRPr="00CE1EEB" w:rsidRDefault="00CE1EEB" w:rsidP="00CE1EEB">
      <w:pPr>
        <w:pStyle w:val="Heading2"/>
        <w:spacing w:before="0" w:beforeAutospacing="0" w:after="0" w:afterAutospacing="0"/>
        <w:rPr>
          <w:b w:val="0"/>
          <w:bCs w:val="0"/>
          <w:sz w:val="24"/>
          <w:szCs w:val="24"/>
          <w:lang w:val="lt-LT"/>
        </w:rPr>
      </w:pPr>
    </w:p>
    <w:sectPr w:rsidR="00CE1EEB" w:rsidRPr="00CE1EEB" w:rsidSect="001A3F6B">
      <w:pgSz w:w="12240" w:h="15840"/>
      <w:pgMar w:top="144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0CC7"/>
    <w:rsid w:val="000F7629"/>
    <w:rsid w:val="001A3F6B"/>
    <w:rsid w:val="002D4C17"/>
    <w:rsid w:val="002E3230"/>
    <w:rsid w:val="002E3DD0"/>
    <w:rsid w:val="00554D49"/>
    <w:rsid w:val="00716A25"/>
    <w:rsid w:val="009C0CC7"/>
    <w:rsid w:val="00AB3B8F"/>
    <w:rsid w:val="00C9315E"/>
    <w:rsid w:val="00CE1EEB"/>
    <w:rsid w:val="00E3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8BBD"/>
  <w15:chartTrackingRefBased/>
  <w15:docId w15:val="{6707F02C-C54F-4357-B0F1-2E705E04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2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E1EE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D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F22"/>
    <w:pPr>
      <w:spacing w:before="100" w:beforeAutospacing="1" w:after="100" w:afterAutospacing="1"/>
    </w:pPr>
  </w:style>
  <w:style w:type="character" w:styleId="Hyperlink">
    <w:name w:val="Hyperlink"/>
    <w:basedOn w:val="DefaultParagraphFont"/>
    <w:uiPriority w:val="99"/>
    <w:unhideWhenUsed/>
    <w:rsid w:val="00716A25"/>
    <w:rPr>
      <w:color w:val="0000FF" w:themeColor="hyperlink"/>
      <w:u w:val="single"/>
    </w:rPr>
  </w:style>
  <w:style w:type="character" w:styleId="UnresolvedMention">
    <w:name w:val="Unresolved Mention"/>
    <w:basedOn w:val="DefaultParagraphFont"/>
    <w:uiPriority w:val="99"/>
    <w:semiHidden/>
    <w:unhideWhenUsed/>
    <w:rsid w:val="00716A25"/>
    <w:rPr>
      <w:color w:val="605E5C"/>
      <w:shd w:val="clear" w:color="auto" w:fill="E1DFDD"/>
    </w:rPr>
  </w:style>
  <w:style w:type="character" w:customStyle="1" w:styleId="Heading2Char">
    <w:name w:val="Heading 2 Char"/>
    <w:basedOn w:val="DefaultParagraphFont"/>
    <w:link w:val="Heading2"/>
    <w:uiPriority w:val="9"/>
    <w:rsid w:val="00CE1EE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0629">
      <w:bodyDiv w:val="1"/>
      <w:marLeft w:val="0"/>
      <w:marRight w:val="0"/>
      <w:marTop w:val="0"/>
      <w:marBottom w:val="0"/>
      <w:divBdr>
        <w:top w:val="none" w:sz="0" w:space="0" w:color="auto"/>
        <w:left w:val="none" w:sz="0" w:space="0" w:color="auto"/>
        <w:bottom w:val="none" w:sz="0" w:space="0" w:color="auto"/>
        <w:right w:val="none" w:sz="0" w:space="0" w:color="auto"/>
      </w:divBdr>
    </w:div>
    <w:div w:id="1069617690">
      <w:bodyDiv w:val="1"/>
      <w:marLeft w:val="0"/>
      <w:marRight w:val="0"/>
      <w:marTop w:val="0"/>
      <w:marBottom w:val="0"/>
      <w:divBdr>
        <w:top w:val="none" w:sz="0" w:space="0" w:color="auto"/>
        <w:left w:val="none" w:sz="0" w:space="0" w:color="auto"/>
        <w:bottom w:val="none" w:sz="0" w:space="0" w:color="auto"/>
        <w:right w:val="none" w:sz="0" w:space="0" w:color="auto"/>
      </w:divBdr>
    </w:div>
    <w:div w:id="1091196649">
      <w:bodyDiv w:val="1"/>
      <w:marLeft w:val="0"/>
      <w:marRight w:val="0"/>
      <w:marTop w:val="0"/>
      <w:marBottom w:val="0"/>
      <w:divBdr>
        <w:top w:val="none" w:sz="0" w:space="0" w:color="auto"/>
        <w:left w:val="none" w:sz="0" w:space="0" w:color="auto"/>
        <w:bottom w:val="none" w:sz="0" w:space="0" w:color="auto"/>
        <w:right w:val="none" w:sz="0" w:space="0" w:color="auto"/>
      </w:divBdr>
      <w:divsChild>
        <w:div w:id="2051950054">
          <w:marLeft w:val="0"/>
          <w:marRight w:val="0"/>
          <w:marTop w:val="0"/>
          <w:marBottom w:val="0"/>
          <w:divBdr>
            <w:top w:val="none" w:sz="0" w:space="0" w:color="auto"/>
            <w:left w:val="none" w:sz="0" w:space="0" w:color="auto"/>
            <w:bottom w:val="none" w:sz="0" w:space="0" w:color="auto"/>
            <w:right w:val="none" w:sz="0" w:space="0" w:color="auto"/>
          </w:divBdr>
        </w:div>
        <w:div w:id="553733892">
          <w:marLeft w:val="0"/>
          <w:marRight w:val="120"/>
          <w:marTop w:val="0"/>
          <w:marBottom w:val="0"/>
          <w:divBdr>
            <w:top w:val="none" w:sz="0" w:space="0" w:color="auto"/>
            <w:left w:val="none" w:sz="0" w:space="0" w:color="auto"/>
            <w:bottom w:val="none" w:sz="0" w:space="0" w:color="auto"/>
            <w:right w:val="none" w:sz="0" w:space="0" w:color="auto"/>
          </w:divBdr>
        </w:div>
        <w:div w:id="1658460293">
          <w:marLeft w:val="0"/>
          <w:marRight w:val="0"/>
          <w:marTop w:val="0"/>
          <w:marBottom w:val="0"/>
          <w:divBdr>
            <w:top w:val="none" w:sz="0" w:space="0" w:color="auto"/>
            <w:left w:val="none" w:sz="0" w:space="0" w:color="auto"/>
            <w:bottom w:val="single" w:sz="12" w:space="8" w:color="DDDDDD"/>
            <w:right w:val="none" w:sz="0" w:space="0" w:color="auto"/>
          </w:divBdr>
        </w:div>
      </w:divsChild>
    </w:div>
    <w:div w:id="17358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versys.lt/isvyka-i-neries-regionini-parka/"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ieversys.lt/apie-kerpes-pedagogams-ir-vaikams/" TargetMode="External"/><Relationship Id="rId12" Type="http://schemas.openxmlformats.org/officeDocument/2006/relationships/hyperlink" Target="https://www.vieversys.lt/medziai-keicia-savo-ruba/" TargetMode="External"/><Relationship Id="rId17" Type="http://schemas.openxmlformats.org/officeDocument/2006/relationships/hyperlink" Target="https://zpasaulis.lt/kviesime-i-gamtos-pazinimo-erdve/" TargetMode="External"/><Relationship Id="rId2" Type="http://schemas.openxmlformats.org/officeDocument/2006/relationships/settings" Target="settings.xml"/><Relationship Id="rId16" Type="http://schemas.openxmlformats.org/officeDocument/2006/relationships/hyperlink" Target="https://www.svietimonaujienos.lt/apie-kerpes-pedagogams-ir-vaikams/?fbclid=IwAR1v1alOvPQjo5zOY7Af1W4jdLmcjP6oAVYAO_jjcXkSRr5ixx3WIB1dXdA"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vieversys.lt/vieversio-tapybos-ir-fotografiju-parodos/1-24/" TargetMode="External"/><Relationship Id="rId5" Type="http://schemas.openxmlformats.org/officeDocument/2006/relationships/image" Target="media/image2.jpeg"/><Relationship Id="rId15" Type="http://schemas.openxmlformats.org/officeDocument/2006/relationships/hyperlink" Target="https://www.vieversys.lt/dziaugiames-gautu-dar-vienu-finansavimu/"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www.vieversys.lt/biologines-ivairoves-pazinimas-ir-tyrinejimas-lauko-klas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2</cp:revision>
  <dcterms:created xsi:type="dcterms:W3CDTF">2022-02-17T11:26:00Z</dcterms:created>
  <dcterms:modified xsi:type="dcterms:W3CDTF">2022-02-17T15:22:00Z</dcterms:modified>
</cp:coreProperties>
</file>