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91" w:rsidRPr="00882E28" w:rsidRDefault="00882E28">
      <w:pPr>
        <w:pStyle w:val="Pagrindinistekstas"/>
        <w:spacing w:after="6"/>
        <w:ind w:firstLine="709"/>
        <w:rPr>
          <w:lang w:val="lt-LT"/>
        </w:rPr>
      </w:pPr>
      <w:r>
        <w:rPr>
          <w:color w:val="000000"/>
          <w:lang w:val="lt-LT"/>
        </w:rPr>
        <w:t xml:space="preserve">                                                                                                                                  </w:t>
      </w:r>
      <w:r w:rsidRPr="00882E28">
        <w:rPr>
          <w:bCs/>
          <w:color w:val="000000"/>
          <w:lang w:val="lt-LT"/>
        </w:rPr>
        <w:t>Laikinų</w:t>
      </w:r>
      <w:r>
        <w:rPr>
          <w:color w:val="000000"/>
          <w:lang w:val="lt-LT"/>
        </w:rPr>
        <w:t xml:space="preserve"> Žaliojo tilto meninių, technologinių, mokslinių ir kitų                                </w:t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  <w:t xml:space="preserve">             instaliacijų</w:t>
      </w:r>
      <w:r>
        <w:rPr>
          <w:b/>
          <w:bCs/>
          <w:color w:val="000000"/>
          <w:lang w:val="lt-LT"/>
        </w:rPr>
        <w:t xml:space="preserve">, </w:t>
      </w:r>
      <w:r>
        <w:rPr>
          <w:color w:val="000000"/>
          <w:lang w:val="lt-LT"/>
        </w:rPr>
        <w:t>ekspozicijų, projektų konkursų nuostatų</w:t>
      </w:r>
    </w:p>
    <w:p w:rsidR="00611F91" w:rsidRDefault="00882E28">
      <w:pPr>
        <w:pStyle w:val="Pagrindinistekstas"/>
        <w:spacing w:after="6"/>
        <w:ind w:firstLine="709"/>
      </w:pP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r>
        <w:rPr>
          <w:color w:val="000000"/>
          <w:lang w:val="lt-LT"/>
        </w:rPr>
        <w:tab/>
      </w:r>
      <w:bookmarkStart w:id="0" w:name="_GoBack"/>
      <w:bookmarkEnd w:id="0"/>
      <w:r w:rsidRPr="00882E28">
        <w:rPr>
          <w:bCs/>
          <w:color w:val="000000"/>
          <w:lang w:val="lt-LT"/>
        </w:rPr>
        <w:t>1</w:t>
      </w:r>
      <w:r>
        <w:rPr>
          <w:b/>
          <w:bCs/>
          <w:color w:val="000000"/>
          <w:lang w:val="lt-LT"/>
        </w:rPr>
        <w:t xml:space="preserve"> </w:t>
      </w:r>
      <w:r>
        <w:rPr>
          <w:color w:val="000000"/>
          <w:lang w:val="lt-LT"/>
        </w:rPr>
        <w:t>priedas</w:t>
      </w:r>
    </w:p>
    <w:p w:rsidR="00611F91" w:rsidRDefault="00611F91">
      <w:pPr>
        <w:pStyle w:val="Pagrindinistekstas"/>
        <w:spacing w:after="6"/>
        <w:ind w:firstLine="709"/>
        <w:jc w:val="both"/>
        <w:rPr>
          <w:color w:val="000000"/>
          <w:lang w:val="lt-LT"/>
        </w:rPr>
      </w:pPr>
    </w:p>
    <w:p w:rsidR="00611F91" w:rsidRDefault="00882E28">
      <w:pPr>
        <w:jc w:val="center"/>
      </w:pPr>
      <w:r>
        <w:rPr>
          <w:b/>
        </w:rPr>
        <w:t xml:space="preserve">INSTALIACIJOS, EKSPOZICIJOS, PROJEKTO FINANSAVIMO SĄMATA </w:t>
      </w:r>
    </w:p>
    <w:p w:rsidR="00611F91" w:rsidRDefault="00611F91"/>
    <w:tbl>
      <w:tblPr>
        <w:tblW w:w="14567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16"/>
        <w:gridCol w:w="2657"/>
        <w:gridCol w:w="605"/>
        <w:gridCol w:w="1302"/>
        <w:gridCol w:w="1736"/>
        <w:gridCol w:w="1737"/>
        <w:gridCol w:w="5714"/>
      </w:tblGrid>
      <w:tr w:rsidR="00611F91">
        <w:trPr>
          <w:trHeight w:val="300"/>
        </w:trPr>
        <w:tc>
          <w:tcPr>
            <w:tcW w:w="8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882E28">
            <w:pPr>
              <w:spacing w:line="264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Eil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11F91" w:rsidRDefault="00882E28">
            <w:pPr>
              <w:spacing w:line="264" w:lineRule="auto"/>
              <w:jc w:val="center"/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326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882E28">
            <w:pPr>
              <w:spacing w:line="264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Išlaidų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882E28">
            <w:pPr>
              <w:spacing w:line="264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Bendra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34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882E28">
            <w:pPr>
              <w:spacing w:line="264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Finansavimo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šaltiniai</w:t>
            </w:r>
            <w:proofErr w:type="spellEnd"/>
          </w:p>
        </w:tc>
        <w:tc>
          <w:tcPr>
            <w:tcW w:w="57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882E28">
            <w:pPr>
              <w:spacing w:line="264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Išlaidų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pagrindimas</w:t>
            </w:r>
            <w:proofErr w:type="spellEnd"/>
          </w:p>
        </w:tc>
      </w:tr>
      <w:tr w:rsidR="00611F91">
        <w:trPr>
          <w:trHeight w:val="656"/>
        </w:trPr>
        <w:tc>
          <w:tcPr>
            <w:tcW w:w="8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882E28">
            <w:pPr>
              <w:spacing w:line="264" w:lineRule="auto"/>
              <w:jc w:val="center"/>
            </w:pPr>
            <w:proofErr w:type="spellStart"/>
            <w:r>
              <w:rPr>
                <w:sz w:val="20"/>
                <w:szCs w:val="20"/>
              </w:rPr>
              <w:t>Prašoma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skirti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Savivaldybės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biudžeto</w:t>
            </w:r>
            <w:proofErr w:type="spellEnd"/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882E28">
            <w:pPr>
              <w:spacing w:line="264" w:lineRule="auto"/>
              <w:jc w:val="center"/>
            </w:pPr>
            <w:proofErr w:type="spellStart"/>
            <w:r>
              <w:rPr>
                <w:bCs/>
                <w:sz w:val="20"/>
                <w:szCs w:val="20"/>
              </w:rPr>
              <w:t>Kitų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šaltinių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skiriamų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lėšų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suma</w:t>
            </w:r>
            <w:proofErr w:type="spellEnd"/>
          </w:p>
        </w:tc>
        <w:tc>
          <w:tcPr>
            <w:tcW w:w="57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11F91">
        <w:tc>
          <w:tcPr>
            <w:tcW w:w="145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882E28">
            <w:r>
              <w:t xml:space="preserve">1. </w:t>
            </w: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vykdymo</w:t>
            </w:r>
            <w:proofErr w:type="spellEnd"/>
            <w:r>
              <w:t xml:space="preserve"> </w:t>
            </w:r>
            <w:proofErr w:type="spellStart"/>
            <w:r>
              <w:t>išlaidos</w:t>
            </w:r>
            <w:proofErr w:type="spellEnd"/>
          </w:p>
        </w:tc>
      </w:tr>
      <w:tr w:rsidR="00611F91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882E28">
            <w:pPr>
              <w:spacing w:line="264" w:lineRule="auto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i/>
                <w:color w:val="2F5496" w:themeColor="accent1" w:themeShade="BF"/>
                <w:sz w:val="22"/>
                <w:szCs w:val="22"/>
              </w:rPr>
            </w:pPr>
          </w:p>
        </w:tc>
      </w:tr>
      <w:tr w:rsidR="00611F91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611F91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611F91">
        <w:tc>
          <w:tcPr>
            <w:tcW w:w="145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882E28">
            <w:r>
              <w:t xml:space="preserve">                          </w:t>
            </w:r>
            <w:proofErr w:type="spellStart"/>
            <w:r>
              <w:rPr>
                <w:b/>
              </w:rPr>
              <w:t>Iš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viso</w:t>
            </w:r>
            <w:proofErr w:type="spellEnd"/>
            <w:r>
              <w:rPr>
                <w:b/>
              </w:rPr>
              <w:t xml:space="preserve"> (1)</w:t>
            </w:r>
          </w:p>
        </w:tc>
      </w:tr>
      <w:tr w:rsidR="00611F91">
        <w:tc>
          <w:tcPr>
            <w:tcW w:w="1456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882E28">
            <w:r>
              <w:t xml:space="preserve">2. </w:t>
            </w:r>
            <w:proofErr w:type="spellStart"/>
            <w:r>
              <w:t>Projekto</w:t>
            </w:r>
            <w:proofErr w:type="spellEnd"/>
            <w:r>
              <w:t xml:space="preserve"> </w:t>
            </w:r>
            <w:proofErr w:type="spellStart"/>
            <w:r>
              <w:t>administravimo</w:t>
            </w:r>
            <w:proofErr w:type="spellEnd"/>
            <w:r>
              <w:t xml:space="preserve"> </w:t>
            </w:r>
            <w:proofErr w:type="spellStart"/>
            <w:r>
              <w:t>išlaidos</w:t>
            </w:r>
            <w:proofErr w:type="spellEnd"/>
            <w:r>
              <w:t xml:space="preserve"> </w:t>
            </w:r>
          </w:p>
        </w:tc>
      </w:tr>
      <w:tr w:rsidR="00611F91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882E28">
            <w:pPr>
              <w:spacing w:line="264" w:lineRule="auto"/>
            </w:pPr>
            <w:r>
              <w:rPr>
                <w:sz w:val="22"/>
                <w:szCs w:val="22"/>
              </w:rPr>
              <w:t>2.1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611F91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611F91"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sz w:val="22"/>
                <w:szCs w:val="22"/>
              </w:rPr>
            </w:pPr>
          </w:p>
        </w:tc>
      </w:tr>
      <w:tr w:rsidR="00611F91">
        <w:tc>
          <w:tcPr>
            <w:tcW w:w="407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882E28">
            <w:pPr>
              <w:spacing w:line="264" w:lineRule="auto"/>
            </w:pPr>
            <w:r>
              <w:rPr>
                <w:b/>
                <w:sz w:val="22"/>
                <w:szCs w:val="22"/>
              </w:rPr>
              <w:t xml:space="preserve">                               </w:t>
            </w:r>
            <w:proofErr w:type="spellStart"/>
            <w:r>
              <w:rPr>
                <w:b/>
                <w:sz w:val="22"/>
                <w:szCs w:val="22"/>
              </w:rPr>
              <w:t>Iš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viso</w:t>
            </w:r>
            <w:proofErr w:type="spellEnd"/>
            <w:r>
              <w:rPr>
                <w:b/>
                <w:sz w:val="22"/>
                <w:szCs w:val="22"/>
              </w:rPr>
              <w:t xml:space="preserve"> (2)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rPr>
                <w:b/>
                <w:sz w:val="22"/>
                <w:szCs w:val="22"/>
              </w:rPr>
            </w:pPr>
          </w:p>
        </w:tc>
      </w:tr>
      <w:tr w:rsidR="00611F91">
        <w:trPr>
          <w:trHeight w:val="469"/>
        </w:trPr>
        <w:tc>
          <w:tcPr>
            <w:tcW w:w="3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611F91" w:rsidRDefault="00611F91">
            <w:pPr>
              <w:spacing w:line="264" w:lineRule="auto"/>
              <w:jc w:val="right"/>
              <w:rPr>
                <w:b/>
              </w:rPr>
            </w:pPr>
          </w:p>
        </w:tc>
        <w:tc>
          <w:tcPr>
            <w:tcW w:w="1109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611F91" w:rsidRDefault="00882E28">
            <w:pPr>
              <w:spacing w:line="264" w:lineRule="auto"/>
            </w:pPr>
            <w:proofErr w:type="spellStart"/>
            <w:r>
              <w:rPr>
                <w:b/>
              </w:rPr>
              <w:t>Iš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viso</w:t>
            </w:r>
            <w:proofErr w:type="spellEnd"/>
            <w:r>
              <w:rPr>
                <w:b/>
              </w:rPr>
              <w:t xml:space="preserve"> (1+2)</w:t>
            </w:r>
          </w:p>
        </w:tc>
      </w:tr>
    </w:tbl>
    <w:p w:rsidR="00611F91" w:rsidRDefault="00611F91">
      <w:pPr>
        <w:spacing w:after="6"/>
        <w:ind w:firstLine="709"/>
        <w:jc w:val="both"/>
      </w:pPr>
    </w:p>
    <w:p w:rsidR="00611F91" w:rsidRDefault="00611F91">
      <w:pPr>
        <w:spacing w:after="6"/>
        <w:ind w:firstLine="709"/>
        <w:jc w:val="both"/>
      </w:pPr>
    </w:p>
    <w:p w:rsidR="00611F91" w:rsidRDefault="00882E28">
      <w:pPr>
        <w:spacing w:after="6"/>
        <w:ind w:firstLine="709"/>
        <w:jc w:val="center"/>
      </w:pPr>
      <w:r>
        <w:t>______________________________</w:t>
      </w:r>
    </w:p>
    <w:sectPr w:rsidR="00611F91">
      <w:pgSz w:w="16838" w:h="11906" w:orient="landscape"/>
      <w:pgMar w:top="1134" w:right="1134" w:bottom="1134" w:left="1134" w:header="0" w:footer="0" w:gutter="0"/>
      <w:cols w:space="1296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91"/>
    <w:rsid w:val="001E27A3"/>
    <w:rsid w:val="004B7E2D"/>
    <w:rsid w:val="00611F91"/>
    <w:rsid w:val="00882E28"/>
    <w:rsid w:val="00F5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0BB5A-2530-470A-BF0E-85D07DDF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Vaiciuniene</dc:creator>
  <cp:lastModifiedBy>Laura Griniuvienė</cp:lastModifiedBy>
  <cp:revision>4</cp:revision>
  <dcterms:created xsi:type="dcterms:W3CDTF">2018-05-30T05:06:00Z</dcterms:created>
  <dcterms:modified xsi:type="dcterms:W3CDTF">2018-05-30T08:32:00Z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