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0,87 HA TERITORIJOS PRIE TYRAVOS IR CINTŲ GATVIŲ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56601300" w14:textId="651C911C" w:rsidR="005E00FA" w:rsidRDefault="005E00FA" w:rsidP="005E00F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rPr>
          <w:rStyle w:val="normaltextrun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r>
        <w:rPr>
          <w:rStyle w:val="spellingerror"/>
        </w:rPr>
        <w:t>Danutos</w:t>
      </w:r>
      <w:r>
        <w:rPr>
          <w:rStyle w:val="normaltextrun"/>
        </w:rPr>
        <w:t xml:space="preserve"> Narbut įgaliojimų“ 1.1.3 papunkčiu</w:t>
      </w:r>
      <w:r w:rsidR="004E5CB6">
        <w:rPr>
          <w:rStyle w:val="normaltextrun"/>
        </w:rPr>
        <w:t>,</w:t>
      </w:r>
      <w:r>
        <w:rPr>
          <w:rStyle w:val="eop"/>
        </w:rPr>
        <w:t> </w:t>
      </w:r>
    </w:p>
    <w:p w14:paraId="3EC5DD2A" w14:textId="4BD7B857" w:rsidR="005E00FA" w:rsidRDefault="005E00FA" w:rsidP="005E00F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66F22">
        <w:rPr>
          <w:rStyle w:val="normaltextrun"/>
        </w:rPr>
        <w:t>1. L e i d ž i u  rengti apie 0,</w:t>
      </w:r>
      <w:r w:rsidR="00F750A6">
        <w:rPr>
          <w:rStyle w:val="normaltextrun"/>
        </w:rPr>
        <w:t>87</w:t>
      </w:r>
      <w:r w:rsidRPr="00866F22">
        <w:rPr>
          <w:rStyle w:val="normaltextrun"/>
        </w:rPr>
        <w:t xml:space="preserve"> (</w:t>
      </w:r>
      <w:r w:rsidR="00F750A6">
        <w:rPr>
          <w:rStyle w:val="normaltextrun"/>
        </w:rPr>
        <w:t>aštuoniasdešimt</w:t>
      </w:r>
      <w:r w:rsidRPr="00866F22">
        <w:rPr>
          <w:rStyle w:val="normaltextrun"/>
        </w:rPr>
        <w:t xml:space="preserve"> </w:t>
      </w:r>
      <w:r w:rsidR="00F750A6">
        <w:rPr>
          <w:rStyle w:val="normaltextrun"/>
        </w:rPr>
        <w:t>septynių</w:t>
      </w:r>
      <w:r w:rsidRPr="00866F22">
        <w:rPr>
          <w:rStyle w:val="normaltextrun"/>
        </w:rPr>
        <w:t xml:space="preserve"> šimtųjų</w:t>
      </w:r>
      <w:r>
        <w:rPr>
          <w:rStyle w:val="normaltextrun"/>
        </w:rPr>
        <w:t>)</w:t>
      </w:r>
      <w:r w:rsidRPr="00866F22">
        <w:rPr>
          <w:rStyle w:val="normaltextrun"/>
        </w:rPr>
        <w:t xml:space="preserve"> ha teritorijos prie Tyravos ir Cintų gatvių detalųjį planą inicijavimo sutarties pagrindu.</w:t>
      </w:r>
      <w:r>
        <w:rPr>
          <w:rStyle w:val="eop"/>
        </w:rPr>
        <w:t> </w:t>
      </w:r>
    </w:p>
    <w:p w14:paraId="47C258E4" w14:textId="197D3C4C" w:rsidR="005E00FA" w:rsidRDefault="005E00FA" w:rsidP="005E00F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</w:t>
      </w:r>
      <w:r w:rsidRPr="00365AD0">
        <w:rPr>
          <w:rStyle w:val="normaltextrun"/>
        </w:rPr>
        <w:t>u  šiuos planavimo tikslus ir detaliojo plano uždavinius:</w:t>
      </w:r>
      <w:r>
        <w:t xml:space="preserve"> </w:t>
      </w:r>
      <w:bookmarkStart w:id="7" w:name="_Hlk114729487"/>
      <w:r w:rsidR="004E5CB6">
        <w:t>suplanuoti inžinerinės infrastruktūros koridorių, teritoriją, patenkančią į gatvės raudonąsias linijas, suplanuoti atskiru kitos paskirties, susisiekimo ir inžinerinių tinklų koridorių sklypu,</w:t>
      </w:r>
      <w:r w:rsidR="004E5CB6" w:rsidRPr="002A30F2">
        <w:t xml:space="preserve"> nustatyti teritorijos naudojimo reglamentus vadovaujantis Vilniaus miesto savivaldybės teritorijos bendruoju planu.</w:t>
      </w:r>
    </w:p>
    <w:bookmarkEnd w:id="7"/>
    <w:p w14:paraId="05D90B5B" w14:textId="77777777" w:rsidR="005E00FA" w:rsidRPr="00365AD0" w:rsidRDefault="005E00FA" w:rsidP="005E00FA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E5CB6"/>
    <w:rsid w:val="00527289"/>
    <w:rsid w:val="005720C1"/>
    <w:rsid w:val="005C2A9E"/>
    <w:rsid w:val="005E00FA"/>
    <w:rsid w:val="005F7BBD"/>
    <w:rsid w:val="00641705"/>
    <w:rsid w:val="006815B3"/>
    <w:rsid w:val="006C2D4E"/>
    <w:rsid w:val="006F5EC7"/>
    <w:rsid w:val="007362CF"/>
    <w:rsid w:val="00815382"/>
    <w:rsid w:val="008C2250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50A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C2A9E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C2A9E"/>
  </w:style>
  <w:style w:type="character" w:customStyle="1" w:styleId="eop">
    <w:name w:val="eop"/>
    <w:basedOn w:val="Numatytasispastraiposriftas"/>
    <w:rsid w:val="005C2A9E"/>
  </w:style>
  <w:style w:type="character" w:customStyle="1" w:styleId="scxw203102135">
    <w:name w:val="scxw203102135"/>
    <w:basedOn w:val="Numatytasispastraiposriftas"/>
    <w:rsid w:val="005C2A9E"/>
  </w:style>
  <w:style w:type="character" w:customStyle="1" w:styleId="spellingerror">
    <w:name w:val="spellingerror"/>
    <w:basedOn w:val="Numatytasispastraiposriftas"/>
    <w:rsid w:val="005C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2023-03-09T11:20:00Z</dcterms:created>
  <dcterms:modified xsi:type="dcterms:W3CDTF">2023-03-09T11:20:00Z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