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1D0952C4" w14:textId="77777777" w:rsidR="007701E3" w:rsidRPr="007701E3" w:rsidRDefault="007701E3" w:rsidP="007701E3">
      <w:pPr>
        <w:jc w:val="center"/>
        <w:rPr>
          <w:sz w:val="24"/>
          <w:szCs w:val="24"/>
        </w:rPr>
      </w:pPr>
      <w:r w:rsidRPr="007701E3">
        <w:rPr>
          <w:b/>
          <w:sz w:val="24"/>
          <w:szCs w:val="24"/>
        </w:rPr>
        <w:t>DĖL ŠVENTOJO JUOZAPATO VARDO SUTEIKIMO SKVERUI IR JO RIBŲ</w:t>
      </w:r>
      <w:r w:rsidRPr="007701E3" w:rsidDel="0027799D">
        <w:rPr>
          <w:b/>
          <w:sz w:val="24"/>
          <w:szCs w:val="24"/>
        </w:rPr>
        <w:t xml:space="preserve"> </w:t>
      </w:r>
    </w:p>
    <w:p w14:paraId="70AE1508" w14:textId="77777777" w:rsidR="00225AA6" w:rsidRPr="007701E3"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22BBB43F" w:rsidR="003E7A15" w:rsidRPr="003E7A15" w:rsidRDefault="003E7A15" w:rsidP="003E7A15">
      <w:pPr>
        <w:pStyle w:val="Pagrindiniotekstotrauka2"/>
        <w:rPr>
          <w:b w:val="0"/>
          <w:bCs w:val="0"/>
          <w:szCs w:val="24"/>
        </w:rPr>
      </w:pPr>
      <w:r w:rsidRPr="003E7A15">
        <w:rPr>
          <w:b w:val="0"/>
          <w:bCs w:val="0"/>
          <w:szCs w:val="24"/>
        </w:rPr>
        <w:t xml:space="preserve">2023 m. </w:t>
      </w:r>
      <w:r w:rsidR="007701E3">
        <w:rPr>
          <w:b w:val="0"/>
          <w:bCs w:val="0"/>
          <w:szCs w:val="24"/>
        </w:rPr>
        <w:t>rugpjūčio 1</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3DC496F8" w:rsidR="003E7A15" w:rsidRPr="007701E3"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225AA6">
        <w:rPr>
          <w:sz w:val="24"/>
          <w:szCs w:val="24"/>
        </w:rPr>
        <w:t>3</w:t>
      </w:r>
      <w:r w:rsidRPr="003E7A15">
        <w:rPr>
          <w:sz w:val="24"/>
          <w:szCs w:val="24"/>
        </w:rPr>
        <w:t xml:space="preserve"> m. </w:t>
      </w:r>
      <w:r w:rsidR="007701E3">
        <w:rPr>
          <w:sz w:val="24"/>
          <w:szCs w:val="24"/>
        </w:rPr>
        <w:t>liepos 26</w:t>
      </w:r>
      <w:r w:rsidRPr="003E7A15">
        <w:rPr>
          <w:sz w:val="24"/>
          <w:szCs w:val="24"/>
        </w:rPr>
        <w:t xml:space="preserve"> d. posėdžio protokolą Nr. 9-</w:t>
      </w:r>
      <w:r w:rsidR="007701E3">
        <w:rPr>
          <w:sz w:val="24"/>
          <w:szCs w:val="24"/>
        </w:rPr>
        <w:t>8</w:t>
      </w:r>
      <w:r w:rsidR="00EA223F">
        <w:rPr>
          <w:sz w:val="24"/>
          <w:szCs w:val="24"/>
        </w:rPr>
        <w:t>2</w:t>
      </w:r>
      <w:r w:rsidRPr="003E7A15">
        <w:rPr>
          <w:sz w:val="24"/>
          <w:szCs w:val="24"/>
        </w:rPr>
        <w:t>/2</w:t>
      </w:r>
      <w:r w:rsidR="00225AA6">
        <w:rPr>
          <w:sz w:val="24"/>
          <w:szCs w:val="24"/>
        </w:rPr>
        <w:t>3</w:t>
      </w:r>
      <w:r w:rsidRPr="003E7A15">
        <w:rPr>
          <w:sz w:val="24"/>
          <w:szCs w:val="24"/>
        </w:rPr>
        <w:t>(1.1.29-T1)</w:t>
      </w:r>
      <w:r w:rsidR="00EA223F">
        <w:rPr>
          <w:sz w:val="24"/>
          <w:szCs w:val="24"/>
        </w:rPr>
        <w:t xml:space="preserve"> siūloma</w:t>
      </w:r>
      <w:r w:rsidR="00030130" w:rsidRPr="003E7A15">
        <w:rPr>
          <w:sz w:val="24"/>
          <w:szCs w:val="24"/>
        </w:rPr>
        <w:t xml:space="preserve"> </w:t>
      </w:r>
      <w:r w:rsidRPr="003E7A15">
        <w:rPr>
          <w:sz w:val="24"/>
          <w:szCs w:val="24"/>
        </w:rPr>
        <w:t>suteikti pavadinim</w:t>
      </w:r>
      <w:r w:rsidR="007701E3">
        <w:rPr>
          <w:sz w:val="24"/>
          <w:szCs w:val="24"/>
        </w:rPr>
        <w:t>ą</w:t>
      </w:r>
      <w:r w:rsidRPr="003E7A15">
        <w:rPr>
          <w:sz w:val="24"/>
          <w:szCs w:val="24"/>
        </w:rPr>
        <w:t xml:space="preserve"> bevardžia</w:t>
      </w:r>
      <w:r w:rsidR="00EA223F">
        <w:rPr>
          <w:sz w:val="24"/>
          <w:szCs w:val="24"/>
        </w:rPr>
        <w:t>m skverui</w:t>
      </w:r>
      <w:r w:rsidR="00030130">
        <w:rPr>
          <w:sz w:val="24"/>
          <w:szCs w:val="24"/>
        </w:rPr>
        <w:t xml:space="preserve"> </w:t>
      </w:r>
      <w:r w:rsidR="007701E3">
        <w:rPr>
          <w:sz w:val="24"/>
          <w:szCs w:val="24"/>
        </w:rPr>
        <w:t xml:space="preserve">Senamiesčio seniūnijoje šalia </w:t>
      </w:r>
      <w:r w:rsidR="007701E3" w:rsidRPr="007701E3">
        <w:rPr>
          <w:sz w:val="24"/>
          <w:szCs w:val="24"/>
        </w:rPr>
        <w:t>Švč. Trejybės Graikų apeigų katalikų (unitų) bažnyči</w:t>
      </w:r>
      <w:r w:rsidR="007701E3">
        <w:rPr>
          <w:sz w:val="24"/>
          <w:szCs w:val="24"/>
        </w:rPr>
        <w:t>os</w:t>
      </w:r>
      <w:r w:rsidR="007701E3" w:rsidRPr="007701E3">
        <w:rPr>
          <w:sz w:val="24"/>
          <w:szCs w:val="24"/>
        </w:rPr>
        <w:t xml:space="preserve"> </w:t>
      </w:r>
      <w:r w:rsidR="007701E3" w:rsidRPr="007701E3">
        <w:rPr>
          <w:sz w:val="24"/>
          <w:szCs w:val="24"/>
        </w:rPr>
        <w:t>Vilniaus Bazilijonų vienuolyno statinių ansambl</w:t>
      </w:r>
      <w:r w:rsidR="007701E3">
        <w:rPr>
          <w:sz w:val="24"/>
          <w:szCs w:val="24"/>
        </w:rPr>
        <w:t>yje.</w:t>
      </w:r>
    </w:p>
    <w:p w14:paraId="4D98AEF2" w14:textId="770D66AA" w:rsidR="00225AA6" w:rsidRPr="00703693" w:rsidRDefault="003E7A15" w:rsidP="00703693">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2023-0</w:t>
      </w:r>
      <w:r w:rsidR="007701E3">
        <w:rPr>
          <w:sz w:val="24"/>
          <w:szCs w:val="24"/>
        </w:rPr>
        <w:t>8</w:t>
      </w:r>
      <w:r w:rsidRPr="003E7A15">
        <w:rPr>
          <w:sz w:val="24"/>
          <w:szCs w:val="24"/>
        </w:rPr>
        <w:t xml:space="preserve">-       . </w:t>
      </w:r>
    </w:p>
    <w:p w14:paraId="63DB85C3" w14:textId="71A65A97" w:rsidR="007701E3" w:rsidRPr="007701E3" w:rsidRDefault="00703693" w:rsidP="003E7A15">
      <w:pPr>
        <w:ind w:firstLine="567"/>
        <w:jc w:val="both"/>
        <w:rPr>
          <w:sz w:val="24"/>
          <w:szCs w:val="24"/>
        </w:rPr>
      </w:pPr>
      <w:r>
        <w:rPr>
          <w:b/>
          <w:bCs/>
          <w:sz w:val="24"/>
          <w:szCs w:val="24"/>
        </w:rPr>
        <w:t>2</w:t>
      </w:r>
      <w:r w:rsidR="003E7A15" w:rsidRPr="004A1020">
        <w:rPr>
          <w:b/>
          <w:bCs/>
          <w:sz w:val="24"/>
          <w:szCs w:val="24"/>
        </w:rPr>
        <w:t xml:space="preserve">. </w:t>
      </w:r>
      <w:r w:rsidR="007701E3">
        <w:rPr>
          <w:b/>
          <w:bCs/>
          <w:sz w:val="24"/>
          <w:szCs w:val="24"/>
        </w:rPr>
        <w:t xml:space="preserve">Bevardžiam skverui </w:t>
      </w:r>
      <w:r w:rsidR="00481947">
        <w:rPr>
          <w:b/>
          <w:bCs/>
          <w:sz w:val="24"/>
          <w:szCs w:val="24"/>
        </w:rPr>
        <w:t>Vilniaus miest</w:t>
      </w:r>
      <w:r w:rsidR="007701E3">
        <w:rPr>
          <w:b/>
          <w:bCs/>
          <w:sz w:val="24"/>
          <w:szCs w:val="24"/>
        </w:rPr>
        <w:t xml:space="preserve">e </w:t>
      </w:r>
      <w:r w:rsidR="00481947">
        <w:rPr>
          <w:b/>
          <w:bCs/>
          <w:sz w:val="24"/>
          <w:szCs w:val="24"/>
        </w:rPr>
        <w:t xml:space="preserve"> </w:t>
      </w:r>
      <w:r w:rsidR="007701E3">
        <w:rPr>
          <w:b/>
          <w:bCs/>
          <w:sz w:val="24"/>
          <w:szCs w:val="24"/>
        </w:rPr>
        <w:t xml:space="preserve">Senamiesčio seniūnijoje </w:t>
      </w:r>
      <w:r w:rsidR="007701E3">
        <w:rPr>
          <w:sz w:val="24"/>
          <w:szCs w:val="24"/>
        </w:rPr>
        <w:t xml:space="preserve">siūloma suteikti </w:t>
      </w:r>
      <w:r w:rsidR="00F64A68">
        <w:rPr>
          <w:sz w:val="24"/>
          <w:szCs w:val="24"/>
        </w:rPr>
        <w:t xml:space="preserve">bevardžiui skverui vardą </w:t>
      </w:r>
      <w:r w:rsidR="00F64A68">
        <w:rPr>
          <w:sz w:val="24"/>
          <w:szCs w:val="24"/>
        </w:rPr>
        <w:t>(informacija seniūnijoje paskelbta 2023-08-    )</w:t>
      </w:r>
      <w:r w:rsidR="00F64A68">
        <w:rPr>
          <w:sz w:val="24"/>
          <w:szCs w:val="24"/>
        </w:rPr>
        <w:t>:</w:t>
      </w:r>
    </w:p>
    <w:p w14:paraId="7863259C" w14:textId="25626893" w:rsidR="007701E3" w:rsidRDefault="007701E3" w:rsidP="006063AA">
      <w:pPr>
        <w:pStyle w:val="Betarp"/>
        <w:ind w:firstLine="567"/>
        <w:jc w:val="both"/>
      </w:pPr>
      <w:r>
        <w:rPr>
          <w:b/>
        </w:rPr>
        <w:t xml:space="preserve">Šventojo Juozapato – </w:t>
      </w:r>
      <w:r w:rsidRPr="007701E3">
        <w:t>2023 metais minima pirmojo Graikų apeigų katalikų bažnyčios Šventojo Juozapato kankinystės 400 metų sukaktis</w:t>
      </w:r>
      <w:r w:rsidRPr="00596BCF">
        <w:rPr>
          <w:b/>
          <w:bCs/>
        </w:rPr>
        <w:t>.</w:t>
      </w:r>
      <w:r w:rsidRPr="00BB13EF">
        <w:t xml:space="preserve"> </w:t>
      </w:r>
      <w:r w:rsidR="006063AA" w:rsidRPr="00F412D8">
        <w:t xml:space="preserve">Būsimas šventasis </w:t>
      </w:r>
      <w:r w:rsidR="006063AA" w:rsidRPr="006063AA">
        <w:rPr>
          <w:i/>
          <w:iCs/>
        </w:rPr>
        <w:t xml:space="preserve">Ivanas </w:t>
      </w:r>
      <w:proofErr w:type="spellStart"/>
      <w:r w:rsidR="006063AA" w:rsidRPr="006063AA">
        <w:rPr>
          <w:i/>
          <w:iCs/>
        </w:rPr>
        <w:t>Kuncevičius</w:t>
      </w:r>
      <w:proofErr w:type="spellEnd"/>
      <w:r w:rsidR="006063AA" w:rsidRPr="00F412D8">
        <w:t xml:space="preserve"> į Vilnių atvyko </w:t>
      </w:r>
      <w:r w:rsidR="006063AA" w:rsidRPr="00F412D8">
        <w:rPr>
          <w:lang w:val="en-US"/>
        </w:rPr>
        <w:t xml:space="preserve">1596 </w:t>
      </w:r>
      <w:r w:rsidR="006063AA" w:rsidRPr="00F412D8">
        <w:t xml:space="preserve">m. </w:t>
      </w:r>
      <w:r w:rsidR="006063AA">
        <w:t>mokytis</w:t>
      </w:r>
      <w:r w:rsidR="006063AA" w:rsidRPr="00F412D8">
        <w:t xml:space="preserve"> pirklio amato. Vilniuje </w:t>
      </w:r>
      <w:r w:rsidR="006063AA">
        <w:t>jis</w:t>
      </w:r>
      <w:r w:rsidR="006063AA" w:rsidRPr="00F412D8">
        <w:t xml:space="preserve"> labai domėjosi religiniu gyvenimu, užsiėmė aktyvia savišvieta, skaitė iš studentų gautą religinę literatūrą. Šaltinių duomenimis, didelę įtaką jaunuoliui padarė pažintis su unitų vienuoliu graiku Petru Arkadijumi, jo mokiniu, o vėliau ištikimu bendražygiu Genadijumi Chmelnickiu, taip pat bendravimas su jėzuitais Valentinu </w:t>
      </w:r>
      <w:proofErr w:type="spellStart"/>
      <w:r w:rsidR="006063AA" w:rsidRPr="00F412D8">
        <w:t>Fabricijumi</w:t>
      </w:r>
      <w:proofErr w:type="spellEnd"/>
      <w:r w:rsidR="006063AA" w:rsidRPr="00F412D8">
        <w:t xml:space="preserve"> ir Grigaliumi </w:t>
      </w:r>
      <w:proofErr w:type="spellStart"/>
      <w:r w:rsidR="006063AA" w:rsidRPr="00F412D8">
        <w:t>Gruževskiu</w:t>
      </w:r>
      <w:proofErr w:type="spellEnd"/>
      <w:r w:rsidR="006063AA" w:rsidRPr="00F412D8">
        <w:t>.</w:t>
      </w:r>
      <w:r w:rsidR="006063AA">
        <w:t xml:space="preserve"> </w:t>
      </w:r>
      <w:r w:rsidRPr="00BB13EF">
        <w:t>Būsimas šventasis Juozapatas Vilniaus Bazilijonų vienuolyne ir Švč. Trejybės Graikų apeigų katalikų bažnyčioje praleido brandžiausius savo gyvenimo metus, jo palaikai ilsisi Romos Šv. Petro bazilikos Šv. Bazilijaus Didžiojo altoriuje, arčiausiai Šv. Petro kapo – taip norėta pabrėžti Šv. Juozapato indėlį, siekiant bažnyčios vienybės.</w:t>
      </w:r>
      <w:r>
        <w:t xml:space="preserve"> </w:t>
      </w:r>
      <w:r w:rsidRPr="00065F2C">
        <w:t xml:space="preserve">LDK </w:t>
      </w:r>
      <w:proofErr w:type="spellStart"/>
      <w:r w:rsidRPr="00065F2C">
        <w:t>rusėniškos</w:t>
      </w:r>
      <w:proofErr w:type="spellEnd"/>
      <w:r w:rsidRPr="00065F2C">
        <w:t xml:space="preserve">, tuo pačiu stačiatikiškos, o vėliau graikiškai katalikiškos visuomenės vaidmuo  ir moderniosios Ukrainos bei jos visuomenės formavimosi ypatumai Lietuvos Didžiosios Kunigaikštijos erdvėje šiandien yra aktualūs suvokiant ir svarstant Ukrainos tapatybės klausimus. Šiuo atveju, svarbus yra ir lietuvių civilizacinės savivokos išplėtimas, atskleidžiant ir gvildenant </w:t>
      </w:r>
      <w:proofErr w:type="spellStart"/>
      <w:r w:rsidRPr="00065F2C">
        <w:t>K</w:t>
      </w:r>
      <w:r>
        <w:t>y</w:t>
      </w:r>
      <w:r w:rsidRPr="00065F2C">
        <w:t>j</w:t>
      </w:r>
      <w:r>
        <w:t>i</w:t>
      </w:r>
      <w:r w:rsidRPr="00065F2C">
        <w:t>vo</w:t>
      </w:r>
      <w:proofErr w:type="spellEnd"/>
      <w:r w:rsidRPr="00065F2C">
        <w:t xml:space="preserve"> metropolijos vietą ir vaidmenį LDK istorijoje</w:t>
      </w:r>
      <w:r>
        <w:t>, įvedant Vilniaus Rytų krikščionybės tradiciją į šiuolaikinę kultūrinę atmintį</w:t>
      </w:r>
      <w:r w:rsidRPr="00065F2C">
        <w:t>.</w:t>
      </w:r>
      <w:r>
        <w:t xml:space="preserve">  </w:t>
      </w:r>
      <w:r w:rsidR="006063AA" w:rsidRPr="005429C4">
        <w:t>1617 m. reformuotas (įkurtas) Lietuvoje- Šv. Bazilijaus Didžiojo ordinas - tapo pagrindiniu Brastos Bažnytinės unijos priimtų nutarimų įgyvendintoju.</w:t>
      </w:r>
      <w:r w:rsidR="006063AA">
        <w:t xml:space="preserve"> </w:t>
      </w:r>
      <w:r w:rsidR="006063AA" w:rsidRPr="005429C4">
        <w:rPr>
          <w:i/>
          <w:iCs/>
        </w:rPr>
        <w:t xml:space="preserve">Bazilijonų vienuolis šventasis Juozapatas </w:t>
      </w:r>
      <w:proofErr w:type="spellStart"/>
      <w:r w:rsidR="006063AA" w:rsidRPr="005429C4">
        <w:rPr>
          <w:i/>
          <w:iCs/>
        </w:rPr>
        <w:t>Kuncevičius</w:t>
      </w:r>
      <w:proofErr w:type="spellEnd"/>
      <w:r w:rsidR="006063AA" w:rsidRPr="00F412D8">
        <w:t xml:space="preserve">, kilęs ir </w:t>
      </w:r>
      <w:proofErr w:type="spellStart"/>
      <w:r w:rsidR="006063AA" w:rsidRPr="00F412D8">
        <w:t>Vol</w:t>
      </w:r>
      <w:r w:rsidR="006063AA">
        <w:t>ui</w:t>
      </w:r>
      <w:r w:rsidR="006063AA" w:rsidRPr="00F412D8">
        <w:t>nės</w:t>
      </w:r>
      <w:proofErr w:type="spellEnd"/>
      <w:r w:rsidR="006063AA" w:rsidRPr="00F412D8">
        <w:t xml:space="preserve"> </w:t>
      </w:r>
      <w:proofErr w:type="spellStart"/>
      <w:r w:rsidR="006063AA" w:rsidRPr="00F412D8">
        <w:t>Volodymyro</w:t>
      </w:r>
      <w:proofErr w:type="spellEnd"/>
      <w:r w:rsidR="006063AA" w:rsidRPr="00F412D8">
        <w:t xml:space="preserve"> (dabartinė Ukraina), tapo vienuolinio gyvenimo, pamaldumo ir dvasinio tarnavimo pavyzdžiu. Jis mirė kankinio mirtimi Vitebske, </w:t>
      </w:r>
      <w:r w:rsidR="006063AA" w:rsidRPr="00C717E3">
        <w:t>praėjus vos dvidešimčiai metų po mirties</w:t>
      </w:r>
      <w:r w:rsidR="006063AA" w:rsidRPr="00F412D8">
        <w:rPr>
          <w:b/>
          <w:bCs/>
        </w:rPr>
        <w:t xml:space="preserve"> </w:t>
      </w:r>
      <w:r w:rsidR="006063AA" w:rsidRPr="005429C4">
        <w:t>- 1643 m. paskelbtas palaimintuoju, o 1867 m. Popiežiaus Pijaus IX paskelbtas šventuoju.</w:t>
      </w:r>
    </w:p>
    <w:p w14:paraId="009AA15C" w14:textId="4B52A8F1" w:rsidR="007701E3" w:rsidRPr="006063AA" w:rsidRDefault="005429C4" w:rsidP="006063AA">
      <w:pPr>
        <w:pStyle w:val="Betarp"/>
        <w:ind w:firstLine="567"/>
        <w:jc w:val="both"/>
      </w:pPr>
      <w:r w:rsidRPr="00117E56">
        <w:t xml:space="preserve">Jau valdant Lietuvos didžiajam kunigaikščiui Gediminui, Lietuva siekė ukrainietiškas žemes, o Liublino unijos </w:t>
      </w:r>
      <w:r w:rsidRPr="00117E56">
        <w:rPr>
          <w:lang w:val="en-US"/>
        </w:rPr>
        <w:t xml:space="preserve">1569 </w:t>
      </w:r>
      <w:r w:rsidRPr="00117E56">
        <w:t xml:space="preserve">m. išvakarėse į LDK įėjo </w:t>
      </w:r>
      <w:proofErr w:type="spellStart"/>
      <w:r w:rsidRPr="00117E56">
        <w:t>Vol</w:t>
      </w:r>
      <w:r>
        <w:t>uin</w:t>
      </w:r>
      <w:r w:rsidRPr="00117E56">
        <w:t>ės</w:t>
      </w:r>
      <w:proofErr w:type="spellEnd"/>
      <w:r w:rsidRPr="00117E56">
        <w:t xml:space="preserve">, </w:t>
      </w:r>
      <w:proofErr w:type="spellStart"/>
      <w:r w:rsidRPr="00117E56">
        <w:t>Kij</w:t>
      </w:r>
      <w:r>
        <w:t>i</w:t>
      </w:r>
      <w:r w:rsidRPr="00117E56">
        <w:t>vo</w:t>
      </w:r>
      <w:proofErr w:type="spellEnd"/>
      <w:r w:rsidRPr="00117E56">
        <w:t xml:space="preserve">, </w:t>
      </w:r>
      <w:proofErr w:type="spellStart"/>
      <w:r w:rsidRPr="00117E56">
        <w:t>Podolės</w:t>
      </w:r>
      <w:proofErr w:type="spellEnd"/>
      <w:r w:rsidRPr="00117E56">
        <w:t xml:space="preserve"> ir kitų dabartinės Ukrainos regionų žemės</w:t>
      </w:r>
      <w:r w:rsidRPr="005429C4">
        <w:t xml:space="preserve">. </w:t>
      </w:r>
      <w:proofErr w:type="spellStart"/>
      <w:r w:rsidRPr="005429C4">
        <w:t>Rusėnai</w:t>
      </w:r>
      <w:proofErr w:type="spellEnd"/>
      <w:r w:rsidRPr="005429C4">
        <w:t xml:space="preserve"> (dabartiniai ukrainiečiai ir baltarusiai) XIII a. paskutiniais dešimtmečiais apsigyveno Vilniaus, vienintelės Europoje metropolijos dviejų civilizacijų (lotynų ir bizantiškosios) kryžkelėje, žemėse. Iki </w:t>
      </w:r>
      <w:r w:rsidRPr="005429C4">
        <w:rPr>
          <w:lang w:val="en-US"/>
        </w:rPr>
        <w:t xml:space="preserve">XVI a. </w:t>
      </w:r>
      <w:proofErr w:type="spellStart"/>
      <w:r w:rsidRPr="005429C4">
        <w:rPr>
          <w:lang w:val="en-US"/>
        </w:rPr>
        <w:t>pabaigos</w:t>
      </w:r>
      <w:proofErr w:type="spellEnd"/>
      <w:r w:rsidRPr="00117E56">
        <w:rPr>
          <w:lang w:val="en-US"/>
        </w:rPr>
        <w:t xml:space="preserve"> – XVII </w:t>
      </w:r>
      <w:r w:rsidRPr="00117E56">
        <w:t xml:space="preserve">a. pradžios </w:t>
      </w:r>
      <w:proofErr w:type="spellStart"/>
      <w:r w:rsidRPr="00117E56">
        <w:t>rusėnai</w:t>
      </w:r>
      <w:proofErr w:type="spellEnd"/>
      <w:r w:rsidRPr="00117E56">
        <w:t xml:space="preserve"> sudarė apie pusę Lietuvos sostinės gyventojų, taikiai sugyvenusių su lietuviais, vokiečiais, lenkais ir kitų etnosų atstovais. Viduramžiais ir ankstyvuoju moderniuoju periodu Vilniuje susiformavo dvi erdvinės – topografinės dalys – lotyniška (Didžioji) ir </w:t>
      </w:r>
      <w:proofErr w:type="spellStart"/>
      <w:r w:rsidRPr="00117E56">
        <w:t>rusėniška</w:t>
      </w:r>
      <w:proofErr w:type="spellEnd"/>
      <w:r w:rsidRPr="00117E56">
        <w:t xml:space="preserve"> („</w:t>
      </w:r>
      <w:r w:rsidRPr="00117E56">
        <w:rPr>
          <w:lang w:val="en-US"/>
        </w:rPr>
        <w:t>Civitas</w:t>
      </w:r>
      <w:r w:rsidRPr="00117E56">
        <w:t xml:space="preserve"> </w:t>
      </w:r>
      <w:proofErr w:type="spellStart"/>
      <w:r w:rsidRPr="00117E56">
        <w:rPr>
          <w:lang w:val="en-US"/>
        </w:rPr>
        <w:t>Ruthenica</w:t>
      </w:r>
      <w:proofErr w:type="spellEnd"/>
      <w:r w:rsidRPr="00117E56">
        <w:t xml:space="preserve">”). Pagrindinis </w:t>
      </w:r>
      <w:proofErr w:type="spellStart"/>
      <w:r w:rsidRPr="00117E56">
        <w:t>Rusėnų</w:t>
      </w:r>
      <w:proofErr w:type="spellEnd"/>
      <w:r w:rsidRPr="00117E56">
        <w:t xml:space="preserve"> rajonas Vilniuje buvo Stačiatikių bažnyčios (nuo </w:t>
      </w:r>
      <w:r w:rsidRPr="00117E56">
        <w:rPr>
          <w:lang w:val="en-US"/>
        </w:rPr>
        <w:t xml:space="preserve">1596 m. </w:t>
      </w:r>
      <w:proofErr w:type="spellStart"/>
      <w:r w:rsidRPr="00117E56">
        <w:rPr>
          <w:lang w:val="en-US"/>
        </w:rPr>
        <w:t>Graikų</w:t>
      </w:r>
      <w:proofErr w:type="spellEnd"/>
      <w:r w:rsidRPr="00117E56">
        <w:rPr>
          <w:lang w:val="en-US"/>
        </w:rPr>
        <w:t xml:space="preserve"> </w:t>
      </w:r>
      <w:proofErr w:type="spellStart"/>
      <w:r w:rsidRPr="00117E56">
        <w:rPr>
          <w:lang w:val="en-US"/>
        </w:rPr>
        <w:t>apeigų</w:t>
      </w:r>
      <w:proofErr w:type="spellEnd"/>
      <w:r w:rsidRPr="00117E56">
        <w:rPr>
          <w:lang w:val="en-US"/>
        </w:rPr>
        <w:t xml:space="preserve"> </w:t>
      </w:r>
      <w:proofErr w:type="spellStart"/>
      <w:r>
        <w:rPr>
          <w:lang w:val="en-US"/>
        </w:rPr>
        <w:t>K</w:t>
      </w:r>
      <w:r w:rsidRPr="00117E56">
        <w:rPr>
          <w:lang w:val="en-US"/>
        </w:rPr>
        <w:t>atalikų</w:t>
      </w:r>
      <w:proofErr w:type="spellEnd"/>
      <w:r w:rsidRPr="00117E56">
        <w:rPr>
          <w:lang w:val="en-US"/>
        </w:rPr>
        <w:t xml:space="preserve">) </w:t>
      </w:r>
      <w:r w:rsidRPr="00117E56">
        <w:t xml:space="preserve">dvasinė jurisdikcija „Metropolitų miestas“, kuris apėmė Švč. Dievo Motinos Ėmimo į Dangų katedrą ir apie </w:t>
      </w:r>
      <w:r w:rsidRPr="00117E56">
        <w:rPr>
          <w:lang w:val="en-US"/>
        </w:rPr>
        <w:t xml:space="preserve">10 </w:t>
      </w:r>
      <w:r w:rsidRPr="00117E56">
        <w:t xml:space="preserve">šventovių bei įvairių kultūros – švietimo institucijų tinklą. </w:t>
      </w:r>
      <w:r w:rsidRPr="005429C4">
        <w:t xml:space="preserve">Vienu iš svarbiausių </w:t>
      </w:r>
      <w:proofErr w:type="spellStart"/>
      <w:r w:rsidRPr="005429C4">
        <w:t>rusėnų</w:t>
      </w:r>
      <w:proofErr w:type="spellEnd"/>
      <w:r w:rsidRPr="005429C4">
        <w:t xml:space="preserve"> kultūrinių – religinių centrų Lietuvos valstybėje ir Vilniuje buvo Švč. Trejybės šventovė ir vienuolynas. </w:t>
      </w:r>
      <w:r w:rsidRPr="002D58A2">
        <w:rPr>
          <w:rFonts w:eastAsia="TimesNewRomanPSMT"/>
        </w:rPr>
        <w:t xml:space="preserve">XVI a. pradžioje pastatyta mūrinė Švč. Trejybės bažnyčia yra puikus LDK Renesanso epochos sakralinės architektūros pavyzdys, bet kartu ir memorialinis paminklas vienam žymiausių Lietuvos politinių veikėjų, didžiajam etmonui kunigaikščiui Konstantinui </w:t>
      </w:r>
      <w:proofErr w:type="spellStart"/>
      <w:r w:rsidRPr="002D58A2">
        <w:rPr>
          <w:rFonts w:eastAsia="TimesNewRomanPSMT"/>
        </w:rPr>
        <w:t>Ostrogiškiui</w:t>
      </w:r>
      <w:proofErr w:type="spellEnd"/>
      <w:r w:rsidRPr="002D58A2">
        <w:rPr>
          <w:rFonts w:eastAsia="TimesNewRomanPSMT"/>
        </w:rPr>
        <w:t xml:space="preserve">, kuris </w:t>
      </w:r>
      <w:r w:rsidRPr="002D58A2">
        <w:rPr>
          <w:lang w:val="ru-RU"/>
        </w:rPr>
        <w:t>1514</w:t>
      </w:r>
      <w:r w:rsidRPr="002D58A2">
        <w:t xml:space="preserve"> m. </w:t>
      </w:r>
      <w:r w:rsidRPr="002D58A2">
        <w:rPr>
          <w:rFonts w:eastAsia="TimesNewRomanPSMT"/>
        </w:rPr>
        <w:t xml:space="preserve">pastatė šią šventovę kaip </w:t>
      </w:r>
      <w:proofErr w:type="spellStart"/>
      <w:r w:rsidRPr="002D58A2">
        <w:rPr>
          <w:rFonts w:eastAsia="TimesNewRomanPSMT"/>
        </w:rPr>
        <w:t>votą</w:t>
      </w:r>
      <w:proofErr w:type="spellEnd"/>
      <w:r w:rsidRPr="002D58A2">
        <w:rPr>
          <w:rFonts w:eastAsia="TimesNewRomanPSMT"/>
        </w:rPr>
        <w:t xml:space="preserve"> už LDK kariuomenės pergalę Oršos mūšyje prieš </w:t>
      </w:r>
      <w:proofErr w:type="spellStart"/>
      <w:r w:rsidRPr="002D58A2">
        <w:rPr>
          <w:rFonts w:eastAsia="TimesNewRomanPSMT"/>
        </w:rPr>
        <w:t>maskvėnus</w:t>
      </w:r>
      <w:proofErr w:type="spellEnd"/>
      <w:r w:rsidRPr="002D58A2">
        <w:rPr>
          <w:rFonts w:eastAsia="TimesNewRomanPSMT"/>
        </w:rPr>
        <w:t xml:space="preserve">. Ši vieta susijusi su daugybe žymių krikščionybės pasekėjų ir Lietuvai bei Ukrainai svarbių kultūros veikėjų. </w:t>
      </w:r>
      <w:r w:rsidRPr="002D58A2">
        <w:t>Po 1596 m. Brastos bažnytinės unijos paskelbimo Švč. Trejybės vienuolynas tapo administraciniu ir dvasiniu Bazilijonų vienuolyno centru visoje unijinėje (Graikų apeigų katalikų) bažnyčioje.</w:t>
      </w:r>
      <w:r>
        <w:t xml:space="preserve"> </w:t>
      </w:r>
    </w:p>
    <w:p w14:paraId="65ACF314" w14:textId="42D68CFE" w:rsidR="003E7A15" w:rsidRPr="003E7A15" w:rsidRDefault="006063AA" w:rsidP="003E7A15">
      <w:pPr>
        <w:ind w:firstLine="567"/>
        <w:jc w:val="both"/>
        <w:rPr>
          <w:b/>
          <w:sz w:val="24"/>
          <w:szCs w:val="24"/>
        </w:rPr>
      </w:pPr>
      <w:r>
        <w:rPr>
          <w:b/>
          <w:sz w:val="24"/>
          <w:szCs w:val="24"/>
        </w:rPr>
        <w:t>3</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 xml:space="preserve">Lietuvos Respublikos teritorijos administracinių vienetų ir jų ribų įstatymas, Lietuvos Respublikos vietos savivaldos įstatymo 6 straipsnio 27 punktas ir Lietuvos Respublikos vidaus reikalų ministro                    </w:t>
      </w:r>
      <w:r w:rsidRPr="003E7A15">
        <w:rPr>
          <w:sz w:val="24"/>
          <w:szCs w:val="24"/>
        </w:rPr>
        <w:lastRenderedPageBreak/>
        <w:t>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5D250ED6" w:rsidR="003E7A15" w:rsidRPr="003E7A15" w:rsidRDefault="006063AA" w:rsidP="003E7A15">
      <w:pPr>
        <w:ind w:firstLine="567"/>
        <w:jc w:val="both"/>
        <w:rPr>
          <w:b/>
          <w:sz w:val="24"/>
          <w:szCs w:val="24"/>
        </w:rPr>
      </w:pPr>
      <w:r>
        <w:rPr>
          <w:b/>
          <w:sz w:val="24"/>
          <w:szCs w:val="24"/>
        </w:rPr>
        <w:t>4</w:t>
      </w:r>
      <w:r w:rsidR="003E7A15" w:rsidRPr="003E7A15">
        <w:rPr>
          <w:b/>
          <w:sz w:val="24"/>
          <w:szCs w:val="24"/>
        </w:rPr>
        <w:t>. Galimos teigiamos ar neigiamos priimto teisės akto pasekmės, kokių priemonių būtina imtis, siekiant pastarųjų išvengti</w:t>
      </w:r>
    </w:p>
    <w:p w14:paraId="194AEEAF" w14:textId="6D473E52" w:rsidR="006063AA" w:rsidRPr="006063AA" w:rsidRDefault="006063AA" w:rsidP="003E7A15">
      <w:pPr>
        <w:ind w:firstLine="567"/>
        <w:jc w:val="both"/>
        <w:rPr>
          <w:bCs/>
          <w:sz w:val="24"/>
          <w:szCs w:val="24"/>
        </w:rPr>
      </w:pPr>
      <w:r>
        <w:rPr>
          <w:bCs/>
          <w:sz w:val="24"/>
          <w:szCs w:val="24"/>
        </w:rPr>
        <w:t xml:space="preserve">Bus įamžintas garbios asmenybės /šventojo vardas </w:t>
      </w:r>
      <w:r w:rsidRPr="007701E3">
        <w:rPr>
          <w:sz w:val="24"/>
          <w:szCs w:val="24"/>
        </w:rPr>
        <w:t>Vilniaus Bazilijonų vienuolyno statinių ansambl</w:t>
      </w:r>
      <w:r>
        <w:rPr>
          <w:sz w:val="24"/>
          <w:szCs w:val="24"/>
        </w:rPr>
        <w:t>yje</w:t>
      </w:r>
      <w:r>
        <w:rPr>
          <w:sz w:val="24"/>
          <w:szCs w:val="24"/>
        </w:rPr>
        <w:t>.</w:t>
      </w:r>
    </w:p>
    <w:p w14:paraId="4467C05E" w14:textId="578FE767" w:rsidR="003E7A15" w:rsidRPr="003E7A15" w:rsidRDefault="006063AA" w:rsidP="003E7A15">
      <w:pPr>
        <w:ind w:firstLine="567"/>
        <w:jc w:val="both"/>
        <w:rPr>
          <w:b/>
          <w:sz w:val="24"/>
          <w:szCs w:val="24"/>
        </w:rPr>
      </w:pPr>
      <w:r>
        <w:rPr>
          <w:b/>
          <w:sz w:val="24"/>
          <w:szCs w:val="24"/>
        </w:rPr>
        <w:t>5</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7E86B076" w:rsidR="003E7A15" w:rsidRPr="003E7A15" w:rsidRDefault="006063AA" w:rsidP="003E7A15">
      <w:pPr>
        <w:ind w:firstLine="567"/>
        <w:jc w:val="both"/>
        <w:rPr>
          <w:b/>
          <w:sz w:val="24"/>
          <w:szCs w:val="24"/>
        </w:rPr>
      </w:pPr>
      <w:r>
        <w:rPr>
          <w:b/>
          <w:sz w:val="24"/>
          <w:szCs w:val="24"/>
        </w:rPr>
        <w:t>6</w:t>
      </w:r>
      <w:r w:rsidR="003E7A15" w:rsidRPr="003E7A15">
        <w:rPr>
          <w:b/>
          <w:sz w:val="24"/>
          <w:szCs w:val="24"/>
        </w:rPr>
        <w:t>. Priimtam teisės aktui įgyvendinti reikalingi papildomi (priimti, pakeisti) teisės aktai</w:t>
      </w:r>
    </w:p>
    <w:p w14:paraId="7C7354F4" w14:textId="77777777" w:rsidR="003E7A15" w:rsidRPr="003E7A15" w:rsidRDefault="003E7A15" w:rsidP="003E7A15">
      <w:pPr>
        <w:ind w:firstLine="567"/>
        <w:jc w:val="both"/>
        <w:rPr>
          <w:sz w:val="24"/>
          <w:szCs w:val="24"/>
        </w:rPr>
      </w:pPr>
      <w:r w:rsidRPr="003E7A15">
        <w:rPr>
          <w:sz w:val="24"/>
          <w:szCs w:val="24"/>
        </w:rPr>
        <w:t>Suteikus skverui vardą, pakeitus gatvės pavadinimą ir nustačius jos ribas bei patikslinus esamų gatvių ribas bus galima suteikti adresus esamiems ir numatomiems statyti pastatams bei esamiems žemės sklypams.</w:t>
      </w:r>
    </w:p>
    <w:p w14:paraId="6F8F1FB5" w14:textId="339E41C8" w:rsidR="003E7A15" w:rsidRPr="003E7A15" w:rsidRDefault="006063AA" w:rsidP="003E7A15">
      <w:pPr>
        <w:ind w:firstLine="567"/>
        <w:jc w:val="both"/>
        <w:rPr>
          <w:b/>
          <w:sz w:val="24"/>
          <w:szCs w:val="24"/>
        </w:rPr>
      </w:pPr>
      <w:r>
        <w:rPr>
          <w:b/>
          <w:sz w:val="24"/>
          <w:szCs w:val="24"/>
        </w:rPr>
        <w:t>7</w:t>
      </w:r>
      <w:r w:rsidR="003E7A15" w:rsidRPr="003E7A15">
        <w:rPr>
          <w:b/>
          <w:sz w:val="24"/>
          <w:szCs w:val="24"/>
        </w:rPr>
        <w:t>. Biudžeto lėšų poreikis teisės aktui įgyvendinti</w:t>
      </w:r>
    </w:p>
    <w:p w14:paraId="4E0EB4DB" w14:textId="31F60C3A" w:rsidR="003E7A15" w:rsidRPr="003E7A15" w:rsidRDefault="006063AA" w:rsidP="00511647">
      <w:pPr>
        <w:ind w:firstLine="567"/>
        <w:jc w:val="both"/>
        <w:rPr>
          <w:sz w:val="24"/>
          <w:szCs w:val="24"/>
        </w:rPr>
      </w:pPr>
      <w:r>
        <w:rPr>
          <w:sz w:val="24"/>
          <w:szCs w:val="24"/>
        </w:rPr>
        <w:t>S</w:t>
      </w:r>
      <w:r w:rsidR="003E7A15" w:rsidRPr="003E7A15">
        <w:rPr>
          <w:sz w:val="24"/>
          <w:szCs w:val="24"/>
        </w:rPr>
        <w:t>kvero pavadinim</w:t>
      </w:r>
      <w:r>
        <w:rPr>
          <w:sz w:val="24"/>
          <w:szCs w:val="24"/>
        </w:rPr>
        <w:t>o</w:t>
      </w:r>
      <w:r w:rsidR="003E7A15" w:rsidRPr="003E7A15">
        <w:rPr>
          <w:sz w:val="24"/>
          <w:szCs w:val="24"/>
        </w:rPr>
        <w:t xml:space="preserve"> lentel</w:t>
      </w:r>
      <w:r>
        <w:rPr>
          <w:sz w:val="24"/>
          <w:szCs w:val="24"/>
        </w:rPr>
        <w:t>ei</w:t>
      </w:r>
      <w:r w:rsidR="003E7A15" w:rsidRPr="003E7A15">
        <w:rPr>
          <w:sz w:val="24"/>
          <w:szCs w:val="24"/>
        </w:rPr>
        <w:t xml:space="preserve"> pagaminti ir iškabinti.</w:t>
      </w:r>
    </w:p>
    <w:p w14:paraId="253D176B" w14:textId="51E98269" w:rsidR="003E7A15" w:rsidRPr="003E7A15" w:rsidRDefault="00F600EE" w:rsidP="003E7A15">
      <w:pPr>
        <w:ind w:firstLine="567"/>
        <w:jc w:val="both"/>
        <w:rPr>
          <w:b/>
          <w:sz w:val="24"/>
          <w:szCs w:val="24"/>
        </w:rPr>
      </w:pPr>
      <w:r>
        <w:rPr>
          <w:b/>
          <w:sz w:val="24"/>
          <w:szCs w:val="24"/>
        </w:rPr>
        <w:t>8</w:t>
      </w:r>
      <w:r w:rsidR="003E7A15"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5CC04DB1" w:rsidR="003E7A15" w:rsidRPr="003E7A15" w:rsidRDefault="00F600EE" w:rsidP="003E7A15">
      <w:pPr>
        <w:ind w:firstLine="567"/>
        <w:jc w:val="both"/>
        <w:rPr>
          <w:b/>
          <w:sz w:val="24"/>
          <w:szCs w:val="24"/>
        </w:rPr>
      </w:pPr>
      <w:r>
        <w:rPr>
          <w:b/>
          <w:sz w:val="24"/>
          <w:szCs w:val="24"/>
        </w:rPr>
        <w:t>9</w:t>
      </w:r>
      <w:r w:rsidR="003E7A15" w:rsidRPr="003E7A15">
        <w:rPr>
          <w:b/>
          <w:sz w:val="24"/>
          <w:szCs w:val="24"/>
        </w:rPr>
        <w:t>. Teisės akto projekto iniciatoriai: institucija, asmenys ar piliečių įgalioti atstovai</w:t>
      </w:r>
    </w:p>
    <w:p w14:paraId="1E5DBE4A" w14:textId="56FAE35E" w:rsidR="003E7A15" w:rsidRPr="003E7A15" w:rsidRDefault="003E7A15" w:rsidP="003E7A15">
      <w:pPr>
        <w:ind w:firstLine="567"/>
        <w:jc w:val="both"/>
        <w:rPr>
          <w:sz w:val="24"/>
          <w:szCs w:val="24"/>
        </w:rPr>
      </w:pPr>
      <w:r w:rsidRPr="003E7A15">
        <w:rPr>
          <w:sz w:val="24"/>
          <w:szCs w:val="24"/>
        </w:rPr>
        <w:t xml:space="preserve">Vilniaus miesto savivaldybės tarybos Istorinės atminties komisija, </w:t>
      </w:r>
      <w:r w:rsidR="00F600EE">
        <w:rPr>
          <w:sz w:val="24"/>
          <w:szCs w:val="24"/>
        </w:rPr>
        <w:t>Vilniaus Arkivyskupija</w:t>
      </w:r>
    </w:p>
    <w:p w14:paraId="0D59EF75" w14:textId="581C6625" w:rsidR="003E7A15" w:rsidRPr="003E7A15" w:rsidRDefault="003E7A15" w:rsidP="003E7A15">
      <w:pPr>
        <w:ind w:firstLine="567"/>
        <w:jc w:val="both"/>
        <w:rPr>
          <w:b/>
          <w:sz w:val="24"/>
          <w:szCs w:val="24"/>
        </w:rPr>
      </w:pPr>
      <w:r w:rsidRPr="003E7A15">
        <w:rPr>
          <w:b/>
          <w:sz w:val="24"/>
          <w:szCs w:val="24"/>
        </w:rPr>
        <w:t>1</w:t>
      </w:r>
      <w:r w:rsidR="00F600EE">
        <w:rPr>
          <w:b/>
          <w:sz w:val="24"/>
          <w:szCs w:val="24"/>
        </w:rPr>
        <w:t>0</w:t>
      </w:r>
      <w:r w:rsidRPr="003E7A15">
        <w:rPr>
          <w:b/>
          <w:sz w:val="24"/>
          <w:szCs w:val="24"/>
        </w:rPr>
        <w:t>.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9" w:history="1">
        <w:r w:rsidRPr="003E7A15">
          <w:rPr>
            <w:rStyle w:val="Hipersaitas"/>
            <w:sz w:val="24"/>
            <w:szCs w:val="24"/>
          </w:rPr>
          <w:t>rimute.beniuliene@vilnius.lt</w:t>
        </w:r>
      </w:hyperlink>
    </w:p>
    <w:p w14:paraId="24F6B9BC" w14:textId="6E8EBE19" w:rsidR="003E7A15" w:rsidRPr="003E7A15" w:rsidRDefault="003E7A15" w:rsidP="003E7A15">
      <w:pPr>
        <w:ind w:firstLine="567"/>
        <w:jc w:val="both"/>
        <w:rPr>
          <w:b/>
          <w:sz w:val="24"/>
          <w:szCs w:val="24"/>
        </w:rPr>
      </w:pPr>
      <w:r w:rsidRPr="003E7A15">
        <w:rPr>
          <w:b/>
          <w:sz w:val="24"/>
          <w:szCs w:val="24"/>
        </w:rPr>
        <w:t>1</w:t>
      </w:r>
      <w:r w:rsidR="00F600EE">
        <w:rPr>
          <w:b/>
          <w:sz w:val="24"/>
          <w:szCs w:val="24"/>
        </w:rPr>
        <w:t>1</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66DE2AA8" w:rsidR="003E7A15" w:rsidRPr="003E7A15" w:rsidRDefault="003E7A15" w:rsidP="003E7A15">
      <w:pPr>
        <w:ind w:firstLine="567"/>
        <w:jc w:val="both"/>
        <w:rPr>
          <w:sz w:val="24"/>
          <w:szCs w:val="24"/>
        </w:rPr>
      </w:pPr>
      <w:r w:rsidRPr="003E7A15">
        <w:rPr>
          <w:sz w:val="24"/>
          <w:szCs w:val="24"/>
        </w:rPr>
        <w:t>Suteikus pavadinimą</w:t>
      </w:r>
      <w:r w:rsidR="00F600EE">
        <w:rPr>
          <w:sz w:val="24"/>
          <w:szCs w:val="24"/>
        </w:rPr>
        <w:t xml:space="preserve"> bevardžiam</w:t>
      </w:r>
      <w:r w:rsidRPr="003E7A15">
        <w:rPr>
          <w:sz w:val="24"/>
          <w:szCs w:val="24"/>
        </w:rPr>
        <w:t xml:space="preserve"> skverui </w:t>
      </w:r>
      <w:r w:rsidR="00F600EE">
        <w:rPr>
          <w:sz w:val="24"/>
          <w:szCs w:val="24"/>
        </w:rPr>
        <w:t xml:space="preserve">Vilniaus senamiestyje </w:t>
      </w:r>
      <w:r w:rsidRPr="003E7A15">
        <w:rPr>
          <w:sz w:val="24"/>
          <w:szCs w:val="24"/>
        </w:rPr>
        <w:t xml:space="preserve">bus </w:t>
      </w:r>
      <w:r w:rsidR="00F600EE">
        <w:rPr>
          <w:sz w:val="24"/>
          <w:szCs w:val="24"/>
        </w:rPr>
        <w:t>įamžinamas LDK laikų atminimas.</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35CEB5DD" w:rsidR="003E7A15" w:rsidRPr="00F600EE" w:rsidRDefault="003E7A15" w:rsidP="00F600EE">
      <w:pPr>
        <w:ind w:firstLine="567"/>
        <w:rPr>
          <w:sz w:val="24"/>
          <w:szCs w:val="24"/>
        </w:rPr>
      </w:pPr>
      <w:r w:rsidRPr="00F600EE">
        <w:rPr>
          <w:sz w:val="24"/>
          <w:szCs w:val="24"/>
        </w:rPr>
        <w:t>Vilniaus miesto gatvių išdėstymo schem</w:t>
      </w:r>
      <w:r w:rsidR="00F600EE">
        <w:rPr>
          <w:sz w:val="24"/>
          <w:szCs w:val="24"/>
        </w:rPr>
        <w:t>a</w:t>
      </w:r>
      <w:r w:rsidRPr="00F600EE">
        <w:rPr>
          <w:sz w:val="24"/>
          <w:szCs w:val="24"/>
        </w:rPr>
        <w:t xml:space="preserve"> ištrauk</w:t>
      </w:r>
      <w:r w:rsidR="00F600EE">
        <w:rPr>
          <w:sz w:val="24"/>
          <w:szCs w:val="24"/>
        </w:rPr>
        <w:t>a</w:t>
      </w:r>
      <w:r w:rsidRPr="00F600EE">
        <w:rPr>
          <w:sz w:val="24"/>
          <w:szCs w:val="24"/>
        </w:rPr>
        <w:t xml:space="preserve">, </w:t>
      </w:r>
      <w:r w:rsidR="00F600EE">
        <w:rPr>
          <w:sz w:val="24"/>
          <w:szCs w:val="24"/>
        </w:rPr>
        <w:t>1</w:t>
      </w:r>
      <w:r w:rsidRPr="00F600EE">
        <w:rPr>
          <w:sz w:val="24"/>
          <w:szCs w:val="24"/>
        </w:rPr>
        <w:t xml:space="preserve"> lap</w:t>
      </w:r>
      <w:r w:rsidR="00703693" w:rsidRPr="00F600EE">
        <w:rPr>
          <w:sz w:val="24"/>
          <w:szCs w:val="24"/>
        </w:rPr>
        <w:t>a</w:t>
      </w:r>
      <w:r w:rsidR="00F600EE">
        <w:rPr>
          <w:sz w:val="24"/>
          <w:szCs w:val="24"/>
        </w:rPr>
        <w:t>s</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08F6B7EA"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w:t>
      </w:r>
      <w:r w:rsidR="007A200A">
        <w:rPr>
          <w:sz w:val="24"/>
          <w:szCs w:val="24"/>
        </w:rPr>
        <w:t>3</w:t>
      </w:r>
      <w:r w:rsidRPr="003E7A15">
        <w:rPr>
          <w:sz w:val="24"/>
          <w:szCs w:val="24"/>
        </w:rPr>
        <w:t>-</w:t>
      </w:r>
      <w:r w:rsidR="007A200A">
        <w:rPr>
          <w:sz w:val="24"/>
          <w:szCs w:val="24"/>
        </w:rPr>
        <w:t>0</w:t>
      </w:r>
      <w:r w:rsidR="00F600EE">
        <w:rPr>
          <w:sz w:val="24"/>
          <w:szCs w:val="24"/>
        </w:rPr>
        <w:t>7-26</w:t>
      </w:r>
      <w:r w:rsidRPr="003E7A15">
        <w:rPr>
          <w:sz w:val="24"/>
          <w:szCs w:val="24"/>
        </w:rPr>
        <w:t xml:space="preserve"> posėdžio protokolu Nr. 9-</w:t>
      </w:r>
      <w:r w:rsidR="00F600EE">
        <w:rPr>
          <w:sz w:val="24"/>
          <w:szCs w:val="24"/>
        </w:rPr>
        <w:t>8</w:t>
      </w:r>
      <w:r w:rsidR="00511647">
        <w:rPr>
          <w:sz w:val="24"/>
          <w:szCs w:val="24"/>
        </w:rPr>
        <w:t>2</w:t>
      </w:r>
      <w:r w:rsidRPr="003E7A15">
        <w:rPr>
          <w:sz w:val="24"/>
          <w:szCs w:val="24"/>
        </w:rPr>
        <w:t>/2</w:t>
      </w:r>
      <w:r w:rsidR="007A200A">
        <w:rPr>
          <w:sz w:val="24"/>
          <w:szCs w:val="24"/>
        </w:rPr>
        <w:t>3</w:t>
      </w:r>
      <w:r w:rsidRPr="003E7A15">
        <w:rPr>
          <w:sz w:val="24"/>
          <w:szCs w:val="24"/>
        </w:rPr>
        <w:t>.</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Pr="003E7A15" w:rsidRDefault="007A200A"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10"/>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7807" w14:textId="77777777" w:rsidR="00514957" w:rsidRDefault="00514957">
      <w:r>
        <w:separator/>
      </w:r>
    </w:p>
  </w:endnote>
  <w:endnote w:type="continuationSeparator" w:id="0">
    <w:p w14:paraId="671F4E92" w14:textId="77777777" w:rsidR="00514957" w:rsidRDefault="0051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003" w:usb1="08070000" w:usb2="00000010" w:usb3="00000000" w:csb0="00020005"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AAEF" w14:textId="77777777" w:rsidR="00514957" w:rsidRDefault="00514957">
      <w:r>
        <w:separator/>
      </w:r>
    </w:p>
  </w:footnote>
  <w:footnote w:type="continuationSeparator" w:id="0">
    <w:p w14:paraId="6DF1695E" w14:textId="77777777" w:rsidR="00514957" w:rsidRDefault="00514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0421B9"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0421B9"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B194F"/>
    <w:rsid w:val="000B1EA3"/>
    <w:rsid w:val="000D320B"/>
    <w:rsid w:val="000D5163"/>
    <w:rsid w:val="000E21A1"/>
    <w:rsid w:val="00123DB6"/>
    <w:rsid w:val="001247B1"/>
    <w:rsid w:val="00125B63"/>
    <w:rsid w:val="0014119F"/>
    <w:rsid w:val="00162CA8"/>
    <w:rsid w:val="00172CE1"/>
    <w:rsid w:val="00187727"/>
    <w:rsid w:val="001C0578"/>
    <w:rsid w:val="001C6D12"/>
    <w:rsid w:val="001D60D6"/>
    <w:rsid w:val="002177A5"/>
    <w:rsid w:val="00225AA6"/>
    <w:rsid w:val="00226EEA"/>
    <w:rsid w:val="00251BD4"/>
    <w:rsid w:val="0026374C"/>
    <w:rsid w:val="0027731A"/>
    <w:rsid w:val="002A6B79"/>
    <w:rsid w:val="002C61ED"/>
    <w:rsid w:val="002C6EE1"/>
    <w:rsid w:val="002E6F73"/>
    <w:rsid w:val="003118AE"/>
    <w:rsid w:val="00326D97"/>
    <w:rsid w:val="00330F56"/>
    <w:rsid w:val="003519D8"/>
    <w:rsid w:val="00357C9E"/>
    <w:rsid w:val="0036050E"/>
    <w:rsid w:val="003769D6"/>
    <w:rsid w:val="003828BC"/>
    <w:rsid w:val="003872DE"/>
    <w:rsid w:val="003B3BF3"/>
    <w:rsid w:val="003C43F9"/>
    <w:rsid w:val="003E1C7D"/>
    <w:rsid w:val="003E7A15"/>
    <w:rsid w:val="00406854"/>
    <w:rsid w:val="00412F68"/>
    <w:rsid w:val="004650A8"/>
    <w:rsid w:val="00476D8B"/>
    <w:rsid w:val="00481947"/>
    <w:rsid w:val="00484C8B"/>
    <w:rsid w:val="00487AEC"/>
    <w:rsid w:val="004939E6"/>
    <w:rsid w:val="00495C52"/>
    <w:rsid w:val="004A1020"/>
    <w:rsid w:val="004B3D2C"/>
    <w:rsid w:val="004F262D"/>
    <w:rsid w:val="00503115"/>
    <w:rsid w:val="00511647"/>
    <w:rsid w:val="00514957"/>
    <w:rsid w:val="005274CE"/>
    <w:rsid w:val="00533E9C"/>
    <w:rsid w:val="005348BF"/>
    <w:rsid w:val="005429C4"/>
    <w:rsid w:val="005860D6"/>
    <w:rsid w:val="005953AE"/>
    <w:rsid w:val="005A3DBF"/>
    <w:rsid w:val="005B0E2A"/>
    <w:rsid w:val="005C6F65"/>
    <w:rsid w:val="00606161"/>
    <w:rsid w:val="006063AA"/>
    <w:rsid w:val="00606515"/>
    <w:rsid w:val="00623953"/>
    <w:rsid w:val="006620CC"/>
    <w:rsid w:val="006658D8"/>
    <w:rsid w:val="00684BB1"/>
    <w:rsid w:val="0068545B"/>
    <w:rsid w:val="00697FC6"/>
    <w:rsid w:val="006D3DC2"/>
    <w:rsid w:val="00703693"/>
    <w:rsid w:val="0071044A"/>
    <w:rsid w:val="007162E3"/>
    <w:rsid w:val="00764F9A"/>
    <w:rsid w:val="007701E3"/>
    <w:rsid w:val="00775BB0"/>
    <w:rsid w:val="007A200A"/>
    <w:rsid w:val="007A3396"/>
    <w:rsid w:val="007A3BED"/>
    <w:rsid w:val="007B3331"/>
    <w:rsid w:val="007B39F4"/>
    <w:rsid w:val="007D0C92"/>
    <w:rsid w:val="007D123C"/>
    <w:rsid w:val="007D37E2"/>
    <w:rsid w:val="007E0889"/>
    <w:rsid w:val="00801443"/>
    <w:rsid w:val="00802402"/>
    <w:rsid w:val="00815431"/>
    <w:rsid w:val="008451F4"/>
    <w:rsid w:val="0085789D"/>
    <w:rsid w:val="00860CD3"/>
    <w:rsid w:val="00863A91"/>
    <w:rsid w:val="00893230"/>
    <w:rsid w:val="008B7661"/>
    <w:rsid w:val="008C4586"/>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5368D"/>
    <w:rsid w:val="00A66391"/>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2FC4"/>
    <w:rsid w:val="00C43D7C"/>
    <w:rsid w:val="00C47E44"/>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46D"/>
    <w:rsid w:val="00EE6219"/>
    <w:rsid w:val="00F0300B"/>
    <w:rsid w:val="00F12628"/>
    <w:rsid w:val="00F167EE"/>
    <w:rsid w:val="00F51A71"/>
    <w:rsid w:val="00F600EE"/>
    <w:rsid w:val="00F64A68"/>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ute.beniulien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4518</Words>
  <Characters>2576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3</cp:revision>
  <cp:lastPrinted>2023-06-22T08:19:00Z</cp:lastPrinted>
  <dcterms:created xsi:type="dcterms:W3CDTF">2023-08-01T08:40:00Z</dcterms:created>
  <dcterms:modified xsi:type="dcterms:W3CDTF">2023-08-01T08:42:00Z</dcterms:modified>
</cp:coreProperties>
</file>