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400566BC" w:rsidR="005956C3" w:rsidRDefault="00874EF3" w:rsidP="002E7017">
            <w:r>
              <w:t>20</w:t>
            </w:r>
            <w:r w:rsidR="005E312E">
              <w:t>2</w:t>
            </w:r>
            <w:r w:rsidR="00E66FEF">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5A04936C" w14:textId="77777777" w:rsidR="007B4301" w:rsidRDefault="007A0272" w:rsidP="00C4449B">
      <w:pPr>
        <w:spacing w:line="216" w:lineRule="auto"/>
        <w:jc w:val="both"/>
      </w:pPr>
      <w:r>
        <w:rPr>
          <w:b/>
        </w:rPr>
        <w:t>1. Tikslus planavimo dokumento pavadinimas</w:t>
      </w:r>
      <w:r w:rsidR="009975CE">
        <w:rPr>
          <w:b/>
        </w:rPr>
        <w:t>:</w:t>
      </w:r>
      <w:r>
        <w:t xml:space="preserve"> </w:t>
      </w:r>
      <w:r w:rsidR="007B4301">
        <w:t>Ž</w:t>
      </w:r>
      <w:r w:rsidR="007B4301" w:rsidRPr="007B4301">
        <w:t>vėryno rajono detaliojo plano sprendinių koregavim</w:t>
      </w:r>
      <w:r w:rsidR="007B4301">
        <w:t>as</w:t>
      </w:r>
      <w:r w:rsidR="007B4301" w:rsidRPr="007B4301">
        <w:t xml:space="preserve"> sklype </w:t>
      </w:r>
      <w:r w:rsidR="007B4301">
        <w:t>D</w:t>
      </w:r>
      <w:r w:rsidR="007B4301" w:rsidRPr="007B4301">
        <w:t xml:space="preserve">. Poškos g. 19 (kadastro </w:t>
      </w:r>
      <w:r w:rsidR="007B4301">
        <w:t>N</w:t>
      </w:r>
      <w:r w:rsidR="007B4301" w:rsidRPr="007B4301">
        <w:t>r. 0101/0039:0070)</w:t>
      </w:r>
      <w:r w:rsidR="007B4301">
        <w:t>.</w:t>
      </w:r>
    </w:p>
    <w:p w14:paraId="597EF789" w14:textId="54C3E2E3" w:rsidR="00A950E7" w:rsidRDefault="00A60688" w:rsidP="00C4449B">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A950E7">
        <w:rPr>
          <w:b/>
        </w:rPr>
        <w:t xml:space="preserve">: </w:t>
      </w:r>
      <w:r w:rsidR="00A950E7" w:rsidRPr="00A950E7">
        <w:rPr>
          <w:bCs/>
        </w:rPr>
        <w:t>0,</w:t>
      </w:r>
      <w:r w:rsidR="00FA5BD9">
        <w:rPr>
          <w:bCs/>
        </w:rPr>
        <w:t>0773</w:t>
      </w:r>
      <w:r w:rsidR="00F9288F" w:rsidRPr="00A950E7">
        <w:rPr>
          <w:bCs/>
        </w:rPr>
        <w:t xml:space="preserve"> ha</w:t>
      </w:r>
      <w:r w:rsidR="000625EC" w:rsidRPr="00A950E7">
        <w:rPr>
          <w:bCs/>
        </w:rPr>
        <w:t xml:space="preserve">, </w:t>
      </w:r>
      <w:r w:rsidR="00A950E7" w:rsidRPr="00A950E7">
        <w:rPr>
          <w:bCs/>
        </w:rPr>
        <w:t>D. Poškos g. 19 (kadastro Nr. 0101/0039:0070).</w:t>
      </w:r>
    </w:p>
    <w:p w14:paraId="37539AD9" w14:textId="444D0328" w:rsidR="006A4095" w:rsidRDefault="006A4095" w:rsidP="00C4449B">
      <w:pPr>
        <w:spacing w:line="216" w:lineRule="auto"/>
        <w:jc w:val="both"/>
        <w:rPr>
          <w:b/>
        </w:rPr>
      </w:pPr>
      <w:r>
        <w:rPr>
          <w:b/>
        </w:rPr>
        <w:t>3. Nagrinėjama teritorija:</w:t>
      </w:r>
      <w:r w:rsidR="00C4449B">
        <w:rPr>
          <w:b/>
        </w:rPr>
        <w:t xml:space="preserve"> </w:t>
      </w:r>
      <w:r w:rsidR="004B2599">
        <w:rPr>
          <w:bCs/>
        </w:rPr>
        <w:t>n</w:t>
      </w:r>
      <w:r w:rsidR="004B2599" w:rsidRPr="004B2599">
        <w:rPr>
          <w:bCs/>
        </w:rPr>
        <w:t>agrinėjama teritorija, kaip kvartalas nustatoma apie 2,</w:t>
      </w:r>
      <w:r w:rsidR="00026D1E">
        <w:rPr>
          <w:bCs/>
        </w:rPr>
        <w:t>17</w:t>
      </w:r>
      <w:r w:rsidR="004B2599" w:rsidRPr="004B2599">
        <w:rPr>
          <w:bCs/>
        </w:rPr>
        <w:t xml:space="preserve"> ha teritorija apribota </w:t>
      </w:r>
      <w:r w:rsidR="00301C99" w:rsidRPr="00301C99">
        <w:rPr>
          <w:bCs/>
        </w:rPr>
        <w:t>Latvių gatvės, Kęstučio gatvės, D. Poškos gatvės ir Vytauto gatvės</w:t>
      </w:r>
      <w:r w:rsidR="00301C99">
        <w:rPr>
          <w:bCs/>
        </w:rPr>
        <w:t xml:space="preserve"> </w:t>
      </w:r>
      <w:r w:rsidR="00C72E7C" w:rsidRPr="00270DBE">
        <w:rPr>
          <w:bCs/>
        </w:rPr>
        <w:t>(pagal pridedamą miesto plano ištrauką)</w:t>
      </w:r>
      <w:r w:rsidR="00C4449B" w:rsidRPr="00270DBE">
        <w:rPr>
          <w:bCs/>
        </w:rPr>
        <w:t>.</w:t>
      </w:r>
    </w:p>
    <w:p w14:paraId="60BA654D" w14:textId="67C9271B"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r w:rsidR="00544206">
        <w:t>.</w:t>
      </w:r>
    </w:p>
    <w:p w14:paraId="7D17108C" w14:textId="0BFB6B38" w:rsidR="00BF7C7E" w:rsidRPr="00500CBE" w:rsidRDefault="00544206" w:rsidP="00C4449B">
      <w:pPr>
        <w:spacing w:line="216" w:lineRule="auto"/>
        <w:jc w:val="both"/>
      </w:pPr>
      <w:r>
        <w:rPr>
          <w:b/>
        </w:rPr>
        <w:t>5</w:t>
      </w:r>
      <w:r w:rsidR="00BF7C7E" w:rsidRPr="00BF7C7E">
        <w:rPr>
          <w:b/>
        </w:rPr>
        <w:t>. Rengėjas:</w:t>
      </w:r>
      <w:r w:rsidR="00BF7C7E">
        <w:t xml:space="preserve"> </w:t>
      </w:r>
      <w:r w:rsidR="00394730" w:rsidRPr="00394730">
        <w:t>pasirenka planavimo iniciatorius</w:t>
      </w:r>
      <w:r w:rsidR="00394730">
        <w:t>.</w:t>
      </w:r>
    </w:p>
    <w:p w14:paraId="78E2D014" w14:textId="6F1E6287" w:rsidR="00696295" w:rsidRPr="008B245A" w:rsidRDefault="00544206" w:rsidP="00C4449B">
      <w:pPr>
        <w:spacing w:line="216" w:lineRule="auto"/>
        <w:jc w:val="both"/>
        <w:rPr>
          <w:sz w:val="22"/>
          <w:szCs w:val="22"/>
        </w:rPr>
      </w:pPr>
      <w:r>
        <w:rPr>
          <w:b/>
        </w:rPr>
        <w:t>6</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4D4F4D3E" w14:textId="77777777" w:rsidR="00B40974" w:rsidRDefault="00544206" w:rsidP="008E6ECE">
      <w:pPr>
        <w:pStyle w:val="Pagrindiniotekstotrauka"/>
        <w:spacing w:line="216" w:lineRule="auto"/>
        <w:ind w:firstLine="0"/>
      </w:pPr>
      <w:r>
        <w:rPr>
          <w:b/>
        </w:rPr>
        <w:t>7</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B40974" w:rsidRPr="00B40974">
        <w:t>planavimo proceso inicijavimo sutarties pagrindu inicijuoti Žvėryno rajono detaliojo plano (registro Nr. T00054568), patvirtinto Vilniaus miesto valdybos 1995 m. sausio 12 d. potvarkiu Nr. 82V ,,Dėl Žvėryno rajono plano tvirtinimo“, sprendinių koregavimą sklype D. Poškos g. 19 (kadastro Nr. 0101/0039:0070): nustatyti užstatymo intensyvumą vadovaujantis Vilniaus miesto savivaldybės teritorijos bendrojo plano sprendiniais (schema pridedama).</w:t>
      </w:r>
    </w:p>
    <w:p w14:paraId="6D52E5A3" w14:textId="7F30E59B" w:rsidR="008E6ECE" w:rsidRDefault="00544206" w:rsidP="008E6ECE">
      <w:pPr>
        <w:pStyle w:val="Pagrindiniotekstotrauka"/>
        <w:spacing w:line="216" w:lineRule="auto"/>
        <w:ind w:firstLine="0"/>
      </w:pPr>
      <w:r>
        <w:rPr>
          <w:b/>
        </w:rPr>
        <w:t>8</w:t>
      </w:r>
      <w:r w:rsidR="00D82D15">
        <w:rPr>
          <w:b/>
        </w:rPr>
        <w:t xml:space="preserve">. </w:t>
      </w:r>
      <w:r w:rsidR="00D82D15" w:rsidRPr="00500CBE">
        <w:rPr>
          <w:b/>
        </w:rPr>
        <w:t>Papildomi planavimo uždaviniai:</w:t>
      </w:r>
      <w:r w:rsidR="009D5593">
        <w:rPr>
          <w:b/>
        </w:rPr>
        <w:t xml:space="preserve"> </w:t>
      </w:r>
      <w:r w:rsidR="00AF74AA">
        <w:t xml:space="preserve">vadovautis </w:t>
      </w:r>
      <w:r w:rsidR="00AF74AA" w:rsidRPr="00AF74AA">
        <w:t>Vilniaus miesto savivaldybės teritorijos bendrojo plano</w:t>
      </w:r>
      <w:r w:rsidR="00AF74AA">
        <w:t xml:space="preserve"> tekstiniais reglamentais</w:t>
      </w:r>
      <w:r w:rsidR="002040A1">
        <w:t xml:space="preserve"> nustatytais </w:t>
      </w:r>
      <w:r w:rsidR="00CF46A9">
        <w:t>šiai funkcinei zonai.</w:t>
      </w:r>
    </w:p>
    <w:p w14:paraId="38F86427" w14:textId="4B1E6A32" w:rsidR="00D82D15" w:rsidRPr="00203C28" w:rsidRDefault="00544206" w:rsidP="008E6ECE">
      <w:pPr>
        <w:pStyle w:val="Pagrindiniotekstotrauka"/>
        <w:spacing w:line="216" w:lineRule="auto"/>
        <w:ind w:firstLine="0"/>
        <w:rPr>
          <w:b/>
        </w:rPr>
      </w:pPr>
      <w:r>
        <w:rPr>
          <w:b/>
        </w:rPr>
        <w:t>9</w:t>
      </w:r>
      <w:r w:rsidR="00D82D15" w:rsidRPr="00203C28">
        <w:rPr>
          <w:b/>
        </w:rPr>
        <w:t xml:space="preserve">. Papildomi reglamentai: </w:t>
      </w:r>
      <w:r w:rsidR="00CF7997">
        <w:t>nenustatomi.</w:t>
      </w:r>
    </w:p>
    <w:p w14:paraId="2C26EEC8" w14:textId="08BEE44F" w:rsidR="00093FF9" w:rsidRDefault="008E6F27" w:rsidP="00C4449B">
      <w:pPr>
        <w:spacing w:line="216" w:lineRule="auto"/>
        <w:jc w:val="both"/>
      </w:pPr>
      <w:r>
        <w:rPr>
          <w:b/>
        </w:rPr>
        <w:t>1</w:t>
      </w:r>
      <w:r w:rsidR="00544206">
        <w:rPr>
          <w:b/>
        </w:rPr>
        <w:t>0</w:t>
      </w:r>
      <w:r>
        <w:rPr>
          <w:b/>
        </w:rPr>
        <w:t>.</w:t>
      </w:r>
      <w:r w:rsidR="00093FF9" w:rsidRPr="00093FF9">
        <w:rPr>
          <w:b/>
        </w:rPr>
        <w:t xml:space="preserve"> Tyrimai ir galimybių studijos:</w:t>
      </w:r>
      <w:r w:rsidR="00093FF9">
        <w:t xml:space="preserve"> </w:t>
      </w:r>
      <w:r>
        <w:t>neatliekamos</w:t>
      </w:r>
      <w:r w:rsidR="00DA5E55">
        <w:t>.</w:t>
      </w:r>
    </w:p>
    <w:p w14:paraId="6CA3347D" w14:textId="5FC66063" w:rsidR="00015960" w:rsidRDefault="002C6F93" w:rsidP="00C4449B">
      <w:pPr>
        <w:spacing w:line="216" w:lineRule="auto"/>
        <w:jc w:val="both"/>
        <w:rPr>
          <w:bCs/>
        </w:rPr>
      </w:pPr>
      <w:r>
        <w:rPr>
          <w:b/>
          <w:bCs/>
        </w:rPr>
        <w:t>1</w:t>
      </w:r>
      <w:r w:rsidR="00544206">
        <w:rPr>
          <w:b/>
          <w:bCs/>
        </w:rPr>
        <w:t>1</w:t>
      </w:r>
      <w:r w:rsidR="008507E7" w:rsidRPr="008507E7">
        <w:rPr>
          <w:b/>
          <w:bCs/>
        </w:rPr>
        <w:t>. SPAV reikalingumas</w:t>
      </w:r>
      <w:r w:rsidR="008507E7">
        <w:rPr>
          <w:b/>
          <w:bCs/>
        </w:rPr>
        <w:t xml:space="preserve">: </w:t>
      </w:r>
      <w:r w:rsidR="003E3BF4" w:rsidRPr="003E3BF4">
        <w:rPr>
          <w:bCs/>
        </w:rPr>
        <w:t>nustatomas atlikus SPAV atranką arba pagal institucijų sąlygas.</w:t>
      </w:r>
    </w:p>
    <w:p w14:paraId="4C218457" w14:textId="3BF48CCA" w:rsidR="00093FF9" w:rsidRPr="008B245A" w:rsidRDefault="00BF7C7E" w:rsidP="00C4449B">
      <w:pPr>
        <w:spacing w:line="216" w:lineRule="auto"/>
        <w:jc w:val="both"/>
        <w:rPr>
          <w:bCs/>
        </w:rPr>
      </w:pPr>
      <w:r>
        <w:rPr>
          <w:b/>
          <w:bCs/>
        </w:rPr>
        <w:t>1</w:t>
      </w:r>
      <w:r w:rsidR="00544206">
        <w:rPr>
          <w:b/>
          <w:bCs/>
        </w:rPr>
        <w:t>2</w:t>
      </w:r>
      <w:r w:rsidR="00093FF9" w:rsidRPr="00093FF9">
        <w:rPr>
          <w:b/>
          <w:bCs/>
        </w:rPr>
        <w:t>. Atviras konkursas geriausiai urbanistinei idėjai atrinkti:</w:t>
      </w:r>
      <w:r w:rsidR="00093FF9">
        <w:rPr>
          <w:bCs/>
        </w:rPr>
        <w:t xml:space="preserve"> nereikalingas.</w:t>
      </w:r>
    </w:p>
    <w:p w14:paraId="3CDECADB" w14:textId="04FA615B" w:rsidR="00415611" w:rsidRDefault="007C4886" w:rsidP="00C4449B">
      <w:pPr>
        <w:spacing w:line="216" w:lineRule="auto"/>
        <w:jc w:val="both"/>
        <w:rPr>
          <w:lang w:eastAsia="lt-LT"/>
        </w:rPr>
      </w:pPr>
      <w:r>
        <w:rPr>
          <w:b/>
          <w:lang w:eastAsia="lt-LT"/>
        </w:rPr>
        <w:t>1</w:t>
      </w:r>
      <w:r w:rsidR="00544206">
        <w:rPr>
          <w:b/>
          <w:lang w:eastAsia="lt-LT"/>
        </w:rPr>
        <w:t>3</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7E61B829" w:rsidR="00415611" w:rsidRDefault="00415611" w:rsidP="00C4449B">
      <w:pPr>
        <w:spacing w:line="216" w:lineRule="auto"/>
        <w:jc w:val="both"/>
        <w:rPr>
          <w:lang w:eastAsia="lt-LT"/>
        </w:rPr>
      </w:pPr>
      <w:r w:rsidRPr="00415611">
        <w:rPr>
          <w:b/>
          <w:lang w:eastAsia="lt-LT"/>
        </w:rPr>
        <w:t>1</w:t>
      </w:r>
      <w:r w:rsidR="00544206">
        <w:rPr>
          <w:b/>
          <w:lang w:eastAsia="lt-LT"/>
        </w:rPr>
        <w:t>4</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w:t>
      </w:r>
    </w:p>
    <w:p w14:paraId="3FB361C0" w14:textId="70BB3253" w:rsidR="0040594F" w:rsidRDefault="00415611" w:rsidP="00C4449B">
      <w:pPr>
        <w:spacing w:line="216" w:lineRule="auto"/>
        <w:jc w:val="both"/>
        <w:rPr>
          <w:bCs/>
        </w:rPr>
      </w:pPr>
      <w:r>
        <w:rPr>
          <w:b/>
          <w:bCs/>
        </w:rPr>
        <w:t>1</w:t>
      </w:r>
      <w:r w:rsidR="00544206">
        <w:rPr>
          <w:b/>
          <w:bCs/>
        </w:rPr>
        <w:t>5</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E834ABD" w:rsidR="00F81E75" w:rsidRPr="008B245A" w:rsidRDefault="00415611" w:rsidP="00C4449B">
      <w:pPr>
        <w:spacing w:line="216" w:lineRule="auto"/>
        <w:jc w:val="both"/>
        <w:rPr>
          <w:lang w:eastAsia="lt-LT"/>
        </w:rPr>
      </w:pPr>
      <w:r>
        <w:rPr>
          <w:b/>
          <w:bCs/>
        </w:rPr>
        <w:t>1</w:t>
      </w:r>
      <w:r w:rsidR="00544206">
        <w:rPr>
          <w:b/>
          <w:bCs/>
        </w:rPr>
        <w:t>6</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5028A117" w:rsidR="005956C3" w:rsidRPr="008B245A" w:rsidRDefault="00415611" w:rsidP="00C4449B">
      <w:pPr>
        <w:spacing w:line="216" w:lineRule="auto"/>
        <w:jc w:val="both"/>
        <w:rPr>
          <w:bCs/>
        </w:rPr>
      </w:pPr>
      <w:r>
        <w:rPr>
          <w:b/>
          <w:bCs/>
        </w:rPr>
        <w:t>1</w:t>
      </w:r>
      <w:r w:rsidR="00544206">
        <w:rPr>
          <w:b/>
          <w:bCs/>
        </w:rPr>
        <w:t>7</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6BCB9526" w:rsidR="005F7C2C" w:rsidRPr="008B245A" w:rsidRDefault="00415611" w:rsidP="00C4449B">
      <w:pPr>
        <w:spacing w:line="216" w:lineRule="auto"/>
        <w:jc w:val="both"/>
        <w:rPr>
          <w:bCs/>
        </w:rPr>
      </w:pPr>
      <w:r>
        <w:rPr>
          <w:b/>
          <w:bCs/>
        </w:rPr>
        <w:t>1</w:t>
      </w:r>
      <w:r w:rsidR="00544206">
        <w:rPr>
          <w:b/>
          <w:bCs/>
        </w:rPr>
        <w:t>8</w:t>
      </w:r>
      <w:r w:rsidR="0040594F" w:rsidRPr="0040594F">
        <w:rPr>
          <w:b/>
          <w:bCs/>
        </w:rPr>
        <w:t xml:space="preserve">. </w:t>
      </w:r>
      <w:r w:rsidR="005F7C2C" w:rsidRPr="0040594F">
        <w:rPr>
          <w:b/>
          <w:bCs/>
        </w:rPr>
        <w:t>Derinimo procedūra:</w:t>
      </w:r>
      <w:r w:rsidR="00544206">
        <w:rPr>
          <w:b/>
          <w:bCs/>
        </w:rPr>
        <w:t xml:space="preserve">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0198AC07" w:rsidR="008D5574" w:rsidRPr="0040594F" w:rsidRDefault="00544206" w:rsidP="00C4449B">
      <w:pPr>
        <w:spacing w:line="216" w:lineRule="auto"/>
        <w:jc w:val="both"/>
        <w:rPr>
          <w:bCs/>
        </w:rPr>
      </w:pPr>
      <w:r>
        <w:rPr>
          <w:b/>
          <w:bCs/>
        </w:rPr>
        <w:t>19</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6D1E"/>
    <w:rsid w:val="00030FC4"/>
    <w:rsid w:val="0003116B"/>
    <w:rsid w:val="00036284"/>
    <w:rsid w:val="00042DCA"/>
    <w:rsid w:val="00047B04"/>
    <w:rsid w:val="000625EC"/>
    <w:rsid w:val="00063427"/>
    <w:rsid w:val="00064CE6"/>
    <w:rsid w:val="00067AE4"/>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513B"/>
    <w:rsid w:val="00137475"/>
    <w:rsid w:val="00145D06"/>
    <w:rsid w:val="001462D7"/>
    <w:rsid w:val="001511F9"/>
    <w:rsid w:val="00152890"/>
    <w:rsid w:val="00166F92"/>
    <w:rsid w:val="0017653C"/>
    <w:rsid w:val="00181770"/>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0A1"/>
    <w:rsid w:val="00204692"/>
    <w:rsid w:val="0020654D"/>
    <w:rsid w:val="00210DD4"/>
    <w:rsid w:val="00213042"/>
    <w:rsid w:val="00217B0B"/>
    <w:rsid w:val="00225B07"/>
    <w:rsid w:val="00247381"/>
    <w:rsid w:val="00251C3B"/>
    <w:rsid w:val="00262251"/>
    <w:rsid w:val="002634A1"/>
    <w:rsid w:val="002635C6"/>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1C99"/>
    <w:rsid w:val="00302A92"/>
    <w:rsid w:val="00302C79"/>
    <w:rsid w:val="0030467A"/>
    <w:rsid w:val="00305157"/>
    <w:rsid w:val="0030685B"/>
    <w:rsid w:val="00306D81"/>
    <w:rsid w:val="00315550"/>
    <w:rsid w:val="003159FD"/>
    <w:rsid w:val="00326040"/>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E3BF4"/>
    <w:rsid w:val="003F5197"/>
    <w:rsid w:val="003F696A"/>
    <w:rsid w:val="004007D7"/>
    <w:rsid w:val="004024B1"/>
    <w:rsid w:val="00405336"/>
    <w:rsid w:val="0040594F"/>
    <w:rsid w:val="004075A0"/>
    <w:rsid w:val="00407948"/>
    <w:rsid w:val="00407960"/>
    <w:rsid w:val="004124C0"/>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338"/>
    <w:rsid w:val="004A765F"/>
    <w:rsid w:val="004B2599"/>
    <w:rsid w:val="004C2484"/>
    <w:rsid w:val="004C35B7"/>
    <w:rsid w:val="004C745B"/>
    <w:rsid w:val="004D2287"/>
    <w:rsid w:val="004F10A1"/>
    <w:rsid w:val="004F10B5"/>
    <w:rsid w:val="004F6A9C"/>
    <w:rsid w:val="00500CBE"/>
    <w:rsid w:val="00506F39"/>
    <w:rsid w:val="005102DC"/>
    <w:rsid w:val="005103E2"/>
    <w:rsid w:val="00511730"/>
    <w:rsid w:val="005124A5"/>
    <w:rsid w:val="0052060E"/>
    <w:rsid w:val="0052075D"/>
    <w:rsid w:val="0052155F"/>
    <w:rsid w:val="00524361"/>
    <w:rsid w:val="00543326"/>
    <w:rsid w:val="00544206"/>
    <w:rsid w:val="00544574"/>
    <w:rsid w:val="00544B4A"/>
    <w:rsid w:val="00546245"/>
    <w:rsid w:val="0054643E"/>
    <w:rsid w:val="005637C4"/>
    <w:rsid w:val="005746B4"/>
    <w:rsid w:val="00575E9B"/>
    <w:rsid w:val="0057683C"/>
    <w:rsid w:val="00577510"/>
    <w:rsid w:val="00586AD7"/>
    <w:rsid w:val="005956C3"/>
    <w:rsid w:val="00596149"/>
    <w:rsid w:val="005B1133"/>
    <w:rsid w:val="005B191E"/>
    <w:rsid w:val="005B7E01"/>
    <w:rsid w:val="005C08C1"/>
    <w:rsid w:val="005C16BC"/>
    <w:rsid w:val="005C6BB7"/>
    <w:rsid w:val="005D1469"/>
    <w:rsid w:val="005E312E"/>
    <w:rsid w:val="005E4688"/>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36A4"/>
    <w:rsid w:val="006A4095"/>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13BF5"/>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92CDE"/>
    <w:rsid w:val="0079528D"/>
    <w:rsid w:val="007A0272"/>
    <w:rsid w:val="007A1E0F"/>
    <w:rsid w:val="007B1CDF"/>
    <w:rsid w:val="007B4301"/>
    <w:rsid w:val="007B6699"/>
    <w:rsid w:val="007B6B8A"/>
    <w:rsid w:val="007C4886"/>
    <w:rsid w:val="007D0A9B"/>
    <w:rsid w:val="007D79A1"/>
    <w:rsid w:val="007E2F56"/>
    <w:rsid w:val="007E3CAC"/>
    <w:rsid w:val="007E7285"/>
    <w:rsid w:val="007F0288"/>
    <w:rsid w:val="007F3714"/>
    <w:rsid w:val="007F4AF0"/>
    <w:rsid w:val="00800E07"/>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714D"/>
    <w:rsid w:val="008B245A"/>
    <w:rsid w:val="008B61FE"/>
    <w:rsid w:val="008C2378"/>
    <w:rsid w:val="008C2474"/>
    <w:rsid w:val="008D13AA"/>
    <w:rsid w:val="008D2B27"/>
    <w:rsid w:val="008D5574"/>
    <w:rsid w:val="008D609C"/>
    <w:rsid w:val="008E246E"/>
    <w:rsid w:val="008E6ECE"/>
    <w:rsid w:val="008E6F27"/>
    <w:rsid w:val="008F456E"/>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975CE"/>
    <w:rsid w:val="009B49C6"/>
    <w:rsid w:val="009B7709"/>
    <w:rsid w:val="009D101D"/>
    <w:rsid w:val="009D27DC"/>
    <w:rsid w:val="009D3057"/>
    <w:rsid w:val="009D5593"/>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1A81"/>
    <w:rsid w:val="00A4207F"/>
    <w:rsid w:val="00A50D06"/>
    <w:rsid w:val="00A554E0"/>
    <w:rsid w:val="00A56FD1"/>
    <w:rsid w:val="00A57DD2"/>
    <w:rsid w:val="00A60688"/>
    <w:rsid w:val="00A712B8"/>
    <w:rsid w:val="00A722FB"/>
    <w:rsid w:val="00A74E80"/>
    <w:rsid w:val="00A835A5"/>
    <w:rsid w:val="00A8526A"/>
    <w:rsid w:val="00A950E7"/>
    <w:rsid w:val="00AA101F"/>
    <w:rsid w:val="00AA5289"/>
    <w:rsid w:val="00AA5A5E"/>
    <w:rsid w:val="00AB489D"/>
    <w:rsid w:val="00AB595A"/>
    <w:rsid w:val="00AB6792"/>
    <w:rsid w:val="00AB7A2B"/>
    <w:rsid w:val="00AD4586"/>
    <w:rsid w:val="00AF0214"/>
    <w:rsid w:val="00AF51D5"/>
    <w:rsid w:val="00AF566B"/>
    <w:rsid w:val="00AF5C84"/>
    <w:rsid w:val="00AF74AA"/>
    <w:rsid w:val="00B16874"/>
    <w:rsid w:val="00B245FD"/>
    <w:rsid w:val="00B3169C"/>
    <w:rsid w:val="00B40974"/>
    <w:rsid w:val="00B413D3"/>
    <w:rsid w:val="00B4375D"/>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206EA"/>
    <w:rsid w:val="00C4449B"/>
    <w:rsid w:val="00C4736F"/>
    <w:rsid w:val="00C504E5"/>
    <w:rsid w:val="00C531AA"/>
    <w:rsid w:val="00C5639C"/>
    <w:rsid w:val="00C56A81"/>
    <w:rsid w:val="00C66BE9"/>
    <w:rsid w:val="00C72E7C"/>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6A9"/>
    <w:rsid w:val="00CF4A09"/>
    <w:rsid w:val="00CF7997"/>
    <w:rsid w:val="00D018C5"/>
    <w:rsid w:val="00D21D0E"/>
    <w:rsid w:val="00D274D1"/>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66FEF"/>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15D4C"/>
    <w:rsid w:val="00F23511"/>
    <w:rsid w:val="00F319FA"/>
    <w:rsid w:val="00F46CD2"/>
    <w:rsid w:val="00F47F59"/>
    <w:rsid w:val="00F51285"/>
    <w:rsid w:val="00F6143E"/>
    <w:rsid w:val="00F63EA1"/>
    <w:rsid w:val="00F64A9C"/>
    <w:rsid w:val="00F671C2"/>
    <w:rsid w:val="00F77F4B"/>
    <w:rsid w:val="00F809C5"/>
    <w:rsid w:val="00F80B6F"/>
    <w:rsid w:val="00F81E75"/>
    <w:rsid w:val="00F9288F"/>
    <w:rsid w:val="00F92D39"/>
    <w:rsid w:val="00F956B8"/>
    <w:rsid w:val="00FA5969"/>
    <w:rsid w:val="00FA5BD9"/>
    <w:rsid w:val="00FA65C4"/>
    <w:rsid w:val="00FA698A"/>
    <w:rsid w:val="00FB44E2"/>
    <w:rsid w:val="00FC7506"/>
    <w:rsid w:val="00FD7FE1"/>
    <w:rsid w:val="00FF21BE"/>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318</Words>
  <Characters>2481</Characters>
  <Application>Microsoft Office Word</Application>
  <DocSecurity>0</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54</cp:revision>
  <cp:lastPrinted>2018-04-17T14:35:00Z</cp:lastPrinted>
  <dcterms:created xsi:type="dcterms:W3CDTF">2021-07-30T13:36:00Z</dcterms:created>
  <dcterms:modified xsi:type="dcterms:W3CDTF">2022-02-23T08:27:00Z</dcterms:modified>
</cp:coreProperties>
</file>