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35461C" w14:textId="37AAC0A4" w:rsidR="00A15B99" w:rsidRPr="00695391" w:rsidRDefault="00B2258C" w:rsidP="00B2258C">
      <w:pPr>
        <w:pStyle w:val="Betarp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95391">
        <w:rPr>
          <w:rFonts w:ascii="Times New Roman" w:hAnsi="Times New Roman" w:cs="Times New Roman"/>
          <w:b/>
          <w:bCs/>
          <w:sz w:val="32"/>
          <w:szCs w:val="32"/>
        </w:rPr>
        <w:t xml:space="preserve">Konkursinių prekybos vietų sąrašas </w:t>
      </w:r>
      <w:r w:rsidR="00FF4BE6">
        <w:rPr>
          <w:rFonts w:ascii="Times New Roman" w:hAnsi="Times New Roman" w:cs="Times New Roman"/>
          <w:b/>
          <w:bCs/>
          <w:sz w:val="32"/>
          <w:szCs w:val="32"/>
        </w:rPr>
        <w:t>P</w:t>
      </w:r>
      <w:r w:rsidR="00CB381E">
        <w:rPr>
          <w:rFonts w:ascii="Times New Roman" w:hAnsi="Times New Roman" w:cs="Times New Roman"/>
          <w:b/>
          <w:bCs/>
          <w:sz w:val="32"/>
          <w:szCs w:val="32"/>
        </w:rPr>
        <w:t xml:space="preserve">anerių </w:t>
      </w:r>
      <w:r w:rsidRPr="00695391">
        <w:rPr>
          <w:rFonts w:ascii="Times New Roman" w:hAnsi="Times New Roman" w:cs="Times New Roman"/>
          <w:b/>
          <w:bCs/>
          <w:sz w:val="32"/>
          <w:szCs w:val="32"/>
        </w:rPr>
        <w:t>seniūnijoje</w:t>
      </w:r>
    </w:p>
    <w:p w14:paraId="01CF9A75" w14:textId="0EE0C0DE" w:rsidR="00A15B99" w:rsidRPr="000504FB" w:rsidRDefault="00C0000D" w:rsidP="00C0000D">
      <w:pPr>
        <w:pStyle w:val="Betarp"/>
        <w:jc w:val="center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(siūlomas </w:t>
      </w:r>
      <w:r w:rsidR="000504FB"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vietinės </w:t>
      </w:r>
      <w:r w:rsidRPr="000504FB">
        <w:rPr>
          <w:rFonts w:ascii="Times New Roman" w:hAnsi="Times New Roman" w:cs="Times New Roman"/>
          <w:i/>
          <w:iCs/>
          <w:sz w:val="28"/>
          <w:szCs w:val="28"/>
          <w:u w:val="single"/>
        </w:rPr>
        <w:t>rinkliavos dydis negali būti mažesnis nei 21 Eur per mėnesį)</w:t>
      </w:r>
    </w:p>
    <w:p w14:paraId="77BAFB3E" w14:textId="77777777" w:rsidR="00695391" w:rsidRDefault="00695391" w:rsidP="00695391">
      <w:pPr>
        <w:pStyle w:val="Betarp"/>
        <w:rPr>
          <w:rFonts w:ascii="Times New Roman" w:hAnsi="Times New Roman" w:cs="Times New Roman"/>
          <w:b/>
          <w:bCs/>
          <w:sz w:val="28"/>
          <w:szCs w:val="28"/>
        </w:rPr>
      </w:pPr>
    </w:p>
    <w:p w14:paraId="21F865A6" w14:textId="77777777" w:rsidR="00C71F32" w:rsidRDefault="00C71F32" w:rsidP="00695391">
      <w:pPr>
        <w:pStyle w:val="Betarp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012A4" w14:textId="77777777" w:rsidR="00695391" w:rsidRPr="00A42B14" w:rsidRDefault="00695391" w:rsidP="00695391">
      <w:pPr>
        <w:pStyle w:val="Betarp"/>
        <w:rPr>
          <w:rFonts w:ascii="Times New Roman" w:hAnsi="Times New Roman" w:cs="Times New Roman"/>
          <w:b/>
          <w:bCs/>
          <w:i/>
          <w:iCs/>
          <w:sz w:val="8"/>
          <w:szCs w:val="8"/>
        </w:rPr>
      </w:pPr>
    </w:p>
    <w:p w14:paraId="1DA9EA98" w14:textId="4C8F7CED" w:rsidR="00CB381E" w:rsidRPr="00A42B14" w:rsidRDefault="00CB381E" w:rsidP="00762434">
      <w:pPr>
        <w:pStyle w:val="Betarp"/>
        <w:rPr>
          <w:rFonts w:ascii="Times New Roman" w:hAnsi="Times New Roman" w:cs="Times New Roman"/>
          <w:b/>
          <w:bCs/>
          <w:sz w:val="24"/>
          <w:szCs w:val="24"/>
        </w:rPr>
      </w:pPr>
      <w:r w:rsidRPr="00A42B14">
        <w:rPr>
          <w:rFonts w:ascii="Times New Roman" w:hAnsi="Times New Roman" w:cs="Times New Roman"/>
          <w:b/>
          <w:bCs/>
          <w:sz w:val="24"/>
          <w:szCs w:val="24"/>
        </w:rPr>
        <w:t>Teritorija prie Lentvario g. 7 (prie AB „Regitra“) (</w:t>
      </w:r>
      <w:r w:rsidR="00C44458" w:rsidRPr="00C44458">
        <w:rPr>
          <w:rFonts w:ascii="Times New Roman" w:hAnsi="Times New Roman" w:cs="Times New Roman"/>
          <w:b/>
          <w:bCs/>
          <w:sz w:val="24"/>
          <w:szCs w:val="24"/>
        </w:rPr>
        <w:t xml:space="preserve">prekybos pozicijos </w:t>
      </w:r>
      <w:r w:rsidRPr="00A42B14">
        <w:rPr>
          <w:rFonts w:ascii="Times New Roman" w:hAnsi="Times New Roman" w:cs="Times New Roman"/>
          <w:b/>
          <w:bCs/>
          <w:sz w:val="24"/>
          <w:szCs w:val="24"/>
        </w:rPr>
        <w:t xml:space="preserve">Nr. 1 – </w:t>
      </w:r>
      <w:r w:rsidR="009476A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A42B14">
        <w:rPr>
          <w:rFonts w:ascii="Times New Roman" w:hAnsi="Times New Roman" w:cs="Times New Roman"/>
          <w:b/>
          <w:bCs/>
          <w:sz w:val="24"/>
          <w:szCs w:val="24"/>
        </w:rPr>
        <w:t>).</w:t>
      </w:r>
    </w:p>
    <w:p w14:paraId="57EC3B87" w14:textId="6F70B2AE" w:rsidR="00C71F32" w:rsidRDefault="00FB5D38" w:rsidP="009476A6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Hlk182918809"/>
      <w:r>
        <w:rPr>
          <w:rFonts w:ascii="Times New Roman" w:hAnsi="Times New Roman" w:cs="Times New Roman"/>
          <w:sz w:val="24"/>
          <w:szCs w:val="24"/>
        </w:rPr>
        <w:t>Vietos</w:t>
      </w:r>
      <w:r w:rsidR="009476A6" w:rsidRPr="009476A6">
        <w:rPr>
          <w:rFonts w:ascii="Times New Roman" w:hAnsi="Times New Roman" w:cs="Times New Roman"/>
          <w:sz w:val="24"/>
          <w:szCs w:val="24"/>
        </w:rPr>
        <w:t xml:space="preserve"> kondicionierių pildymo paslaugai teikti.</w:t>
      </w:r>
      <w:bookmarkEnd w:id="0"/>
    </w:p>
    <w:p w14:paraId="0025F928" w14:textId="30DA8964" w:rsidR="009476A6" w:rsidRPr="009476A6" w:rsidRDefault="009476A6" w:rsidP="00C71F32">
      <w:pPr>
        <w:pStyle w:val="Betarp"/>
        <w:ind w:left="72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F3CA927" wp14:editId="4AD59E2A">
            <wp:simplePos x="0" y="0"/>
            <wp:positionH relativeFrom="margin">
              <wp:align>right</wp:align>
            </wp:positionH>
            <wp:positionV relativeFrom="paragraph">
              <wp:posOffset>203738</wp:posOffset>
            </wp:positionV>
            <wp:extent cx="6120130" cy="4744720"/>
            <wp:effectExtent l="0" t="0" r="0" b="0"/>
            <wp:wrapTight wrapText="bothSides">
              <wp:wrapPolygon edited="0">
                <wp:start x="0" y="0"/>
                <wp:lineTo x="0" y="21507"/>
                <wp:lineTo x="21515" y="21507"/>
                <wp:lineTo x="21515" y="0"/>
                <wp:lineTo x="0" y="0"/>
              </wp:wrapPolygon>
            </wp:wrapTight>
            <wp:docPr id="1380261929" name="Paveikslėlis 1" descr="Paveikslėlis, kuriame yra medis, žemėlapis, Fotografija iš oro, lauko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61929" name="Paveikslėlis 1" descr="Paveikslėlis, kuriame yra medis, žemėlapis, Fotografija iš oro, lauko&#10;&#10;Automatiškai sugeneruotas aprašyma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ACBE0" w14:textId="59D62DA4" w:rsidR="00F80CC9" w:rsidRPr="00A345C2" w:rsidRDefault="00F80CC9" w:rsidP="00A345C2">
      <w:pPr>
        <w:rPr>
          <w:rFonts w:ascii="Times New Roman" w:hAnsi="Times New Roman" w:cs="Times New Roman"/>
          <w:sz w:val="24"/>
          <w:szCs w:val="24"/>
        </w:rPr>
      </w:pPr>
    </w:p>
    <w:sectPr w:rsidR="00F80CC9" w:rsidRPr="00A345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5B709" w14:textId="77777777" w:rsidR="009F4FBE" w:rsidRDefault="009F4FBE" w:rsidP="00833676">
      <w:pPr>
        <w:spacing w:after="0" w:line="240" w:lineRule="auto"/>
      </w:pPr>
      <w:r>
        <w:separator/>
      </w:r>
    </w:p>
  </w:endnote>
  <w:endnote w:type="continuationSeparator" w:id="0">
    <w:p w14:paraId="04DDC6B9" w14:textId="77777777" w:rsidR="009F4FBE" w:rsidRDefault="009F4FBE" w:rsidP="008336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6E352" w14:textId="77777777" w:rsidR="009F4FBE" w:rsidRDefault="009F4FBE" w:rsidP="00833676">
      <w:pPr>
        <w:spacing w:after="0" w:line="240" w:lineRule="auto"/>
      </w:pPr>
      <w:r>
        <w:separator/>
      </w:r>
    </w:p>
  </w:footnote>
  <w:footnote w:type="continuationSeparator" w:id="0">
    <w:p w14:paraId="00508807" w14:textId="77777777" w:rsidR="009F4FBE" w:rsidRDefault="009F4FBE" w:rsidP="008336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962154"/>
    <w:multiLevelType w:val="hybridMultilevel"/>
    <w:tmpl w:val="DA686C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E0F2D"/>
    <w:multiLevelType w:val="hybridMultilevel"/>
    <w:tmpl w:val="5B4A8E3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67547"/>
    <w:multiLevelType w:val="hybridMultilevel"/>
    <w:tmpl w:val="642EA55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781928"/>
    <w:multiLevelType w:val="hybridMultilevel"/>
    <w:tmpl w:val="A1581E78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7209ED"/>
    <w:multiLevelType w:val="hybridMultilevel"/>
    <w:tmpl w:val="AE5A3D2C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C4736C"/>
    <w:multiLevelType w:val="hybridMultilevel"/>
    <w:tmpl w:val="8620FED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8D78BB"/>
    <w:multiLevelType w:val="hybridMultilevel"/>
    <w:tmpl w:val="AD589C8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9E5691"/>
    <w:multiLevelType w:val="hybridMultilevel"/>
    <w:tmpl w:val="A1581E78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1366E"/>
    <w:multiLevelType w:val="hybridMultilevel"/>
    <w:tmpl w:val="24BCA0E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27200B"/>
    <w:multiLevelType w:val="hybridMultilevel"/>
    <w:tmpl w:val="D144B166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90B82"/>
    <w:multiLevelType w:val="hybridMultilevel"/>
    <w:tmpl w:val="38E89E9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344CC1"/>
    <w:multiLevelType w:val="hybridMultilevel"/>
    <w:tmpl w:val="599E799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DD7372"/>
    <w:multiLevelType w:val="hybridMultilevel"/>
    <w:tmpl w:val="7AACBF6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E46285"/>
    <w:multiLevelType w:val="hybridMultilevel"/>
    <w:tmpl w:val="7018B51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891236">
    <w:abstractNumId w:val="5"/>
  </w:num>
  <w:num w:numId="2" w16cid:durableId="2097707869">
    <w:abstractNumId w:val="0"/>
  </w:num>
  <w:num w:numId="3" w16cid:durableId="844397061">
    <w:abstractNumId w:val="4"/>
  </w:num>
  <w:num w:numId="4" w16cid:durableId="158662682">
    <w:abstractNumId w:val="8"/>
  </w:num>
  <w:num w:numId="5" w16cid:durableId="1979798759">
    <w:abstractNumId w:val="9"/>
  </w:num>
  <w:num w:numId="6" w16cid:durableId="1305087911">
    <w:abstractNumId w:val="7"/>
  </w:num>
  <w:num w:numId="7" w16cid:durableId="1018122823">
    <w:abstractNumId w:val="12"/>
  </w:num>
  <w:num w:numId="8" w16cid:durableId="1014070996">
    <w:abstractNumId w:val="3"/>
  </w:num>
  <w:num w:numId="9" w16cid:durableId="1009648081">
    <w:abstractNumId w:val="6"/>
  </w:num>
  <w:num w:numId="10" w16cid:durableId="897980345">
    <w:abstractNumId w:val="2"/>
  </w:num>
  <w:num w:numId="11" w16cid:durableId="1561284184">
    <w:abstractNumId w:val="13"/>
  </w:num>
  <w:num w:numId="12" w16cid:durableId="635377255">
    <w:abstractNumId w:val="1"/>
  </w:num>
  <w:num w:numId="13" w16cid:durableId="939068330">
    <w:abstractNumId w:val="10"/>
  </w:num>
  <w:num w:numId="14" w16cid:durableId="7736693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F23"/>
    <w:rsid w:val="0000051A"/>
    <w:rsid w:val="00013BC5"/>
    <w:rsid w:val="000350B1"/>
    <w:rsid w:val="000459C2"/>
    <w:rsid w:val="000504FB"/>
    <w:rsid w:val="000F3253"/>
    <w:rsid w:val="00115318"/>
    <w:rsid w:val="001840A6"/>
    <w:rsid w:val="001C251B"/>
    <w:rsid w:val="002B5B8F"/>
    <w:rsid w:val="0035432F"/>
    <w:rsid w:val="003700EA"/>
    <w:rsid w:val="00395C84"/>
    <w:rsid w:val="003A0CF1"/>
    <w:rsid w:val="003A52D5"/>
    <w:rsid w:val="003F29CB"/>
    <w:rsid w:val="00404B9D"/>
    <w:rsid w:val="004279C0"/>
    <w:rsid w:val="0044085D"/>
    <w:rsid w:val="0051736C"/>
    <w:rsid w:val="00590452"/>
    <w:rsid w:val="005F7475"/>
    <w:rsid w:val="00630452"/>
    <w:rsid w:val="00695391"/>
    <w:rsid w:val="00695B7B"/>
    <w:rsid w:val="00716F30"/>
    <w:rsid w:val="00762434"/>
    <w:rsid w:val="007A03B0"/>
    <w:rsid w:val="007A78A2"/>
    <w:rsid w:val="007B10B8"/>
    <w:rsid w:val="007F1518"/>
    <w:rsid w:val="00833676"/>
    <w:rsid w:val="009476A6"/>
    <w:rsid w:val="009A6B5E"/>
    <w:rsid w:val="009D5C59"/>
    <w:rsid w:val="009D7429"/>
    <w:rsid w:val="009F4FBE"/>
    <w:rsid w:val="00A15B99"/>
    <w:rsid w:val="00A345C2"/>
    <w:rsid w:val="00A42B14"/>
    <w:rsid w:val="00B15D94"/>
    <w:rsid w:val="00B2258C"/>
    <w:rsid w:val="00B22C7F"/>
    <w:rsid w:val="00B7689C"/>
    <w:rsid w:val="00BE4FE8"/>
    <w:rsid w:val="00C0000D"/>
    <w:rsid w:val="00C44458"/>
    <w:rsid w:val="00C71F32"/>
    <w:rsid w:val="00CB381E"/>
    <w:rsid w:val="00D83E8A"/>
    <w:rsid w:val="00E5735C"/>
    <w:rsid w:val="00EE6F23"/>
    <w:rsid w:val="00F4039B"/>
    <w:rsid w:val="00F80CC9"/>
    <w:rsid w:val="00FB5D38"/>
    <w:rsid w:val="00FB7FE2"/>
    <w:rsid w:val="00F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295D8"/>
  <w15:chartTrackingRefBased/>
  <w15:docId w15:val="{3A260C84-C37F-46FA-AB5D-E43B8C40D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833676"/>
  </w:style>
  <w:style w:type="paragraph" w:styleId="Antrat1">
    <w:name w:val="heading 1"/>
    <w:basedOn w:val="prastasis"/>
    <w:next w:val="prastasis"/>
    <w:link w:val="Antrat1Diagrama"/>
    <w:uiPriority w:val="9"/>
    <w:qFormat/>
    <w:rsid w:val="00EE6F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EE6F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EE6F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EE6F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EE6F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EE6F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EE6F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EE6F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EE6F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EE6F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EE6F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EE6F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EE6F23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EE6F23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EE6F23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EE6F23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EE6F23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EE6F23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EE6F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EE6F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EE6F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EE6F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EE6F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EE6F23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EE6F23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EE6F23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EE6F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EE6F23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EE6F23"/>
    <w:rPr>
      <w:b/>
      <w:bCs/>
      <w:smallCaps/>
      <w:color w:val="0F4761" w:themeColor="accent1" w:themeShade="BF"/>
      <w:spacing w:val="5"/>
    </w:rPr>
  </w:style>
  <w:style w:type="paragraph" w:styleId="Betarp">
    <w:name w:val="No Spacing"/>
    <w:uiPriority w:val="1"/>
    <w:qFormat/>
    <w:rsid w:val="00A15B99"/>
    <w:pPr>
      <w:spacing w:after="0" w:line="240" w:lineRule="auto"/>
    </w:pPr>
  </w:style>
  <w:style w:type="paragraph" w:styleId="Antrats">
    <w:name w:val="header"/>
    <w:basedOn w:val="prastasis"/>
    <w:link w:val="Antrats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33676"/>
  </w:style>
  <w:style w:type="paragraph" w:styleId="Porat">
    <w:name w:val="footer"/>
    <w:basedOn w:val="prastasis"/>
    <w:link w:val="PoratDiagrama"/>
    <w:uiPriority w:val="99"/>
    <w:unhideWhenUsed/>
    <w:rsid w:val="0083367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336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173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Evelina Račė</dc:creator>
  <cp:keywords/>
  <dc:description/>
  <cp:lastModifiedBy>Evelina Račė</cp:lastModifiedBy>
  <cp:revision>36</cp:revision>
  <dcterms:created xsi:type="dcterms:W3CDTF">2024-11-18T12:12:00Z</dcterms:created>
  <dcterms:modified xsi:type="dcterms:W3CDTF">2024-12-11T10:20:00Z</dcterms:modified>
</cp:coreProperties>
</file>