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BAA79" w14:textId="3B0653E0" w:rsidR="00054563" w:rsidRPr="00572F9F" w:rsidRDefault="00054563" w:rsidP="0023614F">
      <w:pPr>
        <w:ind w:right="102" w:firstLine="6358"/>
        <w:rPr>
          <w:lang w:eastAsia="en-US"/>
        </w:rPr>
      </w:pPr>
      <w:bookmarkStart w:id="0" w:name="_GoBack"/>
      <w:bookmarkEnd w:id="0"/>
      <w:r w:rsidRPr="00572F9F">
        <w:rPr>
          <w:lang w:eastAsia="en-US"/>
        </w:rPr>
        <w:t>PATVIRTINTA</w:t>
      </w:r>
    </w:p>
    <w:p w14:paraId="70CBAA7A" w14:textId="77777777" w:rsidR="00054563" w:rsidRPr="00572F9F" w:rsidRDefault="00054563" w:rsidP="0023614F">
      <w:pPr>
        <w:ind w:right="102" w:firstLine="6358"/>
        <w:rPr>
          <w:lang w:eastAsia="en-US"/>
        </w:rPr>
      </w:pPr>
      <w:r w:rsidRPr="00572F9F">
        <w:rPr>
          <w:lang w:eastAsia="en-US"/>
        </w:rPr>
        <w:t xml:space="preserve">Vilniaus miesto savivaldybės </w:t>
      </w:r>
    </w:p>
    <w:p w14:paraId="70CBAA7B" w14:textId="77777777" w:rsidR="00E445C9" w:rsidRPr="00572F9F" w:rsidRDefault="00054563" w:rsidP="0023614F">
      <w:pPr>
        <w:ind w:right="102" w:firstLine="6358"/>
        <w:rPr>
          <w:lang w:eastAsia="en-US"/>
        </w:rPr>
      </w:pPr>
      <w:r w:rsidRPr="00572F9F">
        <w:rPr>
          <w:lang w:eastAsia="en-US"/>
        </w:rPr>
        <w:t xml:space="preserve">tarybos </w:t>
      </w:r>
    </w:p>
    <w:p w14:paraId="70CBAA7C" w14:textId="7B5AE1E9" w:rsidR="00054563" w:rsidRPr="00572F9F" w:rsidRDefault="00054563" w:rsidP="0023614F">
      <w:pPr>
        <w:ind w:right="102" w:firstLine="6358"/>
        <w:rPr>
          <w:lang w:eastAsia="en-US"/>
        </w:rPr>
      </w:pPr>
      <w:r w:rsidRPr="00572F9F">
        <w:rPr>
          <w:lang w:eastAsia="en-US"/>
        </w:rPr>
        <w:t>20</w:t>
      </w:r>
      <w:r w:rsidR="00E961F6" w:rsidRPr="00572F9F">
        <w:rPr>
          <w:lang w:eastAsia="en-US"/>
        </w:rPr>
        <w:t>20</w:t>
      </w:r>
      <w:r w:rsidRPr="00572F9F">
        <w:rPr>
          <w:lang w:eastAsia="en-US"/>
        </w:rPr>
        <w:t xml:space="preserve"> m. </w:t>
      </w:r>
      <w:r w:rsidR="00B74571">
        <w:rPr>
          <w:lang w:eastAsia="en-US"/>
        </w:rPr>
        <w:t xml:space="preserve">balandžio 15 d. </w:t>
      </w:r>
      <w:r w:rsidRPr="00572F9F">
        <w:rPr>
          <w:lang w:eastAsia="en-US"/>
        </w:rPr>
        <w:t xml:space="preserve">   </w:t>
      </w:r>
      <w:r w:rsidR="00E445C9" w:rsidRPr="00572F9F">
        <w:rPr>
          <w:lang w:eastAsia="en-US"/>
        </w:rPr>
        <w:t xml:space="preserve">             </w:t>
      </w:r>
      <w:r w:rsidRPr="00572F9F">
        <w:rPr>
          <w:lang w:eastAsia="en-US"/>
        </w:rPr>
        <w:t xml:space="preserve"> </w:t>
      </w:r>
    </w:p>
    <w:p w14:paraId="70CBAA7D" w14:textId="13BCE924" w:rsidR="00054563" w:rsidRPr="00572F9F" w:rsidRDefault="00054563" w:rsidP="0023614F">
      <w:pPr>
        <w:ind w:right="102" w:firstLine="6358"/>
        <w:rPr>
          <w:b/>
          <w:lang w:eastAsia="en-US"/>
        </w:rPr>
      </w:pPr>
      <w:r w:rsidRPr="00572F9F">
        <w:rPr>
          <w:lang w:eastAsia="en-US"/>
        </w:rPr>
        <w:t>sprendimu Nr. 1-</w:t>
      </w:r>
      <w:r w:rsidR="00B74571">
        <w:rPr>
          <w:lang w:eastAsia="en-US"/>
        </w:rPr>
        <w:t>475</w:t>
      </w:r>
    </w:p>
    <w:p w14:paraId="57F08B86" w14:textId="3CA8809E" w:rsidR="00E63679" w:rsidRDefault="00E63679" w:rsidP="00054563">
      <w:pPr>
        <w:ind w:right="102"/>
        <w:jc w:val="center"/>
        <w:rPr>
          <w:b/>
          <w:szCs w:val="20"/>
          <w:lang w:eastAsia="en-US"/>
        </w:rPr>
      </w:pPr>
    </w:p>
    <w:p w14:paraId="275AF242" w14:textId="77777777" w:rsidR="00572F9F" w:rsidRPr="00572F9F" w:rsidRDefault="00572F9F" w:rsidP="00054563">
      <w:pPr>
        <w:ind w:right="102"/>
        <w:jc w:val="center"/>
        <w:rPr>
          <w:b/>
          <w:szCs w:val="20"/>
          <w:lang w:eastAsia="en-US"/>
        </w:rPr>
      </w:pPr>
    </w:p>
    <w:p w14:paraId="70CBAA7F" w14:textId="6AA071A7" w:rsidR="00054563" w:rsidRPr="00572F9F" w:rsidRDefault="00880C4A" w:rsidP="00054563">
      <w:pPr>
        <w:ind w:right="102"/>
        <w:jc w:val="center"/>
        <w:rPr>
          <w:b/>
          <w:color w:val="000000"/>
        </w:rPr>
      </w:pPr>
      <w:r w:rsidRPr="00572F9F">
        <w:rPr>
          <w:b/>
          <w:szCs w:val="20"/>
          <w:lang w:eastAsia="en-US"/>
        </w:rPr>
        <w:t xml:space="preserve">BUTŲ PIRKIMO GRĮŽTANTIEMS </w:t>
      </w:r>
      <w:r w:rsidR="00054563" w:rsidRPr="00572F9F">
        <w:rPr>
          <w:b/>
          <w:szCs w:val="20"/>
          <w:lang w:eastAsia="en-US"/>
        </w:rPr>
        <w:t>POLITINIAMS KALINIAMS IR TREMTINIAMS NUOMOTI</w:t>
      </w:r>
      <w:r w:rsidR="00024CB1" w:rsidRPr="00572F9F">
        <w:rPr>
          <w:b/>
          <w:szCs w:val="20"/>
          <w:lang w:eastAsia="en-US"/>
        </w:rPr>
        <w:t xml:space="preserve"> </w:t>
      </w:r>
      <w:r w:rsidR="007E2966" w:rsidRPr="00572F9F">
        <w:rPr>
          <w:b/>
          <w:szCs w:val="20"/>
          <w:lang w:eastAsia="en-US"/>
        </w:rPr>
        <w:t xml:space="preserve">SKELBIAMŲ DERYBŲ BŪDU </w:t>
      </w:r>
      <w:r w:rsidR="00054563" w:rsidRPr="00572F9F">
        <w:rPr>
          <w:b/>
          <w:color w:val="000000"/>
        </w:rPr>
        <w:t>SĄLYGŲ APRAŠAS</w:t>
      </w:r>
    </w:p>
    <w:p w14:paraId="70CBAA80" w14:textId="77777777" w:rsidR="00054563" w:rsidRPr="00572F9F" w:rsidRDefault="00054563" w:rsidP="00054563">
      <w:pPr>
        <w:ind w:right="102"/>
        <w:jc w:val="center"/>
        <w:rPr>
          <w:b/>
          <w:lang w:eastAsia="en-US"/>
        </w:rPr>
      </w:pPr>
    </w:p>
    <w:p w14:paraId="70CBAA81" w14:textId="77777777" w:rsidR="00E445C9" w:rsidRPr="00572F9F" w:rsidRDefault="00533EBD" w:rsidP="00533EBD">
      <w:pPr>
        <w:ind w:right="102"/>
        <w:jc w:val="center"/>
        <w:rPr>
          <w:b/>
          <w:iCs/>
          <w:lang w:eastAsia="en-US"/>
        </w:rPr>
      </w:pPr>
      <w:r w:rsidRPr="00572F9F">
        <w:rPr>
          <w:b/>
          <w:iCs/>
          <w:lang w:eastAsia="en-US"/>
        </w:rPr>
        <w:t>I</w:t>
      </w:r>
      <w:r w:rsidR="006C1E6B" w:rsidRPr="00572F9F">
        <w:rPr>
          <w:b/>
          <w:iCs/>
          <w:lang w:eastAsia="en-US"/>
        </w:rPr>
        <w:t xml:space="preserve"> </w:t>
      </w:r>
      <w:r w:rsidR="00E445C9" w:rsidRPr="00572F9F">
        <w:rPr>
          <w:b/>
          <w:iCs/>
          <w:lang w:eastAsia="en-US"/>
        </w:rPr>
        <w:t>SKYRIUS</w:t>
      </w:r>
    </w:p>
    <w:p w14:paraId="70CBAA82" w14:textId="77777777" w:rsidR="00054563" w:rsidRPr="00572F9F" w:rsidRDefault="00054563" w:rsidP="006F6398">
      <w:pPr>
        <w:ind w:right="102"/>
        <w:jc w:val="center"/>
        <w:rPr>
          <w:b/>
          <w:iCs/>
          <w:lang w:eastAsia="en-US"/>
        </w:rPr>
      </w:pPr>
      <w:r w:rsidRPr="00572F9F">
        <w:rPr>
          <w:b/>
          <w:iCs/>
          <w:lang w:eastAsia="en-US"/>
        </w:rPr>
        <w:t>BENDROSIOS NUOSTATOS</w:t>
      </w:r>
    </w:p>
    <w:p w14:paraId="70CBAA83" w14:textId="25FD82D7" w:rsidR="00054563" w:rsidRDefault="00054563" w:rsidP="00054563">
      <w:pPr>
        <w:ind w:right="102"/>
        <w:jc w:val="center"/>
        <w:rPr>
          <w:b/>
          <w:iCs/>
          <w:lang w:eastAsia="en-US"/>
        </w:rPr>
      </w:pPr>
    </w:p>
    <w:p w14:paraId="70CBAA84" w14:textId="2F4D57F1" w:rsidR="00054563" w:rsidRPr="00572F9F" w:rsidRDefault="00054563" w:rsidP="00054563">
      <w:pPr>
        <w:ind w:right="102" w:firstLine="731"/>
        <w:jc w:val="both"/>
        <w:rPr>
          <w:color w:val="000000"/>
        </w:rPr>
      </w:pPr>
      <w:r w:rsidRPr="00572F9F">
        <w:rPr>
          <w:iCs/>
          <w:lang w:eastAsia="en-US"/>
        </w:rPr>
        <w:t xml:space="preserve">1. Butų </w:t>
      </w:r>
      <w:r w:rsidR="00E445C9" w:rsidRPr="00572F9F">
        <w:rPr>
          <w:iCs/>
          <w:lang w:eastAsia="en-US"/>
        </w:rPr>
        <w:t xml:space="preserve">grįžtantiems į Lietuvą politiniams kaliniams ir tremtiniams nuomoti </w:t>
      </w:r>
      <w:r w:rsidRPr="00572F9F">
        <w:rPr>
          <w:iCs/>
          <w:lang w:eastAsia="en-US"/>
        </w:rPr>
        <w:t>pirkimas vykdomas skelbiamų derybų būdu,</w:t>
      </w:r>
      <w:r w:rsidR="00533EBD" w:rsidRPr="00572F9F">
        <w:rPr>
          <w:iCs/>
          <w:lang w:eastAsia="en-US"/>
        </w:rPr>
        <w:t xml:space="preserve"> </w:t>
      </w:r>
      <w:r w:rsidRPr="00572F9F">
        <w:rPr>
          <w:iCs/>
          <w:lang w:eastAsia="en-US"/>
        </w:rPr>
        <w:t>vadovaujantis</w:t>
      </w:r>
      <w:r w:rsidR="00533EBD" w:rsidRPr="00572F9F">
        <w:rPr>
          <w:iCs/>
          <w:lang w:eastAsia="en-US"/>
        </w:rPr>
        <w:t xml:space="preserve"> šiuo aprašu </w:t>
      </w:r>
      <w:r w:rsidRPr="00572F9F">
        <w:rPr>
          <w:iCs/>
          <w:lang w:eastAsia="en-US"/>
        </w:rPr>
        <w:t xml:space="preserve">ir Lietuvos </w:t>
      </w:r>
      <w:r w:rsidRPr="007B06F7">
        <w:t>Respublikos Vyriausybės 2017 m. gruodžio 13 d. nutarimu Nr. 1036 ,,Dėl Žemės, esamų pastatų ar kitų nekilnojamųjų daiktų įsigijimo arba nuomos ar teisių į šiuos daiktus įsigijimo tvarkos aprašo patvirtinimo</w:t>
      </w:r>
      <w:r w:rsidR="005C27E9">
        <w:t xml:space="preserve">“ </w:t>
      </w:r>
      <w:r w:rsidRPr="007B06F7">
        <w:t>p</w:t>
      </w:r>
      <w:r w:rsidRPr="00572F9F">
        <w:rPr>
          <w:rFonts w:eastAsia="Calibri"/>
        </w:rPr>
        <w:t>atvirtintu</w:t>
      </w:r>
      <w:r w:rsidR="002D1189" w:rsidRPr="00572F9F">
        <w:rPr>
          <w:rFonts w:eastAsia="Calibri"/>
        </w:rPr>
        <w:t xml:space="preserve"> </w:t>
      </w:r>
      <w:r w:rsidRPr="00572F9F">
        <w:rPr>
          <w:rFonts w:eastAsia="Calibri"/>
        </w:rPr>
        <w:t>Žemės, esamų pastatų ar kitų nekilnojamųjų daiktų įsigijimo arba nuomos ar teisių į šiuos daiktus įsigijimo tvarkos aprašu</w:t>
      </w:r>
      <w:r w:rsidRPr="00572F9F">
        <w:rPr>
          <w:color w:val="000000"/>
        </w:rPr>
        <w:t xml:space="preserve">. </w:t>
      </w:r>
    </w:p>
    <w:p w14:paraId="70CBAA85" w14:textId="77777777" w:rsidR="00054563" w:rsidRPr="00572F9F" w:rsidRDefault="00054563" w:rsidP="00054563">
      <w:pPr>
        <w:ind w:right="102" w:firstLine="731"/>
        <w:jc w:val="both"/>
        <w:rPr>
          <w:lang w:eastAsia="en-US"/>
        </w:rPr>
      </w:pPr>
      <w:r w:rsidRPr="00572F9F">
        <w:rPr>
          <w:iCs/>
          <w:lang w:eastAsia="en-US"/>
        </w:rPr>
        <w:t>2. Perkančioji organizacija</w:t>
      </w:r>
      <w:r w:rsidRPr="00572F9F">
        <w:rPr>
          <w:lang w:eastAsia="en-US"/>
        </w:rPr>
        <w:t xml:space="preserve"> – Vilniaus miesto savivaldybės administracija, kodas</w:t>
      </w:r>
      <w:r w:rsidRPr="00572F9F">
        <w:rPr>
          <w:b/>
          <w:lang w:eastAsia="en-US"/>
        </w:rPr>
        <w:t xml:space="preserve"> </w:t>
      </w:r>
      <w:r w:rsidRPr="00572F9F">
        <w:rPr>
          <w:lang w:eastAsia="en-US"/>
        </w:rPr>
        <w:t xml:space="preserve">88710061, Konstitucijos pr. 3, LT-09601 Vilnius, tel. (8 5) 211 2000, el. p. </w:t>
      </w:r>
      <w:proofErr w:type="spellStart"/>
      <w:r w:rsidRPr="00572F9F">
        <w:rPr>
          <w:lang w:eastAsia="en-US"/>
        </w:rPr>
        <w:t>savivaldybe@vilnius.lt</w:t>
      </w:r>
      <w:proofErr w:type="spellEnd"/>
      <w:r w:rsidRPr="00572F9F">
        <w:rPr>
          <w:lang w:eastAsia="en-US"/>
        </w:rPr>
        <w:t xml:space="preserve">. </w:t>
      </w:r>
    </w:p>
    <w:p w14:paraId="70CBAA86" w14:textId="2834F9CC" w:rsidR="00054563" w:rsidRPr="00572F9F" w:rsidRDefault="00054563" w:rsidP="00054563">
      <w:pPr>
        <w:ind w:right="102" w:firstLine="731"/>
        <w:jc w:val="both"/>
        <w:rPr>
          <w:lang w:eastAsia="en-US"/>
        </w:rPr>
      </w:pPr>
      <w:r w:rsidRPr="00572F9F">
        <w:rPr>
          <w:lang w:eastAsia="en-US"/>
        </w:rPr>
        <w:t xml:space="preserve">3. Butai </w:t>
      </w:r>
      <w:r w:rsidRPr="00572F9F">
        <w:rPr>
          <w:color w:val="000000"/>
        </w:rPr>
        <w:t>grįžtantiems politiniams kaliniams ir tremtiniams</w:t>
      </w:r>
      <w:r w:rsidR="00533EBD" w:rsidRPr="00572F9F">
        <w:rPr>
          <w:color w:val="000000"/>
        </w:rPr>
        <w:t xml:space="preserve"> </w:t>
      </w:r>
      <w:r w:rsidRPr="00572F9F">
        <w:rPr>
          <w:lang w:eastAsia="en-US"/>
        </w:rPr>
        <w:t>nuomoti perkami už valstybės biudžeto lėšas.</w:t>
      </w:r>
    </w:p>
    <w:p w14:paraId="70CBAA87" w14:textId="59B790CD" w:rsidR="00054563" w:rsidRPr="00572F9F" w:rsidRDefault="00054563" w:rsidP="00054563">
      <w:pPr>
        <w:ind w:right="102" w:firstLine="731"/>
        <w:jc w:val="both"/>
        <w:rPr>
          <w:color w:val="000000"/>
        </w:rPr>
      </w:pPr>
      <w:r w:rsidRPr="00572F9F">
        <w:rPr>
          <w:lang w:eastAsia="en-US"/>
        </w:rPr>
        <w:t>4. Pirkimą organizuoja</w:t>
      </w:r>
      <w:r w:rsidR="00B15536">
        <w:rPr>
          <w:lang w:eastAsia="en-US"/>
        </w:rPr>
        <w:t xml:space="preserve"> </w:t>
      </w:r>
      <w:r w:rsidR="00880C4A" w:rsidRPr="00572F9F">
        <w:rPr>
          <w:lang w:eastAsia="en-US"/>
        </w:rPr>
        <w:t xml:space="preserve">Butų pirkimo grįžtantiems </w:t>
      </w:r>
      <w:r w:rsidRPr="00572F9F">
        <w:rPr>
          <w:lang w:eastAsia="en-US"/>
        </w:rPr>
        <w:t>politi</w:t>
      </w:r>
      <w:r w:rsidR="00AD5457" w:rsidRPr="00572F9F">
        <w:rPr>
          <w:lang w:eastAsia="en-US"/>
        </w:rPr>
        <w:t xml:space="preserve">niams kaliniams ir tremtiniams </w:t>
      </w:r>
      <w:r w:rsidR="00BC35CD" w:rsidRPr="00572F9F">
        <w:rPr>
          <w:lang w:eastAsia="en-US"/>
        </w:rPr>
        <w:t xml:space="preserve">nuomoti </w:t>
      </w:r>
      <w:r w:rsidR="00DC107C" w:rsidRPr="00572F9F">
        <w:rPr>
          <w:lang w:eastAsia="en-US"/>
        </w:rPr>
        <w:t>pirkimo k</w:t>
      </w:r>
      <w:r w:rsidRPr="00572F9F">
        <w:rPr>
          <w:lang w:eastAsia="en-US"/>
        </w:rPr>
        <w:t>omisija</w:t>
      </w:r>
      <w:r w:rsidR="00880C4A" w:rsidRPr="00572F9F">
        <w:rPr>
          <w:lang w:eastAsia="en-US"/>
        </w:rPr>
        <w:t xml:space="preserve"> </w:t>
      </w:r>
      <w:r w:rsidRPr="00572F9F">
        <w:rPr>
          <w:lang w:eastAsia="en-US"/>
        </w:rPr>
        <w:t xml:space="preserve">(toliau – </w:t>
      </w:r>
      <w:r w:rsidR="00533EBD" w:rsidRPr="00572F9F">
        <w:rPr>
          <w:lang w:eastAsia="en-US"/>
        </w:rPr>
        <w:t>k</w:t>
      </w:r>
      <w:r w:rsidRPr="00572F9F">
        <w:rPr>
          <w:lang w:eastAsia="en-US"/>
        </w:rPr>
        <w:t>omisija)</w:t>
      </w:r>
      <w:r w:rsidRPr="00572F9F">
        <w:rPr>
          <w:color w:val="000000"/>
        </w:rPr>
        <w:t>.</w:t>
      </w:r>
    </w:p>
    <w:p w14:paraId="70CBAA88" w14:textId="2454F24B" w:rsidR="00054563" w:rsidRPr="00572F9F" w:rsidRDefault="00054563" w:rsidP="00054563">
      <w:pPr>
        <w:ind w:right="102" w:firstLine="731"/>
        <w:jc w:val="both"/>
        <w:rPr>
          <w:lang w:eastAsia="en-US"/>
        </w:rPr>
      </w:pPr>
      <w:r w:rsidRPr="00572F9F">
        <w:rPr>
          <w:lang w:eastAsia="en-US"/>
        </w:rPr>
        <w:t>5. Pirkimas atliekamas laikantis lygiateisiškumo, nediskriminavimo, abipusio pripažinimo, proporcingumo ir skaidrumo principų.</w:t>
      </w:r>
    </w:p>
    <w:p w14:paraId="70CBAA89" w14:textId="77777777" w:rsidR="00054563" w:rsidRPr="00572F9F" w:rsidRDefault="00054563" w:rsidP="00054563">
      <w:pPr>
        <w:ind w:right="102" w:firstLine="720"/>
        <w:jc w:val="both"/>
        <w:rPr>
          <w:bCs/>
          <w:iCs/>
          <w:u w:val="single"/>
          <w:lang w:eastAsia="en-US"/>
        </w:rPr>
      </w:pPr>
      <w:r w:rsidRPr="00572F9F">
        <w:rPr>
          <w:lang w:eastAsia="en-US"/>
        </w:rPr>
        <w:t xml:space="preserve">6. </w:t>
      </w:r>
      <w:r w:rsidRPr="00572F9F">
        <w:rPr>
          <w:bCs/>
          <w:iCs/>
          <w:lang w:eastAsia="en-US"/>
        </w:rPr>
        <w:t xml:space="preserve">Apie organizuojamą butų pirkimą skelbiama interneto svetainėje </w:t>
      </w:r>
      <w:hyperlink r:id="rId8" w:history="1">
        <w:r w:rsidRPr="00572F9F">
          <w:rPr>
            <w:rStyle w:val="Hipersaitas"/>
            <w:bCs/>
            <w:iCs/>
          </w:rPr>
          <w:t>www.vilnius.lt</w:t>
        </w:r>
      </w:hyperlink>
      <w:r w:rsidRPr="00572F9F">
        <w:rPr>
          <w:bCs/>
          <w:iCs/>
          <w:lang w:eastAsia="en-US"/>
        </w:rPr>
        <w:t xml:space="preserve"> ir dienraščio ,,Lietuvos rytas“ priede ,,Sostinė“.</w:t>
      </w:r>
    </w:p>
    <w:p w14:paraId="70CBAA8A" w14:textId="77777777" w:rsidR="00054563" w:rsidRPr="00572F9F" w:rsidRDefault="00054563" w:rsidP="00054563">
      <w:pPr>
        <w:ind w:right="102" w:firstLine="720"/>
        <w:jc w:val="both"/>
        <w:rPr>
          <w:szCs w:val="20"/>
          <w:lang w:eastAsia="en-US"/>
        </w:rPr>
      </w:pPr>
      <w:r w:rsidRPr="00572F9F">
        <w:rPr>
          <w:lang w:eastAsia="en-US"/>
        </w:rPr>
        <w:t xml:space="preserve">7. </w:t>
      </w:r>
      <w:r w:rsidRPr="00572F9F">
        <w:rPr>
          <w:szCs w:val="20"/>
          <w:lang w:eastAsia="en-US"/>
        </w:rPr>
        <w:t xml:space="preserve">Kandidatai privalo atidžiai perskaityti </w:t>
      </w:r>
      <w:r w:rsidR="00533EBD" w:rsidRPr="00572F9F">
        <w:rPr>
          <w:szCs w:val="20"/>
          <w:lang w:eastAsia="en-US"/>
        </w:rPr>
        <w:t xml:space="preserve">šį </w:t>
      </w:r>
      <w:r w:rsidRPr="00572F9F">
        <w:rPr>
          <w:szCs w:val="20"/>
          <w:lang w:eastAsia="en-US"/>
        </w:rPr>
        <w:t>apraš</w:t>
      </w:r>
      <w:r w:rsidR="00533EBD" w:rsidRPr="00572F9F">
        <w:rPr>
          <w:szCs w:val="20"/>
          <w:lang w:eastAsia="en-US"/>
        </w:rPr>
        <w:t xml:space="preserve">ą, </w:t>
      </w:r>
      <w:r w:rsidRPr="00572F9F">
        <w:rPr>
          <w:szCs w:val="20"/>
          <w:lang w:eastAsia="en-US"/>
        </w:rPr>
        <w:t>j</w:t>
      </w:r>
      <w:r w:rsidR="00533EBD" w:rsidRPr="00572F9F">
        <w:rPr>
          <w:szCs w:val="20"/>
          <w:lang w:eastAsia="en-US"/>
        </w:rPr>
        <w:t>o</w:t>
      </w:r>
      <w:r w:rsidRPr="00572F9F">
        <w:rPr>
          <w:szCs w:val="20"/>
          <w:lang w:eastAsia="en-US"/>
        </w:rPr>
        <w:t xml:space="preserve"> priedus ir laikytis juose nustatytų reikalavimų.</w:t>
      </w:r>
    </w:p>
    <w:p w14:paraId="70CBAA8B" w14:textId="77777777" w:rsidR="00054563" w:rsidRPr="00572F9F" w:rsidRDefault="00054563" w:rsidP="00054563">
      <w:pPr>
        <w:ind w:right="102" w:firstLine="720"/>
        <w:jc w:val="both"/>
        <w:rPr>
          <w:szCs w:val="20"/>
          <w:lang w:eastAsia="en-US"/>
        </w:rPr>
      </w:pPr>
      <w:r w:rsidRPr="00572F9F">
        <w:rPr>
          <w:szCs w:val="20"/>
          <w:lang w:eastAsia="en-US"/>
        </w:rPr>
        <w:t>8. Išlaidos, susijusios su dalyvavimu derybose, kandidatams nekompensuojamos.</w:t>
      </w:r>
    </w:p>
    <w:p w14:paraId="70CBAA8C" w14:textId="77777777" w:rsidR="00054563" w:rsidRPr="00572F9F" w:rsidRDefault="00054563" w:rsidP="00054563">
      <w:pPr>
        <w:ind w:right="102" w:firstLine="720"/>
        <w:jc w:val="both"/>
        <w:rPr>
          <w:szCs w:val="20"/>
          <w:lang w:eastAsia="en-US"/>
        </w:rPr>
      </w:pPr>
      <w:r w:rsidRPr="00572F9F">
        <w:rPr>
          <w:szCs w:val="20"/>
          <w:lang w:eastAsia="en-US"/>
        </w:rPr>
        <w:t>9. Laimėjęs kandidatas</w:t>
      </w:r>
      <w:r w:rsidR="003A3A1B" w:rsidRPr="00572F9F">
        <w:rPr>
          <w:szCs w:val="20"/>
          <w:lang w:eastAsia="en-US"/>
        </w:rPr>
        <w:t xml:space="preserve"> ir</w:t>
      </w:r>
      <w:r w:rsidRPr="00572F9F">
        <w:rPr>
          <w:szCs w:val="20"/>
          <w:lang w:eastAsia="en-US"/>
        </w:rPr>
        <w:t xml:space="preserve"> po derybų nepagrįstai atsisakęs sudaryti buto pirkimo sutartį, sumoka 50 procentų perkančiosios organizacijos patirtų individualaus turto vertinimo išlaidų.</w:t>
      </w:r>
    </w:p>
    <w:p w14:paraId="70CBAA8D" w14:textId="77777777" w:rsidR="00054563" w:rsidRPr="00572F9F" w:rsidRDefault="00054563" w:rsidP="00054563">
      <w:pPr>
        <w:ind w:right="102"/>
        <w:jc w:val="both"/>
        <w:rPr>
          <w:szCs w:val="20"/>
          <w:lang w:eastAsia="en-US"/>
        </w:rPr>
      </w:pPr>
    </w:p>
    <w:p w14:paraId="70CBAA8E" w14:textId="77777777" w:rsidR="00533EBD" w:rsidRPr="00572F9F" w:rsidRDefault="00054563" w:rsidP="00054563">
      <w:pPr>
        <w:ind w:right="102"/>
        <w:jc w:val="center"/>
        <w:rPr>
          <w:b/>
          <w:lang w:eastAsia="en-US"/>
        </w:rPr>
      </w:pPr>
      <w:r w:rsidRPr="00572F9F">
        <w:rPr>
          <w:b/>
          <w:lang w:eastAsia="en-US"/>
        </w:rPr>
        <w:t>II</w:t>
      </w:r>
      <w:r w:rsidR="007B1007" w:rsidRPr="00572F9F">
        <w:rPr>
          <w:b/>
          <w:lang w:eastAsia="en-US"/>
        </w:rPr>
        <w:t xml:space="preserve"> </w:t>
      </w:r>
      <w:r w:rsidR="00533EBD" w:rsidRPr="00572F9F">
        <w:rPr>
          <w:b/>
          <w:lang w:eastAsia="en-US"/>
        </w:rPr>
        <w:t>SKYRIUS</w:t>
      </w:r>
      <w:r w:rsidRPr="00572F9F">
        <w:rPr>
          <w:b/>
          <w:lang w:eastAsia="en-US"/>
        </w:rPr>
        <w:t xml:space="preserve"> </w:t>
      </w:r>
    </w:p>
    <w:p w14:paraId="70CBAA8F" w14:textId="77777777" w:rsidR="00054563" w:rsidRPr="00572F9F" w:rsidRDefault="00054563" w:rsidP="00054563">
      <w:pPr>
        <w:ind w:right="102"/>
        <w:jc w:val="center"/>
        <w:rPr>
          <w:b/>
          <w:lang w:eastAsia="en-US"/>
        </w:rPr>
      </w:pPr>
      <w:r w:rsidRPr="00572F9F">
        <w:rPr>
          <w:b/>
          <w:lang w:eastAsia="en-US"/>
        </w:rPr>
        <w:t>PIRKIMO OBJEKTAS</w:t>
      </w:r>
    </w:p>
    <w:p w14:paraId="70CBAA90" w14:textId="77777777" w:rsidR="00054563" w:rsidRPr="00572F9F" w:rsidRDefault="00054563" w:rsidP="00054563">
      <w:pPr>
        <w:ind w:right="102"/>
        <w:jc w:val="center"/>
        <w:rPr>
          <w:lang w:eastAsia="en-US"/>
        </w:rPr>
      </w:pPr>
    </w:p>
    <w:p w14:paraId="70CBAA91" w14:textId="69DFF29F" w:rsidR="00054563" w:rsidRPr="00572F9F" w:rsidRDefault="00533EBD" w:rsidP="00054563">
      <w:pPr>
        <w:ind w:right="102" w:firstLine="720"/>
        <w:jc w:val="both"/>
        <w:rPr>
          <w:lang w:eastAsia="en-US"/>
        </w:rPr>
      </w:pPr>
      <w:r w:rsidRPr="00572F9F">
        <w:rPr>
          <w:iCs/>
          <w:lang w:eastAsia="en-US"/>
        </w:rPr>
        <w:t>10</w:t>
      </w:r>
      <w:r w:rsidR="00054563" w:rsidRPr="00572F9F">
        <w:rPr>
          <w:iCs/>
          <w:lang w:eastAsia="en-US"/>
        </w:rPr>
        <w:t>. Perkami</w:t>
      </w:r>
      <w:r w:rsidR="00054563" w:rsidRPr="00572F9F">
        <w:rPr>
          <w:b/>
          <w:lang w:eastAsia="en-US"/>
        </w:rPr>
        <w:t xml:space="preserve"> </w:t>
      </w:r>
      <w:r w:rsidR="00E961F6" w:rsidRPr="00572F9F">
        <w:rPr>
          <w:bCs/>
          <w:lang w:eastAsia="en-US"/>
        </w:rPr>
        <w:t>keturi</w:t>
      </w:r>
      <w:r w:rsidR="00054563" w:rsidRPr="00572F9F">
        <w:rPr>
          <w:bCs/>
          <w:lang w:eastAsia="en-US"/>
        </w:rPr>
        <w:t xml:space="preserve"> vi</w:t>
      </w:r>
      <w:r w:rsidR="00054563" w:rsidRPr="00572F9F">
        <w:rPr>
          <w:lang w:eastAsia="en-US"/>
        </w:rPr>
        <w:t>eno</w:t>
      </w:r>
      <w:r w:rsidR="00572F9F">
        <w:rPr>
          <w:lang w:eastAsia="en-US"/>
        </w:rPr>
        <w:t>–</w:t>
      </w:r>
      <w:r w:rsidR="00E961F6" w:rsidRPr="00572F9F">
        <w:rPr>
          <w:lang w:eastAsia="en-US"/>
        </w:rPr>
        <w:t>dviejų</w:t>
      </w:r>
      <w:r w:rsidR="00054563" w:rsidRPr="00572F9F">
        <w:rPr>
          <w:lang w:eastAsia="en-US"/>
        </w:rPr>
        <w:t xml:space="preserve"> kambari</w:t>
      </w:r>
      <w:r w:rsidR="00E961F6" w:rsidRPr="00572F9F">
        <w:rPr>
          <w:lang w:eastAsia="en-US"/>
        </w:rPr>
        <w:t>ų</w:t>
      </w:r>
      <w:r w:rsidR="00054563" w:rsidRPr="00572F9F">
        <w:rPr>
          <w:lang w:eastAsia="en-US"/>
        </w:rPr>
        <w:t xml:space="preserve"> </w:t>
      </w:r>
      <w:r w:rsidR="00665076" w:rsidRPr="00572F9F">
        <w:rPr>
          <w:lang w:eastAsia="en-US"/>
        </w:rPr>
        <w:t xml:space="preserve">ne mažesni kaip 28 kv. m ir </w:t>
      </w:r>
      <w:r w:rsidRPr="00572F9F">
        <w:rPr>
          <w:lang w:eastAsia="en-US"/>
        </w:rPr>
        <w:t>ne didesni kaip 40 kv</w:t>
      </w:r>
      <w:r w:rsidR="00E9661B" w:rsidRPr="00572F9F">
        <w:rPr>
          <w:lang w:eastAsia="en-US"/>
        </w:rPr>
        <w:t>.</w:t>
      </w:r>
      <w:r w:rsidRPr="00572F9F">
        <w:rPr>
          <w:lang w:eastAsia="en-US"/>
        </w:rPr>
        <w:t xml:space="preserve"> m</w:t>
      </w:r>
      <w:r w:rsidR="00E961F6" w:rsidRPr="00572F9F">
        <w:rPr>
          <w:lang w:eastAsia="en-US"/>
        </w:rPr>
        <w:t xml:space="preserve"> </w:t>
      </w:r>
      <w:r w:rsidRPr="00572F9F">
        <w:rPr>
          <w:lang w:eastAsia="en-US"/>
        </w:rPr>
        <w:t xml:space="preserve">naudingojo ploto </w:t>
      </w:r>
      <w:r w:rsidR="00054563" w:rsidRPr="00572F9F">
        <w:rPr>
          <w:lang w:eastAsia="en-US"/>
        </w:rPr>
        <w:t>butai (nesant galimybės – mažesnis skaičius</w:t>
      </w:r>
      <w:r w:rsidR="00E961F6" w:rsidRPr="00572F9F">
        <w:rPr>
          <w:lang w:eastAsia="en-US"/>
        </w:rPr>
        <w:t xml:space="preserve"> </w:t>
      </w:r>
      <w:r w:rsidR="00054563" w:rsidRPr="00572F9F">
        <w:rPr>
          <w:lang w:eastAsia="en-US"/>
        </w:rPr>
        <w:t>butų)</w:t>
      </w:r>
      <w:r w:rsidR="00C66423" w:rsidRPr="00572F9F">
        <w:rPr>
          <w:lang w:eastAsia="en-US"/>
        </w:rPr>
        <w:t xml:space="preserve"> </w:t>
      </w:r>
      <w:r w:rsidR="00054563" w:rsidRPr="00572F9F">
        <w:rPr>
          <w:lang w:eastAsia="en-US"/>
        </w:rPr>
        <w:t>Vilniuje</w:t>
      </w:r>
      <w:r w:rsidRPr="00572F9F">
        <w:rPr>
          <w:lang w:eastAsia="en-US"/>
        </w:rPr>
        <w:t>.</w:t>
      </w:r>
    </w:p>
    <w:p w14:paraId="70CBAA92" w14:textId="4F6BB3A0" w:rsidR="00054563" w:rsidRPr="00572F9F" w:rsidRDefault="00054563" w:rsidP="00054563">
      <w:pPr>
        <w:ind w:right="102" w:firstLine="720"/>
        <w:jc w:val="both"/>
      </w:pPr>
      <w:r w:rsidRPr="00572F9F">
        <w:t xml:space="preserve">Naudingasis būsto plotas – bendras gyvenamųjų kambarių ir kitų būsto patalpų (virtuvių, sanitarinių mazgų, koridorių, įmontuotų spintų, šildomų </w:t>
      </w:r>
      <w:proofErr w:type="spellStart"/>
      <w:r w:rsidRPr="00572F9F">
        <w:t>lodžijų</w:t>
      </w:r>
      <w:proofErr w:type="spellEnd"/>
      <w:r w:rsidRPr="00572F9F">
        <w:t xml:space="preserve"> ir kitų šildomų pagalbinių patalpų) plotas. Į naudingąjį būsto plotą </w:t>
      </w:r>
      <w:r w:rsidR="00572F9F" w:rsidRPr="00572F9F">
        <w:t>neįskai</w:t>
      </w:r>
      <w:r w:rsidR="00572F9F">
        <w:t>čiuoja</w:t>
      </w:r>
      <w:r w:rsidR="00572F9F" w:rsidRPr="00572F9F">
        <w:t xml:space="preserve">mas </w:t>
      </w:r>
      <w:r w:rsidRPr="00572F9F">
        <w:t xml:space="preserve">balkonų, terasų, rūsių, nešildomų </w:t>
      </w:r>
      <w:proofErr w:type="spellStart"/>
      <w:r w:rsidRPr="00572F9F">
        <w:t>lodžijų</w:t>
      </w:r>
      <w:proofErr w:type="spellEnd"/>
      <w:r w:rsidRPr="00572F9F">
        <w:t xml:space="preserve"> plotas.</w:t>
      </w:r>
    </w:p>
    <w:p w14:paraId="322A0EF1" w14:textId="128BEF92" w:rsidR="008C3D4B" w:rsidRPr="00572F9F" w:rsidRDefault="008C3D4B" w:rsidP="00054563">
      <w:pPr>
        <w:ind w:right="102" w:firstLine="720"/>
        <w:jc w:val="both"/>
      </w:pPr>
      <w:r w:rsidRPr="00572F9F">
        <w:t>11. Kiekvienam butui sudaroma atskira pirkimo sutartis.</w:t>
      </w:r>
    </w:p>
    <w:p w14:paraId="21D087A5" w14:textId="77777777" w:rsidR="00E63679" w:rsidRPr="00572F9F" w:rsidRDefault="00E63679" w:rsidP="00054563">
      <w:pPr>
        <w:ind w:right="102" w:firstLine="720"/>
        <w:jc w:val="both"/>
      </w:pPr>
    </w:p>
    <w:p w14:paraId="70CBAA9B" w14:textId="7F33401F" w:rsidR="003936E5" w:rsidRPr="00572F9F" w:rsidRDefault="00054563" w:rsidP="007B06F7">
      <w:pPr>
        <w:ind w:right="102"/>
        <w:jc w:val="center"/>
        <w:rPr>
          <w:b/>
          <w:lang w:eastAsia="en-US"/>
        </w:rPr>
      </w:pPr>
      <w:r w:rsidRPr="00572F9F">
        <w:rPr>
          <w:b/>
          <w:lang w:eastAsia="en-US"/>
        </w:rPr>
        <w:t>III</w:t>
      </w:r>
      <w:r w:rsidR="008459BA" w:rsidRPr="00572F9F">
        <w:rPr>
          <w:b/>
          <w:lang w:eastAsia="en-US"/>
        </w:rPr>
        <w:t xml:space="preserve"> </w:t>
      </w:r>
      <w:r w:rsidR="003936E5" w:rsidRPr="00572F9F">
        <w:rPr>
          <w:b/>
          <w:lang w:eastAsia="en-US"/>
        </w:rPr>
        <w:t>SKYRIUS</w:t>
      </w:r>
    </w:p>
    <w:p w14:paraId="70CBAA9C" w14:textId="77777777" w:rsidR="00054563" w:rsidRPr="00572F9F" w:rsidRDefault="00054563">
      <w:pPr>
        <w:ind w:right="102"/>
        <w:jc w:val="center"/>
        <w:rPr>
          <w:b/>
          <w:szCs w:val="20"/>
          <w:lang w:eastAsia="en-US"/>
        </w:rPr>
      </w:pPr>
      <w:r w:rsidRPr="00572F9F">
        <w:rPr>
          <w:b/>
          <w:szCs w:val="20"/>
          <w:lang w:eastAsia="en-US"/>
        </w:rPr>
        <w:t>REIKALAVIMAI BUTAMS</w:t>
      </w:r>
    </w:p>
    <w:p w14:paraId="70CBAA9D" w14:textId="77777777" w:rsidR="00054563" w:rsidRPr="00572F9F" w:rsidRDefault="00054563" w:rsidP="00054563">
      <w:pPr>
        <w:ind w:right="102" w:firstLine="720"/>
        <w:rPr>
          <w:b/>
          <w:szCs w:val="20"/>
          <w:lang w:eastAsia="en-US"/>
        </w:rPr>
      </w:pPr>
    </w:p>
    <w:p w14:paraId="70CBAA9E" w14:textId="77777777" w:rsidR="00054563" w:rsidRPr="00572F9F" w:rsidRDefault="00054563" w:rsidP="00054563">
      <w:pPr>
        <w:ind w:right="102" w:firstLine="720"/>
        <w:jc w:val="both"/>
        <w:rPr>
          <w:bCs/>
          <w:iCs/>
          <w:szCs w:val="20"/>
          <w:lang w:eastAsia="en-US"/>
        </w:rPr>
      </w:pPr>
      <w:r w:rsidRPr="00572F9F">
        <w:rPr>
          <w:bCs/>
          <w:iCs/>
          <w:szCs w:val="20"/>
          <w:lang w:eastAsia="en-US"/>
        </w:rPr>
        <w:t>1</w:t>
      </w:r>
      <w:r w:rsidR="003936E5" w:rsidRPr="00572F9F">
        <w:rPr>
          <w:bCs/>
          <w:iCs/>
          <w:szCs w:val="20"/>
          <w:lang w:eastAsia="en-US"/>
        </w:rPr>
        <w:t>2</w:t>
      </w:r>
      <w:r w:rsidRPr="00572F9F">
        <w:rPr>
          <w:bCs/>
          <w:iCs/>
          <w:szCs w:val="20"/>
          <w:lang w:eastAsia="en-US"/>
        </w:rPr>
        <w:t>. Reikalavimai siūlomiems</w:t>
      </w:r>
      <w:r w:rsidR="003936E5" w:rsidRPr="00572F9F">
        <w:rPr>
          <w:bCs/>
          <w:iCs/>
          <w:szCs w:val="20"/>
          <w:lang w:eastAsia="en-US"/>
        </w:rPr>
        <w:t xml:space="preserve"> pirkti butams</w:t>
      </w:r>
      <w:r w:rsidRPr="00572F9F">
        <w:rPr>
          <w:bCs/>
          <w:iCs/>
          <w:szCs w:val="20"/>
          <w:lang w:eastAsia="en-US"/>
        </w:rPr>
        <w:t>:</w:t>
      </w:r>
    </w:p>
    <w:p w14:paraId="70CBAA9F" w14:textId="2D5F46F9" w:rsidR="00054563" w:rsidRPr="00572F9F" w:rsidRDefault="00054563" w:rsidP="00054563">
      <w:pPr>
        <w:ind w:right="102" w:firstLine="720"/>
        <w:jc w:val="both"/>
        <w:rPr>
          <w:bCs/>
          <w:iCs/>
          <w:szCs w:val="20"/>
          <w:lang w:eastAsia="en-US"/>
        </w:rPr>
      </w:pPr>
      <w:r w:rsidRPr="00572F9F">
        <w:rPr>
          <w:bCs/>
          <w:iCs/>
          <w:szCs w:val="20"/>
          <w:lang w:eastAsia="en-US"/>
        </w:rPr>
        <w:t>1</w:t>
      </w:r>
      <w:r w:rsidR="003936E5" w:rsidRPr="00572F9F">
        <w:rPr>
          <w:bCs/>
          <w:iCs/>
          <w:szCs w:val="20"/>
          <w:lang w:eastAsia="en-US"/>
        </w:rPr>
        <w:t>2</w:t>
      </w:r>
      <w:r w:rsidRPr="00572F9F">
        <w:rPr>
          <w:bCs/>
          <w:iCs/>
          <w:szCs w:val="20"/>
          <w:lang w:eastAsia="en-US"/>
        </w:rPr>
        <w:t xml:space="preserve">.1. </w:t>
      </w:r>
      <w:r w:rsidR="0041020C" w:rsidRPr="00572F9F">
        <w:rPr>
          <w:bCs/>
          <w:iCs/>
          <w:szCs w:val="20"/>
          <w:lang w:eastAsia="en-US"/>
        </w:rPr>
        <w:t xml:space="preserve">butas gali būti bet kurioje Vilniaus miesto </w:t>
      </w:r>
      <w:r w:rsidR="00795800" w:rsidRPr="00572F9F">
        <w:rPr>
          <w:bCs/>
          <w:iCs/>
          <w:szCs w:val="20"/>
          <w:lang w:eastAsia="en-US"/>
        </w:rPr>
        <w:t>seniūnijo</w:t>
      </w:r>
      <w:r w:rsidR="0041020C" w:rsidRPr="00572F9F">
        <w:rPr>
          <w:bCs/>
          <w:iCs/>
          <w:szCs w:val="20"/>
          <w:lang w:eastAsia="en-US"/>
        </w:rPr>
        <w:t>j</w:t>
      </w:r>
      <w:r w:rsidR="00795800" w:rsidRPr="00572F9F">
        <w:rPr>
          <w:bCs/>
          <w:iCs/>
          <w:szCs w:val="20"/>
          <w:lang w:eastAsia="en-US"/>
        </w:rPr>
        <w:t>e</w:t>
      </w:r>
      <w:r w:rsidR="00880C4A" w:rsidRPr="00572F9F">
        <w:rPr>
          <w:bCs/>
          <w:iCs/>
          <w:szCs w:val="20"/>
          <w:lang w:eastAsia="en-US"/>
        </w:rPr>
        <w:t>;</w:t>
      </w:r>
    </w:p>
    <w:p w14:paraId="70CBAAA0" w14:textId="77777777" w:rsidR="00054563" w:rsidRPr="00572F9F" w:rsidRDefault="00054563" w:rsidP="00054563">
      <w:pPr>
        <w:ind w:right="102" w:firstLine="720"/>
        <w:jc w:val="both"/>
        <w:rPr>
          <w:szCs w:val="20"/>
          <w:lang w:eastAsia="en-US"/>
        </w:rPr>
      </w:pPr>
      <w:r w:rsidRPr="00572F9F">
        <w:rPr>
          <w:bCs/>
          <w:iCs/>
          <w:szCs w:val="20"/>
          <w:lang w:eastAsia="en-US"/>
        </w:rPr>
        <w:t>1</w:t>
      </w:r>
      <w:r w:rsidR="003936E5" w:rsidRPr="00572F9F">
        <w:rPr>
          <w:bCs/>
          <w:iCs/>
          <w:szCs w:val="20"/>
          <w:lang w:eastAsia="en-US"/>
        </w:rPr>
        <w:t>2</w:t>
      </w:r>
      <w:r w:rsidRPr="00572F9F">
        <w:rPr>
          <w:bCs/>
          <w:iCs/>
          <w:szCs w:val="20"/>
          <w:lang w:eastAsia="en-US"/>
        </w:rPr>
        <w:t>.2.</w:t>
      </w:r>
      <w:r w:rsidR="00795800" w:rsidRPr="00572F9F">
        <w:rPr>
          <w:bCs/>
          <w:iCs/>
          <w:szCs w:val="20"/>
          <w:lang w:eastAsia="en-US"/>
        </w:rPr>
        <w:t xml:space="preserve"> </w:t>
      </w:r>
      <w:r w:rsidRPr="00572F9F">
        <w:rPr>
          <w:iCs/>
          <w:lang w:eastAsia="en-US"/>
        </w:rPr>
        <w:t>buta</w:t>
      </w:r>
      <w:r w:rsidR="0041020C" w:rsidRPr="00572F9F">
        <w:rPr>
          <w:iCs/>
          <w:lang w:eastAsia="en-US"/>
        </w:rPr>
        <w:t xml:space="preserve">s gali būti bet kuriame </w:t>
      </w:r>
      <w:r w:rsidRPr="00572F9F">
        <w:rPr>
          <w:iCs/>
          <w:lang w:eastAsia="en-US"/>
        </w:rPr>
        <w:t>aukšt</w:t>
      </w:r>
      <w:r w:rsidR="0041020C" w:rsidRPr="00572F9F">
        <w:rPr>
          <w:iCs/>
          <w:lang w:eastAsia="en-US"/>
        </w:rPr>
        <w:t>e</w:t>
      </w:r>
      <w:r w:rsidRPr="00572F9F">
        <w:rPr>
          <w:iCs/>
          <w:lang w:eastAsia="en-US"/>
        </w:rPr>
        <w:t xml:space="preserve">, </w:t>
      </w:r>
      <w:r w:rsidRPr="00572F9F">
        <w:rPr>
          <w:bCs/>
          <w:lang w:eastAsia="en-US"/>
        </w:rPr>
        <w:t>pirm</w:t>
      </w:r>
      <w:r w:rsidR="00320AB9" w:rsidRPr="00572F9F">
        <w:rPr>
          <w:bCs/>
          <w:lang w:eastAsia="en-US"/>
        </w:rPr>
        <w:t>enyb</w:t>
      </w:r>
      <w:r w:rsidR="00432FEA" w:rsidRPr="00572F9F">
        <w:rPr>
          <w:bCs/>
          <w:lang w:eastAsia="en-US"/>
        </w:rPr>
        <w:t>ė</w:t>
      </w:r>
      <w:r w:rsidR="007B3FE5" w:rsidRPr="00572F9F">
        <w:rPr>
          <w:bCs/>
          <w:lang w:eastAsia="en-US"/>
        </w:rPr>
        <w:t xml:space="preserve"> </w:t>
      </w:r>
      <w:r w:rsidRPr="00572F9F">
        <w:rPr>
          <w:bCs/>
          <w:lang w:eastAsia="en-US"/>
        </w:rPr>
        <w:t>teiki</w:t>
      </w:r>
      <w:r w:rsidR="00432FEA" w:rsidRPr="00572F9F">
        <w:rPr>
          <w:bCs/>
          <w:lang w:eastAsia="en-US"/>
        </w:rPr>
        <w:t>ama</w:t>
      </w:r>
      <w:r w:rsidRPr="00572F9F">
        <w:rPr>
          <w:bCs/>
          <w:lang w:eastAsia="en-US"/>
        </w:rPr>
        <w:t xml:space="preserve"> but</w:t>
      </w:r>
      <w:r w:rsidR="00432FEA" w:rsidRPr="00572F9F">
        <w:rPr>
          <w:bCs/>
          <w:lang w:eastAsia="en-US"/>
        </w:rPr>
        <w:t xml:space="preserve">ui </w:t>
      </w:r>
      <w:r w:rsidRPr="00572F9F">
        <w:rPr>
          <w:bCs/>
          <w:lang w:eastAsia="en-US"/>
        </w:rPr>
        <w:t>žemesni</w:t>
      </w:r>
      <w:r w:rsidR="00432FEA" w:rsidRPr="00572F9F">
        <w:rPr>
          <w:bCs/>
          <w:lang w:eastAsia="en-US"/>
        </w:rPr>
        <w:t>ame</w:t>
      </w:r>
      <w:r w:rsidRPr="00572F9F">
        <w:rPr>
          <w:bCs/>
          <w:lang w:eastAsia="en-US"/>
        </w:rPr>
        <w:t xml:space="preserve"> aukšt</w:t>
      </w:r>
      <w:r w:rsidR="00432FEA" w:rsidRPr="00572F9F">
        <w:rPr>
          <w:bCs/>
          <w:lang w:eastAsia="en-US"/>
        </w:rPr>
        <w:t>e</w:t>
      </w:r>
      <w:r w:rsidRPr="00572F9F">
        <w:rPr>
          <w:szCs w:val="20"/>
          <w:lang w:eastAsia="en-US"/>
        </w:rPr>
        <w:t xml:space="preserve">; </w:t>
      </w:r>
    </w:p>
    <w:p w14:paraId="70CBAAA1" w14:textId="67276961" w:rsidR="00054563" w:rsidRPr="00572F9F" w:rsidRDefault="00054563" w:rsidP="00054563">
      <w:pPr>
        <w:ind w:right="102" w:firstLine="720"/>
        <w:jc w:val="both"/>
        <w:rPr>
          <w:szCs w:val="20"/>
          <w:lang w:eastAsia="en-US"/>
        </w:rPr>
      </w:pPr>
      <w:r w:rsidRPr="00572F9F">
        <w:rPr>
          <w:szCs w:val="20"/>
          <w:lang w:eastAsia="en-US"/>
        </w:rPr>
        <w:lastRenderedPageBreak/>
        <w:t>1</w:t>
      </w:r>
      <w:r w:rsidR="003936E5" w:rsidRPr="00572F9F">
        <w:rPr>
          <w:szCs w:val="20"/>
          <w:lang w:eastAsia="en-US"/>
        </w:rPr>
        <w:t>2</w:t>
      </w:r>
      <w:r w:rsidRPr="00572F9F">
        <w:rPr>
          <w:szCs w:val="20"/>
          <w:lang w:eastAsia="en-US"/>
        </w:rPr>
        <w:t>.3. pirm</w:t>
      </w:r>
      <w:r w:rsidR="00320AB9" w:rsidRPr="00572F9F">
        <w:rPr>
          <w:szCs w:val="20"/>
          <w:lang w:eastAsia="en-US"/>
        </w:rPr>
        <w:t>enyb</w:t>
      </w:r>
      <w:r w:rsidR="00432FEA" w:rsidRPr="00572F9F">
        <w:rPr>
          <w:szCs w:val="20"/>
          <w:lang w:eastAsia="en-US"/>
        </w:rPr>
        <w:t>ė</w:t>
      </w:r>
      <w:r w:rsidR="00320AB9" w:rsidRPr="00572F9F">
        <w:rPr>
          <w:szCs w:val="20"/>
          <w:lang w:eastAsia="en-US"/>
        </w:rPr>
        <w:t xml:space="preserve"> </w:t>
      </w:r>
      <w:r w:rsidRPr="00572F9F">
        <w:rPr>
          <w:szCs w:val="20"/>
          <w:lang w:eastAsia="en-US"/>
        </w:rPr>
        <w:t>teik</w:t>
      </w:r>
      <w:r w:rsidR="00432FEA" w:rsidRPr="00572F9F">
        <w:rPr>
          <w:szCs w:val="20"/>
          <w:lang w:eastAsia="en-US"/>
        </w:rPr>
        <w:t xml:space="preserve">iama kuo aukštesnės </w:t>
      </w:r>
      <w:r w:rsidRPr="00572F9F">
        <w:rPr>
          <w:szCs w:val="20"/>
          <w:lang w:eastAsia="en-US"/>
        </w:rPr>
        <w:t>energetinio naudingumo klasės</w:t>
      </w:r>
      <w:r w:rsidR="003A3A1B" w:rsidRPr="00572F9F">
        <w:rPr>
          <w:szCs w:val="20"/>
          <w:lang w:eastAsia="en-US"/>
        </w:rPr>
        <w:t xml:space="preserve"> </w:t>
      </w:r>
      <w:r w:rsidR="00795800" w:rsidRPr="00572F9F">
        <w:rPr>
          <w:szCs w:val="20"/>
          <w:lang w:eastAsia="en-US"/>
        </w:rPr>
        <w:t>ir</w:t>
      </w:r>
      <w:r w:rsidR="00891C17" w:rsidRPr="00572F9F">
        <w:rPr>
          <w:szCs w:val="20"/>
          <w:lang w:eastAsia="en-US"/>
        </w:rPr>
        <w:t xml:space="preserve"> </w:t>
      </w:r>
      <w:r w:rsidR="00795800" w:rsidRPr="00572F9F">
        <w:rPr>
          <w:szCs w:val="20"/>
          <w:lang w:eastAsia="en-US"/>
        </w:rPr>
        <w:t>vėlesnės statybos butams</w:t>
      </w:r>
      <w:r w:rsidRPr="00572F9F">
        <w:rPr>
          <w:szCs w:val="20"/>
          <w:lang w:eastAsia="en-US"/>
        </w:rPr>
        <w:t xml:space="preserve">; </w:t>
      </w:r>
    </w:p>
    <w:p w14:paraId="70CBAAA2" w14:textId="77777777" w:rsidR="00054563" w:rsidRPr="00572F9F" w:rsidRDefault="00054563" w:rsidP="00054563">
      <w:pPr>
        <w:ind w:right="102" w:firstLine="720"/>
        <w:jc w:val="both"/>
        <w:rPr>
          <w:szCs w:val="20"/>
          <w:lang w:eastAsia="en-US"/>
        </w:rPr>
      </w:pPr>
      <w:r w:rsidRPr="00572F9F">
        <w:rPr>
          <w:bCs/>
          <w:iCs/>
          <w:szCs w:val="20"/>
          <w:lang w:eastAsia="en-US"/>
        </w:rPr>
        <w:t>1</w:t>
      </w:r>
      <w:r w:rsidR="003936E5" w:rsidRPr="00572F9F">
        <w:rPr>
          <w:bCs/>
          <w:iCs/>
          <w:szCs w:val="20"/>
          <w:lang w:eastAsia="en-US"/>
        </w:rPr>
        <w:t>2</w:t>
      </w:r>
      <w:r w:rsidRPr="00572F9F">
        <w:rPr>
          <w:bCs/>
          <w:iCs/>
          <w:szCs w:val="20"/>
          <w:lang w:eastAsia="en-US"/>
        </w:rPr>
        <w:t xml:space="preserve">.4. butai </w:t>
      </w:r>
      <w:r w:rsidRPr="00572F9F">
        <w:rPr>
          <w:lang w:eastAsia="en-US"/>
        </w:rPr>
        <w:t xml:space="preserve">turi būti </w:t>
      </w:r>
      <w:r w:rsidRPr="00572F9F">
        <w:rPr>
          <w:szCs w:val="20"/>
          <w:lang w:eastAsia="en-US"/>
        </w:rPr>
        <w:t xml:space="preserve">su visais komunaliniais patogumais (vandentiekis, kanalizacija, centrinis šildymas), </w:t>
      </w:r>
      <w:r w:rsidRPr="00572F9F">
        <w:rPr>
          <w:bCs/>
          <w:iCs/>
          <w:szCs w:val="20"/>
          <w:lang w:eastAsia="en-US"/>
        </w:rPr>
        <w:t>elektros instaliacija</w:t>
      </w:r>
      <w:r w:rsidRPr="00572F9F">
        <w:rPr>
          <w:szCs w:val="20"/>
          <w:lang w:eastAsia="en-US"/>
        </w:rPr>
        <w:t xml:space="preserve"> – jungikliai, kištukiniai lizdai, apšvietimo prietaisai – turi būti tvarking</w:t>
      </w:r>
      <w:r w:rsidR="003936E5" w:rsidRPr="00572F9F">
        <w:rPr>
          <w:szCs w:val="20"/>
          <w:lang w:eastAsia="en-US"/>
        </w:rPr>
        <w:t>a</w:t>
      </w:r>
      <w:r w:rsidRPr="00572F9F">
        <w:rPr>
          <w:szCs w:val="20"/>
          <w:lang w:eastAsia="en-US"/>
        </w:rPr>
        <w:t>, be defektų;</w:t>
      </w:r>
    </w:p>
    <w:p w14:paraId="70CBAAA3" w14:textId="71D6D03F" w:rsidR="00054563" w:rsidRPr="00572F9F" w:rsidRDefault="00054563" w:rsidP="00054563">
      <w:pPr>
        <w:ind w:right="102" w:firstLine="720"/>
        <w:jc w:val="both"/>
        <w:rPr>
          <w:szCs w:val="20"/>
          <w:lang w:eastAsia="en-US"/>
        </w:rPr>
      </w:pPr>
      <w:r w:rsidRPr="00572F9F">
        <w:rPr>
          <w:iCs/>
          <w:lang w:eastAsia="en-US"/>
        </w:rPr>
        <w:t>1</w:t>
      </w:r>
      <w:r w:rsidR="003936E5" w:rsidRPr="00572F9F">
        <w:rPr>
          <w:iCs/>
          <w:lang w:eastAsia="en-US"/>
        </w:rPr>
        <w:t>2</w:t>
      </w:r>
      <w:r w:rsidRPr="00572F9F">
        <w:rPr>
          <w:iCs/>
          <w:lang w:eastAsia="en-US"/>
        </w:rPr>
        <w:t xml:space="preserve">.5. </w:t>
      </w:r>
      <w:r w:rsidRPr="00572F9F">
        <w:rPr>
          <w:lang w:eastAsia="en-US"/>
        </w:rPr>
        <w:t xml:space="preserve">bute turi būti </w:t>
      </w:r>
      <w:r w:rsidRPr="00572F9F">
        <w:rPr>
          <w:szCs w:val="20"/>
          <w:lang w:eastAsia="en-US"/>
        </w:rPr>
        <w:t>įrengti visi apskaitos prietaisai (šalto, karšto vandens, elektros, dujų);</w:t>
      </w:r>
    </w:p>
    <w:p w14:paraId="70CBAAA4" w14:textId="77777777" w:rsidR="00054563" w:rsidRPr="00572F9F" w:rsidRDefault="00054563" w:rsidP="00054563">
      <w:pPr>
        <w:ind w:right="102" w:firstLine="720"/>
        <w:jc w:val="both"/>
        <w:rPr>
          <w:szCs w:val="20"/>
          <w:lang w:eastAsia="en-US"/>
        </w:rPr>
      </w:pPr>
      <w:r w:rsidRPr="00572F9F">
        <w:rPr>
          <w:szCs w:val="20"/>
          <w:lang w:eastAsia="en-US"/>
        </w:rPr>
        <w:t>1</w:t>
      </w:r>
      <w:r w:rsidR="003936E5" w:rsidRPr="00572F9F">
        <w:rPr>
          <w:szCs w:val="20"/>
          <w:lang w:eastAsia="en-US"/>
        </w:rPr>
        <w:t>2</w:t>
      </w:r>
      <w:r w:rsidRPr="00572F9F">
        <w:rPr>
          <w:szCs w:val="20"/>
          <w:lang w:eastAsia="en-US"/>
        </w:rPr>
        <w:t>.6. geros techninės būklės, techniškai tvarkingi buities ir santechnikos, patalpų šildymo prietaisai ir kita įranga (vamzdynai, dujinė ir elektrinė viryklė ir kita įranga);</w:t>
      </w:r>
    </w:p>
    <w:p w14:paraId="70CBAAA5" w14:textId="77777777" w:rsidR="00054563" w:rsidRPr="00572F9F" w:rsidRDefault="00054563" w:rsidP="00054563">
      <w:pPr>
        <w:ind w:right="102" w:firstLine="720"/>
        <w:jc w:val="both"/>
        <w:rPr>
          <w:szCs w:val="20"/>
          <w:lang w:eastAsia="en-US"/>
        </w:rPr>
      </w:pPr>
      <w:r w:rsidRPr="00572F9F">
        <w:rPr>
          <w:szCs w:val="20"/>
          <w:lang w:eastAsia="en-US"/>
        </w:rPr>
        <w:t>1</w:t>
      </w:r>
      <w:r w:rsidR="003936E5" w:rsidRPr="00572F9F">
        <w:rPr>
          <w:szCs w:val="20"/>
          <w:lang w:eastAsia="en-US"/>
        </w:rPr>
        <w:t>2</w:t>
      </w:r>
      <w:r w:rsidRPr="00572F9F">
        <w:rPr>
          <w:szCs w:val="20"/>
          <w:lang w:eastAsia="en-US"/>
        </w:rPr>
        <w:t>.7. vadovaujantis Lietuvos Respublikos valstybės paramos būstui įsigyti ar išsinuomoti įstatymo 2 straipsnio 2 punktu, butai turi atitikti statybos bei specialiųjų normų (higienos, gaisrinės saugos ir kitų) reikalavimus</w:t>
      </w:r>
      <w:r w:rsidR="00EA63BD" w:rsidRPr="00572F9F">
        <w:rPr>
          <w:szCs w:val="20"/>
          <w:lang w:eastAsia="en-US"/>
        </w:rPr>
        <w:t>;</w:t>
      </w:r>
    </w:p>
    <w:p w14:paraId="70CBAAA6" w14:textId="77777777" w:rsidR="00054563" w:rsidRPr="00572F9F" w:rsidRDefault="00054563" w:rsidP="00054563">
      <w:pPr>
        <w:ind w:right="102" w:firstLine="720"/>
        <w:jc w:val="both"/>
        <w:rPr>
          <w:szCs w:val="20"/>
          <w:lang w:eastAsia="en-US"/>
        </w:rPr>
      </w:pPr>
      <w:r w:rsidRPr="00572F9F">
        <w:rPr>
          <w:bCs/>
          <w:iCs/>
          <w:szCs w:val="20"/>
          <w:lang w:eastAsia="en-US"/>
        </w:rPr>
        <w:t>1</w:t>
      </w:r>
      <w:r w:rsidR="003936E5" w:rsidRPr="00572F9F">
        <w:rPr>
          <w:bCs/>
          <w:iCs/>
          <w:szCs w:val="20"/>
          <w:lang w:eastAsia="en-US"/>
        </w:rPr>
        <w:t>2</w:t>
      </w:r>
      <w:r w:rsidRPr="00572F9F">
        <w:rPr>
          <w:bCs/>
          <w:iCs/>
          <w:szCs w:val="20"/>
          <w:lang w:eastAsia="en-US"/>
        </w:rPr>
        <w:t xml:space="preserve">.8. butai turi būti </w:t>
      </w:r>
      <w:r w:rsidRPr="00572F9F">
        <w:rPr>
          <w:szCs w:val="20"/>
          <w:lang w:eastAsia="en-US"/>
        </w:rPr>
        <w:t>techniškai inventorizuoti, su atskiru unikaliu numeriu ir numatyta buto tiksline naudojimo paskirtimi, įregistruoti Nekilnojamojo turto registre</w:t>
      </w:r>
      <w:r w:rsidR="00EA63BD" w:rsidRPr="00572F9F">
        <w:rPr>
          <w:szCs w:val="20"/>
          <w:lang w:eastAsia="en-US"/>
        </w:rPr>
        <w:t>;</w:t>
      </w:r>
    </w:p>
    <w:p w14:paraId="70CBAAA7" w14:textId="77777777" w:rsidR="00054563" w:rsidRPr="00572F9F" w:rsidRDefault="00054563" w:rsidP="00054563">
      <w:pPr>
        <w:ind w:firstLine="720"/>
        <w:jc w:val="both"/>
        <w:rPr>
          <w:bCs/>
          <w:iCs/>
          <w:szCs w:val="20"/>
          <w:lang w:eastAsia="en-US"/>
        </w:rPr>
      </w:pPr>
      <w:r w:rsidRPr="00572F9F">
        <w:rPr>
          <w:bCs/>
          <w:iCs/>
          <w:szCs w:val="20"/>
          <w:lang w:eastAsia="en-US"/>
        </w:rPr>
        <w:t>1</w:t>
      </w:r>
      <w:r w:rsidR="003936E5" w:rsidRPr="00572F9F">
        <w:rPr>
          <w:bCs/>
          <w:iCs/>
          <w:szCs w:val="20"/>
          <w:lang w:eastAsia="en-US"/>
        </w:rPr>
        <w:t>2</w:t>
      </w:r>
      <w:r w:rsidRPr="00572F9F">
        <w:rPr>
          <w:bCs/>
          <w:iCs/>
          <w:szCs w:val="20"/>
          <w:lang w:eastAsia="en-US"/>
        </w:rPr>
        <w:t>.9. butai perkami ir renovuotuose namuose, tačiau pardavėjas turi būti sumokėjęs galimus įsiskolinimus;</w:t>
      </w:r>
    </w:p>
    <w:p w14:paraId="70CBAAA8" w14:textId="58FFF9E5" w:rsidR="00054563" w:rsidRPr="00572F9F" w:rsidRDefault="00054563" w:rsidP="00054563">
      <w:pPr>
        <w:ind w:right="102" w:firstLine="720"/>
        <w:jc w:val="both"/>
        <w:rPr>
          <w:szCs w:val="20"/>
          <w:lang w:eastAsia="en-US"/>
        </w:rPr>
      </w:pPr>
      <w:r w:rsidRPr="00572F9F">
        <w:rPr>
          <w:szCs w:val="20"/>
          <w:lang w:eastAsia="en-US"/>
        </w:rPr>
        <w:t>1</w:t>
      </w:r>
      <w:r w:rsidR="003936E5" w:rsidRPr="00572F9F">
        <w:rPr>
          <w:szCs w:val="20"/>
          <w:lang w:eastAsia="en-US"/>
        </w:rPr>
        <w:t>2</w:t>
      </w:r>
      <w:r w:rsidRPr="00572F9F">
        <w:rPr>
          <w:szCs w:val="20"/>
          <w:lang w:eastAsia="en-US"/>
        </w:rPr>
        <w:t>.</w:t>
      </w:r>
      <w:r w:rsidR="003A3A1B" w:rsidRPr="00572F9F">
        <w:rPr>
          <w:szCs w:val="20"/>
          <w:lang w:eastAsia="en-US"/>
        </w:rPr>
        <w:t>10</w:t>
      </w:r>
      <w:r w:rsidRPr="00572F9F">
        <w:rPr>
          <w:szCs w:val="20"/>
          <w:lang w:eastAsia="en-US"/>
        </w:rPr>
        <w:t xml:space="preserve">. jei butas įkeistas kredito įstaigai, būtina pateikti </w:t>
      </w:r>
      <w:r w:rsidR="00572F9F" w:rsidRPr="00572F9F">
        <w:rPr>
          <w:szCs w:val="20"/>
          <w:lang w:eastAsia="en-US"/>
        </w:rPr>
        <w:t>raš</w:t>
      </w:r>
      <w:r w:rsidR="00572F9F">
        <w:rPr>
          <w:szCs w:val="20"/>
          <w:lang w:eastAsia="en-US"/>
        </w:rPr>
        <w:t>ytinį</w:t>
      </w:r>
      <w:r w:rsidR="00572F9F" w:rsidRPr="00572F9F">
        <w:rPr>
          <w:szCs w:val="20"/>
          <w:lang w:eastAsia="en-US"/>
        </w:rPr>
        <w:t xml:space="preserve"> </w:t>
      </w:r>
      <w:r w:rsidRPr="00572F9F">
        <w:rPr>
          <w:szCs w:val="20"/>
          <w:lang w:eastAsia="en-US"/>
        </w:rPr>
        <w:t>kredito įstaigos sutikimą šį butą parduoti.</w:t>
      </w:r>
    </w:p>
    <w:p w14:paraId="70CBAAA9" w14:textId="77777777" w:rsidR="00054563" w:rsidRPr="00572F9F" w:rsidRDefault="00054563" w:rsidP="00054563">
      <w:pPr>
        <w:ind w:right="102" w:firstLine="720"/>
        <w:jc w:val="both"/>
        <w:rPr>
          <w:szCs w:val="20"/>
          <w:lang w:eastAsia="en-US"/>
        </w:rPr>
      </w:pPr>
      <w:r w:rsidRPr="00572F9F">
        <w:rPr>
          <w:szCs w:val="20"/>
          <w:lang w:eastAsia="en-US"/>
        </w:rPr>
        <w:t>1</w:t>
      </w:r>
      <w:r w:rsidR="003936E5" w:rsidRPr="00572F9F">
        <w:rPr>
          <w:szCs w:val="20"/>
          <w:lang w:eastAsia="en-US"/>
        </w:rPr>
        <w:t>3</w:t>
      </w:r>
      <w:r w:rsidRPr="00572F9F">
        <w:rPr>
          <w:szCs w:val="20"/>
          <w:lang w:eastAsia="en-US"/>
        </w:rPr>
        <w:t xml:space="preserve">. Neperkami butai: </w:t>
      </w:r>
    </w:p>
    <w:p w14:paraId="70CBAAAA" w14:textId="77777777" w:rsidR="00054563" w:rsidRPr="00572F9F" w:rsidRDefault="00054563" w:rsidP="00054563">
      <w:pPr>
        <w:ind w:right="102" w:firstLine="720"/>
        <w:jc w:val="both"/>
        <w:rPr>
          <w:szCs w:val="20"/>
          <w:lang w:eastAsia="en-US"/>
        </w:rPr>
      </w:pPr>
      <w:r w:rsidRPr="00572F9F">
        <w:rPr>
          <w:szCs w:val="20"/>
          <w:lang w:eastAsia="en-US"/>
        </w:rPr>
        <w:t>1</w:t>
      </w:r>
      <w:r w:rsidR="00797B31" w:rsidRPr="00572F9F">
        <w:rPr>
          <w:szCs w:val="20"/>
          <w:lang w:eastAsia="en-US"/>
        </w:rPr>
        <w:t>3</w:t>
      </w:r>
      <w:r w:rsidRPr="00572F9F">
        <w:rPr>
          <w:szCs w:val="20"/>
          <w:lang w:eastAsia="en-US"/>
        </w:rPr>
        <w:t>.1. esantys bendrabučio tipo gyvenamuosiuose namuose</w:t>
      </w:r>
      <w:r w:rsidR="00EA63BD" w:rsidRPr="00572F9F">
        <w:rPr>
          <w:szCs w:val="20"/>
          <w:lang w:eastAsia="en-US"/>
        </w:rPr>
        <w:t xml:space="preserve"> </w:t>
      </w:r>
      <w:r w:rsidRPr="00572F9F">
        <w:rPr>
          <w:szCs w:val="20"/>
          <w:lang w:eastAsia="en-US"/>
        </w:rPr>
        <w:t>su bendrojo naudojimo patalpomis (virtuve, tualetu, duš</w:t>
      </w:r>
      <w:r w:rsidR="00C1281A" w:rsidRPr="00572F9F">
        <w:rPr>
          <w:szCs w:val="20"/>
          <w:lang w:eastAsia="en-US"/>
        </w:rPr>
        <w:t>u</w:t>
      </w:r>
      <w:r w:rsidRPr="00572F9F">
        <w:rPr>
          <w:szCs w:val="20"/>
          <w:lang w:eastAsia="en-US"/>
        </w:rPr>
        <w:t>), pusrūsiuose, palėpėse;</w:t>
      </w:r>
    </w:p>
    <w:p w14:paraId="70CBAAAB" w14:textId="6F22AD84" w:rsidR="00054563" w:rsidRPr="00572F9F" w:rsidRDefault="00054563" w:rsidP="00054563">
      <w:pPr>
        <w:ind w:right="102" w:firstLine="720"/>
        <w:jc w:val="both"/>
        <w:rPr>
          <w:szCs w:val="20"/>
          <w:lang w:eastAsia="en-US"/>
        </w:rPr>
      </w:pPr>
      <w:r w:rsidRPr="00572F9F">
        <w:rPr>
          <w:szCs w:val="20"/>
          <w:lang w:eastAsia="en-US"/>
        </w:rPr>
        <w:t>1</w:t>
      </w:r>
      <w:r w:rsidR="00797B31" w:rsidRPr="00572F9F">
        <w:rPr>
          <w:szCs w:val="20"/>
          <w:lang w:eastAsia="en-US"/>
        </w:rPr>
        <w:t>3</w:t>
      </w:r>
      <w:r w:rsidRPr="00572F9F">
        <w:rPr>
          <w:szCs w:val="20"/>
          <w:lang w:eastAsia="en-US"/>
        </w:rPr>
        <w:t>.2. apleisti</w:t>
      </w:r>
      <w:r w:rsidR="00880C4A" w:rsidRPr="00572F9F">
        <w:rPr>
          <w:szCs w:val="20"/>
          <w:lang w:eastAsia="en-US"/>
        </w:rPr>
        <w:t>, neįrengti</w:t>
      </w:r>
      <w:r w:rsidRPr="00572F9F">
        <w:rPr>
          <w:szCs w:val="20"/>
          <w:lang w:eastAsia="en-US"/>
        </w:rPr>
        <w:t xml:space="preserve"> ir su skolomis;</w:t>
      </w:r>
    </w:p>
    <w:p w14:paraId="70CBAAAC" w14:textId="77777777" w:rsidR="00054563" w:rsidRPr="00572F9F" w:rsidRDefault="00054563" w:rsidP="00054563">
      <w:pPr>
        <w:ind w:right="102" w:firstLine="720"/>
        <w:jc w:val="both"/>
        <w:rPr>
          <w:color w:val="000000"/>
          <w:lang w:eastAsia="en-US"/>
        </w:rPr>
      </w:pPr>
      <w:r w:rsidRPr="00572F9F">
        <w:rPr>
          <w:color w:val="000000"/>
          <w:lang w:eastAsia="en-US"/>
        </w:rPr>
        <w:t>1</w:t>
      </w:r>
      <w:r w:rsidR="00797B31" w:rsidRPr="00572F9F">
        <w:rPr>
          <w:color w:val="000000"/>
          <w:lang w:eastAsia="en-US"/>
        </w:rPr>
        <w:t>3</w:t>
      </w:r>
      <w:r w:rsidRPr="00572F9F">
        <w:rPr>
          <w:color w:val="000000"/>
          <w:lang w:eastAsia="en-US"/>
        </w:rPr>
        <w:t xml:space="preserve">.3. jei apribota siūlomo pirkti buto valdymo, naudojimo ar disponavimo </w:t>
      </w:r>
      <w:r w:rsidR="00DF68ED" w:rsidRPr="00572F9F">
        <w:rPr>
          <w:color w:val="000000"/>
          <w:lang w:eastAsia="en-US"/>
        </w:rPr>
        <w:t xml:space="preserve">juo </w:t>
      </w:r>
      <w:r w:rsidRPr="00572F9F">
        <w:rPr>
          <w:color w:val="000000"/>
          <w:lang w:eastAsia="en-US"/>
        </w:rPr>
        <w:t>teisė;</w:t>
      </w:r>
    </w:p>
    <w:p w14:paraId="70CBAAAD" w14:textId="77777777" w:rsidR="00054563" w:rsidRPr="00572F9F" w:rsidRDefault="00054563" w:rsidP="00054563">
      <w:pPr>
        <w:ind w:right="102" w:firstLine="720"/>
        <w:jc w:val="both"/>
        <w:rPr>
          <w:color w:val="000000"/>
          <w:lang w:eastAsia="en-US"/>
        </w:rPr>
      </w:pPr>
      <w:r w:rsidRPr="00572F9F">
        <w:rPr>
          <w:color w:val="000000"/>
          <w:lang w:eastAsia="en-US"/>
        </w:rPr>
        <w:t>1</w:t>
      </w:r>
      <w:r w:rsidR="00797B31" w:rsidRPr="00572F9F">
        <w:rPr>
          <w:color w:val="000000"/>
          <w:lang w:eastAsia="en-US"/>
        </w:rPr>
        <w:t>3</w:t>
      </w:r>
      <w:r w:rsidRPr="00572F9F">
        <w:rPr>
          <w:color w:val="000000"/>
          <w:lang w:eastAsia="en-US"/>
        </w:rPr>
        <w:t>.4. kurie neatitinka bent vieno ši</w:t>
      </w:r>
      <w:r w:rsidR="00EA63BD" w:rsidRPr="00572F9F">
        <w:rPr>
          <w:color w:val="000000"/>
          <w:lang w:eastAsia="en-US"/>
        </w:rPr>
        <w:t>o</w:t>
      </w:r>
      <w:r w:rsidRPr="00572F9F">
        <w:rPr>
          <w:color w:val="000000"/>
          <w:lang w:eastAsia="en-US"/>
        </w:rPr>
        <w:t xml:space="preserve"> </w:t>
      </w:r>
      <w:r w:rsidR="00EA63BD" w:rsidRPr="00572F9F">
        <w:rPr>
          <w:color w:val="000000"/>
          <w:lang w:eastAsia="en-US"/>
        </w:rPr>
        <w:t xml:space="preserve">aprašo </w:t>
      </w:r>
      <w:r w:rsidRPr="00572F9F">
        <w:rPr>
          <w:color w:val="000000"/>
          <w:lang w:eastAsia="en-US"/>
        </w:rPr>
        <w:t>1</w:t>
      </w:r>
      <w:r w:rsidR="00EA63BD" w:rsidRPr="00572F9F">
        <w:rPr>
          <w:color w:val="000000"/>
          <w:lang w:eastAsia="en-US"/>
        </w:rPr>
        <w:t>2</w:t>
      </w:r>
      <w:r w:rsidRPr="00572F9F">
        <w:rPr>
          <w:color w:val="000000"/>
          <w:lang w:eastAsia="en-US"/>
        </w:rPr>
        <w:t xml:space="preserve"> punkte keliamo reikalavimo.</w:t>
      </w:r>
    </w:p>
    <w:p w14:paraId="70CBAAAE" w14:textId="77777777" w:rsidR="00054563" w:rsidRPr="00572F9F" w:rsidRDefault="00054563" w:rsidP="00054563">
      <w:pPr>
        <w:ind w:right="102" w:firstLine="720"/>
        <w:jc w:val="both"/>
        <w:rPr>
          <w:szCs w:val="20"/>
          <w:lang w:eastAsia="en-US"/>
        </w:rPr>
      </w:pPr>
      <w:r w:rsidRPr="00572F9F">
        <w:rPr>
          <w:szCs w:val="20"/>
          <w:lang w:eastAsia="en-US"/>
        </w:rPr>
        <w:t>1</w:t>
      </w:r>
      <w:r w:rsidR="00EA63BD" w:rsidRPr="00572F9F">
        <w:rPr>
          <w:szCs w:val="20"/>
          <w:lang w:eastAsia="en-US"/>
        </w:rPr>
        <w:t>4</w:t>
      </w:r>
      <w:r w:rsidRPr="00572F9F">
        <w:rPr>
          <w:szCs w:val="20"/>
          <w:lang w:eastAsia="en-US"/>
        </w:rPr>
        <w:t>. Įvykdžius pirkimo procedūras ir buvusiems savininkams išsikėlus, butai ir jų priklausiniai (sandėliukai rūsyje) turi būti perduoti tvarkingi, nereikalaujantys papildomų išlaidų remontui ar kitokiam tvarkymui, butų savininkai turi būti visiškai atsiskaitę su komunalinių paslaugų teikėjais už iki buto perdavimo suteiktas paslaugas. Jeigu bute yra asmenų, deklaravusių gyvenamąją vietą, jie privalo išsideklaruoti iki pirkimo sutarties sudarymo dienos.</w:t>
      </w:r>
    </w:p>
    <w:p w14:paraId="70CBAAB0" w14:textId="5F27A22B" w:rsidR="00054563" w:rsidRPr="00572F9F" w:rsidRDefault="001F213B" w:rsidP="00054563">
      <w:pPr>
        <w:ind w:right="102" w:firstLine="720"/>
        <w:jc w:val="both"/>
        <w:rPr>
          <w:color w:val="000000"/>
          <w:lang w:eastAsia="en-US"/>
        </w:rPr>
      </w:pPr>
      <w:r w:rsidRPr="00572F9F">
        <w:rPr>
          <w:szCs w:val="20"/>
          <w:lang w:eastAsia="en-US"/>
        </w:rPr>
        <w:t>15. P</w:t>
      </w:r>
      <w:r w:rsidR="00601FDE" w:rsidRPr="00572F9F">
        <w:rPr>
          <w:szCs w:val="20"/>
          <w:lang w:eastAsia="en-US"/>
        </w:rPr>
        <w:t xml:space="preserve">ageidaujama </w:t>
      </w:r>
      <w:r w:rsidR="00695EB7" w:rsidRPr="00572F9F">
        <w:rPr>
          <w:szCs w:val="20"/>
          <w:lang w:eastAsia="en-US"/>
        </w:rPr>
        <w:t xml:space="preserve">pirkimo sutarties sudarymo data </w:t>
      </w:r>
      <w:r w:rsidR="00054563" w:rsidRPr="00572F9F">
        <w:rPr>
          <w:szCs w:val="20"/>
          <w:lang w:eastAsia="en-US"/>
        </w:rPr>
        <w:t xml:space="preserve">– </w:t>
      </w:r>
      <w:r w:rsidR="00054563" w:rsidRPr="00572F9F">
        <w:rPr>
          <w:color w:val="000000"/>
          <w:szCs w:val="20"/>
          <w:lang w:eastAsia="en-US"/>
        </w:rPr>
        <w:t>ne vėliau kaip 20</w:t>
      </w:r>
      <w:r w:rsidR="00E961F6" w:rsidRPr="00572F9F">
        <w:rPr>
          <w:color w:val="000000"/>
          <w:szCs w:val="20"/>
          <w:lang w:eastAsia="en-US"/>
        </w:rPr>
        <w:t>20</w:t>
      </w:r>
      <w:r w:rsidR="00054563" w:rsidRPr="00572F9F">
        <w:rPr>
          <w:color w:val="000000"/>
          <w:szCs w:val="20"/>
          <w:lang w:eastAsia="en-US"/>
        </w:rPr>
        <w:t xml:space="preserve"> m.</w:t>
      </w:r>
      <w:r w:rsidR="00054563" w:rsidRPr="00572F9F">
        <w:rPr>
          <w:color w:val="000000"/>
          <w:szCs w:val="20"/>
          <w:u w:val="single"/>
          <w:lang w:eastAsia="en-US"/>
        </w:rPr>
        <w:t xml:space="preserve">                      </w:t>
      </w:r>
      <w:r w:rsidR="00054563" w:rsidRPr="00572F9F">
        <w:rPr>
          <w:color w:val="000000"/>
          <w:szCs w:val="20"/>
          <w:lang w:eastAsia="en-US"/>
        </w:rPr>
        <w:t xml:space="preserve">d. </w:t>
      </w:r>
    </w:p>
    <w:p w14:paraId="7DF2190A" w14:textId="1ECDB51A" w:rsidR="00D4505D" w:rsidRPr="00572F9F" w:rsidRDefault="00EA108A" w:rsidP="00054563">
      <w:pPr>
        <w:ind w:right="102" w:firstLine="720"/>
        <w:jc w:val="both"/>
        <w:rPr>
          <w:color w:val="000000"/>
          <w:lang w:eastAsia="en-US"/>
        </w:rPr>
      </w:pPr>
      <w:r w:rsidRPr="00572F9F">
        <w:rPr>
          <w:color w:val="000000"/>
          <w:lang w:eastAsia="en-US"/>
        </w:rPr>
        <w:t>16. Pageidaujama data, nuo kurios įsigytais butais norima pradėti naudotis</w:t>
      </w:r>
      <w:r w:rsidR="008F7CAA" w:rsidRPr="00572F9F">
        <w:rPr>
          <w:color w:val="000000"/>
          <w:lang w:eastAsia="en-US"/>
        </w:rPr>
        <w:t>,</w:t>
      </w:r>
      <w:r w:rsidRPr="00572F9F">
        <w:rPr>
          <w:color w:val="000000"/>
          <w:lang w:eastAsia="en-US"/>
        </w:rPr>
        <w:t xml:space="preserve"> – ne vėliau kaip 20</w:t>
      </w:r>
      <w:r w:rsidR="00E961F6" w:rsidRPr="00572F9F">
        <w:rPr>
          <w:color w:val="000000"/>
          <w:lang w:eastAsia="en-US"/>
        </w:rPr>
        <w:t>20</w:t>
      </w:r>
      <w:r w:rsidRPr="00572F9F">
        <w:rPr>
          <w:color w:val="000000"/>
          <w:lang w:eastAsia="en-US"/>
        </w:rPr>
        <w:t xml:space="preserve"> </w:t>
      </w:r>
      <w:proofErr w:type="spellStart"/>
      <w:r w:rsidRPr="00572F9F">
        <w:rPr>
          <w:color w:val="000000"/>
          <w:lang w:eastAsia="en-US"/>
        </w:rPr>
        <w:t>m.</w:t>
      </w:r>
      <w:r w:rsidRPr="00572F9F">
        <w:rPr>
          <w:color w:val="000000"/>
          <w:lang w:eastAsia="en-US"/>
        </w:rPr>
        <w:softHyphen/>
      </w:r>
      <w:r w:rsidRPr="00572F9F">
        <w:rPr>
          <w:color w:val="000000"/>
          <w:lang w:eastAsia="en-US"/>
        </w:rPr>
        <w:softHyphen/>
      </w:r>
      <w:r w:rsidRPr="00572F9F">
        <w:rPr>
          <w:color w:val="000000"/>
          <w:lang w:eastAsia="en-US"/>
        </w:rPr>
        <w:softHyphen/>
      </w:r>
      <w:r w:rsidRPr="00572F9F">
        <w:rPr>
          <w:color w:val="000000"/>
          <w:lang w:eastAsia="en-US"/>
        </w:rPr>
        <w:softHyphen/>
        <w:t>___________d</w:t>
      </w:r>
      <w:proofErr w:type="spellEnd"/>
      <w:r w:rsidRPr="00572F9F">
        <w:rPr>
          <w:color w:val="000000"/>
          <w:lang w:eastAsia="en-US"/>
        </w:rPr>
        <w:t xml:space="preserve">. </w:t>
      </w:r>
    </w:p>
    <w:p w14:paraId="6ABCCA2E" w14:textId="77777777" w:rsidR="006E7E7F" w:rsidRPr="00572F9F" w:rsidRDefault="006E7E7F" w:rsidP="00054563">
      <w:pPr>
        <w:ind w:right="102" w:firstLine="720"/>
        <w:jc w:val="both"/>
        <w:rPr>
          <w:color w:val="000000"/>
          <w:lang w:eastAsia="en-US"/>
        </w:rPr>
      </w:pPr>
    </w:p>
    <w:p w14:paraId="70CBAAB1" w14:textId="77777777" w:rsidR="00EA63BD" w:rsidRPr="00572F9F" w:rsidRDefault="00054563" w:rsidP="00054563">
      <w:pPr>
        <w:jc w:val="center"/>
        <w:rPr>
          <w:b/>
          <w:bCs/>
          <w:lang w:eastAsia="en-US"/>
        </w:rPr>
      </w:pPr>
      <w:r w:rsidRPr="00572F9F">
        <w:rPr>
          <w:b/>
          <w:bCs/>
          <w:lang w:eastAsia="en-US"/>
        </w:rPr>
        <w:t>IV</w:t>
      </w:r>
      <w:r w:rsidR="008459BA" w:rsidRPr="00572F9F">
        <w:rPr>
          <w:b/>
          <w:bCs/>
          <w:lang w:eastAsia="en-US"/>
        </w:rPr>
        <w:t xml:space="preserve"> </w:t>
      </w:r>
      <w:r w:rsidR="00EA63BD" w:rsidRPr="00572F9F">
        <w:rPr>
          <w:b/>
          <w:bCs/>
          <w:lang w:eastAsia="en-US"/>
        </w:rPr>
        <w:t>SKYRIUS</w:t>
      </w:r>
      <w:r w:rsidRPr="00572F9F">
        <w:rPr>
          <w:b/>
          <w:bCs/>
          <w:lang w:eastAsia="en-US"/>
        </w:rPr>
        <w:t xml:space="preserve"> </w:t>
      </w:r>
    </w:p>
    <w:p w14:paraId="70CBAAB2" w14:textId="77777777" w:rsidR="00054563" w:rsidRPr="00572F9F" w:rsidRDefault="00054563" w:rsidP="00054563">
      <w:pPr>
        <w:jc w:val="center"/>
        <w:rPr>
          <w:b/>
          <w:bCs/>
          <w:lang w:eastAsia="en-US"/>
        </w:rPr>
      </w:pPr>
      <w:r w:rsidRPr="00572F9F">
        <w:rPr>
          <w:b/>
          <w:bCs/>
          <w:lang w:eastAsia="en-US"/>
        </w:rPr>
        <w:t>REIKALAVIMAI PARAIŠKOMS IR PARDUODAMŲ BUTŲ DOKUMENTAMS</w:t>
      </w:r>
    </w:p>
    <w:p w14:paraId="4BB78E3E" w14:textId="55377D5E" w:rsidR="00D4505D" w:rsidRPr="00572F9F" w:rsidRDefault="00D4505D" w:rsidP="00054563">
      <w:pPr>
        <w:ind w:right="102" w:firstLine="720"/>
        <w:jc w:val="both"/>
        <w:rPr>
          <w:lang w:eastAsia="en-US"/>
        </w:rPr>
      </w:pPr>
    </w:p>
    <w:p w14:paraId="70CBAAB4" w14:textId="4A6A670E" w:rsidR="00054563" w:rsidRPr="00572F9F" w:rsidRDefault="00054563" w:rsidP="00054563">
      <w:pPr>
        <w:ind w:firstLine="720"/>
        <w:jc w:val="both"/>
        <w:rPr>
          <w:lang w:eastAsia="en-US"/>
        </w:rPr>
      </w:pPr>
      <w:r w:rsidRPr="00572F9F">
        <w:rPr>
          <w:iCs/>
          <w:lang w:eastAsia="en-US"/>
        </w:rPr>
        <w:t>1</w:t>
      </w:r>
      <w:r w:rsidR="00EA108A" w:rsidRPr="00572F9F">
        <w:rPr>
          <w:iCs/>
          <w:lang w:eastAsia="en-US"/>
        </w:rPr>
        <w:t>7</w:t>
      </w:r>
      <w:r w:rsidRPr="00572F9F">
        <w:rPr>
          <w:iCs/>
          <w:lang w:eastAsia="en-US"/>
        </w:rPr>
        <w:t>. Kandidatas (turto savininkas ar jo įgaliotas asmuo) paraišką dalyvauti skelbiamose derybose ir kitus d</w:t>
      </w:r>
      <w:r w:rsidRPr="00572F9F">
        <w:rPr>
          <w:lang w:eastAsia="en-US"/>
        </w:rPr>
        <w:t xml:space="preserve">okumentus turi pateikti lietuvių kalba. </w:t>
      </w:r>
    </w:p>
    <w:p w14:paraId="54F5C7D9" w14:textId="5F3513DA" w:rsidR="006E7E7F" w:rsidRPr="00572F9F" w:rsidRDefault="00054563" w:rsidP="009C6D6C">
      <w:pPr>
        <w:ind w:firstLine="720"/>
        <w:jc w:val="both"/>
        <w:rPr>
          <w:lang w:eastAsia="en-US"/>
        </w:rPr>
      </w:pPr>
      <w:r w:rsidRPr="00572F9F">
        <w:rPr>
          <w:lang w:eastAsia="en-US"/>
        </w:rPr>
        <w:t>1</w:t>
      </w:r>
      <w:r w:rsidR="00EA108A" w:rsidRPr="00572F9F">
        <w:rPr>
          <w:lang w:eastAsia="en-US"/>
        </w:rPr>
        <w:t>8</w:t>
      </w:r>
      <w:r w:rsidRPr="00572F9F">
        <w:rPr>
          <w:lang w:eastAsia="en-US"/>
        </w:rPr>
        <w:t>. Paraiškos skelbime nurodytu laiku teikiamos užkl</w:t>
      </w:r>
      <w:r w:rsidR="000662D6" w:rsidRPr="00572F9F">
        <w:rPr>
          <w:lang w:eastAsia="en-US"/>
        </w:rPr>
        <w:t xml:space="preserve">ijuotuose vokuose, adresuotuose </w:t>
      </w:r>
      <w:r w:rsidRPr="00572F9F">
        <w:rPr>
          <w:lang w:eastAsia="en-US"/>
        </w:rPr>
        <w:t>Butų</w:t>
      </w:r>
      <w:r w:rsidR="006E7E7F" w:rsidRPr="00572F9F">
        <w:rPr>
          <w:lang w:eastAsia="en-US"/>
        </w:rPr>
        <w:t xml:space="preserve"> </w:t>
      </w:r>
      <w:r w:rsidRPr="00572F9F">
        <w:rPr>
          <w:lang w:eastAsia="en-US"/>
        </w:rPr>
        <w:t>pirkimo grįžtantiems politiniams kaliniams ir tremtiniams nuomoti komisijai</w:t>
      </w:r>
      <w:r w:rsidR="00290121" w:rsidRPr="00572F9F">
        <w:rPr>
          <w:lang w:eastAsia="en-US"/>
        </w:rPr>
        <w:t>.</w:t>
      </w:r>
    </w:p>
    <w:p w14:paraId="70CBAABA" w14:textId="006DD2A5" w:rsidR="00054563" w:rsidRPr="00572F9F" w:rsidRDefault="006E7E7F" w:rsidP="007B06F7">
      <w:pPr>
        <w:ind w:firstLine="720"/>
        <w:jc w:val="both"/>
        <w:rPr>
          <w:iCs/>
          <w:lang w:eastAsia="en-US"/>
        </w:rPr>
      </w:pPr>
      <w:r w:rsidRPr="00572F9F">
        <w:rPr>
          <w:lang w:eastAsia="en-US"/>
        </w:rPr>
        <w:t>1</w:t>
      </w:r>
      <w:r w:rsidR="00EA108A" w:rsidRPr="00572F9F">
        <w:rPr>
          <w:lang w:eastAsia="en-US"/>
        </w:rPr>
        <w:t>9</w:t>
      </w:r>
      <w:r w:rsidR="00054563" w:rsidRPr="00572F9F">
        <w:rPr>
          <w:lang w:eastAsia="en-US"/>
        </w:rPr>
        <w:t>. Paraiškos (su priedais) lapai turi būti sunumeruoti, susiūti taip, kad nepažeidžiant susiuvimo</w:t>
      </w:r>
      <w:r w:rsidR="009274B6" w:rsidRPr="00572F9F">
        <w:rPr>
          <w:lang w:eastAsia="en-US"/>
        </w:rPr>
        <w:t xml:space="preserve"> </w:t>
      </w:r>
      <w:r w:rsidR="00054563" w:rsidRPr="00572F9F">
        <w:rPr>
          <w:lang w:eastAsia="en-US"/>
        </w:rPr>
        <w:t>nebūtų</w:t>
      </w:r>
      <w:r w:rsidR="009C6D6C" w:rsidRPr="00572F9F">
        <w:rPr>
          <w:lang w:eastAsia="en-US"/>
        </w:rPr>
        <w:t xml:space="preserve"> </w:t>
      </w:r>
      <w:r w:rsidR="00054563" w:rsidRPr="00572F9F">
        <w:rPr>
          <w:lang w:eastAsia="en-US"/>
        </w:rPr>
        <w:t>galima</w:t>
      </w:r>
      <w:r w:rsidR="009C6D6C" w:rsidRPr="00572F9F">
        <w:rPr>
          <w:lang w:eastAsia="en-US"/>
        </w:rPr>
        <w:t xml:space="preserve"> </w:t>
      </w:r>
      <w:r w:rsidR="00054563" w:rsidRPr="00572F9F">
        <w:rPr>
          <w:lang w:eastAsia="en-US"/>
        </w:rPr>
        <w:t>į</w:t>
      </w:r>
      <w:r w:rsidR="009274B6" w:rsidRPr="00572F9F">
        <w:rPr>
          <w:lang w:eastAsia="en-US"/>
        </w:rPr>
        <w:t xml:space="preserve"> </w:t>
      </w:r>
      <w:r w:rsidR="00054563" w:rsidRPr="00572F9F">
        <w:rPr>
          <w:lang w:eastAsia="en-US"/>
        </w:rPr>
        <w:t>paraišką įdėti</w:t>
      </w:r>
      <w:r w:rsidR="009C6D6C" w:rsidRPr="00572F9F">
        <w:rPr>
          <w:lang w:eastAsia="en-US"/>
        </w:rPr>
        <w:t xml:space="preserve"> </w:t>
      </w:r>
      <w:r w:rsidR="00054563" w:rsidRPr="00572F9F">
        <w:rPr>
          <w:lang w:eastAsia="en-US"/>
        </w:rPr>
        <w:t>naujų</w:t>
      </w:r>
      <w:r w:rsidR="009274B6" w:rsidRPr="00572F9F">
        <w:rPr>
          <w:lang w:eastAsia="en-US"/>
        </w:rPr>
        <w:t xml:space="preserve"> </w:t>
      </w:r>
      <w:r w:rsidR="00054563" w:rsidRPr="00572F9F">
        <w:rPr>
          <w:lang w:eastAsia="en-US"/>
        </w:rPr>
        <w:t>lapų</w:t>
      </w:r>
      <w:r w:rsidR="009C6D6C" w:rsidRPr="00572F9F">
        <w:rPr>
          <w:lang w:eastAsia="en-US"/>
        </w:rPr>
        <w:t xml:space="preserve"> </w:t>
      </w:r>
      <w:r w:rsidR="00054563" w:rsidRPr="00572F9F">
        <w:rPr>
          <w:lang w:eastAsia="en-US"/>
        </w:rPr>
        <w:t>arba</w:t>
      </w:r>
      <w:r w:rsidR="009C6D6C" w:rsidRPr="00572F9F">
        <w:rPr>
          <w:lang w:eastAsia="en-US"/>
        </w:rPr>
        <w:t xml:space="preserve"> </w:t>
      </w:r>
      <w:r w:rsidR="000662D6" w:rsidRPr="00572F9F">
        <w:rPr>
          <w:lang w:eastAsia="en-US"/>
        </w:rPr>
        <w:t xml:space="preserve">jų </w:t>
      </w:r>
      <w:r w:rsidR="00054563" w:rsidRPr="00572F9F">
        <w:rPr>
          <w:lang w:eastAsia="en-US"/>
        </w:rPr>
        <w:t>pakeisti.</w:t>
      </w:r>
      <w:r w:rsidR="000662D6" w:rsidRPr="00572F9F">
        <w:rPr>
          <w:lang w:eastAsia="en-US"/>
        </w:rPr>
        <w:t xml:space="preserve"> </w:t>
      </w:r>
      <w:r w:rsidR="00054563" w:rsidRPr="00572F9F">
        <w:rPr>
          <w:lang w:eastAsia="en-US"/>
        </w:rPr>
        <w:t>Paskutinio</w:t>
      </w:r>
      <w:r w:rsidR="000662D6" w:rsidRPr="00572F9F">
        <w:rPr>
          <w:lang w:eastAsia="en-US"/>
        </w:rPr>
        <w:t xml:space="preserve"> </w:t>
      </w:r>
      <w:r w:rsidR="00054563" w:rsidRPr="00572F9F">
        <w:rPr>
          <w:lang w:eastAsia="en-US"/>
        </w:rPr>
        <w:t>paraiškos</w:t>
      </w:r>
      <w:r w:rsidR="000662D6" w:rsidRPr="00572F9F">
        <w:rPr>
          <w:lang w:eastAsia="en-US"/>
        </w:rPr>
        <w:t xml:space="preserve"> </w:t>
      </w:r>
      <w:r w:rsidR="00054563" w:rsidRPr="00572F9F">
        <w:rPr>
          <w:lang w:eastAsia="en-US"/>
        </w:rPr>
        <w:t>lapo</w:t>
      </w:r>
      <w:r w:rsidR="009C6D6C" w:rsidRPr="00572F9F">
        <w:rPr>
          <w:lang w:eastAsia="en-US"/>
        </w:rPr>
        <w:t xml:space="preserve"> </w:t>
      </w:r>
      <w:r w:rsidR="000662D6" w:rsidRPr="00572F9F">
        <w:rPr>
          <w:lang w:eastAsia="en-US"/>
        </w:rPr>
        <w:t xml:space="preserve">antroje </w:t>
      </w:r>
      <w:r w:rsidR="00054563" w:rsidRPr="00572F9F">
        <w:rPr>
          <w:lang w:eastAsia="en-US"/>
        </w:rPr>
        <w:t>pusėje turi būti ją patvirtinantis kandidato ar jo įgalioto asmens parašas ir antspaudas (jei kandidatas</w:t>
      </w:r>
      <w:r w:rsidR="000662D6" w:rsidRPr="00572F9F">
        <w:rPr>
          <w:lang w:eastAsia="en-US"/>
        </w:rPr>
        <w:t xml:space="preserve"> </w:t>
      </w:r>
      <w:r w:rsidR="00054563" w:rsidRPr="00572F9F">
        <w:rPr>
          <w:lang w:eastAsia="en-US"/>
        </w:rPr>
        <w:t>juridinis asmuo). Kartu su paraiška pateikiami šie dokumentai:</w:t>
      </w:r>
    </w:p>
    <w:p w14:paraId="70CBAABB" w14:textId="549DC459" w:rsidR="00054563" w:rsidRPr="00572F9F" w:rsidRDefault="00EA108A" w:rsidP="00054563">
      <w:pPr>
        <w:ind w:firstLine="720"/>
        <w:jc w:val="both"/>
        <w:rPr>
          <w:lang w:eastAsia="en-US"/>
        </w:rPr>
      </w:pPr>
      <w:r w:rsidRPr="00572F9F">
        <w:rPr>
          <w:lang w:eastAsia="en-US"/>
        </w:rPr>
        <w:t>19</w:t>
      </w:r>
      <w:r w:rsidR="00054563" w:rsidRPr="00572F9F">
        <w:rPr>
          <w:lang w:eastAsia="en-US"/>
        </w:rPr>
        <w:t>.1. buto, kuris siūlomas p</w:t>
      </w:r>
      <w:r w:rsidR="009274B6" w:rsidRPr="00572F9F">
        <w:rPr>
          <w:lang w:eastAsia="en-US"/>
        </w:rPr>
        <w:t>irkti</w:t>
      </w:r>
      <w:r w:rsidR="00054563" w:rsidRPr="00572F9F">
        <w:rPr>
          <w:lang w:eastAsia="en-US"/>
        </w:rPr>
        <w:t xml:space="preserve">, nuosavybės teisę </w:t>
      </w:r>
      <w:r w:rsidR="000B76FE" w:rsidRPr="00572F9F">
        <w:rPr>
          <w:lang w:eastAsia="en-US"/>
        </w:rPr>
        <w:t xml:space="preserve">patvirtinančio </w:t>
      </w:r>
      <w:r w:rsidR="00054563" w:rsidRPr="00572F9F">
        <w:rPr>
          <w:lang w:eastAsia="en-US"/>
        </w:rPr>
        <w:t>dokumento</w:t>
      </w:r>
      <w:r w:rsidR="00F2311B" w:rsidRPr="00572F9F">
        <w:rPr>
          <w:lang w:eastAsia="en-US"/>
        </w:rPr>
        <w:t xml:space="preserve"> </w:t>
      </w:r>
      <w:r w:rsidR="000B76FE" w:rsidRPr="00572F9F">
        <w:rPr>
          <w:lang w:eastAsia="en-US"/>
        </w:rPr>
        <w:t>patvirtinta kopija</w:t>
      </w:r>
      <w:r w:rsidR="00054563" w:rsidRPr="00572F9F">
        <w:rPr>
          <w:lang w:eastAsia="en-US"/>
        </w:rPr>
        <w:t>;</w:t>
      </w:r>
    </w:p>
    <w:p w14:paraId="70CBAABC" w14:textId="003D9023" w:rsidR="00054563" w:rsidRPr="00572F9F" w:rsidRDefault="00054563" w:rsidP="00054563">
      <w:pPr>
        <w:ind w:firstLine="720"/>
        <w:jc w:val="both"/>
        <w:rPr>
          <w:lang w:eastAsia="en-US"/>
        </w:rPr>
      </w:pPr>
      <w:r w:rsidRPr="00572F9F">
        <w:rPr>
          <w:lang w:eastAsia="en-US"/>
        </w:rPr>
        <w:t>1</w:t>
      </w:r>
      <w:r w:rsidR="00EA108A" w:rsidRPr="00572F9F">
        <w:rPr>
          <w:lang w:eastAsia="en-US"/>
        </w:rPr>
        <w:t>9</w:t>
      </w:r>
      <w:r w:rsidRPr="00572F9F">
        <w:rPr>
          <w:lang w:eastAsia="en-US"/>
        </w:rPr>
        <w:t>.2. valstybės įmonės Registrų centro išduotos</w:t>
      </w:r>
      <w:r w:rsidR="009274B6" w:rsidRPr="00572F9F">
        <w:rPr>
          <w:lang w:eastAsia="en-US"/>
        </w:rPr>
        <w:t xml:space="preserve"> buto kadastrinių matavimų</w:t>
      </w:r>
      <w:r w:rsidRPr="00572F9F">
        <w:rPr>
          <w:lang w:eastAsia="en-US"/>
        </w:rPr>
        <w:t xml:space="preserve"> bylos patvirtinta kopija;</w:t>
      </w:r>
    </w:p>
    <w:p w14:paraId="70CBAABD" w14:textId="2F2DD7D6" w:rsidR="00054563" w:rsidRPr="00572F9F" w:rsidRDefault="00054563" w:rsidP="00054563">
      <w:pPr>
        <w:ind w:firstLine="720"/>
        <w:jc w:val="both"/>
        <w:rPr>
          <w:lang w:eastAsia="en-US"/>
        </w:rPr>
      </w:pPr>
      <w:r w:rsidRPr="00572F9F">
        <w:rPr>
          <w:lang w:eastAsia="en-US"/>
        </w:rPr>
        <w:t>1</w:t>
      </w:r>
      <w:r w:rsidR="00EA108A" w:rsidRPr="00572F9F">
        <w:rPr>
          <w:lang w:eastAsia="en-US"/>
        </w:rPr>
        <w:t>9</w:t>
      </w:r>
      <w:r w:rsidRPr="00572F9F">
        <w:rPr>
          <w:lang w:eastAsia="en-US"/>
        </w:rPr>
        <w:t>.3. buto (namo) energetinio naudingumo sertifikato patvirtinta kopija;</w:t>
      </w:r>
    </w:p>
    <w:p w14:paraId="70CBAABE" w14:textId="6F4EE7F9" w:rsidR="00054563" w:rsidRPr="00572F9F" w:rsidRDefault="00054563" w:rsidP="00054563">
      <w:pPr>
        <w:ind w:firstLine="720"/>
        <w:jc w:val="both"/>
        <w:rPr>
          <w:lang w:eastAsia="en-US"/>
        </w:rPr>
      </w:pPr>
      <w:r w:rsidRPr="00572F9F">
        <w:rPr>
          <w:lang w:eastAsia="en-US"/>
        </w:rPr>
        <w:t>1</w:t>
      </w:r>
      <w:r w:rsidR="00EA108A" w:rsidRPr="00572F9F">
        <w:rPr>
          <w:lang w:eastAsia="en-US"/>
        </w:rPr>
        <w:t>9</w:t>
      </w:r>
      <w:r w:rsidRPr="00572F9F">
        <w:rPr>
          <w:lang w:eastAsia="en-US"/>
        </w:rPr>
        <w:t xml:space="preserve">.4. </w:t>
      </w:r>
      <w:r w:rsidR="009274B6" w:rsidRPr="00572F9F">
        <w:rPr>
          <w:lang w:eastAsia="en-US"/>
        </w:rPr>
        <w:t xml:space="preserve">buto savininko </w:t>
      </w:r>
      <w:r w:rsidRPr="00572F9F">
        <w:rPr>
          <w:lang w:eastAsia="en-US"/>
        </w:rPr>
        <w:t xml:space="preserve">įgaliojimas, </w:t>
      </w:r>
      <w:r w:rsidR="0049066A" w:rsidRPr="00572F9F">
        <w:rPr>
          <w:lang w:eastAsia="en-US"/>
        </w:rPr>
        <w:t>suteikiantis teisę asmeniui pateikti paraišką ir kitus buto pirkimo dokumentus</w:t>
      </w:r>
      <w:r w:rsidR="009274B6" w:rsidRPr="00572F9F">
        <w:rPr>
          <w:lang w:eastAsia="en-US"/>
        </w:rPr>
        <w:t xml:space="preserve"> už jį</w:t>
      </w:r>
      <w:r w:rsidR="0049066A" w:rsidRPr="00572F9F">
        <w:rPr>
          <w:lang w:eastAsia="en-US"/>
        </w:rPr>
        <w:t>, tikslinti pirkimo dokumentus ir derėtis dėl buto pardavimo</w:t>
      </w:r>
      <w:r w:rsidR="000B76FE" w:rsidRPr="00572F9F">
        <w:rPr>
          <w:lang w:eastAsia="en-US"/>
        </w:rPr>
        <w:t xml:space="preserve"> ir (ar) sudaryti pirkimo sutartį ar kitaip disponuoti butu (butais), kai šis asmuo nėra nekilnojamojo turto savininkas</w:t>
      </w:r>
      <w:r w:rsidRPr="00572F9F">
        <w:rPr>
          <w:lang w:eastAsia="en-US"/>
        </w:rPr>
        <w:t>;</w:t>
      </w:r>
    </w:p>
    <w:p w14:paraId="70CBAABF" w14:textId="1036BAF1" w:rsidR="00054563" w:rsidRPr="00572F9F" w:rsidRDefault="00054563" w:rsidP="00054563">
      <w:pPr>
        <w:ind w:firstLine="720"/>
        <w:jc w:val="both"/>
        <w:rPr>
          <w:lang w:eastAsia="en-US"/>
        </w:rPr>
      </w:pPr>
      <w:r w:rsidRPr="00572F9F">
        <w:rPr>
          <w:lang w:eastAsia="en-US"/>
        </w:rPr>
        <w:lastRenderedPageBreak/>
        <w:t>1</w:t>
      </w:r>
      <w:r w:rsidR="00EA108A" w:rsidRPr="00572F9F">
        <w:rPr>
          <w:lang w:eastAsia="en-US"/>
        </w:rPr>
        <w:t>9</w:t>
      </w:r>
      <w:r w:rsidRPr="00572F9F">
        <w:rPr>
          <w:lang w:eastAsia="en-US"/>
        </w:rPr>
        <w:t>.5.</w:t>
      </w:r>
      <w:r w:rsidR="005D3CF1" w:rsidRPr="00572F9F">
        <w:rPr>
          <w:lang w:eastAsia="en-US"/>
        </w:rPr>
        <w:t xml:space="preserve"> buto savininko </w:t>
      </w:r>
      <w:r w:rsidR="00572F9F" w:rsidRPr="00572F9F">
        <w:rPr>
          <w:lang w:eastAsia="en-US"/>
        </w:rPr>
        <w:t>raš</w:t>
      </w:r>
      <w:r w:rsidR="00572F9F">
        <w:rPr>
          <w:lang w:eastAsia="en-US"/>
        </w:rPr>
        <w:t>ytini</w:t>
      </w:r>
      <w:r w:rsidR="00572F9F" w:rsidRPr="00572F9F">
        <w:rPr>
          <w:lang w:eastAsia="en-US"/>
        </w:rPr>
        <w:t xml:space="preserve">s </w:t>
      </w:r>
      <w:r w:rsidR="005D3CF1" w:rsidRPr="00572F9F">
        <w:rPr>
          <w:lang w:eastAsia="en-US"/>
        </w:rPr>
        <w:t>patvirtinimas, kad jis neskolingas už butui teikiamas komunalines paslaugas (jei skolingas – nurodyti sumą ir paslaugos rūšį</w:t>
      </w:r>
      <w:r w:rsidR="00C2698A" w:rsidRPr="00572F9F">
        <w:rPr>
          <w:lang w:eastAsia="en-US"/>
        </w:rPr>
        <w:t>)</w:t>
      </w:r>
      <w:r w:rsidRPr="00572F9F">
        <w:rPr>
          <w:lang w:eastAsia="en-US"/>
        </w:rPr>
        <w:t>;</w:t>
      </w:r>
    </w:p>
    <w:p w14:paraId="70CBAAC2" w14:textId="0D850864" w:rsidR="00414350" w:rsidRPr="00572F9F" w:rsidRDefault="00414350" w:rsidP="00054563">
      <w:pPr>
        <w:ind w:firstLine="720"/>
        <w:jc w:val="both"/>
        <w:rPr>
          <w:b/>
          <w:lang w:eastAsia="en-US"/>
        </w:rPr>
      </w:pPr>
      <w:r w:rsidRPr="00572F9F">
        <w:rPr>
          <w:lang w:eastAsia="en-US"/>
        </w:rPr>
        <w:t>1</w:t>
      </w:r>
      <w:r w:rsidR="00EA108A" w:rsidRPr="00572F9F">
        <w:rPr>
          <w:lang w:eastAsia="en-US"/>
        </w:rPr>
        <w:t>9</w:t>
      </w:r>
      <w:r w:rsidRPr="00572F9F">
        <w:rPr>
          <w:lang w:eastAsia="en-US"/>
        </w:rPr>
        <w:t>.</w:t>
      </w:r>
      <w:r w:rsidR="00C2698A" w:rsidRPr="00572F9F">
        <w:rPr>
          <w:lang w:eastAsia="en-US"/>
        </w:rPr>
        <w:t>6</w:t>
      </w:r>
      <w:r w:rsidRPr="00572F9F">
        <w:rPr>
          <w:lang w:eastAsia="en-US"/>
        </w:rPr>
        <w:t>. jei butas priklauso keliems savininkams, bendraturčių sutikim</w:t>
      </w:r>
      <w:r w:rsidR="009274B6" w:rsidRPr="00572F9F">
        <w:rPr>
          <w:lang w:eastAsia="en-US"/>
        </w:rPr>
        <w:t>as</w:t>
      </w:r>
      <w:r w:rsidRPr="00572F9F">
        <w:rPr>
          <w:lang w:eastAsia="en-US"/>
        </w:rPr>
        <w:t xml:space="preserve"> parduoti butą</w:t>
      </w:r>
      <w:r w:rsidR="000B76FE" w:rsidRPr="00572F9F">
        <w:rPr>
          <w:lang w:eastAsia="en-US"/>
        </w:rPr>
        <w:t xml:space="preserve"> Lietuvos Respublikos civilinio kodekso 4.79 straipsnio nustatyta tvarka</w:t>
      </w:r>
      <w:r w:rsidRPr="00572F9F">
        <w:rPr>
          <w:lang w:eastAsia="en-US"/>
        </w:rPr>
        <w:t>;</w:t>
      </w:r>
    </w:p>
    <w:p w14:paraId="70CBAAC3" w14:textId="5A8FE287" w:rsidR="00054563" w:rsidRPr="00572F9F" w:rsidRDefault="00414350" w:rsidP="00054563">
      <w:pPr>
        <w:ind w:firstLine="720"/>
        <w:jc w:val="both"/>
        <w:rPr>
          <w:lang w:eastAsia="en-US"/>
        </w:rPr>
      </w:pPr>
      <w:r w:rsidRPr="00572F9F">
        <w:rPr>
          <w:lang w:eastAsia="en-US"/>
        </w:rPr>
        <w:t>1</w:t>
      </w:r>
      <w:r w:rsidR="00EA108A" w:rsidRPr="00572F9F">
        <w:rPr>
          <w:lang w:eastAsia="en-US"/>
        </w:rPr>
        <w:t>9</w:t>
      </w:r>
      <w:r w:rsidRPr="00572F9F">
        <w:rPr>
          <w:lang w:eastAsia="en-US"/>
        </w:rPr>
        <w:t>.</w:t>
      </w:r>
      <w:r w:rsidR="00C2698A" w:rsidRPr="00572F9F">
        <w:rPr>
          <w:lang w:eastAsia="en-US"/>
        </w:rPr>
        <w:t>7</w:t>
      </w:r>
      <w:r w:rsidR="00054563" w:rsidRPr="00572F9F">
        <w:rPr>
          <w:lang w:eastAsia="en-US"/>
        </w:rPr>
        <w:t>. jei butas yra atnaujintame (modernizuotame) name, pažyma apie savininko įvykdytus įsipareigojimus, susijusius su namo modernizavimu, kreditu, palūkanomis (neperkami būstai, įsigyti ar renovuoti už kredito įstaigų kreditus ir nebaigti išmokėti);</w:t>
      </w:r>
    </w:p>
    <w:p w14:paraId="70CBAAC4" w14:textId="209D6033" w:rsidR="00054563" w:rsidRPr="00572F9F" w:rsidRDefault="00054563" w:rsidP="00054563">
      <w:pPr>
        <w:ind w:firstLine="720"/>
        <w:jc w:val="both"/>
        <w:rPr>
          <w:lang w:eastAsia="en-US"/>
        </w:rPr>
      </w:pPr>
      <w:r w:rsidRPr="00572F9F">
        <w:rPr>
          <w:lang w:eastAsia="en-US"/>
        </w:rPr>
        <w:t>1</w:t>
      </w:r>
      <w:r w:rsidR="00EA108A" w:rsidRPr="00572F9F">
        <w:rPr>
          <w:lang w:eastAsia="en-US"/>
        </w:rPr>
        <w:t>9</w:t>
      </w:r>
      <w:r w:rsidRPr="00572F9F">
        <w:rPr>
          <w:lang w:eastAsia="en-US"/>
        </w:rPr>
        <w:t>.</w:t>
      </w:r>
      <w:r w:rsidR="00C2698A" w:rsidRPr="00572F9F">
        <w:rPr>
          <w:lang w:eastAsia="en-US"/>
        </w:rPr>
        <w:t>8</w:t>
      </w:r>
      <w:r w:rsidRPr="00572F9F">
        <w:rPr>
          <w:lang w:eastAsia="en-US"/>
        </w:rPr>
        <w:t>. kredito įstaigos rašytinis sutikimas parduoti butą, jei butas įkeistas kredito įstaigai.</w:t>
      </w:r>
    </w:p>
    <w:p w14:paraId="70CBAAC7" w14:textId="1EAE6F78" w:rsidR="00054563" w:rsidRPr="00572F9F" w:rsidRDefault="00EA108A" w:rsidP="009328F7">
      <w:pPr>
        <w:ind w:firstLine="709"/>
        <w:jc w:val="both"/>
        <w:rPr>
          <w:lang w:eastAsia="en-US"/>
        </w:rPr>
      </w:pPr>
      <w:r w:rsidRPr="00572F9F">
        <w:rPr>
          <w:lang w:eastAsia="en-US"/>
        </w:rPr>
        <w:t>20</w:t>
      </w:r>
      <w:r w:rsidR="00054563" w:rsidRPr="00572F9F">
        <w:rPr>
          <w:lang w:eastAsia="en-US"/>
        </w:rPr>
        <w:t>. Paraiškoje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Vilniaus filialo, einamosios inventorizacijos ir panašios išlaidos. Kaina nurodoma eurais. Paraiškoje nurodomas terminas, kada nupirktu butu Savivaldybė galės pradėti naudotis. Pateikiamų dokumentų kopijos turi būti patvirtintos įstatymų nustatyta tvarka, t. y. pasirašytos buto savininko ar jo įgalioto asmens, o juridinio asmens patvirtint</w:t>
      </w:r>
      <w:r w:rsidR="008459BA" w:rsidRPr="00572F9F">
        <w:rPr>
          <w:lang w:eastAsia="en-US"/>
        </w:rPr>
        <w:t>o</w:t>
      </w:r>
      <w:r w:rsidR="009274B6" w:rsidRPr="00572F9F">
        <w:rPr>
          <w:lang w:eastAsia="en-US"/>
        </w:rPr>
        <w:t>s</w:t>
      </w:r>
      <w:r w:rsidR="00054563" w:rsidRPr="00572F9F">
        <w:rPr>
          <w:lang w:eastAsia="en-US"/>
        </w:rPr>
        <w:t xml:space="preserve"> ir antspaudu.</w:t>
      </w:r>
    </w:p>
    <w:p w14:paraId="2C69F721" w14:textId="7486425E" w:rsidR="00DC5D69" w:rsidRPr="00572F9F" w:rsidRDefault="00DC5D69" w:rsidP="009C73EE">
      <w:pPr>
        <w:ind w:firstLine="709"/>
        <w:jc w:val="both"/>
        <w:rPr>
          <w:lang w:eastAsia="en-US"/>
        </w:rPr>
      </w:pPr>
      <w:r w:rsidRPr="00572F9F">
        <w:rPr>
          <w:lang w:eastAsia="en-US"/>
        </w:rPr>
        <w:t>2</w:t>
      </w:r>
      <w:r w:rsidR="00EA108A" w:rsidRPr="00572F9F">
        <w:rPr>
          <w:lang w:eastAsia="en-US"/>
        </w:rPr>
        <w:t>1</w:t>
      </w:r>
      <w:r w:rsidRPr="00572F9F">
        <w:rPr>
          <w:lang w:eastAsia="en-US"/>
        </w:rPr>
        <w:t>. Kandidatas privalo nurodyti jo pasiūlyme esančią konfidencialią informaciją. Pasiūlyme nurodyta nekilnojamojo daikto kaina negali būti konfidenciali.</w:t>
      </w:r>
    </w:p>
    <w:p w14:paraId="612E0EDB" w14:textId="77777777" w:rsidR="009E1F4C" w:rsidRPr="00572F9F" w:rsidRDefault="009E1F4C" w:rsidP="00054563">
      <w:pPr>
        <w:jc w:val="center"/>
        <w:rPr>
          <w:szCs w:val="20"/>
          <w:lang w:eastAsia="en-US"/>
        </w:rPr>
      </w:pPr>
    </w:p>
    <w:p w14:paraId="70CBAAC9" w14:textId="77777777" w:rsidR="009274B6" w:rsidRPr="00572F9F" w:rsidRDefault="00054563" w:rsidP="00054563">
      <w:pPr>
        <w:jc w:val="center"/>
        <w:rPr>
          <w:b/>
          <w:iCs/>
          <w:lang w:eastAsia="en-US"/>
        </w:rPr>
      </w:pPr>
      <w:r w:rsidRPr="00572F9F">
        <w:rPr>
          <w:b/>
          <w:iCs/>
          <w:lang w:eastAsia="en-US"/>
        </w:rPr>
        <w:t>V</w:t>
      </w:r>
      <w:r w:rsidR="008459BA" w:rsidRPr="00572F9F">
        <w:rPr>
          <w:b/>
          <w:iCs/>
          <w:lang w:eastAsia="en-US"/>
        </w:rPr>
        <w:t xml:space="preserve"> </w:t>
      </w:r>
      <w:r w:rsidR="009274B6" w:rsidRPr="00572F9F">
        <w:rPr>
          <w:b/>
          <w:iCs/>
          <w:lang w:eastAsia="en-US"/>
        </w:rPr>
        <w:t>SKYRIUS</w:t>
      </w:r>
      <w:r w:rsidRPr="00572F9F">
        <w:rPr>
          <w:b/>
          <w:iCs/>
          <w:lang w:eastAsia="en-US"/>
        </w:rPr>
        <w:t xml:space="preserve"> </w:t>
      </w:r>
    </w:p>
    <w:p w14:paraId="70CBAACA" w14:textId="77777777" w:rsidR="00054563" w:rsidRPr="00572F9F" w:rsidRDefault="00054563" w:rsidP="00054563">
      <w:pPr>
        <w:jc w:val="center"/>
        <w:rPr>
          <w:b/>
          <w:iCs/>
          <w:lang w:eastAsia="en-US"/>
        </w:rPr>
      </w:pPr>
      <w:r w:rsidRPr="00572F9F">
        <w:rPr>
          <w:b/>
          <w:iCs/>
          <w:lang w:eastAsia="en-US"/>
        </w:rPr>
        <w:t>PIRKIMO DOKUMENTŲ IR PARAIŠKŲ PATEIKIMAS</w:t>
      </w:r>
    </w:p>
    <w:p w14:paraId="5AC0310D" w14:textId="77777777" w:rsidR="006E7E7F" w:rsidRPr="00572F9F" w:rsidRDefault="006E7E7F" w:rsidP="00054563">
      <w:pPr>
        <w:ind w:firstLine="720"/>
        <w:jc w:val="both"/>
        <w:rPr>
          <w:lang w:eastAsia="en-US"/>
        </w:rPr>
      </w:pPr>
    </w:p>
    <w:p w14:paraId="70CBAACC" w14:textId="24F70B40" w:rsidR="00054563" w:rsidRPr="00572F9F" w:rsidRDefault="00434EF8" w:rsidP="00054563">
      <w:pPr>
        <w:ind w:firstLine="720"/>
        <w:jc w:val="both"/>
        <w:rPr>
          <w:lang w:eastAsia="en-US"/>
        </w:rPr>
      </w:pPr>
      <w:r w:rsidRPr="00572F9F">
        <w:rPr>
          <w:lang w:eastAsia="en-US"/>
        </w:rPr>
        <w:t>2</w:t>
      </w:r>
      <w:r w:rsidR="00EA108A" w:rsidRPr="00572F9F">
        <w:rPr>
          <w:lang w:eastAsia="en-US"/>
        </w:rPr>
        <w:t>2</w:t>
      </w:r>
      <w:r w:rsidR="00054563" w:rsidRPr="00572F9F">
        <w:rPr>
          <w:lang w:eastAsia="en-US"/>
        </w:rPr>
        <w:t>.</w:t>
      </w:r>
      <w:r w:rsidRPr="00572F9F">
        <w:rPr>
          <w:lang w:eastAsia="en-US"/>
        </w:rPr>
        <w:t xml:space="preserve"> K</w:t>
      </w:r>
      <w:r w:rsidR="00054563" w:rsidRPr="00572F9F">
        <w:rPr>
          <w:iCs/>
          <w:lang w:eastAsia="en-US"/>
        </w:rPr>
        <w:t>andidatai su pirkimo sąlygomis ir kitais dokumentais, susijusiais su butų pirkimu</w:t>
      </w:r>
      <w:r w:rsidRPr="00572F9F">
        <w:rPr>
          <w:iCs/>
          <w:lang w:eastAsia="en-US"/>
        </w:rPr>
        <w:t>,</w:t>
      </w:r>
      <w:r w:rsidR="00054563" w:rsidRPr="00572F9F">
        <w:rPr>
          <w:iCs/>
          <w:lang w:eastAsia="en-US"/>
        </w:rPr>
        <w:t xml:space="preserve"> gali </w:t>
      </w:r>
      <w:r w:rsidR="00054563" w:rsidRPr="00572F9F">
        <w:rPr>
          <w:lang w:eastAsia="en-US"/>
        </w:rPr>
        <w:t xml:space="preserve">susipažinti Vilniaus miesto savivaldybės interneto svetainės </w:t>
      </w:r>
      <w:hyperlink r:id="rId9" w:history="1">
        <w:r w:rsidR="00054563" w:rsidRPr="00572F9F">
          <w:rPr>
            <w:rStyle w:val="Hipersaitas"/>
          </w:rPr>
          <w:t>www.vilnius.lt</w:t>
        </w:r>
      </w:hyperlink>
      <w:r w:rsidR="00054563" w:rsidRPr="00572F9F">
        <w:rPr>
          <w:lang w:eastAsia="en-US"/>
        </w:rPr>
        <w:t xml:space="preserve"> skilties ,,Sveikata ir </w:t>
      </w:r>
      <w:proofErr w:type="spellStart"/>
      <w:r w:rsidR="00054563" w:rsidRPr="00572F9F">
        <w:rPr>
          <w:lang w:eastAsia="en-US"/>
        </w:rPr>
        <w:t>soc</w:t>
      </w:r>
      <w:proofErr w:type="spellEnd"/>
      <w:r w:rsidR="00054563" w:rsidRPr="00572F9F">
        <w:rPr>
          <w:lang w:eastAsia="en-US"/>
        </w:rPr>
        <w:t xml:space="preserve">. reikalai“ puslapyje ,,Socialinė apsauga“ arba juos gauti </w:t>
      </w:r>
      <w:r w:rsidR="00054563" w:rsidRPr="00572F9F">
        <w:rPr>
          <w:iCs/>
          <w:lang w:eastAsia="en-US"/>
        </w:rPr>
        <w:t>Vilniaus miesto savi</w:t>
      </w:r>
      <w:r w:rsidR="00880C4A" w:rsidRPr="00572F9F">
        <w:rPr>
          <w:iCs/>
          <w:lang w:eastAsia="en-US"/>
        </w:rPr>
        <w:t>valdybėje, Konstitucijos pr. 3</w:t>
      </w:r>
      <w:r w:rsidR="002A3370" w:rsidRPr="00572F9F">
        <w:rPr>
          <w:iCs/>
          <w:lang w:eastAsia="en-US"/>
        </w:rPr>
        <w:t xml:space="preserve"> (išsimušti numerį terminale, paspaudus 6)</w:t>
      </w:r>
      <w:r w:rsidR="00054563" w:rsidRPr="00572F9F">
        <w:rPr>
          <w:iCs/>
          <w:lang w:eastAsia="en-US"/>
        </w:rPr>
        <w:t>.</w:t>
      </w:r>
    </w:p>
    <w:p w14:paraId="7FCD589F" w14:textId="34775E5F" w:rsidR="00D4505D" w:rsidRPr="00572F9F" w:rsidRDefault="00054563" w:rsidP="00054563">
      <w:pPr>
        <w:ind w:firstLine="720"/>
        <w:jc w:val="both"/>
        <w:rPr>
          <w:lang w:eastAsia="en-US"/>
        </w:rPr>
      </w:pPr>
      <w:r w:rsidRPr="00572F9F">
        <w:rPr>
          <w:lang w:eastAsia="en-US"/>
        </w:rPr>
        <w:t>2</w:t>
      </w:r>
      <w:r w:rsidR="00EA108A" w:rsidRPr="00572F9F">
        <w:rPr>
          <w:lang w:eastAsia="en-US"/>
        </w:rPr>
        <w:t>3</w:t>
      </w:r>
      <w:r w:rsidRPr="00572F9F">
        <w:rPr>
          <w:lang w:eastAsia="en-US"/>
        </w:rPr>
        <w:t xml:space="preserve">. Kandidatai paraiškas (1 priedas) ir parduodamų butų dokumentus pateikia </w:t>
      </w:r>
      <w:r w:rsidRPr="00572F9F">
        <w:rPr>
          <w:color w:val="000000"/>
          <w:lang w:eastAsia="en-US"/>
        </w:rPr>
        <w:t xml:space="preserve">skelbime nurodytu laiku ir nurodytoje vietoje, </w:t>
      </w:r>
      <w:r w:rsidRPr="00572F9F">
        <w:rPr>
          <w:lang w:eastAsia="en-US"/>
        </w:rPr>
        <w:t>telefonai pasiteirauti</w:t>
      </w:r>
      <w:r w:rsidR="00C20AEA" w:rsidRPr="00572F9F">
        <w:rPr>
          <w:lang w:eastAsia="en-US"/>
        </w:rPr>
        <w:t>:</w:t>
      </w:r>
      <w:r w:rsidRPr="00572F9F">
        <w:rPr>
          <w:lang w:eastAsia="en-US"/>
        </w:rPr>
        <w:t xml:space="preserve"> (8 5) 211 2263, 211 2183. Vėliau nei skelbime nurodytu laiku</w:t>
      </w:r>
      <w:r w:rsidR="00D436EC" w:rsidRPr="00572F9F">
        <w:rPr>
          <w:lang w:eastAsia="en-US"/>
        </w:rPr>
        <w:t xml:space="preserve"> ir kitokiu būdu nei nurodytu skelbime</w:t>
      </w:r>
      <w:r w:rsidRPr="00572F9F">
        <w:rPr>
          <w:lang w:eastAsia="en-US"/>
        </w:rPr>
        <w:t xml:space="preserve"> pateiktos paraiškos nepriimamos.</w:t>
      </w:r>
    </w:p>
    <w:p w14:paraId="046FFB5E" w14:textId="381400A7" w:rsidR="009C6D6C" w:rsidRPr="00572F9F" w:rsidRDefault="009C6D6C" w:rsidP="0061340E">
      <w:pPr>
        <w:tabs>
          <w:tab w:val="left" w:pos="993"/>
        </w:tabs>
        <w:jc w:val="center"/>
        <w:rPr>
          <w:b/>
          <w:sz w:val="22"/>
          <w:szCs w:val="22"/>
          <w:lang w:eastAsia="en-US"/>
        </w:rPr>
      </w:pPr>
    </w:p>
    <w:p w14:paraId="70CBAACF" w14:textId="77777777" w:rsidR="00434EF8" w:rsidRPr="00572F9F" w:rsidRDefault="00054563" w:rsidP="009C73EE">
      <w:pPr>
        <w:jc w:val="center"/>
        <w:rPr>
          <w:b/>
          <w:lang w:eastAsia="en-US"/>
        </w:rPr>
      </w:pPr>
      <w:r w:rsidRPr="00572F9F">
        <w:rPr>
          <w:b/>
          <w:lang w:eastAsia="en-US"/>
        </w:rPr>
        <w:t>VI</w:t>
      </w:r>
      <w:r w:rsidR="00250C94" w:rsidRPr="00572F9F">
        <w:rPr>
          <w:b/>
          <w:lang w:eastAsia="en-US"/>
        </w:rPr>
        <w:t xml:space="preserve"> </w:t>
      </w:r>
      <w:r w:rsidR="00434EF8" w:rsidRPr="00572F9F">
        <w:rPr>
          <w:b/>
          <w:lang w:eastAsia="en-US"/>
        </w:rPr>
        <w:t>SKYRIUS</w:t>
      </w:r>
    </w:p>
    <w:p w14:paraId="70CBAAD0" w14:textId="77777777" w:rsidR="00054563" w:rsidRPr="00572F9F" w:rsidRDefault="00054563" w:rsidP="00054563">
      <w:pPr>
        <w:jc w:val="center"/>
        <w:rPr>
          <w:b/>
          <w:lang w:eastAsia="en-US"/>
        </w:rPr>
      </w:pPr>
      <w:r w:rsidRPr="00572F9F">
        <w:rPr>
          <w:b/>
          <w:lang w:eastAsia="en-US"/>
        </w:rPr>
        <w:t>PARAIŠKŲ IR DOKUMENTŲ NAGRINĖJIMAS, KANDIDATŲ ATRINKIMAS DERYBOMS IR DERYBŲ ORGANIZAVIMAS</w:t>
      </w:r>
    </w:p>
    <w:p w14:paraId="46FF17E3" w14:textId="267A6EE0" w:rsidR="009C6D6C" w:rsidRPr="00572F9F" w:rsidRDefault="009C6D6C" w:rsidP="009C6D6C">
      <w:pPr>
        <w:suppressAutoHyphens/>
        <w:autoSpaceDN w:val="0"/>
        <w:ind w:firstLine="720"/>
        <w:jc w:val="center"/>
        <w:textAlignment w:val="baseline"/>
        <w:rPr>
          <w:color w:val="000000"/>
          <w:sz w:val="22"/>
          <w:szCs w:val="22"/>
          <w:lang w:eastAsia="en-US"/>
        </w:rPr>
      </w:pPr>
    </w:p>
    <w:p w14:paraId="70CBAAD2" w14:textId="779D708E" w:rsidR="00054563" w:rsidRPr="00572F9F" w:rsidRDefault="00054563" w:rsidP="00054563">
      <w:pPr>
        <w:suppressAutoHyphens/>
        <w:autoSpaceDN w:val="0"/>
        <w:ind w:firstLine="720"/>
        <w:jc w:val="both"/>
        <w:textAlignment w:val="baseline"/>
      </w:pPr>
      <w:r w:rsidRPr="00572F9F">
        <w:rPr>
          <w:color w:val="000000"/>
          <w:lang w:eastAsia="en-US"/>
        </w:rPr>
        <w:t>2</w:t>
      </w:r>
      <w:r w:rsidR="00EA108A" w:rsidRPr="00572F9F">
        <w:rPr>
          <w:color w:val="000000"/>
          <w:lang w:eastAsia="en-US"/>
        </w:rPr>
        <w:t>4</w:t>
      </w:r>
      <w:r w:rsidRPr="00572F9F">
        <w:rPr>
          <w:color w:val="000000"/>
          <w:lang w:eastAsia="en-US"/>
        </w:rPr>
        <w:t xml:space="preserve">. </w:t>
      </w:r>
      <w:r w:rsidR="00434EF8" w:rsidRPr="00572F9F">
        <w:rPr>
          <w:color w:val="000000"/>
          <w:lang w:eastAsia="en-US"/>
        </w:rPr>
        <w:t>Ko</w:t>
      </w:r>
      <w:r w:rsidRPr="00572F9F">
        <w:t>misija:</w:t>
      </w:r>
    </w:p>
    <w:p w14:paraId="70CBAAD3" w14:textId="4413EB17" w:rsidR="00054563" w:rsidRPr="00572F9F" w:rsidRDefault="00054563" w:rsidP="00054563">
      <w:pPr>
        <w:suppressAutoHyphens/>
        <w:autoSpaceDN w:val="0"/>
        <w:ind w:firstLine="720"/>
        <w:jc w:val="both"/>
        <w:textAlignment w:val="baseline"/>
      </w:pPr>
      <w:r w:rsidRPr="00572F9F">
        <w:t>2</w:t>
      </w:r>
      <w:r w:rsidR="00EA108A" w:rsidRPr="00572F9F">
        <w:t>4</w:t>
      </w:r>
      <w:r w:rsidRPr="00572F9F">
        <w:t>.1 gavusi kandidatų paraiškas dalyvauti derybose ir parduodamo buto dokumentus, patikrina, ar gauti dokumentai atitinka pirkimo dokumentuose nustatytus reikalavimus;</w:t>
      </w:r>
    </w:p>
    <w:p w14:paraId="70CBAAD4" w14:textId="5AF9D159" w:rsidR="00054563" w:rsidRPr="00572F9F" w:rsidRDefault="00054563" w:rsidP="00054563">
      <w:pPr>
        <w:ind w:firstLine="709"/>
        <w:jc w:val="both"/>
        <w:rPr>
          <w:color w:val="000000"/>
          <w:lang w:eastAsia="en-US"/>
        </w:rPr>
      </w:pPr>
      <w:r w:rsidRPr="00572F9F">
        <w:rPr>
          <w:lang w:eastAsia="en-US"/>
        </w:rPr>
        <w:t>2</w:t>
      </w:r>
      <w:r w:rsidR="00EA108A" w:rsidRPr="00572F9F">
        <w:rPr>
          <w:lang w:eastAsia="en-US"/>
        </w:rPr>
        <w:t>4</w:t>
      </w:r>
      <w:r w:rsidRPr="00572F9F">
        <w:rPr>
          <w:lang w:eastAsia="en-US"/>
        </w:rPr>
        <w:t xml:space="preserve">.2. jeigu kandidatas pateikė netikslius ar neišsamius duomenis apie atitiktį pirkimo dokumentų reikalavimams arba šių dokumentų trūksta, </w:t>
      </w:r>
      <w:r w:rsidRPr="00572F9F">
        <w:rPr>
          <w:color w:val="000000"/>
          <w:lang w:eastAsia="en-US"/>
        </w:rPr>
        <w:t>pakartotinai kreipiasi į kandidatą paraiškoje nurodytu būdu dėl duomenų iki derybų pradžios patikslinimo, papildymo arba paaiškinimo;</w:t>
      </w:r>
    </w:p>
    <w:p w14:paraId="70CBAAD8" w14:textId="260311CF" w:rsidR="00054563" w:rsidRPr="00572F9F" w:rsidRDefault="00054563" w:rsidP="00054563">
      <w:pPr>
        <w:ind w:firstLine="709"/>
        <w:jc w:val="both"/>
        <w:rPr>
          <w:color w:val="000000"/>
          <w:lang w:eastAsia="en-US"/>
        </w:rPr>
      </w:pPr>
      <w:r w:rsidRPr="00572F9F">
        <w:rPr>
          <w:color w:val="000000"/>
          <w:lang w:eastAsia="en-US"/>
        </w:rPr>
        <w:t>2</w:t>
      </w:r>
      <w:r w:rsidR="00EA108A" w:rsidRPr="00572F9F">
        <w:rPr>
          <w:color w:val="000000"/>
          <w:lang w:eastAsia="en-US"/>
        </w:rPr>
        <w:t>4</w:t>
      </w:r>
      <w:r w:rsidRPr="00572F9F">
        <w:rPr>
          <w:color w:val="000000"/>
          <w:lang w:eastAsia="en-US"/>
        </w:rPr>
        <w:t>.3. n</w:t>
      </w:r>
      <w:r w:rsidRPr="00572F9F">
        <w:rPr>
          <w:lang w:eastAsia="en-US"/>
        </w:rPr>
        <w:t xml:space="preserve">e vėliau kaip per 5 darbo dienas nuo paskutinės pasiūlymų pateikimo dienos atmeta kandidatų pateiktus pasiūlymus, jeigu jie </w:t>
      </w:r>
      <w:r w:rsidRPr="00572F9F">
        <w:rPr>
          <w:color w:val="000000"/>
          <w:lang w:eastAsia="en-US"/>
        </w:rPr>
        <w:t>neatitinka pirkimo dokumentuose nustatytų reikalavimų, ir pateikia kandidatui motyvuotą atsakymą, kodėl jo pateikti dokumentai atmetami;</w:t>
      </w:r>
    </w:p>
    <w:p w14:paraId="70CBAAD9" w14:textId="4658C0F6" w:rsidR="00054563" w:rsidRPr="00572F9F" w:rsidRDefault="00054563" w:rsidP="00054563">
      <w:pPr>
        <w:ind w:firstLine="720"/>
        <w:jc w:val="both"/>
        <w:rPr>
          <w:color w:val="000000"/>
          <w:lang w:eastAsia="en-US"/>
        </w:rPr>
      </w:pPr>
      <w:r w:rsidRPr="00572F9F">
        <w:rPr>
          <w:color w:val="000000"/>
          <w:lang w:eastAsia="en-US"/>
        </w:rPr>
        <w:t>2</w:t>
      </w:r>
      <w:r w:rsidR="00EA108A" w:rsidRPr="00572F9F">
        <w:rPr>
          <w:color w:val="000000"/>
          <w:lang w:eastAsia="en-US"/>
        </w:rPr>
        <w:t>4</w:t>
      </w:r>
      <w:r w:rsidRPr="00572F9F">
        <w:rPr>
          <w:color w:val="000000"/>
          <w:lang w:eastAsia="en-US"/>
        </w:rPr>
        <w:t xml:space="preserve">.4. komisijos nariai apžiūri kandidatų siūlomus pirkti butus, kurie atitiko pirkimo sąlygas, </w:t>
      </w:r>
      <w:r w:rsidR="007B3FE5" w:rsidRPr="00572F9F">
        <w:rPr>
          <w:color w:val="000000"/>
          <w:lang w:eastAsia="en-US"/>
        </w:rPr>
        <w:t xml:space="preserve">ir </w:t>
      </w:r>
      <w:r w:rsidRPr="00572F9F">
        <w:rPr>
          <w:color w:val="000000"/>
          <w:lang w:eastAsia="en-US"/>
        </w:rPr>
        <w:t xml:space="preserve">surašo </w:t>
      </w:r>
      <w:r w:rsidR="007B3FE5" w:rsidRPr="00572F9F">
        <w:rPr>
          <w:color w:val="000000"/>
          <w:lang w:eastAsia="en-US"/>
        </w:rPr>
        <w:t>buto techninės būklės vertinim</w:t>
      </w:r>
      <w:r w:rsidR="00423C7B" w:rsidRPr="00572F9F">
        <w:rPr>
          <w:color w:val="000000"/>
          <w:lang w:eastAsia="en-US"/>
        </w:rPr>
        <w:t>o formą</w:t>
      </w:r>
      <w:r w:rsidR="007B3FE5" w:rsidRPr="00572F9F">
        <w:rPr>
          <w:color w:val="000000"/>
          <w:lang w:eastAsia="en-US"/>
        </w:rPr>
        <w:t xml:space="preserve"> pagal 2</w:t>
      </w:r>
      <w:r w:rsidRPr="00572F9F">
        <w:rPr>
          <w:color w:val="000000"/>
          <w:lang w:eastAsia="en-US"/>
        </w:rPr>
        <w:t xml:space="preserve"> pried</w:t>
      </w:r>
      <w:r w:rsidR="007B3FE5" w:rsidRPr="00572F9F">
        <w:rPr>
          <w:color w:val="000000"/>
          <w:lang w:eastAsia="en-US"/>
        </w:rPr>
        <w:t>ą</w:t>
      </w:r>
      <w:r w:rsidR="00423C7B" w:rsidRPr="00572F9F">
        <w:rPr>
          <w:color w:val="000000"/>
          <w:lang w:eastAsia="en-US"/>
        </w:rPr>
        <w:t>;</w:t>
      </w:r>
      <w:r w:rsidRPr="00572F9F">
        <w:rPr>
          <w:color w:val="000000"/>
          <w:lang w:eastAsia="en-US"/>
        </w:rPr>
        <w:t xml:space="preserve"> </w:t>
      </w:r>
    </w:p>
    <w:p w14:paraId="70CBAADA" w14:textId="608EA8F9" w:rsidR="00054563" w:rsidRPr="00572F9F" w:rsidRDefault="00054563" w:rsidP="00054563">
      <w:pPr>
        <w:ind w:firstLine="720"/>
        <w:jc w:val="both"/>
        <w:rPr>
          <w:color w:val="000000"/>
          <w:lang w:eastAsia="en-US"/>
        </w:rPr>
      </w:pPr>
      <w:r w:rsidRPr="00572F9F">
        <w:rPr>
          <w:color w:val="000000"/>
          <w:lang w:eastAsia="en-US"/>
        </w:rPr>
        <w:t>2</w:t>
      </w:r>
      <w:r w:rsidR="00EA108A" w:rsidRPr="00572F9F">
        <w:rPr>
          <w:color w:val="000000"/>
          <w:lang w:eastAsia="en-US"/>
        </w:rPr>
        <w:t>4</w:t>
      </w:r>
      <w:r w:rsidRPr="00572F9F">
        <w:rPr>
          <w:color w:val="000000"/>
          <w:lang w:eastAsia="en-US"/>
        </w:rPr>
        <w:t xml:space="preserve">.5. komisija, susipažinusi su </w:t>
      </w:r>
      <w:r w:rsidR="007B3FE5" w:rsidRPr="00572F9F">
        <w:rPr>
          <w:color w:val="000000"/>
          <w:lang w:eastAsia="en-US"/>
        </w:rPr>
        <w:t>buto techninės būklės vertinim</w:t>
      </w:r>
      <w:r w:rsidR="00423C7B" w:rsidRPr="00572F9F">
        <w:rPr>
          <w:color w:val="000000"/>
          <w:lang w:eastAsia="en-US"/>
        </w:rPr>
        <w:t>u</w:t>
      </w:r>
      <w:r w:rsidRPr="00572F9F">
        <w:rPr>
          <w:color w:val="000000"/>
          <w:lang w:eastAsia="en-US"/>
        </w:rPr>
        <w:t>, atmeta kandidato paraišką, jei buto techninės būklės duomenys neatitinka pirkimo sąlygose nustatytų reikalavimų;</w:t>
      </w:r>
    </w:p>
    <w:p w14:paraId="70CBAADB" w14:textId="19F76A09" w:rsidR="00054563" w:rsidRPr="00572F9F" w:rsidRDefault="00054563" w:rsidP="00CB5AE0">
      <w:pPr>
        <w:ind w:firstLine="720"/>
        <w:jc w:val="both"/>
        <w:rPr>
          <w:lang w:eastAsia="en-US"/>
        </w:rPr>
      </w:pPr>
      <w:r w:rsidRPr="00572F9F">
        <w:rPr>
          <w:lang w:eastAsia="en-US"/>
        </w:rPr>
        <w:t>2</w:t>
      </w:r>
      <w:r w:rsidR="00EA108A" w:rsidRPr="00572F9F">
        <w:rPr>
          <w:lang w:eastAsia="en-US"/>
        </w:rPr>
        <w:t>4</w:t>
      </w:r>
      <w:r w:rsidRPr="00572F9F">
        <w:rPr>
          <w:lang w:eastAsia="en-US"/>
        </w:rPr>
        <w:t xml:space="preserve">.6. visiems kandidatams, kurių pasiūlymai neatmesti, ne vėliau kaip </w:t>
      </w:r>
      <w:r w:rsidR="00423C7B" w:rsidRPr="00572F9F">
        <w:rPr>
          <w:lang w:eastAsia="en-US"/>
        </w:rPr>
        <w:t>per 5 darbo dienas nuo pasiūlymų</w:t>
      </w:r>
      <w:r w:rsidRPr="00572F9F">
        <w:rPr>
          <w:lang w:eastAsia="en-US"/>
        </w:rPr>
        <w:t xml:space="preserve"> ir parduodamų butų dokumentų pateikimo termino pabaigos vienu metu išsiunčia </w:t>
      </w:r>
      <w:r w:rsidR="001440E7" w:rsidRPr="00572F9F">
        <w:rPr>
          <w:lang w:eastAsia="en-US"/>
        </w:rPr>
        <w:t xml:space="preserve">kvietimą </w:t>
      </w:r>
      <w:r w:rsidRPr="00572F9F">
        <w:rPr>
          <w:lang w:eastAsia="en-US"/>
        </w:rPr>
        <w:t>derėtis dėl kainos ir kitų sąlygų</w:t>
      </w:r>
      <w:r w:rsidR="00CB5AE0" w:rsidRPr="00572F9F">
        <w:rPr>
          <w:lang w:eastAsia="en-US"/>
        </w:rPr>
        <w:t xml:space="preserve">, </w:t>
      </w:r>
      <w:r w:rsidR="00157A5D" w:rsidRPr="00572F9F">
        <w:rPr>
          <w:lang w:eastAsia="en-US"/>
        </w:rPr>
        <w:t>nurodo</w:t>
      </w:r>
      <w:r w:rsidR="00423C7B" w:rsidRPr="00572F9F">
        <w:rPr>
          <w:lang w:eastAsia="en-US"/>
        </w:rPr>
        <w:t xml:space="preserve"> </w:t>
      </w:r>
      <w:r w:rsidRPr="00572F9F">
        <w:rPr>
          <w:lang w:eastAsia="en-US"/>
        </w:rPr>
        <w:t xml:space="preserve">derybų </w:t>
      </w:r>
      <w:r w:rsidR="00340DD2" w:rsidRPr="00572F9F">
        <w:rPr>
          <w:lang w:eastAsia="en-US"/>
        </w:rPr>
        <w:t>kalbą</w:t>
      </w:r>
      <w:r w:rsidR="000939A0" w:rsidRPr="00572F9F">
        <w:rPr>
          <w:lang w:eastAsia="en-US"/>
        </w:rPr>
        <w:t xml:space="preserve"> (kalba</w:t>
      </w:r>
      <w:r w:rsidR="00340DD2" w:rsidRPr="00572F9F">
        <w:rPr>
          <w:lang w:eastAsia="en-US"/>
        </w:rPr>
        <w:t xml:space="preserve">s), </w:t>
      </w:r>
      <w:r w:rsidR="00157A5D" w:rsidRPr="00572F9F">
        <w:rPr>
          <w:lang w:eastAsia="en-US"/>
        </w:rPr>
        <w:t>vietą</w:t>
      </w:r>
      <w:r w:rsidR="00340DD2" w:rsidRPr="00572F9F">
        <w:rPr>
          <w:lang w:eastAsia="en-US"/>
        </w:rPr>
        <w:t xml:space="preserve"> ir </w:t>
      </w:r>
      <w:r w:rsidRPr="00572F9F">
        <w:rPr>
          <w:lang w:eastAsia="en-US"/>
        </w:rPr>
        <w:t>laiką</w:t>
      </w:r>
      <w:r w:rsidR="00B160E7" w:rsidRPr="00572F9F">
        <w:rPr>
          <w:lang w:eastAsia="en-US"/>
        </w:rPr>
        <w:t xml:space="preserve">, jeigu buvo taikytas šio aprašo </w:t>
      </w:r>
      <w:r w:rsidR="005A001C" w:rsidRPr="00572F9F">
        <w:rPr>
          <w:lang w:eastAsia="en-US"/>
        </w:rPr>
        <w:t>2</w:t>
      </w:r>
      <w:r w:rsidR="00463194" w:rsidRPr="00572F9F">
        <w:rPr>
          <w:lang w:eastAsia="en-US"/>
        </w:rPr>
        <w:t>4</w:t>
      </w:r>
      <w:r w:rsidR="005A001C" w:rsidRPr="00572F9F">
        <w:rPr>
          <w:lang w:eastAsia="en-US"/>
        </w:rPr>
        <w:t>.2 p</w:t>
      </w:r>
      <w:r w:rsidR="00C20AEA" w:rsidRPr="00572F9F">
        <w:rPr>
          <w:lang w:eastAsia="en-US"/>
        </w:rPr>
        <w:t>apunktis</w:t>
      </w:r>
      <w:r w:rsidR="005A001C" w:rsidRPr="00572F9F">
        <w:rPr>
          <w:lang w:eastAsia="en-US"/>
        </w:rPr>
        <w:t>, kokią papildomą informaciją ar dokumentus</w:t>
      </w:r>
      <w:r w:rsidR="00B160E7" w:rsidRPr="00572F9F">
        <w:rPr>
          <w:lang w:eastAsia="en-US"/>
        </w:rPr>
        <w:t xml:space="preserve"> turi pateikti iki derybų pradžios ir kitą svarbią informaciją</w:t>
      </w:r>
      <w:r w:rsidR="00256E2C" w:rsidRPr="00572F9F">
        <w:rPr>
          <w:lang w:eastAsia="en-US"/>
        </w:rPr>
        <w:t>;</w:t>
      </w:r>
      <w:r w:rsidR="00157A5D" w:rsidRPr="00572F9F">
        <w:rPr>
          <w:lang w:eastAsia="en-US"/>
        </w:rPr>
        <w:t xml:space="preserve"> </w:t>
      </w:r>
    </w:p>
    <w:p w14:paraId="70CBAADC" w14:textId="135493FE" w:rsidR="00F9004B" w:rsidRPr="00572F9F" w:rsidRDefault="00F9004B" w:rsidP="00F9004B">
      <w:pPr>
        <w:ind w:firstLine="709"/>
        <w:jc w:val="both"/>
        <w:rPr>
          <w:color w:val="000000"/>
          <w:lang w:eastAsia="en-US"/>
        </w:rPr>
      </w:pPr>
      <w:r w:rsidRPr="00572F9F">
        <w:rPr>
          <w:color w:val="000000"/>
          <w:lang w:eastAsia="en-US"/>
        </w:rPr>
        <w:lastRenderedPageBreak/>
        <w:t>2</w:t>
      </w:r>
      <w:r w:rsidR="00EA108A" w:rsidRPr="00572F9F">
        <w:rPr>
          <w:color w:val="000000"/>
          <w:lang w:eastAsia="en-US"/>
        </w:rPr>
        <w:t>4</w:t>
      </w:r>
      <w:r w:rsidRPr="00572F9F">
        <w:rPr>
          <w:color w:val="000000"/>
          <w:lang w:eastAsia="en-US"/>
        </w:rPr>
        <w:t>.7.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0CBAADD" w14:textId="5E923DF0" w:rsidR="00054563" w:rsidRPr="00572F9F" w:rsidRDefault="00054563" w:rsidP="00054563">
      <w:pPr>
        <w:ind w:firstLine="720"/>
        <w:jc w:val="both"/>
        <w:rPr>
          <w:lang w:eastAsia="en-US"/>
        </w:rPr>
      </w:pPr>
      <w:r w:rsidRPr="00572F9F">
        <w:rPr>
          <w:lang w:eastAsia="en-US"/>
        </w:rPr>
        <w:t>2</w:t>
      </w:r>
      <w:r w:rsidR="00EA108A" w:rsidRPr="00572F9F">
        <w:rPr>
          <w:lang w:eastAsia="en-US"/>
        </w:rPr>
        <w:t>5</w:t>
      </w:r>
      <w:r w:rsidRPr="00572F9F">
        <w:rPr>
          <w:lang w:eastAsia="en-US"/>
        </w:rPr>
        <w:t>. Jeigu nė vieno iš kandidatų pateikti buto dokumentai neatitinka reikalavimų</w:t>
      </w:r>
      <w:r w:rsidR="00423C7B" w:rsidRPr="00572F9F">
        <w:rPr>
          <w:lang w:eastAsia="en-US"/>
        </w:rPr>
        <w:t xml:space="preserve"> </w:t>
      </w:r>
      <w:r w:rsidR="00F11DB9" w:rsidRPr="00572F9F">
        <w:rPr>
          <w:lang w:eastAsia="en-US"/>
        </w:rPr>
        <w:t xml:space="preserve">arba </w:t>
      </w:r>
      <w:r w:rsidR="00423C7B" w:rsidRPr="00572F9F">
        <w:rPr>
          <w:lang w:eastAsia="en-US"/>
        </w:rPr>
        <w:t xml:space="preserve">nė vienas kandidatas </w:t>
      </w:r>
      <w:r w:rsidR="00F11DB9" w:rsidRPr="00572F9F">
        <w:rPr>
          <w:lang w:eastAsia="en-US"/>
        </w:rPr>
        <w:t xml:space="preserve">negauna pasiūlymo dalyvauti derybose, </w:t>
      </w:r>
      <w:r w:rsidRPr="00572F9F">
        <w:rPr>
          <w:lang w:eastAsia="en-US"/>
        </w:rPr>
        <w:t>pirkimo procedūros atliekamos iš naujo.</w:t>
      </w:r>
    </w:p>
    <w:p w14:paraId="70CBAADE" w14:textId="79A1628F" w:rsidR="00054563" w:rsidRPr="00572F9F" w:rsidRDefault="00054563" w:rsidP="00054563">
      <w:pPr>
        <w:ind w:firstLine="720"/>
        <w:jc w:val="both"/>
        <w:rPr>
          <w:lang w:eastAsia="en-US"/>
        </w:rPr>
      </w:pPr>
      <w:r w:rsidRPr="00572F9F">
        <w:rPr>
          <w:lang w:eastAsia="en-US"/>
        </w:rPr>
        <w:t>2</w:t>
      </w:r>
      <w:r w:rsidR="00EA108A" w:rsidRPr="00572F9F">
        <w:rPr>
          <w:lang w:eastAsia="en-US"/>
        </w:rPr>
        <w:t>6</w:t>
      </w:r>
      <w:r w:rsidRPr="00572F9F">
        <w:rPr>
          <w:lang w:eastAsia="en-US"/>
        </w:rPr>
        <w:t>. Derybų metu komisija:</w:t>
      </w:r>
    </w:p>
    <w:p w14:paraId="70CBAADF" w14:textId="565D2D76" w:rsidR="00054563" w:rsidRPr="00572F9F" w:rsidRDefault="00054563" w:rsidP="00054563">
      <w:pPr>
        <w:ind w:firstLine="720"/>
        <w:jc w:val="both"/>
        <w:rPr>
          <w:lang w:eastAsia="en-US"/>
        </w:rPr>
      </w:pPr>
      <w:r w:rsidRPr="00572F9F">
        <w:rPr>
          <w:lang w:eastAsia="en-US"/>
        </w:rPr>
        <w:t>2</w:t>
      </w:r>
      <w:r w:rsidR="00EA108A" w:rsidRPr="00572F9F">
        <w:rPr>
          <w:lang w:eastAsia="en-US"/>
        </w:rPr>
        <w:t>6</w:t>
      </w:r>
      <w:r w:rsidRPr="00572F9F">
        <w:rPr>
          <w:lang w:eastAsia="en-US"/>
        </w:rPr>
        <w:t>.1. derasi su kiekvienu kandidatu atskirai;</w:t>
      </w:r>
    </w:p>
    <w:p w14:paraId="70CBAAE0" w14:textId="2D37A73E" w:rsidR="008F6929" w:rsidRPr="00572F9F" w:rsidRDefault="008F6929" w:rsidP="00054563">
      <w:pPr>
        <w:ind w:firstLine="720"/>
        <w:jc w:val="both"/>
        <w:rPr>
          <w:lang w:eastAsia="en-US"/>
        </w:rPr>
      </w:pPr>
      <w:r w:rsidRPr="00572F9F">
        <w:rPr>
          <w:lang w:eastAsia="en-US"/>
        </w:rPr>
        <w:t>2</w:t>
      </w:r>
      <w:r w:rsidR="00EA108A" w:rsidRPr="00572F9F">
        <w:rPr>
          <w:lang w:eastAsia="en-US"/>
        </w:rPr>
        <w:t>6</w:t>
      </w:r>
      <w:r w:rsidRPr="00572F9F">
        <w:rPr>
          <w:lang w:eastAsia="en-US"/>
        </w:rPr>
        <w:t>.2. sudaro derybų su kandidatais eilę;</w:t>
      </w:r>
    </w:p>
    <w:p w14:paraId="70CBAAE1" w14:textId="6841F992" w:rsidR="001A6524" w:rsidRPr="00572F9F" w:rsidRDefault="001A6524" w:rsidP="00054563">
      <w:pPr>
        <w:ind w:firstLine="720"/>
        <w:jc w:val="both"/>
        <w:rPr>
          <w:lang w:eastAsia="en-US"/>
        </w:rPr>
      </w:pPr>
      <w:r w:rsidRPr="00572F9F">
        <w:rPr>
          <w:lang w:eastAsia="en-US"/>
        </w:rPr>
        <w:t>2</w:t>
      </w:r>
      <w:r w:rsidR="00EA108A" w:rsidRPr="00572F9F">
        <w:rPr>
          <w:lang w:eastAsia="en-US"/>
        </w:rPr>
        <w:t>6</w:t>
      </w:r>
      <w:r w:rsidRPr="00572F9F">
        <w:rPr>
          <w:lang w:eastAsia="en-US"/>
        </w:rPr>
        <w:t>.3. visiems dalyviams derybų metu taiko</w:t>
      </w:r>
      <w:r w:rsidR="00F311BD" w:rsidRPr="00572F9F">
        <w:rPr>
          <w:lang w:eastAsia="en-US"/>
        </w:rPr>
        <w:t xml:space="preserve"> vienodus</w:t>
      </w:r>
      <w:r w:rsidRPr="00572F9F">
        <w:rPr>
          <w:lang w:eastAsia="en-US"/>
        </w:rPr>
        <w:t xml:space="preserve"> reikalavim</w:t>
      </w:r>
      <w:r w:rsidR="00F311BD" w:rsidRPr="00572F9F">
        <w:rPr>
          <w:lang w:eastAsia="en-US"/>
        </w:rPr>
        <w:t>us</w:t>
      </w:r>
      <w:r w:rsidRPr="00572F9F">
        <w:rPr>
          <w:lang w:eastAsia="en-US"/>
        </w:rPr>
        <w:t>, suteikia</w:t>
      </w:r>
      <w:r w:rsidR="00F311BD" w:rsidRPr="00572F9F">
        <w:rPr>
          <w:lang w:eastAsia="en-US"/>
        </w:rPr>
        <w:t xml:space="preserve"> </w:t>
      </w:r>
      <w:r w:rsidRPr="00572F9F">
        <w:rPr>
          <w:lang w:eastAsia="en-US"/>
        </w:rPr>
        <w:t>vienod</w:t>
      </w:r>
      <w:r w:rsidR="00F311BD" w:rsidRPr="00572F9F">
        <w:rPr>
          <w:lang w:eastAsia="en-US"/>
        </w:rPr>
        <w:t>a</w:t>
      </w:r>
      <w:r w:rsidRPr="00572F9F">
        <w:rPr>
          <w:lang w:eastAsia="en-US"/>
        </w:rPr>
        <w:t>s galimyb</w:t>
      </w:r>
      <w:r w:rsidR="00F311BD" w:rsidRPr="00572F9F">
        <w:rPr>
          <w:lang w:eastAsia="en-US"/>
        </w:rPr>
        <w:t>e</w:t>
      </w:r>
      <w:r w:rsidRPr="00572F9F">
        <w:rPr>
          <w:lang w:eastAsia="en-US"/>
        </w:rPr>
        <w:t>s ir pateikia</w:t>
      </w:r>
      <w:r w:rsidR="00F311BD" w:rsidRPr="00572F9F">
        <w:rPr>
          <w:lang w:eastAsia="en-US"/>
        </w:rPr>
        <w:t xml:space="preserve"> </w:t>
      </w:r>
      <w:r w:rsidRPr="00572F9F">
        <w:rPr>
          <w:lang w:eastAsia="en-US"/>
        </w:rPr>
        <w:t>vienod</w:t>
      </w:r>
      <w:r w:rsidR="00F311BD" w:rsidRPr="00572F9F">
        <w:rPr>
          <w:lang w:eastAsia="en-US"/>
        </w:rPr>
        <w:t>ą</w:t>
      </w:r>
      <w:r w:rsidRPr="00572F9F">
        <w:rPr>
          <w:lang w:eastAsia="en-US"/>
        </w:rPr>
        <w:t xml:space="preserve"> informacij</w:t>
      </w:r>
      <w:r w:rsidR="00F311BD" w:rsidRPr="00572F9F">
        <w:rPr>
          <w:lang w:eastAsia="en-US"/>
        </w:rPr>
        <w:t>ą</w:t>
      </w:r>
      <w:r w:rsidRPr="00572F9F">
        <w:rPr>
          <w:lang w:eastAsia="en-US"/>
        </w:rPr>
        <w:t>;</w:t>
      </w:r>
    </w:p>
    <w:p w14:paraId="70CBAAE2" w14:textId="7ABE0638" w:rsidR="0089435C" w:rsidRPr="00572F9F" w:rsidRDefault="00F11DB9" w:rsidP="0089435C">
      <w:pPr>
        <w:ind w:firstLine="720"/>
        <w:jc w:val="both"/>
        <w:rPr>
          <w:lang w:eastAsia="en-US"/>
        </w:rPr>
      </w:pPr>
      <w:r w:rsidRPr="00572F9F">
        <w:rPr>
          <w:lang w:eastAsia="en-US"/>
        </w:rPr>
        <w:t>2</w:t>
      </w:r>
      <w:r w:rsidR="00EA108A" w:rsidRPr="00572F9F">
        <w:rPr>
          <w:lang w:eastAsia="en-US"/>
        </w:rPr>
        <w:t>6</w:t>
      </w:r>
      <w:r w:rsidRPr="00572F9F">
        <w:rPr>
          <w:lang w:eastAsia="en-US"/>
        </w:rPr>
        <w:t>.</w:t>
      </w:r>
      <w:r w:rsidR="001A6524" w:rsidRPr="00572F9F">
        <w:rPr>
          <w:lang w:eastAsia="en-US"/>
        </w:rPr>
        <w:t>4.</w:t>
      </w:r>
      <w:r w:rsidR="00483AAF" w:rsidRPr="00572F9F">
        <w:rPr>
          <w:lang w:eastAsia="en-US"/>
        </w:rPr>
        <w:t xml:space="preserve"> </w:t>
      </w:r>
      <w:r w:rsidR="00B160E7" w:rsidRPr="00572F9F">
        <w:rPr>
          <w:lang w:eastAsia="en-US"/>
        </w:rPr>
        <w:t xml:space="preserve">be kandidato sutikimo </w:t>
      </w:r>
      <w:r w:rsidR="005A001C" w:rsidRPr="00572F9F">
        <w:rPr>
          <w:lang w:eastAsia="en-US"/>
        </w:rPr>
        <w:t xml:space="preserve">negali </w:t>
      </w:r>
      <w:r w:rsidR="00B160E7" w:rsidRPr="00572F9F">
        <w:rPr>
          <w:lang w:eastAsia="en-US"/>
        </w:rPr>
        <w:t xml:space="preserve">atskleisti tretiesiems asmenims jokios su jo dalyvavimo derybose susijusios informacijos; </w:t>
      </w:r>
    </w:p>
    <w:p w14:paraId="41B98A15" w14:textId="29D81588" w:rsidR="000E3B7B" w:rsidRPr="00572F9F" w:rsidRDefault="0089435C" w:rsidP="000E3B7B">
      <w:pPr>
        <w:ind w:firstLine="720"/>
        <w:jc w:val="both"/>
        <w:rPr>
          <w:lang w:eastAsia="en-US"/>
        </w:rPr>
      </w:pPr>
      <w:r w:rsidRPr="00572F9F">
        <w:rPr>
          <w:lang w:eastAsia="en-US"/>
        </w:rPr>
        <w:t>2</w:t>
      </w:r>
      <w:r w:rsidR="00EA108A" w:rsidRPr="00572F9F">
        <w:rPr>
          <w:lang w:eastAsia="en-US"/>
        </w:rPr>
        <w:t>6</w:t>
      </w:r>
      <w:r w:rsidRPr="00572F9F">
        <w:rPr>
          <w:lang w:eastAsia="en-US"/>
        </w:rPr>
        <w:t xml:space="preserve">.5. </w:t>
      </w:r>
      <w:r w:rsidR="00054563" w:rsidRPr="00572F9F">
        <w:rPr>
          <w:lang w:eastAsia="en-US"/>
        </w:rPr>
        <w:t xml:space="preserve">derasi dėl techninių, ekonominių ir kitokių pirkimo </w:t>
      </w:r>
      <w:r w:rsidR="00C963FC" w:rsidRPr="00572F9F">
        <w:rPr>
          <w:lang w:eastAsia="en-US"/>
        </w:rPr>
        <w:t xml:space="preserve">sąlygose </w:t>
      </w:r>
      <w:r w:rsidR="00054563" w:rsidRPr="00572F9F">
        <w:rPr>
          <w:lang w:eastAsia="en-US"/>
        </w:rPr>
        <w:t xml:space="preserve">nustatytų reikalavimų, taip pat dėl kainos (ji turi būti </w:t>
      </w:r>
      <w:r w:rsidRPr="00572F9F">
        <w:t xml:space="preserve">pagrįsta </w:t>
      </w:r>
      <w:r w:rsidR="00EB7099" w:rsidRPr="00572F9F">
        <w:t>ir palyginta</w:t>
      </w:r>
      <w:r w:rsidRPr="00572F9F">
        <w:t xml:space="preserve"> su nekilnojamųjų daiktų rinkos kainų analogais ir </w:t>
      </w:r>
      <w:r w:rsidRPr="00572F9F">
        <w:rPr>
          <w:lang w:eastAsia="en-US"/>
        </w:rPr>
        <w:t xml:space="preserve"> </w:t>
      </w:r>
      <w:r w:rsidR="00054563" w:rsidRPr="00572F9F">
        <w:rPr>
          <w:lang w:eastAsia="en-US"/>
        </w:rPr>
        <w:t>su</w:t>
      </w:r>
      <w:r w:rsidR="00EB7099" w:rsidRPr="00572F9F">
        <w:rPr>
          <w:lang w:eastAsia="en-US"/>
        </w:rPr>
        <w:t xml:space="preserve"> </w:t>
      </w:r>
      <w:r w:rsidR="001B6F09" w:rsidRPr="00572F9F">
        <w:t>siūlomo buto 201</w:t>
      </w:r>
      <w:r w:rsidR="00FB5D1D" w:rsidRPr="00572F9F">
        <w:t>9</w:t>
      </w:r>
      <w:r w:rsidR="001B6F09" w:rsidRPr="00572F9F">
        <w:t xml:space="preserve"> m</w:t>
      </w:r>
      <w:r w:rsidR="005905D9" w:rsidRPr="00572F9F">
        <w:t>etų</w:t>
      </w:r>
      <w:r w:rsidR="001B6F09" w:rsidRPr="00572F9F">
        <w:t xml:space="preserve"> vidutine rinkos verte, apskaičiuota masinio </w:t>
      </w:r>
      <w:r w:rsidRPr="00572F9F">
        <w:t>vertinimo būdu</w:t>
      </w:r>
      <w:r w:rsidR="00CA311C" w:rsidRPr="00572F9F">
        <w:t>,</w:t>
      </w:r>
      <w:r w:rsidR="00EB7099" w:rsidRPr="00572F9F">
        <w:t xml:space="preserve"> </w:t>
      </w:r>
      <w:r w:rsidRPr="00572F9F">
        <w:t>k</w:t>
      </w:r>
      <w:r w:rsidR="001B6F09" w:rsidRPr="00572F9F">
        <w:t>uris</w:t>
      </w:r>
      <w:r w:rsidRPr="00572F9F">
        <w:t xml:space="preserve"> </w:t>
      </w:r>
      <w:r w:rsidR="0045641C" w:rsidRPr="00572F9F">
        <w:t>s</w:t>
      </w:r>
      <w:r w:rsidR="00EB7099" w:rsidRPr="00572F9F">
        <w:t xml:space="preserve">kelbiamas </w:t>
      </w:r>
      <w:r w:rsidR="00250C94" w:rsidRPr="00572F9F">
        <w:t>v</w:t>
      </w:r>
      <w:r w:rsidR="00EB7099" w:rsidRPr="00572F9F">
        <w:t>alstybės įmonės</w:t>
      </w:r>
      <w:r w:rsidR="001B6F09" w:rsidRPr="00572F9F">
        <w:t xml:space="preserve"> Registrų</w:t>
      </w:r>
      <w:r w:rsidRPr="00572F9F">
        <w:t xml:space="preserve"> </w:t>
      </w:r>
      <w:r w:rsidR="001B6F09" w:rsidRPr="00572F9F">
        <w:t>centro svetainėje</w:t>
      </w:r>
      <w:r w:rsidR="00670E02" w:rsidRPr="00572F9F">
        <w:t xml:space="preserve"> </w:t>
      </w:r>
      <w:hyperlink r:id="rId10" w:history="1">
        <w:r w:rsidR="001B6F09" w:rsidRPr="00572F9F">
          <w:rPr>
            <w:rStyle w:val="Hipersaitas"/>
            <w:u w:val="none"/>
          </w:rPr>
          <w:t>http://www.registrucentras.ltmasvert/paieska_obj.jsp</w:t>
        </w:r>
      </w:hyperlink>
      <w:r w:rsidR="0045641C" w:rsidRPr="00572F9F">
        <w:t>)</w:t>
      </w:r>
      <w:r w:rsidR="00054563" w:rsidRPr="00572F9F">
        <w:rPr>
          <w:lang w:eastAsia="en-US"/>
        </w:rPr>
        <w:t>,</w:t>
      </w:r>
      <w:r w:rsidR="00003CD1" w:rsidRPr="00572F9F">
        <w:rPr>
          <w:lang w:eastAsia="en-US"/>
        </w:rPr>
        <w:t xml:space="preserve"> </w:t>
      </w:r>
      <w:r w:rsidR="00054563" w:rsidRPr="00572F9F">
        <w:rPr>
          <w:lang w:eastAsia="en-US"/>
        </w:rPr>
        <w:t>siekdama</w:t>
      </w:r>
      <w:r w:rsidRPr="00572F9F">
        <w:rPr>
          <w:lang w:eastAsia="en-US"/>
        </w:rPr>
        <w:t xml:space="preserve"> </w:t>
      </w:r>
      <w:r w:rsidR="00054563" w:rsidRPr="00572F9F">
        <w:rPr>
          <w:lang w:eastAsia="en-US"/>
        </w:rPr>
        <w:t xml:space="preserve">ekonomiškai naudingiausio </w:t>
      </w:r>
      <w:r w:rsidR="00CA311C" w:rsidRPr="00572F9F">
        <w:rPr>
          <w:lang w:eastAsia="en-US"/>
        </w:rPr>
        <w:t>r</w:t>
      </w:r>
      <w:r w:rsidRPr="00572F9F">
        <w:rPr>
          <w:lang w:eastAsia="en-US"/>
        </w:rPr>
        <w:t>e</w:t>
      </w:r>
      <w:r w:rsidR="00054563" w:rsidRPr="00572F9F">
        <w:rPr>
          <w:lang w:eastAsia="en-US"/>
        </w:rPr>
        <w:t>zultato.</w:t>
      </w:r>
      <w:r w:rsidR="005A001C" w:rsidRPr="00572F9F">
        <w:rPr>
          <w:lang w:eastAsia="en-US"/>
        </w:rPr>
        <w:t xml:space="preserve"> </w:t>
      </w:r>
    </w:p>
    <w:p w14:paraId="548569BC" w14:textId="2928A3AA" w:rsidR="00432C34" w:rsidRPr="00572F9F" w:rsidRDefault="00CA311C" w:rsidP="005905D9">
      <w:pPr>
        <w:ind w:firstLine="720"/>
        <w:jc w:val="both"/>
      </w:pPr>
      <w:r w:rsidRPr="00572F9F">
        <w:t>2</w:t>
      </w:r>
      <w:r w:rsidR="00EA108A" w:rsidRPr="00572F9F">
        <w:t>7</w:t>
      </w:r>
      <w:r w:rsidRPr="00572F9F">
        <w:t>.</w:t>
      </w:r>
      <w:r w:rsidRPr="00572F9F">
        <w:rPr>
          <w:color w:val="FF0000"/>
        </w:rPr>
        <w:t xml:space="preserve"> </w:t>
      </w:r>
      <w:r w:rsidR="0089435C" w:rsidRPr="00572F9F">
        <w:t xml:space="preserve">Komisija, priimdama sprendimą dėl derybas laimėjusio kandidato, vadovaujasi pirkimo dokumentuose nustatytais vertinimo kriterijais, vertina siūlomų pirkti butų dokumentus, atsižvelgia į techninį vertinimą, nepriklausomo turto vertintojo nustatytą buto rinkos vertę, derybų rezultatus ir visam pirkimui numatytas lėšas. Įvertinusi derybų rezultatus, </w:t>
      </w:r>
      <w:r w:rsidR="00D00582" w:rsidRPr="00572F9F">
        <w:t>k</w:t>
      </w:r>
      <w:r w:rsidR="0089435C" w:rsidRPr="00572F9F">
        <w:t xml:space="preserve">omisija sudaro </w:t>
      </w:r>
      <w:r w:rsidR="00B63518" w:rsidRPr="00572F9F">
        <w:t xml:space="preserve">pasiūlymų </w:t>
      </w:r>
      <w:r w:rsidR="0089435C" w:rsidRPr="00572F9F">
        <w:t>eilę, išdėstydama</w:t>
      </w:r>
      <w:r w:rsidR="0042110E" w:rsidRPr="00572F9F">
        <w:t xml:space="preserve"> </w:t>
      </w:r>
      <w:r w:rsidR="0089435C" w:rsidRPr="00572F9F">
        <w:t>pasiūlymus įvertinimo balų</w:t>
      </w:r>
      <w:r w:rsidR="003F08DC" w:rsidRPr="00572F9F">
        <w:t xml:space="preserve"> </w:t>
      </w:r>
      <w:r w:rsidR="0089435C" w:rsidRPr="00572F9F">
        <w:t>mažėjimo tvarka</w:t>
      </w:r>
      <w:r w:rsidR="000240E2" w:rsidRPr="00572F9F">
        <w:t xml:space="preserve"> ir visiems derybose dalyvavusiems kandidatams išsiunčia informaciją apie derybų rezultatus. </w:t>
      </w:r>
      <w:r w:rsidR="00AB2371" w:rsidRPr="00572F9F">
        <w:t xml:space="preserve">Laimėjusiais laikomi kandidatai, kurių pasiūlymai užėmė pirmas penkias vietas ir kurių derybų metu pasiūlyta kaina atitinka 30 punkto reikalavimus. </w:t>
      </w:r>
      <w:r w:rsidR="000240E2" w:rsidRPr="00572F9F">
        <w:t>Kandidata</w:t>
      </w:r>
      <w:r w:rsidR="00AB2371" w:rsidRPr="00572F9F">
        <w:t>i</w:t>
      </w:r>
      <w:r w:rsidR="000240E2" w:rsidRPr="00572F9F">
        <w:t>, kuri</w:t>
      </w:r>
      <w:r w:rsidR="00AB2371" w:rsidRPr="00572F9F">
        <w:t>ų</w:t>
      </w:r>
      <w:r w:rsidR="000240E2" w:rsidRPr="00572F9F">
        <w:t xml:space="preserve"> pasiūlyma</w:t>
      </w:r>
      <w:r w:rsidR="00AB2371" w:rsidRPr="00572F9F">
        <w:t>i</w:t>
      </w:r>
      <w:r w:rsidR="000240E2" w:rsidRPr="00572F9F">
        <w:t xml:space="preserve"> </w:t>
      </w:r>
      <w:r w:rsidR="00F97BF9" w:rsidRPr="00572F9F">
        <w:t xml:space="preserve">yra </w:t>
      </w:r>
      <w:r w:rsidR="000240E2" w:rsidRPr="00572F9F">
        <w:t>pirm</w:t>
      </w:r>
      <w:r w:rsidR="00AB2371" w:rsidRPr="00572F9F">
        <w:t>i</w:t>
      </w:r>
      <w:r w:rsidR="00572F9F">
        <w:t>–</w:t>
      </w:r>
      <w:r w:rsidR="00AB2371" w:rsidRPr="00572F9F">
        <w:t>penkti</w:t>
      </w:r>
      <w:r w:rsidR="0055406A" w:rsidRPr="00572F9F">
        <w:t xml:space="preserve"> </w:t>
      </w:r>
      <w:r w:rsidR="000240E2" w:rsidRPr="00572F9F">
        <w:t>eilėje, taip pat informuojam</w:t>
      </w:r>
      <w:r w:rsidR="00AB2371" w:rsidRPr="00572F9F">
        <w:t>i</w:t>
      </w:r>
      <w:r w:rsidR="000240E2" w:rsidRPr="00572F9F">
        <w:t xml:space="preserve"> apie</w:t>
      </w:r>
      <w:r w:rsidR="0055406A" w:rsidRPr="00572F9F">
        <w:t xml:space="preserve"> </w:t>
      </w:r>
      <w:r w:rsidR="000240E2" w:rsidRPr="00572F9F">
        <w:t>j</w:t>
      </w:r>
      <w:r w:rsidR="003F08DC" w:rsidRPr="00572F9F">
        <w:t>ų</w:t>
      </w:r>
      <w:r w:rsidR="000240E2" w:rsidRPr="00572F9F">
        <w:t xml:space="preserve"> pasiūlyto</w:t>
      </w:r>
      <w:r w:rsidR="005905D9" w:rsidRPr="00572F9F">
        <w:t xml:space="preserve"> </w:t>
      </w:r>
      <w:r w:rsidR="000240E2" w:rsidRPr="00572F9F">
        <w:t>nekilnojamojo daikto individualų turto vertinimą Lietuvos Respublikos turto ir verslo vertinimo pagrindų įstatymo nustatyta tvarka ir pareigą sumokėti 50 procentų perkančiosios organizacijos patirtų turto vertinimo išlaidų, jeigu ji</w:t>
      </w:r>
      <w:r w:rsidR="00AB2371" w:rsidRPr="00572F9F">
        <w:t>e</w:t>
      </w:r>
      <w:r w:rsidR="000240E2" w:rsidRPr="00572F9F">
        <w:t xml:space="preserve"> nepagrįstai atsisakytų sudaryti pirkimo sutartį.</w:t>
      </w:r>
    </w:p>
    <w:p w14:paraId="4ED56CC5" w14:textId="1D3640DE" w:rsidR="00F2311B" w:rsidRPr="00572F9F" w:rsidRDefault="000E3B7B" w:rsidP="00432C34">
      <w:pPr>
        <w:ind w:firstLine="709"/>
        <w:jc w:val="both"/>
      </w:pPr>
      <w:r w:rsidRPr="00572F9F">
        <w:t>2</w:t>
      </w:r>
      <w:r w:rsidR="00EA108A" w:rsidRPr="00572F9F">
        <w:t>8</w:t>
      </w:r>
      <w:r w:rsidRPr="00572F9F">
        <w:t>. Derybos su kandidatu laikomos įvykusiomis ir pasibaigusiomis, kai galutinai susitariama dėl kainos ir (ar) pirkimo sąlygų ir kai derybų rezultatai atitinka pirkimo dokumentus.</w:t>
      </w:r>
    </w:p>
    <w:p w14:paraId="467EC581" w14:textId="419DF8E3" w:rsidR="00F2311B" w:rsidRPr="00572F9F" w:rsidRDefault="000240E2" w:rsidP="009C73EE">
      <w:pPr>
        <w:ind w:firstLine="709"/>
        <w:jc w:val="both"/>
      </w:pPr>
      <w:r w:rsidRPr="00572F9F">
        <w:t>2</w:t>
      </w:r>
      <w:r w:rsidR="00EA108A" w:rsidRPr="00572F9F">
        <w:t>9</w:t>
      </w:r>
      <w:r w:rsidRPr="00572F9F">
        <w:t>.</w:t>
      </w:r>
      <w:r w:rsidR="001F213B" w:rsidRPr="00572F9F">
        <w:t xml:space="preserve"> </w:t>
      </w:r>
      <w:r w:rsidRPr="00572F9F">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4E140F2F" w14:textId="772D817C" w:rsidR="00F2311B" w:rsidRPr="00572F9F" w:rsidRDefault="00EA108A" w:rsidP="009C73EE">
      <w:pPr>
        <w:ind w:firstLine="709"/>
        <w:jc w:val="both"/>
        <w:rPr>
          <w:lang w:eastAsia="en-US"/>
        </w:rPr>
      </w:pPr>
      <w:r w:rsidRPr="00572F9F">
        <w:t>30</w:t>
      </w:r>
      <w:r w:rsidR="000240E2" w:rsidRPr="00572F9F">
        <w:t>.</w:t>
      </w:r>
      <w:r w:rsidR="00F2311B" w:rsidRPr="00572F9F">
        <w:t xml:space="preserve"> </w:t>
      </w:r>
      <w:r w:rsidR="000240E2" w:rsidRPr="00572F9F">
        <w:t>Nekilnojamųjų daiktų įsigijimo kaina negali daugiau kaip 10 procentų viršyti rinkos vertės, nustatytos atlikus individualų turto vertinimą Lietuvos Respublikos turto ir verslo vertinimo pagrindų įstatymo nustatyta tvarka.</w:t>
      </w:r>
    </w:p>
    <w:p w14:paraId="45DFEBC9" w14:textId="0DD04801" w:rsidR="00F2311B" w:rsidRPr="00572F9F" w:rsidRDefault="001F213B" w:rsidP="009C73EE">
      <w:pPr>
        <w:ind w:firstLine="709"/>
        <w:jc w:val="both"/>
        <w:rPr>
          <w:lang w:eastAsia="en-US"/>
        </w:rPr>
      </w:pPr>
      <w:r w:rsidRPr="00572F9F">
        <w:rPr>
          <w:lang w:eastAsia="en-US"/>
        </w:rPr>
        <w:t>3</w:t>
      </w:r>
      <w:r w:rsidR="00EA108A" w:rsidRPr="00572F9F">
        <w:rPr>
          <w:lang w:eastAsia="en-US"/>
        </w:rPr>
        <w:t>1</w:t>
      </w:r>
      <w:r w:rsidR="00CA311C" w:rsidRPr="00572F9F">
        <w:rPr>
          <w:lang w:eastAsia="en-US"/>
        </w:rPr>
        <w:t>. Pasibaigus deryboms, komisija galutinį sprendimą dėl derybas laimėjusių kandidatų priima ne anksčiau kaip po 7 darbo dienų nuo pranešimo apie derybų rezultatus (nurodo derybas laimėjusius kandidatus) išsiuntimo kandidatams dienos.</w:t>
      </w:r>
    </w:p>
    <w:p w14:paraId="7DFA3DEE" w14:textId="2F9B65CD" w:rsidR="00F2311B" w:rsidRPr="00572F9F" w:rsidRDefault="001F213B" w:rsidP="009C73EE">
      <w:pPr>
        <w:ind w:firstLine="709"/>
        <w:jc w:val="both"/>
      </w:pPr>
      <w:r w:rsidRPr="00572F9F">
        <w:t>3</w:t>
      </w:r>
      <w:r w:rsidR="00EA108A" w:rsidRPr="00572F9F">
        <w:t>2</w:t>
      </w:r>
      <w:r w:rsidR="0089435C" w:rsidRPr="00572F9F">
        <w:t>. Komisija galutinį sprendimą priima išnagrinėjusi kandidatų pretenzijas ir skundus, jeigu tokių buvo gauta.</w:t>
      </w:r>
    </w:p>
    <w:p w14:paraId="70CBAAE7" w14:textId="64D92081" w:rsidR="00CA311C" w:rsidRPr="00572F9F" w:rsidRDefault="001F213B" w:rsidP="009C73EE">
      <w:pPr>
        <w:ind w:firstLine="709"/>
        <w:jc w:val="both"/>
        <w:rPr>
          <w:lang w:eastAsia="en-US"/>
        </w:rPr>
      </w:pPr>
      <w:r w:rsidRPr="00572F9F">
        <w:t>3</w:t>
      </w:r>
      <w:r w:rsidR="00EA108A" w:rsidRPr="00572F9F">
        <w:t>3</w:t>
      </w:r>
      <w:r w:rsidR="0089435C" w:rsidRPr="00572F9F">
        <w:t>. Derybų su kandidatu pabaiga įforminama derybų protokolu</w:t>
      </w:r>
      <w:r w:rsidR="00CA311C" w:rsidRPr="00572F9F">
        <w:t xml:space="preserve">, kurį </w:t>
      </w:r>
      <w:r w:rsidR="00D00582" w:rsidRPr="00572F9F">
        <w:rPr>
          <w:lang w:eastAsia="en-US"/>
        </w:rPr>
        <w:t xml:space="preserve">pasirašo </w:t>
      </w:r>
      <w:r w:rsidR="00CA311C" w:rsidRPr="00572F9F">
        <w:rPr>
          <w:lang w:eastAsia="en-US"/>
        </w:rPr>
        <w:t xml:space="preserve">komisijos pirmininkas, jos nariai ir kandidatas, su kuriuo derėtasi, arba jo įgaliotas atstovas. </w:t>
      </w:r>
    </w:p>
    <w:p w14:paraId="70CBAAE9" w14:textId="5647F151" w:rsidR="001535AF" w:rsidRPr="00572F9F" w:rsidRDefault="004D1994" w:rsidP="006F6398">
      <w:pPr>
        <w:suppressAutoHyphens/>
        <w:ind w:firstLine="709"/>
        <w:jc w:val="both"/>
      </w:pPr>
      <w:r w:rsidRPr="00572F9F">
        <w:rPr>
          <w:lang w:eastAsia="ar-SA"/>
        </w:rPr>
        <w:t>3</w:t>
      </w:r>
      <w:r w:rsidR="00EA108A" w:rsidRPr="00572F9F">
        <w:rPr>
          <w:lang w:eastAsia="ar-SA"/>
        </w:rPr>
        <w:t>4</w:t>
      </w:r>
      <w:r w:rsidR="005C7AC6" w:rsidRPr="00572F9F">
        <w:rPr>
          <w:lang w:eastAsia="ar-SA"/>
        </w:rPr>
        <w:t xml:space="preserve">. </w:t>
      </w:r>
      <w:r w:rsidR="00342D21" w:rsidRPr="00572F9F">
        <w:t>Jei visų siūlomų pirkti butų kainos</w:t>
      </w:r>
      <w:r w:rsidR="00B018FC" w:rsidRPr="00572F9F">
        <w:t xml:space="preserve"> </w:t>
      </w:r>
      <w:r w:rsidR="00D47EEB" w:rsidRPr="00572F9F">
        <w:t>po derybų</w:t>
      </w:r>
      <w:r w:rsidR="00B018FC" w:rsidRPr="00572F9F">
        <w:t>,</w:t>
      </w:r>
      <w:r w:rsidR="00342D21" w:rsidRPr="00572F9F">
        <w:t xml:space="preserve"> </w:t>
      </w:r>
      <w:r w:rsidR="00D47EEB" w:rsidRPr="00572F9F">
        <w:t xml:space="preserve">atlikus individualų turto vertinimą, </w:t>
      </w:r>
      <w:r w:rsidR="00342D21" w:rsidRPr="00572F9F">
        <w:t xml:space="preserve">daugiau kaip 10 procentų viršija </w:t>
      </w:r>
      <w:r w:rsidR="00D00582" w:rsidRPr="00572F9F">
        <w:t>rinkos vertę</w:t>
      </w:r>
      <w:r w:rsidR="00721611" w:rsidRPr="00572F9F">
        <w:t xml:space="preserve"> </w:t>
      </w:r>
      <w:r w:rsidR="00D47EEB" w:rsidRPr="00572F9F">
        <w:t xml:space="preserve">arba </w:t>
      </w:r>
      <w:r w:rsidR="00334B9D" w:rsidRPr="00572F9F">
        <w:t xml:space="preserve">jų vertinimo </w:t>
      </w:r>
      <w:r w:rsidR="00721611" w:rsidRPr="00572F9F">
        <w:t xml:space="preserve">metu buvo nustatyta mažesnė nei kandidato pasiūlyta kaina, </w:t>
      </w:r>
      <w:r w:rsidR="00342D21" w:rsidRPr="00572F9F">
        <w:t>komisija gali organizuoti pakartotin</w:t>
      </w:r>
      <w:r w:rsidR="003B2AE0" w:rsidRPr="00572F9F">
        <w:t>e</w:t>
      </w:r>
      <w:r w:rsidR="00342D21" w:rsidRPr="00572F9F">
        <w:t>s derybas.</w:t>
      </w:r>
    </w:p>
    <w:p w14:paraId="7298BEFB" w14:textId="77777777" w:rsidR="0055406A" w:rsidRPr="00572F9F" w:rsidRDefault="0055406A" w:rsidP="006F6398">
      <w:pPr>
        <w:suppressAutoHyphens/>
        <w:ind w:firstLine="709"/>
        <w:jc w:val="both"/>
      </w:pPr>
    </w:p>
    <w:p w14:paraId="35F0D86A" w14:textId="77777777" w:rsidR="00CD18D8" w:rsidRDefault="00CD18D8" w:rsidP="00054563">
      <w:pPr>
        <w:jc w:val="center"/>
        <w:rPr>
          <w:b/>
          <w:szCs w:val="20"/>
          <w:lang w:eastAsia="en-US"/>
        </w:rPr>
      </w:pPr>
    </w:p>
    <w:p w14:paraId="08E1B912" w14:textId="77777777" w:rsidR="00CD18D8" w:rsidRDefault="00CD18D8" w:rsidP="00054563">
      <w:pPr>
        <w:jc w:val="center"/>
        <w:rPr>
          <w:b/>
          <w:szCs w:val="20"/>
          <w:lang w:eastAsia="en-US"/>
        </w:rPr>
      </w:pPr>
    </w:p>
    <w:p w14:paraId="70CBAAED" w14:textId="73AB2CC7" w:rsidR="00D47EEB" w:rsidRPr="00572F9F" w:rsidRDefault="00054563" w:rsidP="00054563">
      <w:pPr>
        <w:jc w:val="center"/>
        <w:rPr>
          <w:b/>
          <w:szCs w:val="20"/>
          <w:lang w:eastAsia="en-US"/>
        </w:rPr>
      </w:pPr>
      <w:r w:rsidRPr="00572F9F">
        <w:rPr>
          <w:b/>
          <w:szCs w:val="20"/>
          <w:lang w:eastAsia="en-US"/>
        </w:rPr>
        <w:lastRenderedPageBreak/>
        <w:t>VII</w:t>
      </w:r>
      <w:r w:rsidR="00334B9D" w:rsidRPr="00572F9F">
        <w:rPr>
          <w:b/>
          <w:szCs w:val="20"/>
          <w:lang w:eastAsia="en-US"/>
        </w:rPr>
        <w:t xml:space="preserve"> </w:t>
      </w:r>
      <w:r w:rsidR="00D47EEB" w:rsidRPr="00572F9F">
        <w:rPr>
          <w:b/>
          <w:szCs w:val="20"/>
          <w:lang w:eastAsia="en-US"/>
        </w:rPr>
        <w:t>SKYRIUS</w:t>
      </w:r>
      <w:r w:rsidRPr="00572F9F">
        <w:rPr>
          <w:b/>
          <w:szCs w:val="20"/>
          <w:lang w:eastAsia="en-US"/>
        </w:rPr>
        <w:t xml:space="preserve"> </w:t>
      </w:r>
    </w:p>
    <w:p w14:paraId="70CBAAEE" w14:textId="77777777" w:rsidR="00054563" w:rsidRPr="00572F9F" w:rsidRDefault="00054563" w:rsidP="00054563">
      <w:pPr>
        <w:jc w:val="center"/>
        <w:rPr>
          <w:b/>
          <w:szCs w:val="20"/>
          <w:lang w:eastAsia="en-US"/>
        </w:rPr>
      </w:pPr>
      <w:r w:rsidRPr="00572F9F">
        <w:rPr>
          <w:b/>
          <w:szCs w:val="20"/>
          <w:lang w:eastAsia="en-US"/>
        </w:rPr>
        <w:t>VERTINIMO KRITERIJAI</w:t>
      </w:r>
    </w:p>
    <w:p w14:paraId="68E39226" w14:textId="77777777" w:rsidR="0055406A" w:rsidRPr="00572F9F" w:rsidRDefault="0055406A" w:rsidP="00054563">
      <w:pPr>
        <w:jc w:val="center"/>
        <w:rPr>
          <w:b/>
          <w:lang w:eastAsia="en-US"/>
        </w:rPr>
      </w:pPr>
    </w:p>
    <w:p w14:paraId="70CBAAF0" w14:textId="2063FC61" w:rsidR="00054563" w:rsidRPr="00572F9F" w:rsidRDefault="00054563" w:rsidP="00054563">
      <w:pPr>
        <w:ind w:firstLine="709"/>
        <w:jc w:val="both"/>
        <w:rPr>
          <w:szCs w:val="20"/>
        </w:rPr>
      </w:pPr>
      <w:r w:rsidRPr="00572F9F">
        <w:rPr>
          <w:szCs w:val="20"/>
        </w:rPr>
        <w:t>3</w:t>
      </w:r>
      <w:r w:rsidR="00EA108A" w:rsidRPr="00572F9F">
        <w:rPr>
          <w:szCs w:val="20"/>
        </w:rPr>
        <w:t>5</w:t>
      </w:r>
      <w:r w:rsidRPr="00572F9F">
        <w:rPr>
          <w:szCs w:val="20"/>
        </w:rPr>
        <w:t>. Komisija vertina pasiūlymus pagal ekonomiškai naudingiausio pasiūlymo kriterijų.</w:t>
      </w:r>
      <w:r w:rsidR="00EE318A" w:rsidRPr="00572F9F">
        <w:rPr>
          <w:szCs w:val="20"/>
        </w:rPr>
        <w:t xml:space="preserve"> </w:t>
      </w:r>
    </w:p>
    <w:p w14:paraId="70CBAAF1" w14:textId="46EE7333" w:rsidR="00054563" w:rsidRPr="00572F9F" w:rsidRDefault="00A37D75" w:rsidP="00054563">
      <w:pPr>
        <w:widowControl w:val="0"/>
        <w:suppressAutoHyphens/>
        <w:ind w:firstLine="709"/>
        <w:jc w:val="both"/>
        <w:rPr>
          <w:lang w:eastAsia="en-US"/>
        </w:rPr>
      </w:pPr>
      <w:r w:rsidRPr="00572F9F">
        <w:rPr>
          <w:iCs/>
          <w:lang w:eastAsia="en-US"/>
        </w:rPr>
        <w:t>3</w:t>
      </w:r>
      <w:r w:rsidR="00EA108A" w:rsidRPr="00572F9F">
        <w:rPr>
          <w:iCs/>
          <w:lang w:eastAsia="en-US"/>
        </w:rPr>
        <w:t>6</w:t>
      </w:r>
      <w:r w:rsidR="00054563" w:rsidRPr="00572F9F">
        <w:rPr>
          <w:iCs/>
          <w:lang w:eastAsia="en-US"/>
        </w:rPr>
        <w:t xml:space="preserve">. Laimėtoju išrenkamas tas kandidatas, kurio ekonominio </w:t>
      </w:r>
      <w:r w:rsidR="00054563" w:rsidRPr="00572F9F">
        <w:rPr>
          <w:lang w:eastAsia="en-US"/>
        </w:rPr>
        <w:t xml:space="preserve">naudingumo vertinimo kriterijų balų suma po derybų yra didžiausia ir per derybas pasiūlyta galutinė kaina </w:t>
      </w:r>
      <w:r w:rsidR="0015088D" w:rsidRPr="00572F9F">
        <w:rPr>
          <w:lang w:eastAsia="en-US"/>
        </w:rPr>
        <w:t xml:space="preserve">mažiausiai skiriasi nuo </w:t>
      </w:r>
      <w:r w:rsidR="00BB0AA6" w:rsidRPr="00572F9F">
        <w:rPr>
          <w:lang w:eastAsia="en-US"/>
        </w:rPr>
        <w:t>rinkos vertės, nustatytos</w:t>
      </w:r>
      <w:r w:rsidR="00972D20" w:rsidRPr="00572F9F">
        <w:rPr>
          <w:lang w:eastAsia="en-US"/>
        </w:rPr>
        <w:t xml:space="preserve"> a</w:t>
      </w:r>
      <w:r w:rsidR="00BB0AA6" w:rsidRPr="00572F9F">
        <w:rPr>
          <w:lang w:eastAsia="en-US"/>
        </w:rPr>
        <w:t>tlikus individualų turto vertinimą Lietuvos Respublikos turto ir verslo vertinimo pagrindų įstatymo nustatyta tvarka</w:t>
      </w:r>
      <w:r w:rsidR="00054563" w:rsidRPr="00572F9F">
        <w:rPr>
          <w:lang w:eastAsia="en-US"/>
        </w:rPr>
        <w:t xml:space="preserve">. </w:t>
      </w:r>
    </w:p>
    <w:p w14:paraId="70CBAAF2" w14:textId="03718F11" w:rsidR="00054563" w:rsidRPr="00572F9F" w:rsidRDefault="00A37D75" w:rsidP="00A37D75">
      <w:pPr>
        <w:widowControl w:val="0"/>
        <w:suppressAutoHyphens/>
        <w:ind w:firstLine="709"/>
        <w:jc w:val="both"/>
        <w:rPr>
          <w:szCs w:val="20"/>
        </w:rPr>
      </w:pPr>
      <w:r w:rsidRPr="00572F9F">
        <w:rPr>
          <w:lang w:eastAsia="en-US"/>
        </w:rPr>
        <w:t>3</w:t>
      </w:r>
      <w:r w:rsidR="00EA108A" w:rsidRPr="00572F9F">
        <w:rPr>
          <w:lang w:eastAsia="en-US"/>
        </w:rPr>
        <w:t>7</w:t>
      </w:r>
      <w:r w:rsidRPr="00572F9F">
        <w:rPr>
          <w:lang w:eastAsia="en-US"/>
        </w:rPr>
        <w:t xml:space="preserve">. </w:t>
      </w:r>
      <w:r w:rsidR="00054563" w:rsidRPr="00572F9F">
        <w:rPr>
          <w:szCs w:val="20"/>
        </w:rPr>
        <w:t>Pasiūlymuose nurodyti butai vertinami balais.</w:t>
      </w:r>
      <w:r w:rsidR="00054563" w:rsidRPr="00572F9F">
        <w:rPr>
          <w:szCs w:val="20"/>
          <w:lang w:eastAsia="en-US"/>
        </w:rPr>
        <w:t xml:space="preserve"> </w:t>
      </w:r>
      <w:r w:rsidR="00054563" w:rsidRPr="00572F9F">
        <w:rPr>
          <w:szCs w:val="20"/>
        </w:rPr>
        <w:t>Bal</w:t>
      </w:r>
      <w:r w:rsidR="006F6398" w:rsidRPr="00572F9F">
        <w:rPr>
          <w:szCs w:val="20"/>
        </w:rPr>
        <w:t xml:space="preserve">ai apskaičiuojami vadovaujantis </w:t>
      </w:r>
      <w:r w:rsidR="00054563" w:rsidRPr="00572F9F">
        <w:rPr>
          <w:szCs w:val="20"/>
        </w:rPr>
        <w:t>2 priede</w:t>
      </w:r>
      <w:r w:rsidR="006F6398" w:rsidRPr="00572F9F">
        <w:rPr>
          <w:szCs w:val="20"/>
        </w:rPr>
        <w:t xml:space="preserve"> </w:t>
      </w:r>
      <w:r w:rsidR="00054563" w:rsidRPr="00572F9F">
        <w:rPr>
          <w:szCs w:val="20"/>
        </w:rPr>
        <w:t>nurodyt</w:t>
      </w:r>
      <w:r w:rsidR="00334B9D" w:rsidRPr="00572F9F">
        <w:rPr>
          <w:szCs w:val="20"/>
        </w:rPr>
        <w:t>ai</w:t>
      </w:r>
      <w:r w:rsidR="006F6398" w:rsidRPr="00572F9F">
        <w:rPr>
          <w:szCs w:val="20"/>
        </w:rPr>
        <w:t xml:space="preserve">s </w:t>
      </w:r>
      <w:r w:rsidR="00054563" w:rsidRPr="00572F9F">
        <w:rPr>
          <w:szCs w:val="20"/>
        </w:rPr>
        <w:t>vertinimo kriterij</w:t>
      </w:r>
      <w:r w:rsidR="00334B9D" w:rsidRPr="00572F9F">
        <w:rPr>
          <w:szCs w:val="20"/>
        </w:rPr>
        <w:t>ais</w:t>
      </w:r>
      <w:r w:rsidR="00054563" w:rsidRPr="00572F9F">
        <w:rPr>
          <w:szCs w:val="20"/>
        </w:rPr>
        <w:t>.</w:t>
      </w:r>
    </w:p>
    <w:p w14:paraId="7D6ABC74" w14:textId="77777777" w:rsidR="0055406A" w:rsidRPr="00572F9F" w:rsidRDefault="0055406A" w:rsidP="00A37D75">
      <w:pPr>
        <w:widowControl w:val="0"/>
        <w:suppressAutoHyphens/>
        <w:ind w:firstLine="709"/>
        <w:jc w:val="both"/>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054563" w:rsidRPr="00572F9F" w14:paraId="70CBAAF7" w14:textId="77777777" w:rsidTr="00054563">
        <w:trPr>
          <w:trHeight w:val="592"/>
        </w:trPr>
        <w:tc>
          <w:tcPr>
            <w:tcW w:w="5665" w:type="dxa"/>
            <w:tcBorders>
              <w:top w:val="single" w:sz="4" w:space="0" w:color="auto"/>
              <w:left w:val="single" w:sz="4" w:space="0" w:color="auto"/>
              <w:bottom w:val="single" w:sz="4" w:space="0" w:color="auto"/>
              <w:right w:val="single" w:sz="4" w:space="0" w:color="auto"/>
            </w:tcBorders>
            <w:vAlign w:val="center"/>
            <w:hideMark/>
          </w:tcPr>
          <w:p w14:paraId="70CBAAF5" w14:textId="77777777" w:rsidR="00054563" w:rsidRPr="00572F9F" w:rsidRDefault="00054563">
            <w:pPr>
              <w:jc w:val="center"/>
              <w:rPr>
                <w:szCs w:val="20"/>
              </w:rPr>
            </w:pPr>
            <w:r w:rsidRPr="00572F9F">
              <w:rPr>
                <w:szCs w:val="20"/>
              </w:rPr>
              <w:t>Vertinimo kriterijai</w:t>
            </w:r>
          </w:p>
        </w:tc>
        <w:tc>
          <w:tcPr>
            <w:tcW w:w="3874" w:type="dxa"/>
            <w:tcBorders>
              <w:top w:val="single" w:sz="4" w:space="0" w:color="auto"/>
              <w:left w:val="single" w:sz="4" w:space="0" w:color="auto"/>
              <w:bottom w:val="single" w:sz="4" w:space="0" w:color="auto"/>
              <w:right w:val="single" w:sz="4" w:space="0" w:color="auto"/>
            </w:tcBorders>
            <w:hideMark/>
          </w:tcPr>
          <w:p w14:paraId="70CBAAF6" w14:textId="77777777" w:rsidR="00054563" w:rsidRPr="00572F9F" w:rsidRDefault="00054563">
            <w:pPr>
              <w:jc w:val="center"/>
              <w:rPr>
                <w:szCs w:val="20"/>
              </w:rPr>
            </w:pPr>
            <w:r w:rsidRPr="00572F9F">
              <w:rPr>
                <w:szCs w:val="20"/>
              </w:rPr>
              <w:t>Ekonominio naudingumo įvertinimas balais</w:t>
            </w:r>
          </w:p>
        </w:tc>
      </w:tr>
      <w:tr w:rsidR="00054563" w:rsidRPr="00572F9F" w14:paraId="70CBAAFA" w14:textId="77777777" w:rsidTr="00054563">
        <w:trPr>
          <w:trHeight w:val="273"/>
        </w:trPr>
        <w:tc>
          <w:tcPr>
            <w:tcW w:w="5665" w:type="dxa"/>
            <w:tcBorders>
              <w:top w:val="single" w:sz="4" w:space="0" w:color="auto"/>
              <w:left w:val="single" w:sz="4" w:space="0" w:color="auto"/>
              <w:bottom w:val="single" w:sz="4" w:space="0" w:color="auto"/>
              <w:right w:val="single" w:sz="4" w:space="0" w:color="auto"/>
            </w:tcBorders>
            <w:hideMark/>
          </w:tcPr>
          <w:p w14:paraId="70CBAAF8" w14:textId="77777777" w:rsidR="00054563" w:rsidRPr="00572F9F" w:rsidRDefault="00054563">
            <w:pPr>
              <w:ind w:firstLine="29"/>
              <w:jc w:val="both"/>
              <w:rPr>
                <w:szCs w:val="20"/>
              </w:rPr>
            </w:pPr>
            <w:r w:rsidRPr="00572F9F">
              <w:rPr>
                <w:szCs w:val="20"/>
              </w:rPr>
              <w:t>Pasiūlyta (suderėta) kaina</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0CBAAF9" w14:textId="2E860773" w:rsidR="00054563" w:rsidRPr="00572F9F" w:rsidRDefault="00CB6669">
            <w:pPr>
              <w:jc w:val="center"/>
              <w:rPr>
                <w:szCs w:val="20"/>
              </w:rPr>
            </w:pPr>
            <w:r w:rsidRPr="00572F9F">
              <w:rPr>
                <w:szCs w:val="20"/>
              </w:rPr>
              <w:t>5</w:t>
            </w:r>
            <w:r w:rsidR="00054563" w:rsidRPr="00572F9F">
              <w:rPr>
                <w:szCs w:val="20"/>
              </w:rPr>
              <w:t>0</w:t>
            </w:r>
          </w:p>
        </w:tc>
      </w:tr>
      <w:tr w:rsidR="00054563" w:rsidRPr="00572F9F" w14:paraId="70CBAAFD" w14:textId="77777777" w:rsidTr="00054563">
        <w:trPr>
          <w:trHeight w:val="263"/>
        </w:trPr>
        <w:tc>
          <w:tcPr>
            <w:tcW w:w="5665" w:type="dxa"/>
            <w:tcBorders>
              <w:top w:val="single" w:sz="4" w:space="0" w:color="auto"/>
              <w:left w:val="single" w:sz="4" w:space="0" w:color="auto"/>
              <w:bottom w:val="single" w:sz="4" w:space="0" w:color="auto"/>
              <w:right w:val="single" w:sz="4" w:space="0" w:color="auto"/>
            </w:tcBorders>
            <w:hideMark/>
          </w:tcPr>
          <w:p w14:paraId="70CBAAFB" w14:textId="77777777" w:rsidR="00054563" w:rsidRPr="00572F9F" w:rsidRDefault="00054563">
            <w:pPr>
              <w:jc w:val="both"/>
              <w:rPr>
                <w:szCs w:val="20"/>
              </w:rPr>
            </w:pPr>
            <w:r w:rsidRPr="00572F9F">
              <w:rPr>
                <w:szCs w:val="20"/>
              </w:rPr>
              <w:t>Techninės būklės vertinimas</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0CBAAFC" w14:textId="1E9F6A32" w:rsidR="00054563" w:rsidRPr="00572F9F" w:rsidRDefault="00CB6669">
            <w:pPr>
              <w:jc w:val="center"/>
              <w:rPr>
                <w:szCs w:val="20"/>
              </w:rPr>
            </w:pPr>
            <w:r w:rsidRPr="00572F9F">
              <w:rPr>
                <w:szCs w:val="20"/>
              </w:rPr>
              <w:t>5</w:t>
            </w:r>
            <w:r w:rsidR="00054563" w:rsidRPr="00572F9F">
              <w:rPr>
                <w:szCs w:val="20"/>
              </w:rPr>
              <w:t>0</w:t>
            </w:r>
          </w:p>
        </w:tc>
      </w:tr>
    </w:tbl>
    <w:p w14:paraId="6945D2D9" w14:textId="77777777" w:rsidR="00E63679" w:rsidRPr="00572F9F" w:rsidRDefault="00E63679" w:rsidP="00054563">
      <w:pPr>
        <w:ind w:firstLine="709"/>
        <w:jc w:val="both"/>
        <w:rPr>
          <w:szCs w:val="20"/>
        </w:rPr>
      </w:pPr>
    </w:p>
    <w:p w14:paraId="70CBAB00" w14:textId="7172238F" w:rsidR="00054563" w:rsidRPr="00572F9F" w:rsidRDefault="00A37D75" w:rsidP="00054563">
      <w:pPr>
        <w:ind w:firstLine="709"/>
        <w:jc w:val="both"/>
        <w:rPr>
          <w:szCs w:val="20"/>
        </w:rPr>
      </w:pPr>
      <w:r w:rsidRPr="00572F9F">
        <w:rPr>
          <w:szCs w:val="20"/>
        </w:rPr>
        <w:t>3</w:t>
      </w:r>
      <w:r w:rsidR="00EA108A" w:rsidRPr="00572F9F">
        <w:rPr>
          <w:szCs w:val="20"/>
        </w:rPr>
        <w:t>8</w:t>
      </w:r>
      <w:r w:rsidR="00054563" w:rsidRPr="00572F9F">
        <w:rPr>
          <w:szCs w:val="20"/>
        </w:rPr>
        <w:t>. Ekonominio naudingumo nustatymas.</w:t>
      </w:r>
    </w:p>
    <w:p w14:paraId="36B6C691" w14:textId="77777777" w:rsidR="00E63679" w:rsidRPr="00572F9F" w:rsidRDefault="00E63679" w:rsidP="00054563">
      <w:pPr>
        <w:ind w:firstLine="709"/>
        <w:jc w:val="both"/>
        <w:rPr>
          <w:szCs w:val="20"/>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08"/>
      </w:tblGrid>
      <w:tr w:rsidR="00054563" w:rsidRPr="00572F9F" w14:paraId="70CBAB05" w14:textId="77777777" w:rsidTr="009C73EE">
        <w:trPr>
          <w:trHeight w:val="29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03" w14:textId="77777777" w:rsidR="00054563" w:rsidRPr="00572F9F" w:rsidRDefault="00054563" w:rsidP="004E4EC1">
            <w:pPr>
              <w:jc w:val="both"/>
              <w:rPr>
                <w:szCs w:val="20"/>
              </w:rPr>
            </w:pPr>
            <w:r w:rsidRPr="00572F9F">
              <w:rPr>
                <w:szCs w:val="20"/>
              </w:rPr>
              <w:t xml:space="preserve">Ekonominis naudingumas vertinamas pagal formulę </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BAB04" w14:textId="77777777" w:rsidR="00054563" w:rsidRPr="00572F9F" w:rsidRDefault="00054563" w:rsidP="002509B1">
            <w:pPr>
              <w:widowControl w:val="0"/>
              <w:tabs>
                <w:tab w:val="left" w:pos="2127"/>
              </w:tabs>
              <w:suppressAutoHyphens/>
              <w:rPr>
                <w:szCs w:val="20"/>
              </w:rPr>
            </w:pPr>
            <w:r w:rsidRPr="00572F9F">
              <w:rPr>
                <w:szCs w:val="20"/>
              </w:rPr>
              <w:t>S = C + T</w:t>
            </w:r>
          </w:p>
        </w:tc>
      </w:tr>
      <w:tr w:rsidR="00054563" w:rsidRPr="00572F9F" w14:paraId="70CBAB08"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06" w14:textId="77777777" w:rsidR="00054563" w:rsidRPr="00572F9F" w:rsidRDefault="00054563" w:rsidP="0041326D">
            <w:pPr>
              <w:jc w:val="both"/>
              <w:rPr>
                <w:szCs w:val="20"/>
              </w:rPr>
            </w:pPr>
            <w:r w:rsidRPr="00572F9F">
              <w:rPr>
                <w:szCs w:val="20"/>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07" w14:textId="77777777" w:rsidR="00054563" w:rsidRPr="00572F9F" w:rsidRDefault="00054563">
            <w:pPr>
              <w:rPr>
                <w:szCs w:val="20"/>
                <w:lang w:eastAsia="en-US"/>
              </w:rPr>
            </w:pPr>
          </w:p>
        </w:tc>
      </w:tr>
      <w:tr w:rsidR="00054563" w:rsidRPr="00572F9F" w14:paraId="70CBAB0B"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09" w14:textId="77777777" w:rsidR="00054563" w:rsidRPr="00572F9F" w:rsidRDefault="00054563" w:rsidP="004E4EC1">
            <w:pPr>
              <w:widowControl w:val="0"/>
              <w:suppressAutoHyphens/>
              <w:ind w:firstLine="9"/>
              <w:rPr>
                <w:b/>
                <w:szCs w:val="20"/>
              </w:rPr>
            </w:pPr>
            <w:r w:rsidRPr="00572F9F">
              <w:rPr>
                <w:b/>
                <w:szCs w:val="20"/>
              </w:rPr>
              <w:t xml:space="preserve">C – kandidato pasiūlytos (suderėtos) kainos įvertinimo balas </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BAB0A" w14:textId="77777777" w:rsidR="00054563" w:rsidRPr="00572F9F" w:rsidRDefault="00054563">
            <w:pPr>
              <w:rPr>
                <w:szCs w:val="20"/>
              </w:rPr>
            </w:pPr>
            <w:r w:rsidRPr="00572F9F">
              <w:rPr>
                <w:szCs w:val="20"/>
              </w:rPr>
              <w:t xml:space="preserve">C = (C </w:t>
            </w:r>
            <w:r w:rsidRPr="00572F9F">
              <w:rPr>
                <w:szCs w:val="20"/>
                <w:vertAlign w:val="subscript"/>
              </w:rPr>
              <w:t>min</w:t>
            </w:r>
            <w:r w:rsidRPr="00572F9F">
              <w:rPr>
                <w:szCs w:val="20"/>
              </w:rPr>
              <w:t xml:space="preserve"> / </w:t>
            </w:r>
            <w:proofErr w:type="spellStart"/>
            <w:r w:rsidRPr="00572F9F">
              <w:rPr>
                <w:szCs w:val="20"/>
              </w:rPr>
              <w:t>C</w:t>
            </w:r>
            <w:r w:rsidRPr="00572F9F">
              <w:rPr>
                <w:szCs w:val="20"/>
                <w:vertAlign w:val="subscript"/>
              </w:rPr>
              <w:t>p</w:t>
            </w:r>
            <w:proofErr w:type="spellEnd"/>
            <w:r w:rsidRPr="00572F9F">
              <w:rPr>
                <w:szCs w:val="20"/>
              </w:rPr>
              <w:t>) X;</w:t>
            </w:r>
          </w:p>
        </w:tc>
      </w:tr>
      <w:tr w:rsidR="00054563" w:rsidRPr="00572F9F" w14:paraId="70CBAB0E"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0C" w14:textId="77777777" w:rsidR="00054563" w:rsidRPr="00572F9F" w:rsidRDefault="00054563" w:rsidP="0041326D">
            <w:pPr>
              <w:widowControl w:val="0"/>
              <w:tabs>
                <w:tab w:val="left" w:pos="993"/>
              </w:tabs>
              <w:suppressAutoHyphens/>
              <w:rPr>
                <w:szCs w:val="20"/>
              </w:rPr>
            </w:pPr>
            <w:r w:rsidRPr="00572F9F">
              <w:rPr>
                <w:szCs w:val="20"/>
              </w:rPr>
              <w:t xml:space="preserve">C </w:t>
            </w:r>
            <w:r w:rsidRPr="00572F9F">
              <w:rPr>
                <w:szCs w:val="20"/>
                <w:vertAlign w:val="subscript"/>
              </w:rPr>
              <w:t xml:space="preserve">min </w:t>
            </w:r>
            <w:r w:rsidRPr="00572F9F">
              <w:rPr>
                <w:szCs w:val="20"/>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0D" w14:textId="77777777" w:rsidR="00054563" w:rsidRPr="00572F9F" w:rsidRDefault="00054563">
            <w:pPr>
              <w:rPr>
                <w:szCs w:val="20"/>
                <w:lang w:eastAsia="en-US"/>
              </w:rPr>
            </w:pPr>
          </w:p>
        </w:tc>
      </w:tr>
      <w:tr w:rsidR="00054563" w:rsidRPr="00572F9F" w14:paraId="70CBAB11" w14:textId="77777777" w:rsidTr="009C73EE">
        <w:trPr>
          <w:trHeight w:val="28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0F" w14:textId="77777777" w:rsidR="00054563" w:rsidRPr="00572F9F" w:rsidRDefault="00054563" w:rsidP="0041326D">
            <w:pPr>
              <w:jc w:val="both"/>
              <w:rPr>
                <w:szCs w:val="20"/>
              </w:rPr>
            </w:pPr>
            <w:proofErr w:type="spellStart"/>
            <w:r w:rsidRPr="00572F9F">
              <w:rPr>
                <w:szCs w:val="20"/>
              </w:rPr>
              <w:t>Cp</w:t>
            </w:r>
            <w:proofErr w:type="spellEnd"/>
            <w:r w:rsidRPr="00572F9F">
              <w:rPr>
                <w:szCs w:val="20"/>
              </w:rPr>
              <w:t xml:space="preserve">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10" w14:textId="77777777" w:rsidR="00054563" w:rsidRPr="00572F9F" w:rsidRDefault="00054563">
            <w:pPr>
              <w:rPr>
                <w:szCs w:val="20"/>
                <w:lang w:eastAsia="en-US"/>
              </w:rPr>
            </w:pPr>
          </w:p>
        </w:tc>
      </w:tr>
      <w:tr w:rsidR="00054563" w:rsidRPr="00572F9F" w14:paraId="70CBAB14"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12" w14:textId="20E63554" w:rsidR="00054563" w:rsidRPr="00572F9F" w:rsidRDefault="00054563" w:rsidP="006F6398">
            <w:pPr>
              <w:jc w:val="both"/>
              <w:rPr>
                <w:szCs w:val="20"/>
              </w:rPr>
            </w:pPr>
            <w:r w:rsidRPr="00572F9F">
              <w:rPr>
                <w:szCs w:val="20"/>
              </w:rPr>
              <w:t>X – kainos įvertinimo lyginam</w:t>
            </w:r>
            <w:r w:rsidR="006F6398" w:rsidRPr="00572F9F">
              <w:rPr>
                <w:szCs w:val="20"/>
              </w:rPr>
              <w:t>oji reikšmė</w:t>
            </w:r>
            <w:r w:rsidRPr="00572F9F">
              <w:rPr>
                <w:szCs w:val="20"/>
              </w:rPr>
              <w:t xml:space="preserve"> (X=</w:t>
            </w:r>
            <w:r w:rsidR="00CB6669" w:rsidRPr="00572F9F">
              <w:rPr>
                <w:szCs w:val="20"/>
              </w:rPr>
              <w:t>5</w:t>
            </w:r>
            <w:r w:rsidRPr="00572F9F">
              <w:rPr>
                <w:szCs w:val="20"/>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13" w14:textId="77777777" w:rsidR="00054563" w:rsidRPr="00572F9F" w:rsidRDefault="00054563">
            <w:pPr>
              <w:rPr>
                <w:szCs w:val="20"/>
                <w:lang w:eastAsia="en-US"/>
              </w:rPr>
            </w:pPr>
          </w:p>
        </w:tc>
      </w:tr>
      <w:tr w:rsidR="00054563" w:rsidRPr="00572F9F" w14:paraId="70CBAB17"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15" w14:textId="77777777" w:rsidR="00054563" w:rsidRPr="00572F9F" w:rsidRDefault="00054563" w:rsidP="004E4EC1">
            <w:pPr>
              <w:jc w:val="both"/>
              <w:rPr>
                <w:b/>
                <w:szCs w:val="20"/>
              </w:rPr>
            </w:pPr>
            <w:r w:rsidRPr="00572F9F">
              <w:rPr>
                <w:b/>
                <w:szCs w:val="20"/>
              </w:rPr>
              <w:t xml:space="preserve">T – techninio įvertinimo balų suma </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BAB16" w14:textId="77777777" w:rsidR="00054563" w:rsidRPr="00572F9F" w:rsidRDefault="00054563">
            <w:pPr>
              <w:rPr>
                <w:szCs w:val="20"/>
              </w:rPr>
            </w:pPr>
            <w:r w:rsidRPr="00572F9F">
              <w:rPr>
                <w:szCs w:val="20"/>
              </w:rPr>
              <w:t>T = (</w:t>
            </w:r>
            <w:proofErr w:type="spellStart"/>
            <w:r w:rsidRPr="00572F9F">
              <w:rPr>
                <w:szCs w:val="20"/>
              </w:rPr>
              <w:t>Ti</w:t>
            </w:r>
            <w:proofErr w:type="spellEnd"/>
            <w:r w:rsidRPr="00572F9F">
              <w:rPr>
                <w:szCs w:val="20"/>
              </w:rPr>
              <w:t xml:space="preserve"> / </w:t>
            </w:r>
            <w:proofErr w:type="spellStart"/>
            <w:r w:rsidRPr="00572F9F">
              <w:rPr>
                <w:szCs w:val="20"/>
              </w:rPr>
              <w:t>T</w:t>
            </w:r>
            <w:r w:rsidRPr="00572F9F">
              <w:rPr>
                <w:szCs w:val="20"/>
                <w:vertAlign w:val="subscript"/>
              </w:rPr>
              <w:t>maks</w:t>
            </w:r>
            <w:proofErr w:type="spellEnd"/>
            <w:r w:rsidRPr="00572F9F">
              <w:rPr>
                <w:szCs w:val="20"/>
              </w:rPr>
              <w:t>) Y;</w:t>
            </w:r>
          </w:p>
        </w:tc>
      </w:tr>
      <w:tr w:rsidR="00054563" w:rsidRPr="00572F9F" w14:paraId="70CBAB1A"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18" w14:textId="77777777" w:rsidR="00054563" w:rsidRPr="00572F9F" w:rsidRDefault="00054563" w:rsidP="0041326D">
            <w:pPr>
              <w:jc w:val="both"/>
              <w:rPr>
                <w:szCs w:val="20"/>
              </w:rPr>
            </w:pPr>
            <w:proofErr w:type="spellStart"/>
            <w:r w:rsidRPr="00572F9F">
              <w:rPr>
                <w:szCs w:val="20"/>
              </w:rPr>
              <w:t>Ti</w:t>
            </w:r>
            <w:proofErr w:type="spellEnd"/>
            <w:r w:rsidRPr="00572F9F">
              <w:rPr>
                <w:szCs w:val="20"/>
              </w:rPr>
              <w:t xml:space="preserve">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19" w14:textId="77777777" w:rsidR="00054563" w:rsidRPr="00572F9F" w:rsidRDefault="00054563">
            <w:pPr>
              <w:rPr>
                <w:szCs w:val="20"/>
                <w:lang w:eastAsia="en-US"/>
              </w:rPr>
            </w:pPr>
          </w:p>
        </w:tc>
      </w:tr>
      <w:tr w:rsidR="00054563" w:rsidRPr="00572F9F" w14:paraId="70CBAB1D" w14:textId="77777777" w:rsidTr="009C73EE">
        <w:trPr>
          <w:trHeight w:val="549"/>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1B" w14:textId="6CEFA9C8" w:rsidR="00054563" w:rsidRPr="00572F9F" w:rsidRDefault="00054563">
            <w:pPr>
              <w:widowControl w:val="0"/>
              <w:suppressAutoHyphens/>
              <w:rPr>
                <w:szCs w:val="20"/>
              </w:rPr>
            </w:pPr>
            <w:proofErr w:type="spellStart"/>
            <w:r w:rsidRPr="00572F9F">
              <w:rPr>
                <w:szCs w:val="20"/>
              </w:rPr>
              <w:t>T</w:t>
            </w:r>
            <w:r w:rsidRPr="00572F9F">
              <w:rPr>
                <w:szCs w:val="20"/>
                <w:vertAlign w:val="subscript"/>
              </w:rPr>
              <w:t>maks</w:t>
            </w:r>
            <w:proofErr w:type="spellEnd"/>
            <w:r w:rsidRPr="00572F9F">
              <w:rPr>
                <w:szCs w:val="20"/>
                <w:vertAlign w:val="subscript"/>
              </w:rPr>
              <w:t xml:space="preserve"> </w:t>
            </w:r>
            <w:r w:rsidRPr="00572F9F">
              <w:rPr>
                <w:szCs w:val="20"/>
              </w:rPr>
              <w:t>–</w:t>
            </w:r>
            <w:r w:rsidR="006F6398" w:rsidRPr="00572F9F">
              <w:rPr>
                <w:szCs w:val="20"/>
              </w:rPr>
              <w:t xml:space="preserve"> </w:t>
            </w:r>
            <w:r w:rsidRPr="00572F9F">
              <w:rPr>
                <w:szCs w:val="20"/>
              </w:rPr>
              <w:t>didžiausia iš visų dalyvių techninio įvertinimo balų suma</w:t>
            </w:r>
            <w:r w:rsidR="0036755B" w:rsidRPr="00572F9F">
              <w:rPr>
                <w:szCs w:val="20"/>
              </w:rPr>
              <w:t xml:space="preserve"> </w:t>
            </w:r>
            <w:r w:rsidRPr="00572F9F">
              <w:rPr>
                <w:szCs w:val="20"/>
              </w:rPr>
              <w:t>(</w:t>
            </w:r>
            <w:proofErr w:type="spellStart"/>
            <w:r w:rsidRPr="00572F9F">
              <w:rPr>
                <w:szCs w:val="20"/>
              </w:rPr>
              <w:t>T</w:t>
            </w:r>
            <w:r w:rsidRPr="00572F9F">
              <w:rPr>
                <w:szCs w:val="20"/>
                <w:vertAlign w:val="subscript"/>
              </w:rPr>
              <w:t>maks</w:t>
            </w:r>
            <w:proofErr w:type="spellEnd"/>
            <w:r w:rsidRPr="00572F9F">
              <w:rPr>
                <w:szCs w:val="20"/>
              </w:rPr>
              <w:t>=100)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1C" w14:textId="77777777" w:rsidR="00054563" w:rsidRPr="00572F9F" w:rsidRDefault="00054563">
            <w:pPr>
              <w:rPr>
                <w:szCs w:val="20"/>
                <w:lang w:eastAsia="en-US"/>
              </w:rPr>
            </w:pPr>
          </w:p>
        </w:tc>
      </w:tr>
      <w:tr w:rsidR="00054563" w:rsidRPr="00572F9F" w14:paraId="70CBAB20" w14:textId="77777777" w:rsidTr="009C73EE">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0CBAB1E" w14:textId="447ADD40" w:rsidR="00054563" w:rsidRPr="00572F9F" w:rsidRDefault="00054563" w:rsidP="006F6398">
            <w:pPr>
              <w:jc w:val="both"/>
              <w:rPr>
                <w:szCs w:val="20"/>
              </w:rPr>
            </w:pPr>
            <w:r w:rsidRPr="00572F9F">
              <w:rPr>
                <w:szCs w:val="20"/>
              </w:rPr>
              <w:t>Y – techninio įvertinimo lyginam</w:t>
            </w:r>
            <w:r w:rsidR="006F6398" w:rsidRPr="00572F9F">
              <w:rPr>
                <w:szCs w:val="20"/>
              </w:rPr>
              <w:t xml:space="preserve">oji reikšmė </w:t>
            </w:r>
            <w:r w:rsidRPr="00572F9F">
              <w:rPr>
                <w:szCs w:val="20"/>
              </w:rPr>
              <w:t>(Y=</w:t>
            </w:r>
            <w:r w:rsidR="00CB6669" w:rsidRPr="00572F9F">
              <w:rPr>
                <w:szCs w:val="20"/>
              </w:rPr>
              <w:t>5</w:t>
            </w:r>
            <w:r w:rsidRPr="00572F9F">
              <w:rPr>
                <w:szCs w:val="20"/>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BAB1F" w14:textId="77777777" w:rsidR="00054563" w:rsidRPr="00572F9F" w:rsidRDefault="00054563">
            <w:pPr>
              <w:rPr>
                <w:szCs w:val="20"/>
                <w:lang w:eastAsia="en-US"/>
              </w:rPr>
            </w:pPr>
          </w:p>
        </w:tc>
      </w:tr>
    </w:tbl>
    <w:p w14:paraId="125FC91E" w14:textId="77777777" w:rsidR="002304C9" w:rsidRPr="00572F9F" w:rsidRDefault="002304C9" w:rsidP="00054563">
      <w:pPr>
        <w:jc w:val="center"/>
        <w:rPr>
          <w:b/>
          <w:lang w:eastAsia="en-US"/>
        </w:rPr>
      </w:pPr>
    </w:p>
    <w:p w14:paraId="70CBAB23" w14:textId="77777777" w:rsidR="006F6398" w:rsidRPr="00572F9F" w:rsidRDefault="00054563" w:rsidP="00054563">
      <w:pPr>
        <w:jc w:val="center"/>
        <w:rPr>
          <w:b/>
          <w:lang w:eastAsia="en-US"/>
        </w:rPr>
      </w:pPr>
      <w:r w:rsidRPr="00572F9F">
        <w:rPr>
          <w:b/>
          <w:lang w:eastAsia="en-US"/>
        </w:rPr>
        <w:t>VIII</w:t>
      </w:r>
      <w:r w:rsidR="00334B9D" w:rsidRPr="00572F9F">
        <w:rPr>
          <w:b/>
          <w:lang w:eastAsia="en-US"/>
        </w:rPr>
        <w:t xml:space="preserve"> </w:t>
      </w:r>
      <w:r w:rsidR="006F6398" w:rsidRPr="00572F9F">
        <w:rPr>
          <w:b/>
          <w:lang w:eastAsia="en-US"/>
        </w:rPr>
        <w:t>SKYRIUS</w:t>
      </w:r>
    </w:p>
    <w:p w14:paraId="70CBAB24" w14:textId="171B8CB3" w:rsidR="00054563" w:rsidRPr="00572F9F" w:rsidRDefault="00054563" w:rsidP="00054563">
      <w:pPr>
        <w:jc w:val="center"/>
        <w:rPr>
          <w:b/>
          <w:lang w:eastAsia="en-US"/>
        </w:rPr>
      </w:pPr>
      <w:r w:rsidRPr="00572F9F">
        <w:rPr>
          <w:b/>
          <w:lang w:eastAsia="en-US"/>
        </w:rPr>
        <w:t>PIRKIMO PRCEDŪRŲ NUTRAUKIMAS</w:t>
      </w:r>
    </w:p>
    <w:p w14:paraId="70CBAB25" w14:textId="77777777" w:rsidR="00054563" w:rsidRPr="00572F9F" w:rsidRDefault="00054563" w:rsidP="00054563">
      <w:pPr>
        <w:ind w:right="102" w:firstLine="748"/>
        <w:jc w:val="both"/>
        <w:rPr>
          <w:lang w:eastAsia="en-US"/>
        </w:rPr>
      </w:pPr>
    </w:p>
    <w:p w14:paraId="70CBAB26" w14:textId="520B50EB" w:rsidR="00054563" w:rsidRPr="00572F9F" w:rsidRDefault="00A37D75"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 xml:space="preserve">. Pirkimo procedūros </w:t>
      </w:r>
      <w:r w:rsidR="00735B34" w:rsidRPr="00572F9F">
        <w:rPr>
          <w:lang w:eastAsia="en-US"/>
        </w:rPr>
        <w:t>baigiamos</w:t>
      </w:r>
      <w:r w:rsidR="00054563" w:rsidRPr="00572F9F">
        <w:rPr>
          <w:lang w:eastAsia="en-US"/>
        </w:rPr>
        <w:t xml:space="preserve"> esant bent vienai iš šių aplinkybių:</w:t>
      </w:r>
    </w:p>
    <w:p w14:paraId="70CBAB27" w14:textId="1DD3B686" w:rsidR="00054563" w:rsidRPr="00572F9F" w:rsidRDefault="00A37D75"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.1. sudaroma pirkimo sutartis;</w:t>
      </w:r>
    </w:p>
    <w:p w14:paraId="70CBAB28" w14:textId="57F56AAC" w:rsidR="00054563" w:rsidRPr="00572F9F" w:rsidRDefault="00A37D75"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.2. jeigu nė vieno iš kandidatų pateiktų siūlomų pirkti butų dokumentai neatitinka reikalavimų, nustatytų pirkimo dokumentuose;</w:t>
      </w:r>
    </w:p>
    <w:p w14:paraId="70CBAB29" w14:textId="0D3D4901" w:rsidR="00054563" w:rsidRPr="00572F9F" w:rsidRDefault="00A37D75"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 xml:space="preserve">.3. </w:t>
      </w:r>
      <w:r w:rsidR="00872DB8" w:rsidRPr="00572F9F">
        <w:rPr>
          <w:lang w:eastAsia="en-US"/>
        </w:rPr>
        <w:t>kai atsiranda aplinkybių, dėl kurių pirkimas tampa nenaudingas, negalimas ar neteisėtas;</w:t>
      </w:r>
    </w:p>
    <w:p w14:paraId="70CBAB2B" w14:textId="70C3BEC7" w:rsidR="00054563" w:rsidRPr="00572F9F" w:rsidRDefault="00A37D75"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w:t>
      </w:r>
      <w:r w:rsidR="00872DB8" w:rsidRPr="00572F9F">
        <w:rPr>
          <w:lang w:eastAsia="en-US"/>
        </w:rPr>
        <w:t>4</w:t>
      </w:r>
      <w:r w:rsidR="00054563" w:rsidRPr="00572F9F">
        <w:rPr>
          <w:lang w:eastAsia="en-US"/>
        </w:rPr>
        <w:t>. kai nesutariama dėl pirkimo kainos ar kitų sąlygų;</w:t>
      </w:r>
    </w:p>
    <w:p w14:paraId="70CBAB2C" w14:textId="20A5CD49" w:rsidR="00054563" w:rsidRPr="00572F9F" w:rsidRDefault="00A37D75"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w:t>
      </w:r>
      <w:r w:rsidR="00872DB8" w:rsidRPr="00572F9F">
        <w:rPr>
          <w:lang w:eastAsia="en-US"/>
        </w:rPr>
        <w:t>5</w:t>
      </w:r>
      <w:r w:rsidR="00054563" w:rsidRPr="00572F9F">
        <w:rPr>
          <w:lang w:eastAsia="en-US"/>
        </w:rPr>
        <w:t>. kai kandidatas atsisako pasirašyti sutartį ir nėra kito kandidato, kurio parduodamo buto dokumentai atitinka pirkimo dokumentus</w:t>
      </w:r>
      <w:r w:rsidR="004B2BBA" w:rsidRPr="00572F9F">
        <w:rPr>
          <w:lang w:eastAsia="en-US"/>
        </w:rPr>
        <w:t>;</w:t>
      </w:r>
    </w:p>
    <w:p w14:paraId="70CBAB2D" w14:textId="72C45155" w:rsidR="00054563" w:rsidRPr="00572F9F" w:rsidRDefault="00887C64" w:rsidP="00054563">
      <w:pPr>
        <w:ind w:firstLine="720"/>
        <w:jc w:val="both"/>
        <w:rPr>
          <w:lang w:eastAsia="en-US"/>
        </w:rPr>
      </w:pPr>
      <w:r w:rsidRPr="00572F9F">
        <w:rPr>
          <w:lang w:eastAsia="en-US"/>
        </w:rPr>
        <w:t>3</w:t>
      </w:r>
      <w:r w:rsidR="00EA108A" w:rsidRPr="00572F9F">
        <w:rPr>
          <w:lang w:eastAsia="en-US"/>
        </w:rPr>
        <w:t>9</w:t>
      </w:r>
      <w:r w:rsidR="00054563" w:rsidRPr="00572F9F">
        <w:rPr>
          <w:lang w:eastAsia="en-US"/>
        </w:rPr>
        <w:t>.</w:t>
      </w:r>
      <w:r w:rsidR="00872DB8" w:rsidRPr="00572F9F">
        <w:rPr>
          <w:lang w:eastAsia="en-US"/>
        </w:rPr>
        <w:t>6</w:t>
      </w:r>
      <w:r w:rsidR="00054563" w:rsidRPr="00572F9F">
        <w:rPr>
          <w:lang w:eastAsia="en-US"/>
        </w:rPr>
        <w:t>. per nustatytą terminą nebuvo gautas nė vienas pasiūlymas.</w:t>
      </w:r>
    </w:p>
    <w:p w14:paraId="4BC2147B" w14:textId="77777777" w:rsidR="00671368" w:rsidRDefault="00671368" w:rsidP="00054563">
      <w:pPr>
        <w:ind w:right="102"/>
        <w:jc w:val="center"/>
        <w:rPr>
          <w:b/>
          <w:lang w:eastAsia="en-US"/>
        </w:rPr>
      </w:pPr>
    </w:p>
    <w:p w14:paraId="70CBAB31" w14:textId="361E8431" w:rsidR="006F6398" w:rsidRPr="00572F9F" w:rsidRDefault="00334B9D" w:rsidP="00054563">
      <w:pPr>
        <w:ind w:right="102"/>
        <w:jc w:val="center"/>
        <w:rPr>
          <w:b/>
          <w:lang w:eastAsia="en-US"/>
        </w:rPr>
      </w:pPr>
      <w:r w:rsidRPr="00572F9F">
        <w:rPr>
          <w:b/>
          <w:lang w:eastAsia="en-US"/>
        </w:rPr>
        <w:t xml:space="preserve">IX </w:t>
      </w:r>
      <w:r w:rsidR="006F6398" w:rsidRPr="00572F9F">
        <w:rPr>
          <w:b/>
          <w:lang w:eastAsia="en-US"/>
        </w:rPr>
        <w:t>SKYRIUS</w:t>
      </w:r>
      <w:r w:rsidR="00054563" w:rsidRPr="00572F9F">
        <w:rPr>
          <w:b/>
          <w:lang w:eastAsia="en-US"/>
        </w:rPr>
        <w:t xml:space="preserve"> </w:t>
      </w:r>
    </w:p>
    <w:p w14:paraId="70CBAB32" w14:textId="77777777" w:rsidR="00054563" w:rsidRPr="00572F9F" w:rsidRDefault="00054563" w:rsidP="00054563">
      <w:pPr>
        <w:ind w:right="102"/>
        <w:jc w:val="center"/>
        <w:rPr>
          <w:b/>
          <w:lang w:eastAsia="en-US"/>
        </w:rPr>
      </w:pPr>
      <w:r w:rsidRPr="00572F9F">
        <w:rPr>
          <w:b/>
          <w:lang w:eastAsia="en-US"/>
        </w:rPr>
        <w:t>PIRKIMO SUTARTIES SUDARYMAS</w:t>
      </w:r>
    </w:p>
    <w:p w14:paraId="70CBAB33" w14:textId="77777777" w:rsidR="00054563" w:rsidRPr="00572F9F" w:rsidRDefault="00054563" w:rsidP="00054563">
      <w:pPr>
        <w:jc w:val="center"/>
        <w:rPr>
          <w:b/>
          <w:lang w:eastAsia="en-US"/>
        </w:rPr>
      </w:pPr>
    </w:p>
    <w:p w14:paraId="70CBAB34" w14:textId="137AED72" w:rsidR="005B6DF0" w:rsidRPr="00572F9F" w:rsidRDefault="00EA108A" w:rsidP="00054563">
      <w:pPr>
        <w:ind w:firstLine="720"/>
        <w:jc w:val="both"/>
        <w:rPr>
          <w:lang w:eastAsia="en-US"/>
        </w:rPr>
      </w:pPr>
      <w:r w:rsidRPr="00572F9F">
        <w:rPr>
          <w:lang w:eastAsia="en-US"/>
        </w:rPr>
        <w:t>40</w:t>
      </w:r>
      <w:r w:rsidR="00054563" w:rsidRPr="00572F9F">
        <w:rPr>
          <w:lang w:eastAsia="en-US"/>
        </w:rPr>
        <w:t xml:space="preserve">. </w:t>
      </w:r>
      <w:r w:rsidR="00A77CB4" w:rsidRPr="00572F9F">
        <w:rPr>
          <w:lang w:eastAsia="en-US"/>
        </w:rPr>
        <w:t xml:space="preserve">Savivaldybės tarybai sprendimu patvirtinus </w:t>
      </w:r>
      <w:r w:rsidR="00F97BF9" w:rsidRPr="00572F9F">
        <w:rPr>
          <w:lang w:eastAsia="en-US"/>
        </w:rPr>
        <w:t>k</w:t>
      </w:r>
      <w:r w:rsidR="00A77CB4" w:rsidRPr="00572F9F">
        <w:rPr>
          <w:lang w:eastAsia="en-US"/>
        </w:rPr>
        <w:t xml:space="preserve">omisijos sprendimą </w:t>
      </w:r>
      <w:r w:rsidR="00B6785A" w:rsidRPr="00572F9F">
        <w:rPr>
          <w:lang w:eastAsia="en-US"/>
        </w:rPr>
        <w:t xml:space="preserve">dėl derybas laimėjusio kandidato, Savivaldybės administracijos direktorius per 3 dienas nuo </w:t>
      </w:r>
      <w:r w:rsidR="00F97BF9" w:rsidRPr="00572F9F">
        <w:rPr>
          <w:lang w:eastAsia="en-US"/>
        </w:rPr>
        <w:t>S</w:t>
      </w:r>
      <w:r w:rsidR="00B6785A" w:rsidRPr="00572F9F">
        <w:rPr>
          <w:lang w:eastAsia="en-US"/>
        </w:rPr>
        <w:t xml:space="preserve">avivaldybės tarybos sprendimo įsigaliojimo dienos </w:t>
      </w:r>
      <w:r w:rsidR="00054563" w:rsidRPr="00572F9F">
        <w:rPr>
          <w:lang w:eastAsia="en-US"/>
        </w:rPr>
        <w:t>derybas laimėjusi</w:t>
      </w:r>
      <w:r w:rsidR="00B6785A" w:rsidRPr="00572F9F">
        <w:rPr>
          <w:lang w:eastAsia="en-US"/>
        </w:rPr>
        <w:t>am</w:t>
      </w:r>
      <w:r w:rsidR="00054563" w:rsidRPr="00572F9F">
        <w:rPr>
          <w:lang w:eastAsia="en-US"/>
        </w:rPr>
        <w:t xml:space="preserve"> kandidat</w:t>
      </w:r>
      <w:r w:rsidR="00B6785A" w:rsidRPr="00572F9F">
        <w:rPr>
          <w:lang w:eastAsia="en-US"/>
        </w:rPr>
        <w:t>ui</w:t>
      </w:r>
      <w:r w:rsidR="00A959DE" w:rsidRPr="00572F9F">
        <w:rPr>
          <w:lang w:eastAsia="en-US"/>
        </w:rPr>
        <w:t xml:space="preserve"> </w:t>
      </w:r>
      <w:r w:rsidR="006C0E33" w:rsidRPr="00572F9F">
        <w:rPr>
          <w:lang w:eastAsia="en-US"/>
        </w:rPr>
        <w:t xml:space="preserve">išsiunčia kvietimą </w:t>
      </w:r>
      <w:r w:rsidR="005B6DF0" w:rsidRPr="00572F9F">
        <w:rPr>
          <w:lang w:eastAsia="en-US"/>
        </w:rPr>
        <w:t>sudaryti pirkimo sutartį, nurodydama</w:t>
      </w:r>
      <w:r w:rsidR="00B6785A" w:rsidRPr="00572F9F">
        <w:rPr>
          <w:lang w:eastAsia="en-US"/>
        </w:rPr>
        <w:t>s</w:t>
      </w:r>
      <w:r w:rsidR="005B6DF0" w:rsidRPr="00572F9F">
        <w:rPr>
          <w:lang w:eastAsia="en-US"/>
        </w:rPr>
        <w:t xml:space="preserve"> sutarties pasirašymo vietą, dieną ir tikslų laiką.</w:t>
      </w:r>
    </w:p>
    <w:p w14:paraId="70CBAB35" w14:textId="42DCBA97" w:rsidR="00054563" w:rsidRPr="00572F9F" w:rsidRDefault="001F213B" w:rsidP="00054563">
      <w:pPr>
        <w:ind w:firstLine="720"/>
        <w:jc w:val="both"/>
        <w:rPr>
          <w:lang w:eastAsia="en-US"/>
        </w:rPr>
      </w:pPr>
      <w:r w:rsidRPr="00572F9F">
        <w:rPr>
          <w:lang w:eastAsia="en-US"/>
        </w:rPr>
        <w:lastRenderedPageBreak/>
        <w:t>4</w:t>
      </w:r>
      <w:r w:rsidR="00EA108A" w:rsidRPr="00572F9F">
        <w:rPr>
          <w:lang w:eastAsia="en-US"/>
        </w:rPr>
        <w:t>1</w:t>
      </w:r>
      <w:r w:rsidR="00054563" w:rsidRPr="00572F9F">
        <w:rPr>
          <w:lang w:eastAsia="en-US"/>
        </w:rPr>
        <w:t>. Pirkimo sutartį pasirašo perkančiosios organizacijos vadovas ar jo įgaliotas asmuo.</w:t>
      </w:r>
    </w:p>
    <w:p w14:paraId="70CBAB36" w14:textId="77988562" w:rsidR="00054563" w:rsidRPr="00572F9F" w:rsidRDefault="001F213B" w:rsidP="00054563">
      <w:pPr>
        <w:ind w:firstLine="720"/>
        <w:jc w:val="both"/>
        <w:rPr>
          <w:lang w:eastAsia="en-US"/>
        </w:rPr>
      </w:pPr>
      <w:r w:rsidRPr="00572F9F">
        <w:rPr>
          <w:lang w:eastAsia="en-US"/>
        </w:rPr>
        <w:t>4</w:t>
      </w:r>
      <w:r w:rsidR="00EA108A" w:rsidRPr="00572F9F">
        <w:rPr>
          <w:lang w:eastAsia="en-US"/>
        </w:rPr>
        <w:t>2</w:t>
      </w:r>
      <w:r w:rsidR="00054563" w:rsidRPr="00572F9F">
        <w:rPr>
          <w:lang w:eastAsia="en-US"/>
        </w:rPr>
        <w:t xml:space="preserve">. Kandidatas prie pirkimo sutarties turi pridėti </w:t>
      </w:r>
      <w:r w:rsidR="00263A1C" w:rsidRPr="00572F9F">
        <w:rPr>
          <w:lang w:eastAsia="en-US"/>
        </w:rPr>
        <w:t xml:space="preserve">šių </w:t>
      </w:r>
      <w:r w:rsidR="00054563" w:rsidRPr="00572F9F">
        <w:rPr>
          <w:lang w:eastAsia="en-US"/>
        </w:rPr>
        <w:t>dokumentų originalus arba nustatyta tvarka patvirtintas dokumentų kopijas, jei šių dokumentų originalai saugomi kitose institucijose:</w:t>
      </w:r>
    </w:p>
    <w:p w14:paraId="70CBAB37" w14:textId="49C44C00" w:rsidR="00054563" w:rsidRPr="00572F9F" w:rsidRDefault="001F213B" w:rsidP="00054563">
      <w:pPr>
        <w:ind w:firstLine="720"/>
        <w:jc w:val="both"/>
        <w:rPr>
          <w:lang w:eastAsia="en-US"/>
        </w:rPr>
      </w:pPr>
      <w:r w:rsidRPr="00572F9F">
        <w:rPr>
          <w:lang w:eastAsia="en-US"/>
        </w:rPr>
        <w:t>4</w:t>
      </w:r>
      <w:r w:rsidR="00EA108A" w:rsidRPr="00572F9F">
        <w:rPr>
          <w:lang w:eastAsia="en-US"/>
        </w:rPr>
        <w:t>2</w:t>
      </w:r>
      <w:r w:rsidR="00054563" w:rsidRPr="00572F9F">
        <w:rPr>
          <w:lang w:eastAsia="en-US"/>
        </w:rPr>
        <w:t>.1. nuosavybės teisę į butą patvirtinantį dokumentą (originalą);</w:t>
      </w:r>
    </w:p>
    <w:p w14:paraId="70CBAB38" w14:textId="61F62E87" w:rsidR="00054563" w:rsidRPr="00572F9F" w:rsidRDefault="001F213B" w:rsidP="00054563">
      <w:pPr>
        <w:ind w:firstLine="720"/>
        <w:jc w:val="both"/>
        <w:rPr>
          <w:lang w:eastAsia="en-US"/>
        </w:rPr>
      </w:pPr>
      <w:r w:rsidRPr="00572F9F">
        <w:rPr>
          <w:lang w:eastAsia="en-US"/>
        </w:rPr>
        <w:t>4</w:t>
      </w:r>
      <w:r w:rsidR="00EA108A" w:rsidRPr="00572F9F">
        <w:rPr>
          <w:lang w:eastAsia="en-US"/>
        </w:rPr>
        <w:t>2</w:t>
      </w:r>
      <w:r w:rsidR="00054563" w:rsidRPr="00572F9F">
        <w:rPr>
          <w:lang w:eastAsia="en-US"/>
        </w:rPr>
        <w:t>.2. kadastro duomenų bylą (originalą);</w:t>
      </w:r>
    </w:p>
    <w:p w14:paraId="70CBAB39" w14:textId="5C036AEB" w:rsidR="00054563" w:rsidRPr="00572F9F" w:rsidRDefault="001F213B" w:rsidP="00054563">
      <w:pPr>
        <w:ind w:firstLine="720"/>
        <w:jc w:val="both"/>
        <w:rPr>
          <w:lang w:eastAsia="en-US"/>
        </w:rPr>
      </w:pPr>
      <w:r w:rsidRPr="00572F9F">
        <w:rPr>
          <w:lang w:eastAsia="en-US"/>
        </w:rPr>
        <w:t>4</w:t>
      </w:r>
      <w:r w:rsidR="00EA108A" w:rsidRPr="00572F9F">
        <w:rPr>
          <w:lang w:eastAsia="en-US"/>
        </w:rPr>
        <w:t>2</w:t>
      </w:r>
      <w:r w:rsidR="00054563" w:rsidRPr="00572F9F">
        <w:rPr>
          <w:lang w:eastAsia="en-US"/>
        </w:rPr>
        <w:t>.3. energetinio naudingumo sertifikatą (originalą);</w:t>
      </w:r>
    </w:p>
    <w:p w14:paraId="70CBAB3A" w14:textId="79B35CC2" w:rsidR="00054563" w:rsidRPr="00572F9F" w:rsidRDefault="001F213B" w:rsidP="00054563">
      <w:pPr>
        <w:ind w:firstLine="720"/>
        <w:jc w:val="both"/>
        <w:rPr>
          <w:lang w:eastAsia="en-US"/>
        </w:rPr>
      </w:pPr>
      <w:r w:rsidRPr="00572F9F">
        <w:rPr>
          <w:lang w:eastAsia="en-US"/>
        </w:rPr>
        <w:t>4</w:t>
      </w:r>
      <w:r w:rsidR="00EA108A" w:rsidRPr="00572F9F">
        <w:rPr>
          <w:lang w:eastAsia="en-US"/>
        </w:rPr>
        <w:t>2</w:t>
      </w:r>
      <w:r w:rsidR="00054563" w:rsidRPr="00572F9F">
        <w:rPr>
          <w:lang w:eastAsia="en-US"/>
        </w:rPr>
        <w:t>.4. kitą su parduodamu butu susijusią dokumentaciją.</w:t>
      </w:r>
    </w:p>
    <w:p w14:paraId="70CBAB3B" w14:textId="53849A46" w:rsidR="00256E2C" w:rsidRPr="00572F9F" w:rsidRDefault="001F213B" w:rsidP="00054563">
      <w:pPr>
        <w:ind w:firstLine="720"/>
        <w:jc w:val="both"/>
        <w:rPr>
          <w:lang w:eastAsia="en-US"/>
        </w:rPr>
      </w:pPr>
      <w:r w:rsidRPr="00572F9F">
        <w:rPr>
          <w:lang w:eastAsia="en-US"/>
        </w:rPr>
        <w:t>4</w:t>
      </w:r>
      <w:r w:rsidR="00EA108A" w:rsidRPr="00572F9F">
        <w:rPr>
          <w:lang w:eastAsia="en-US"/>
        </w:rPr>
        <w:t>3</w:t>
      </w:r>
      <w:r w:rsidR="00054563" w:rsidRPr="00572F9F">
        <w:rPr>
          <w:lang w:eastAsia="en-US"/>
        </w:rPr>
        <w:t>. Kandidatui raštu atsisakius sudaryti pirkimo sutartį ar</w:t>
      </w:r>
      <w:r w:rsidR="00C576D3" w:rsidRPr="00572F9F">
        <w:rPr>
          <w:lang w:eastAsia="en-US"/>
        </w:rPr>
        <w:t xml:space="preserve"> </w:t>
      </w:r>
      <w:r w:rsidR="00054563" w:rsidRPr="00572F9F">
        <w:rPr>
          <w:lang w:eastAsia="en-US"/>
        </w:rPr>
        <w:t>iki perkančiosios organizacijos nurodyto laiko neatvykus sudaryti sutarties ar</w:t>
      </w:r>
      <w:r w:rsidR="00542A65" w:rsidRPr="00572F9F">
        <w:rPr>
          <w:lang w:eastAsia="en-US"/>
        </w:rPr>
        <w:t xml:space="preserve">ba </w:t>
      </w:r>
      <w:r w:rsidR="00054563" w:rsidRPr="00572F9F">
        <w:rPr>
          <w:lang w:eastAsia="en-US"/>
        </w:rPr>
        <w:t>atsisakius sudaryti pirkimo sutartį derybų metu sutartomis sąlygomis,</w:t>
      </w:r>
      <w:r w:rsidR="00B6785A" w:rsidRPr="00572F9F">
        <w:rPr>
          <w:lang w:eastAsia="en-US"/>
        </w:rPr>
        <w:t xml:space="preserve"> arba pirmenybės teisę įsigyti turtą realizuoja šią teisę turintys asmenys ir dėl to kandidatas negali sudaryti sutarties su perkančiąja organizacija,</w:t>
      </w:r>
      <w:r w:rsidR="00054563" w:rsidRPr="00572F9F">
        <w:rPr>
          <w:lang w:eastAsia="en-US"/>
        </w:rPr>
        <w:t xml:space="preserve"> arba atvykus pasirašyti sutartį, bet jos nepasirašius ir nepateikus svarių motyvų, laikoma, kad jis atsisakė sudaryti pirkimo sutartį.</w:t>
      </w:r>
      <w:r w:rsidR="00256E2C" w:rsidRPr="00572F9F">
        <w:rPr>
          <w:lang w:eastAsia="en-US"/>
        </w:rPr>
        <w:t xml:space="preserve"> Tokiu atveju perkančioji organizacija inicijuoja kito pagal sudarytą eilę kandidato po atsisakiusiojo sudaryti pirkimo sutartį parduodamo buto individualų turto vertinimą.</w:t>
      </w:r>
    </w:p>
    <w:p w14:paraId="70CBAB3C" w14:textId="46FD3CBD" w:rsidR="00256E2C" w:rsidRPr="00572F9F" w:rsidRDefault="00C576D3" w:rsidP="00492CFC">
      <w:pPr>
        <w:ind w:firstLine="709"/>
        <w:jc w:val="both"/>
        <w:rPr>
          <w:lang w:eastAsia="en-US"/>
        </w:rPr>
      </w:pPr>
      <w:r w:rsidRPr="00572F9F">
        <w:rPr>
          <w:lang w:eastAsia="en-US"/>
        </w:rPr>
        <w:t>4</w:t>
      </w:r>
      <w:r w:rsidR="00EA108A" w:rsidRPr="00572F9F">
        <w:rPr>
          <w:lang w:eastAsia="en-US"/>
        </w:rPr>
        <w:t>4</w:t>
      </w:r>
      <w:r w:rsidR="00256E2C" w:rsidRPr="00572F9F">
        <w:rPr>
          <w:lang w:eastAsia="en-US"/>
        </w:rPr>
        <w:t>. Pirkimo sutartis sudaroma Lietuvos Respublikos civilinio kodekso ir kitų</w:t>
      </w:r>
      <w:r w:rsidR="00A77CB4" w:rsidRPr="00572F9F">
        <w:rPr>
          <w:lang w:eastAsia="en-US"/>
        </w:rPr>
        <w:t xml:space="preserve"> sutarčių sudarymą reg</w:t>
      </w:r>
      <w:r w:rsidR="00F97BF9" w:rsidRPr="00572F9F">
        <w:rPr>
          <w:lang w:eastAsia="en-US"/>
        </w:rPr>
        <w:t>lamentuojančių</w:t>
      </w:r>
      <w:r w:rsidR="00256E2C" w:rsidRPr="00572F9F">
        <w:rPr>
          <w:lang w:eastAsia="en-US"/>
        </w:rPr>
        <w:t xml:space="preserve"> teisės aktų nustatyta tvarka.</w:t>
      </w:r>
    </w:p>
    <w:p w14:paraId="3B675FBD" w14:textId="77777777" w:rsidR="0055406A" w:rsidRPr="00572F9F" w:rsidRDefault="0055406A" w:rsidP="009C73EE">
      <w:pPr>
        <w:ind w:firstLine="720"/>
        <w:jc w:val="center"/>
        <w:rPr>
          <w:lang w:eastAsia="en-US"/>
        </w:rPr>
      </w:pPr>
    </w:p>
    <w:p w14:paraId="70CBAB3E" w14:textId="77777777" w:rsidR="005A1095" w:rsidRPr="00572F9F" w:rsidRDefault="00A34113" w:rsidP="00B56768">
      <w:pPr>
        <w:ind w:firstLine="720"/>
        <w:jc w:val="center"/>
        <w:rPr>
          <w:b/>
          <w:lang w:eastAsia="en-US"/>
        </w:rPr>
      </w:pPr>
      <w:r w:rsidRPr="00572F9F">
        <w:rPr>
          <w:b/>
          <w:lang w:eastAsia="en-US"/>
        </w:rPr>
        <w:t>X</w:t>
      </w:r>
      <w:r w:rsidR="00A40D67" w:rsidRPr="00572F9F">
        <w:rPr>
          <w:b/>
          <w:lang w:eastAsia="en-US"/>
        </w:rPr>
        <w:t xml:space="preserve"> </w:t>
      </w:r>
      <w:r w:rsidR="005A1095" w:rsidRPr="00572F9F">
        <w:rPr>
          <w:b/>
          <w:lang w:eastAsia="en-US"/>
        </w:rPr>
        <w:t>SKYRIUS</w:t>
      </w:r>
    </w:p>
    <w:p w14:paraId="70CBAB3F" w14:textId="77777777" w:rsidR="001B6F09" w:rsidRPr="00572F9F" w:rsidRDefault="00A34113" w:rsidP="00B56768">
      <w:pPr>
        <w:ind w:firstLine="720"/>
        <w:jc w:val="center"/>
        <w:rPr>
          <w:b/>
          <w:lang w:eastAsia="en-US"/>
        </w:rPr>
      </w:pPr>
      <w:r w:rsidRPr="00572F9F">
        <w:rPr>
          <w:b/>
          <w:lang w:eastAsia="en-US"/>
        </w:rPr>
        <w:t>PRETENZIJŲ PATEIKIMAS</w:t>
      </w:r>
    </w:p>
    <w:p w14:paraId="0F40AAD0" w14:textId="77777777" w:rsidR="007C268B" w:rsidRPr="00572F9F" w:rsidRDefault="007C268B" w:rsidP="00B56768">
      <w:pPr>
        <w:ind w:firstLine="720"/>
        <w:jc w:val="center"/>
        <w:rPr>
          <w:b/>
          <w:lang w:eastAsia="en-US"/>
        </w:rPr>
      </w:pPr>
    </w:p>
    <w:p w14:paraId="1B4DC2AD" w14:textId="33C46955" w:rsidR="000B70D3" w:rsidRPr="00572F9F" w:rsidRDefault="00B56768" w:rsidP="00A34113">
      <w:pPr>
        <w:suppressAutoHyphens/>
        <w:autoSpaceDN w:val="0"/>
        <w:ind w:firstLine="787"/>
        <w:jc w:val="both"/>
        <w:textAlignment w:val="baseline"/>
      </w:pPr>
      <w:r w:rsidRPr="00572F9F">
        <w:t>4</w:t>
      </w:r>
      <w:r w:rsidR="00EA108A" w:rsidRPr="00572F9F">
        <w:t>5</w:t>
      </w:r>
      <w:r w:rsidR="00A34113" w:rsidRPr="00572F9F">
        <w:t>.</w:t>
      </w:r>
      <w:r w:rsidR="00B816FF" w:rsidRPr="00572F9F">
        <w:t xml:space="preserve"> </w:t>
      </w:r>
      <w:r w:rsidR="00A34113" w:rsidRPr="00572F9F">
        <w:t xml:space="preserve">Kiekvienas pirkimu suinteresuotas kandidatas, kuris mano, kad Vilniaus miesto savivaldybės administracija nesilaikė </w:t>
      </w:r>
      <w:r w:rsidR="00A34113" w:rsidRPr="00572F9F">
        <w:rPr>
          <w:rFonts w:eastAsia="Calibri"/>
        </w:rPr>
        <w:t>Žemės, esamų pastatų ar kitų nekilnojamųjų daiktų įsigijimo arba nuomos ar teisių į šiuos daiktus įsigijimo tvarkos apraš</w:t>
      </w:r>
      <w:r w:rsidR="00C576D3" w:rsidRPr="00572F9F">
        <w:rPr>
          <w:rFonts w:eastAsia="Calibri"/>
        </w:rPr>
        <w:t>o</w:t>
      </w:r>
      <w:r w:rsidR="00A34113" w:rsidRPr="00572F9F">
        <w:t>, patvirtinto Lietuvos Respublikos Vyriausybės 2017 m. gruodžio 13 d. nutarimu Nr. 1036</w:t>
      </w:r>
      <w:r w:rsidR="00C576D3" w:rsidRPr="00572F9F">
        <w:t xml:space="preserve"> </w:t>
      </w:r>
      <w:r w:rsidR="00C576D3" w:rsidRPr="007B06F7">
        <w:t>,,Dėl Žemės, esamų pastatų ar kitų nekilnojamųjų daiktų įsigijimo arba nuomos ar teisių į šiuos daiktus įsigijimo tvarkos aprašo patvirtinimo</w:t>
      </w:r>
      <w:r w:rsidR="008466A1">
        <w:t>“</w:t>
      </w:r>
      <w:r w:rsidR="00A34113" w:rsidRPr="00572F9F">
        <w:t xml:space="preserve">, nuostatų ir pažeidė ar pažeis jo teisėtus interesus, turi teisę pareikšti Vilniaus miesto savivaldybės administracijai pretenziją. </w:t>
      </w:r>
    </w:p>
    <w:p w14:paraId="738634A1" w14:textId="11321695" w:rsidR="007C268B" w:rsidRPr="00572F9F" w:rsidRDefault="00A34113" w:rsidP="00A34113">
      <w:pPr>
        <w:suppressAutoHyphens/>
        <w:autoSpaceDN w:val="0"/>
        <w:ind w:firstLine="787"/>
        <w:jc w:val="both"/>
        <w:textAlignment w:val="baseline"/>
      </w:pPr>
      <w:r w:rsidRPr="00572F9F">
        <w:t>Pretenzija turi būti pareikš</w:t>
      </w:r>
      <w:r w:rsidR="00C576D3" w:rsidRPr="00572F9F">
        <w:t>ta raštu per 5 darbo dienas nuo sprendimo</w:t>
      </w:r>
      <w:r w:rsidRPr="00572F9F">
        <w:t xml:space="preserve"> išsiuntimo kandidatams dienos arba nuo paskelbimo apie perkančiosios organizacijos priimtą sprendimą dienos. </w:t>
      </w:r>
      <w:r w:rsidR="00AD5457" w:rsidRPr="00572F9F">
        <w:t>Pretenzija, pateikta praleidus nustatytą terminą, grąžinama ją pateikusiam kandidatui.</w:t>
      </w:r>
    </w:p>
    <w:p w14:paraId="33602B30" w14:textId="04B124BE" w:rsidR="005E7D39" w:rsidRPr="00572F9F" w:rsidRDefault="007C268B" w:rsidP="009C73EE">
      <w:pPr>
        <w:ind w:firstLine="787"/>
        <w:rPr>
          <w:lang w:eastAsia="en-US"/>
        </w:rPr>
      </w:pPr>
      <w:r w:rsidRPr="00572F9F">
        <w:t>4</w:t>
      </w:r>
      <w:r w:rsidR="00EA108A" w:rsidRPr="00572F9F">
        <w:t>6</w:t>
      </w:r>
      <w:r w:rsidR="00A34113" w:rsidRPr="00572F9F">
        <w:t>. Kandidatas pirkimo komisijos sprendimus ar sprendimus dėl išnagrinėtų pretenzijų gali apskųsti teismui.</w:t>
      </w:r>
    </w:p>
    <w:p w14:paraId="325B8B27" w14:textId="77777777" w:rsidR="005E7D39" w:rsidRPr="00572F9F" w:rsidRDefault="005E7D39" w:rsidP="009C73EE">
      <w:pPr>
        <w:rPr>
          <w:lang w:eastAsia="en-US"/>
        </w:rPr>
      </w:pPr>
    </w:p>
    <w:p w14:paraId="70CBAB44" w14:textId="77777777" w:rsidR="00054563" w:rsidRPr="00572F9F" w:rsidRDefault="00054563" w:rsidP="00054563">
      <w:pPr>
        <w:jc w:val="center"/>
        <w:rPr>
          <w:szCs w:val="20"/>
          <w:lang w:eastAsia="en-US"/>
        </w:rPr>
      </w:pPr>
      <w:r w:rsidRPr="00572F9F">
        <w:rPr>
          <w:lang w:eastAsia="en-US"/>
        </w:rPr>
        <w:t>__________________________________</w:t>
      </w:r>
    </w:p>
    <w:p w14:paraId="70CBAB7A" w14:textId="77777777" w:rsidR="00B96309" w:rsidRPr="00572F9F" w:rsidRDefault="00B96309" w:rsidP="00B96309">
      <w:pPr>
        <w:suppressAutoHyphens/>
        <w:autoSpaceDN w:val="0"/>
        <w:jc w:val="both"/>
        <w:textAlignment w:val="baseline"/>
        <w:rPr>
          <w:position w:val="6"/>
          <w:sz w:val="18"/>
          <w:szCs w:val="18"/>
        </w:rPr>
      </w:pPr>
    </w:p>
    <w:p w14:paraId="70CBAB7B" w14:textId="77777777" w:rsidR="00B96309" w:rsidRPr="00572F9F" w:rsidRDefault="00B96309" w:rsidP="00B96309">
      <w:pPr>
        <w:suppressAutoHyphens/>
        <w:autoSpaceDN w:val="0"/>
        <w:jc w:val="both"/>
        <w:textAlignment w:val="baseline"/>
        <w:rPr>
          <w:position w:val="6"/>
          <w:sz w:val="18"/>
          <w:szCs w:val="18"/>
        </w:rPr>
      </w:pPr>
    </w:p>
    <w:p w14:paraId="70CBAB7C" w14:textId="77777777" w:rsidR="00B96309" w:rsidRPr="00572F9F" w:rsidRDefault="00B96309" w:rsidP="00B96309">
      <w:pPr>
        <w:suppressAutoHyphens/>
        <w:autoSpaceDN w:val="0"/>
        <w:jc w:val="both"/>
        <w:textAlignment w:val="baseline"/>
        <w:rPr>
          <w:position w:val="6"/>
          <w:sz w:val="18"/>
          <w:szCs w:val="18"/>
        </w:rPr>
      </w:pPr>
    </w:p>
    <w:p w14:paraId="70CBACE7" w14:textId="77777777" w:rsidR="00C36AD8" w:rsidRPr="00572F9F" w:rsidRDefault="00C36AD8">
      <w:pPr>
        <w:jc w:val="both"/>
        <w:rPr>
          <w:lang w:eastAsia="en-US"/>
        </w:rPr>
      </w:pPr>
    </w:p>
    <w:sectPr w:rsidR="00C36AD8" w:rsidRPr="00572F9F" w:rsidSect="00B71143">
      <w:headerReference w:type="default" r:id="rId11"/>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278E" w14:textId="77777777" w:rsidR="005A1DDF" w:rsidRDefault="005A1DDF" w:rsidP="00051BAA">
      <w:r>
        <w:separator/>
      </w:r>
    </w:p>
  </w:endnote>
  <w:endnote w:type="continuationSeparator" w:id="0">
    <w:p w14:paraId="0A967DC9" w14:textId="77777777" w:rsidR="005A1DDF" w:rsidRDefault="005A1DDF" w:rsidP="0005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1ABBF" w14:textId="77777777" w:rsidR="005A1DDF" w:rsidRDefault="005A1DDF" w:rsidP="00051BAA">
      <w:r>
        <w:separator/>
      </w:r>
    </w:p>
  </w:footnote>
  <w:footnote w:type="continuationSeparator" w:id="0">
    <w:p w14:paraId="712FE325" w14:textId="77777777" w:rsidR="005A1DDF" w:rsidRDefault="005A1DDF" w:rsidP="0005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363493"/>
      <w:docPartObj>
        <w:docPartGallery w:val="Page Numbers (Top of Page)"/>
        <w:docPartUnique/>
      </w:docPartObj>
    </w:sdtPr>
    <w:sdtEndPr/>
    <w:sdtContent>
      <w:p w14:paraId="23DD93F3" w14:textId="32A36837" w:rsidR="003F08DC" w:rsidRDefault="003F08DC">
        <w:pPr>
          <w:pStyle w:val="Antrats"/>
          <w:jc w:val="center"/>
        </w:pPr>
        <w:r>
          <w:fldChar w:fldCharType="begin"/>
        </w:r>
        <w:r>
          <w:instrText>PAGE   \* MERGEFORMAT</w:instrText>
        </w:r>
        <w:r>
          <w:fldChar w:fldCharType="separate"/>
        </w:r>
        <w:r w:rsidR="00BC53E2">
          <w:rPr>
            <w:noProof/>
          </w:rPr>
          <w:t>6</w:t>
        </w:r>
        <w:r>
          <w:fldChar w:fldCharType="end"/>
        </w:r>
      </w:p>
    </w:sdtContent>
  </w:sdt>
  <w:p w14:paraId="7CEA2B0D" w14:textId="77777777" w:rsidR="003F08DC" w:rsidRDefault="003F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ACF84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B"/>
    <w:multiLevelType w:val="multilevel"/>
    <w:tmpl w:val="0D0CE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4EB4910"/>
    <w:multiLevelType w:val="hybridMultilevel"/>
    <w:tmpl w:val="28E677E4"/>
    <w:lvl w:ilvl="0" w:tplc="569CF3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E6432"/>
    <w:multiLevelType w:val="hybridMultilevel"/>
    <w:tmpl w:val="C9960AC6"/>
    <w:lvl w:ilvl="0" w:tplc="666EEF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017A18"/>
    <w:multiLevelType w:val="hybridMultilevel"/>
    <w:tmpl w:val="10E8D93E"/>
    <w:lvl w:ilvl="0" w:tplc="66460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A1D5E"/>
    <w:multiLevelType w:val="hybridMultilevel"/>
    <w:tmpl w:val="12746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730A2"/>
    <w:multiLevelType w:val="hybridMultilevel"/>
    <w:tmpl w:val="F634F2F2"/>
    <w:lvl w:ilvl="0" w:tplc="7CCC04E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180129"/>
    <w:multiLevelType w:val="hybridMultilevel"/>
    <w:tmpl w:val="43625D32"/>
    <w:lvl w:ilvl="0" w:tplc="0C9618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 w15:restartNumberingAfterBreak="0">
    <w:nsid w:val="3E200CB8"/>
    <w:multiLevelType w:val="hybridMultilevel"/>
    <w:tmpl w:val="FDBE1EB0"/>
    <w:lvl w:ilvl="0" w:tplc="2AB0313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F7369C0"/>
    <w:multiLevelType w:val="hybridMultilevel"/>
    <w:tmpl w:val="C4BCDB00"/>
    <w:lvl w:ilvl="0" w:tplc="37FE9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C6399C"/>
    <w:multiLevelType w:val="multilevel"/>
    <w:tmpl w:val="9A2280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AA3A99"/>
    <w:multiLevelType w:val="hybridMultilevel"/>
    <w:tmpl w:val="5F20A25A"/>
    <w:lvl w:ilvl="0" w:tplc="0A768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876345B"/>
    <w:multiLevelType w:val="hybridMultilevel"/>
    <w:tmpl w:val="FEEC3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412079"/>
    <w:multiLevelType w:val="hybridMultilevel"/>
    <w:tmpl w:val="9EA486CE"/>
    <w:lvl w:ilvl="0" w:tplc="EF262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D6A5ADF"/>
    <w:multiLevelType w:val="hybridMultilevel"/>
    <w:tmpl w:val="2E2C92FC"/>
    <w:lvl w:ilvl="0" w:tplc="F39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3293EF4"/>
    <w:multiLevelType w:val="hybridMultilevel"/>
    <w:tmpl w:val="B70E45A8"/>
    <w:lvl w:ilvl="0" w:tplc="C27202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759A78DA"/>
    <w:multiLevelType w:val="hybridMultilevel"/>
    <w:tmpl w:val="F59867B8"/>
    <w:lvl w:ilvl="0" w:tplc="90A6D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11"/>
  </w:num>
  <w:num w:numId="4">
    <w:abstractNumId w:val="7"/>
  </w:num>
  <w:num w:numId="5">
    <w:abstractNumId w:val="5"/>
  </w:num>
  <w:num w:numId="6">
    <w:abstractNumId w:val="16"/>
  </w:num>
  <w:num w:numId="7">
    <w:abstractNumId w:val="2"/>
  </w:num>
  <w:num w:numId="8">
    <w:abstractNumId w:val="9"/>
  </w:num>
  <w:num w:numId="9">
    <w:abstractNumId w:val="12"/>
  </w:num>
  <w:num w:numId="10">
    <w:abstractNumId w:val="4"/>
  </w:num>
  <w:num w:numId="11">
    <w:abstractNumId w:val="14"/>
  </w:num>
  <w:num w:numId="12">
    <w:abstractNumId w:val="13"/>
  </w:num>
  <w:num w:numId="13">
    <w:abstractNumId w:val="17"/>
  </w:num>
  <w:num w:numId="14">
    <w:abstractNumId w:val="15"/>
  </w:num>
  <w:num w:numId="15">
    <w:abstractNumId w:val="6"/>
  </w:num>
  <w:num w:numId="16">
    <w:abstractNumId w:val="1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48"/>
    <w:rsid w:val="00003814"/>
    <w:rsid w:val="00003CD1"/>
    <w:rsid w:val="00004237"/>
    <w:rsid w:val="000044BD"/>
    <w:rsid w:val="00006447"/>
    <w:rsid w:val="00011680"/>
    <w:rsid w:val="00016142"/>
    <w:rsid w:val="00016B74"/>
    <w:rsid w:val="00016FA8"/>
    <w:rsid w:val="0001770B"/>
    <w:rsid w:val="0002110C"/>
    <w:rsid w:val="000216E3"/>
    <w:rsid w:val="000218CB"/>
    <w:rsid w:val="000240A3"/>
    <w:rsid w:val="000240E2"/>
    <w:rsid w:val="00024CB1"/>
    <w:rsid w:val="000252DA"/>
    <w:rsid w:val="00025822"/>
    <w:rsid w:val="00027FAF"/>
    <w:rsid w:val="00030674"/>
    <w:rsid w:val="000325D7"/>
    <w:rsid w:val="00032A58"/>
    <w:rsid w:val="00032D6A"/>
    <w:rsid w:val="00032E21"/>
    <w:rsid w:val="00032F9F"/>
    <w:rsid w:val="00035DDF"/>
    <w:rsid w:val="00036F15"/>
    <w:rsid w:val="00037634"/>
    <w:rsid w:val="00044B1D"/>
    <w:rsid w:val="00045886"/>
    <w:rsid w:val="00047290"/>
    <w:rsid w:val="00051BAA"/>
    <w:rsid w:val="000544E9"/>
    <w:rsid w:val="00054563"/>
    <w:rsid w:val="0005465F"/>
    <w:rsid w:val="00054AEE"/>
    <w:rsid w:val="0005526B"/>
    <w:rsid w:val="00057244"/>
    <w:rsid w:val="0006090D"/>
    <w:rsid w:val="00061B6F"/>
    <w:rsid w:val="000642D5"/>
    <w:rsid w:val="00064CC6"/>
    <w:rsid w:val="000662D6"/>
    <w:rsid w:val="00067A7A"/>
    <w:rsid w:val="00071745"/>
    <w:rsid w:val="000766B1"/>
    <w:rsid w:val="0008035F"/>
    <w:rsid w:val="000812A1"/>
    <w:rsid w:val="00081A07"/>
    <w:rsid w:val="00082E53"/>
    <w:rsid w:val="0008541C"/>
    <w:rsid w:val="00087BA6"/>
    <w:rsid w:val="00090D9D"/>
    <w:rsid w:val="000917F3"/>
    <w:rsid w:val="00091930"/>
    <w:rsid w:val="000939A0"/>
    <w:rsid w:val="00095B29"/>
    <w:rsid w:val="000A3EBF"/>
    <w:rsid w:val="000A4326"/>
    <w:rsid w:val="000A4366"/>
    <w:rsid w:val="000A4CE0"/>
    <w:rsid w:val="000A69B7"/>
    <w:rsid w:val="000B3FB9"/>
    <w:rsid w:val="000B4607"/>
    <w:rsid w:val="000B70D3"/>
    <w:rsid w:val="000B76FE"/>
    <w:rsid w:val="000C4B2D"/>
    <w:rsid w:val="000D034F"/>
    <w:rsid w:val="000D2463"/>
    <w:rsid w:val="000D2853"/>
    <w:rsid w:val="000D338D"/>
    <w:rsid w:val="000D3BAC"/>
    <w:rsid w:val="000D77A4"/>
    <w:rsid w:val="000E3A62"/>
    <w:rsid w:val="000E3B7B"/>
    <w:rsid w:val="000E47E1"/>
    <w:rsid w:val="000E5C50"/>
    <w:rsid w:val="000F2F65"/>
    <w:rsid w:val="000F3B2A"/>
    <w:rsid w:val="000F465F"/>
    <w:rsid w:val="000F5A0C"/>
    <w:rsid w:val="000F5A14"/>
    <w:rsid w:val="000F61B6"/>
    <w:rsid w:val="000F78F8"/>
    <w:rsid w:val="001025CC"/>
    <w:rsid w:val="0010324C"/>
    <w:rsid w:val="00104166"/>
    <w:rsid w:val="001041F9"/>
    <w:rsid w:val="00105284"/>
    <w:rsid w:val="001068F7"/>
    <w:rsid w:val="00107A00"/>
    <w:rsid w:val="00110C59"/>
    <w:rsid w:val="001122CC"/>
    <w:rsid w:val="001133F0"/>
    <w:rsid w:val="001151A9"/>
    <w:rsid w:val="00115EFC"/>
    <w:rsid w:val="001205B6"/>
    <w:rsid w:val="00121353"/>
    <w:rsid w:val="001227EF"/>
    <w:rsid w:val="00124B82"/>
    <w:rsid w:val="0012759C"/>
    <w:rsid w:val="0012768F"/>
    <w:rsid w:val="00130A5E"/>
    <w:rsid w:val="00131E31"/>
    <w:rsid w:val="001340CC"/>
    <w:rsid w:val="001348B3"/>
    <w:rsid w:val="00137120"/>
    <w:rsid w:val="00140062"/>
    <w:rsid w:val="001440E7"/>
    <w:rsid w:val="0015088D"/>
    <w:rsid w:val="001514C3"/>
    <w:rsid w:val="00153339"/>
    <w:rsid w:val="001535AF"/>
    <w:rsid w:val="00154A8D"/>
    <w:rsid w:val="00154F13"/>
    <w:rsid w:val="00157414"/>
    <w:rsid w:val="0015765E"/>
    <w:rsid w:val="00157A5D"/>
    <w:rsid w:val="00167A7B"/>
    <w:rsid w:val="0017166A"/>
    <w:rsid w:val="00173DA0"/>
    <w:rsid w:val="00174F9A"/>
    <w:rsid w:val="00176AD0"/>
    <w:rsid w:val="00180264"/>
    <w:rsid w:val="00180B1B"/>
    <w:rsid w:val="00181464"/>
    <w:rsid w:val="00182F6F"/>
    <w:rsid w:val="00183606"/>
    <w:rsid w:val="001853E9"/>
    <w:rsid w:val="001865CE"/>
    <w:rsid w:val="001872B2"/>
    <w:rsid w:val="00194A67"/>
    <w:rsid w:val="001A031C"/>
    <w:rsid w:val="001A20F2"/>
    <w:rsid w:val="001A4255"/>
    <w:rsid w:val="001A4E14"/>
    <w:rsid w:val="001A5594"/>
    <w:rsid w:val="001A6524"/>
    <w:rsid w:val="001A6F3A"/>
    <w:rsid w:val="001B0118"/>
    <w:rsid w:val="001B63BF"/>
    <w:rsid w:val="001B6F09"/>
    <w:rsid w:val="001C08D4"/>
    <w:rsid w:val="001C2B57"/>
    <w:rsid w:val="001C2EA0"/>
    <w:rsid w:val="001C2FF7"/>
    <w:rsid w:val="001C64AB"/>
    <w:rsid w:val="001D04A0"/>
    <w:rsid w:val="001D11C6"/>
    <w:rsid w:val="001D1A47"/>
    <w:rsid w:val="001D312F"/>
    <w:rsid w:val="001D4A48"/>
    <w:rsid w:val="001D4EA6"/>
    <w:rsid w:val="001D56DF"/>
    <w:rsid w:val="001D6E01"/>
    <w:rsid w:val="001D70DA"/>
    <w:rsid w:val="001E03E2"/>
    <w:rsid w:val="001E3A4E"/>
    <w:rsid w:val="001E7B92"/>
    <w:rsid w:val="001F17B1"/>
    <w:rsid w:val="001F1EAF"/>
    <w:rsid w:val="001F213B"/>
    <w:rsid w:val="001F3606"/>
    <w:rsid w:val="001F45E9"/>
    <w:rsid w:val="001F4F71"/>
    <w:rsid w:val="001F6AA9"/>
    <w:rsid w:val="002009D9"/>
    <w:rsid w:val="002051C6"/>
    <w:rsid w:val="00205B91"/>
    <w:rsid w:val="00206AE5"/>
    <w:rsid w:val="00207CF2"/>
    <w:rsid w:val="00214544"/>
    <w:rsid w:val="00216659"/>
    <w:rsid w:val="00216D45"/>
    <w:rsid w:val="002230A8"/>
    <w:rsid w:val="0022333D"/>
    <w:rsid w:val="0022343C"/>
    <w:rsid w:val="00223D37"/>
    <w:rsid w:val="00224034"/>
    <w:rsid w:val="00224BC0"/>
    <w:rsid w:val="002270E5"/>
    <w:rsid w:val="002304C9"/>
    <w:rsid w:val="0023219B"/>
    <w:rsid w:val="00232583"/>
    <w:rsid w:val="00233040"/>
    <w:rsid w:val="00233100"/>
    <w:rsid w:val="00233698"/>
    <w:rsid w:val="0023453F"/>
    <w:rsid w:val="00235B34"/>
    <w:rsid w:val="00235D91"/>
    <w:rsid w:val="0023614F"/>
    <w:rsid w:val="00237F85"/>
    <w:rsid w:val="002409F1"/>
    <w:rsid w:val="00241090"/>
    <w:rsid w:val="002415B9"/>
    <w:rsid w:val="002459D2"/>
    <w:rsid w:val="002509B1"/>
    <w:rsid w:val="00250C94"/>
    <w:rsid w:val="00251E11"/>
    <w:rsid w:val="002522E8"/>
    <w:rsid w:val="00253D57"/>
    <w:rsid w:val="00256E2C"/>
    <w:rsid w:val="002620F1"/>
    <w:rsid w:val="002626E4"/>
    <w:rsid w:val="00262858"/>
    <w:rsid w:val="00263A1C"/>
    <w:rsid w:val="002656FB"/>
    <w:rsid w:val="00265EEF"/>
    <w:rsid w:val="00273235"/>
    <w:rsid w:val="00275489"/>
    <w:rsid w:val="0027628D"/>
    <w:rsid w:val="00283E54"/>
    <w:rsid w:val="00284E56"/>
    <w:rsid w:val="0028567D"/>
    <w:rsid w:val="00290121"/>
    <w:rsid w:val="00292005"/>
    <w:rsid w:val="00292E5E"/>
    <w:rsid w:val="002934C9"/>
    <w:rsid w:val="002A1656"/>
    <w:rsid w:val="002A1760"/>
    <w:rsid w:val="002A2EF4"/>
    <w:rsid w:val="002A3370"/>
    <w:rsid w:val="002A6A99"/>
    <w:rsid w:val="002A74A7"/>
    <w:rsid w:val="002B2B2E"/>
    <w:rsid w:val="002B308A"/>
    <w:rsid w:val="002B5335"/>
    <w:rsid w:val="002B5C4E"/>
    <w:rsid w:val="002C1A2C"/>
    <w:rsid w:val="002C3589"/>
    <w:rsid w:val="002C7E71"/>
    <w:rsid w:val="002D037D"/>
    <w:rsid w:val="002D1189"/>
    <w:rsid w:val="002D18E7"/>
    <w:rsid w:val="002D1FD8"/>
    <w:rsid w:val="002D2774"/>
    <w:rsid w:val="002D56F4"/>
    <w:rsid w:val="002D6CBC"/>
    <w:rsid w:val="002D6ECD"/>
    <w:rsid w:val="002D6F99"/>
    <w:rsid w:val="002D79C6"/>
    <w:rsid w:val="002E4DD8"/>
    <w:rsid w:val="002E6B7A"/>
    <w:rsid w:val="002E7475"/>
    <w:rsid w:val="002F030F"/>
    <w:rsid w:val="002F067A"/>
    <w:rsid w:val="002F26C4"/>
    <w:rsid w:val="002F2A84"/>
    <w:rsid w:val="002F3DC3"/>
    <w:rsid w:val="002F495E"/>
    <w:rsid w:val="002F4CA1"/>
    <w:rsid w:val="002F4D96"/>
    <w:rsid w:val="002F680E"/>
    <w:rsid w:val="00302F9E"/>
    <w:rsid w:val="003037D4"/>
    <w:rsid w:val="00304840"/>
    <w:rsid w:val="00310134"/>
    <w:rsid w:val="00310FDC"/>
    <w:rsid w:val="0031433C"/>
    <w:rsid w:val="00316149"/>
    <w:rsid w:val="0031668B"/>
    <w:rsid w:val="0031698D"/>
    <w:rsid w:val="003174BD"/>
    <w:rsid w:val="00317C9E"/>
    <w:rsid w:val="00317F8F"/>
    <w:rsid w:val="00320AB9"/>
    <w:rsid w:val="00323514"/>
    <w:rsid w:val="00327B7F"/>
    <w:rsid w:val="00330E6A"/>
    <w:rsid w:val="00331015"/>
    <w:rsid w:val="003337C5"/>
    <w:rsid w:val="00333E16"/>
    <w:rsid w:val="00334B9D"/>
    <w:rsid w:val="00340DD2"/>
    <w:rsid w:val="00342D21"/>
    <w:rsid w:val="003430F9"/>
    <w:rsid w:val="00344295"/>
    <w:rsid w:val="0034437C"/>
    <w:rsid w:val="0035068B"/>
    <w:rsid w:val="00352A49"/>
    <w:rsid w:val="0035312E"/>
    <w:rsid w:val="00353B8F"/>
    <w:rsid w:val="0035465C"/>
    <w:rsid w:val="0035554F"/>
    <w:rsid w:val="00356FAE"/>
    <w:rsid w:val="00362724"/>
    <w:rsid w:val="0036755B"/>
    <w:rsid w:val="003711E0"/>
    <w:rsid w:val="003714C0"/>
    <w:rsid w:val="003731DA"/>
    <w:rsid w:val="003739E9"/>
    <w:rsid w:val="00374C7A"/>
    <w:rsid w:val="003800F7"/>
    <w:rsid w:val="00381F64"/>
    <w:rsid w:val="00383B2C"/>
    <w:rsid w:val="00384AE2"/>
    <w:rsid w:val="00386965"/>
    <w:rsid w:val="00390D8F"/>
    <w:rsid w:val="00392D2B"/>
    <w:rsid w:val="003936E5"/>
    <w:rsid w:val="00393AEE"/>
    <w:rsid w:val="00393EFA"/>
    <w:rsid w:val="003954E2"/>
    <w:rsid w:val="003A293D"/>
    <w:rsid w:val="003A2ADC"/>
    <w:rsid w:val="003A3A1B"/>
    <w:rsid w:val="003A68C6"/>
    <w:rsid w:val="003A68EE"/>
    <w:rsid w:val="003A70E1"/>
    <w:rsid w:val="003A76D3"/>
    <w:rsid w:val="003B2AE0"/>
    <w:rsid w:val="003B43B7"/>
    <w:rsid w:val="003B5E7E"/>
    <w:rsid w:val="003B66D2"/>
    <w:rsid w:val="003B7A74"/>
    <w:rsid w:val="003C11F0"/>
    <w:rsid w:val="003C2A96"/>
    <w:rsid w:val="003C2FBF"/>
    <w:rsid w:val="003C36EA"/>
    <w:rsid w:val="003C5EE1"/>
    <w:rsid w:val="003E065B"/>
    <w:rsid w:val="003E1345"/>
    <w:rsid w:val="003E3EDD"/>
    <w:rsid w:val="003E4657"/>
    <w:rsid w:val="003E5732"/>
    <w:rsid w:val="003E6973"/>
    <w:rsid w:val="003F06CE"/>
    <w:rsid w:val="003F08DC"/>
    <w:rsid w:val="003F24F9"/>
    <w:rsid w:val="003F3920"/>
    <w:rsid w:val="003F3D43"/>
    <w:rsid w:val="003F69A7"/>
    <w:rsid w:val="003F69E5"/>
    <w:rsid w:val="003F7100"/>
    <w:rsid w:val="00400A92"/>
    <w:rsid w:val="00405670"/>
    <w:rsid w:val="00407182"/>
    <w:rsid w:val="0040769F"/>
    <w:rsid w:val="0041020C"/>
    <w:rsid w:val="0041326D"/>
    <w:rsid w:val="00414350"/>
    <w:rsid w:val="00414E3E"/>
    <w:rsid w:val="0041681D"/>
    <w:rsid w:val="00420586"/>
    <w:rsid w:val="0042110E"/>
    <w:rsid w:val="00421427"/>
    <w:rsid w:val="00421A90"/>
    <w:rsid w:val="00423C7B"/>
    <w:rsid w:val="00425744"/>
    <w:rsid w:val="004269A1"/>
    <w:rsid w:val="00427C42"/>
    <w:rsid w:val="00432C34"/>
    <w:rsid w:val="00432FEA"/>
    <w:rsid w:val="00433755"/>
    <w:rsid w:val="004339AC"/>
    <w:rsid w:val="00434EF8"/>
    <w:rsid w:val="004352B4"/>
    <w:rsid w:val="00435CCD"/>
    <w:rsid w:val="00436E3A"/>
    <w:rsid w:val="00437004"/>
    <w:rsid w:val="00437844"/>
    <w:rsid w:val="00443030"/>
    <w:rsid w:val="00444BCD"/>
    <w:rsid w:val="00446BB7"/>
    <w:rsid w:val="00446D64"/>
    <w:rsid w:val="004518AB"/>
    <w:rsid w:val="0045291B"/>
    <w:rsid w:val="004547A7"/>
    <w:rsid w:val="00455E59"/>
    <w:rsid w:val="0045641C"/>
    <w:rsid w:val="00461C5E"/>
    <w:rsid w:val="00463194"/>
    <w:rsid w:val="00463AE9"/>
    <w:rsid w:val="00465B19"/>
    <w:rsid w:val="0046791C"/>
    <w:rsid w:val="004706F0"/>
    <w:rsid w:val="0047374E"/>
    <w:rsid w:val="00473DDD"/>
    <w:rsid w:val="00474725"/>
    <w:rsid w:val="00474E79"/>
    <w:rsid w:val="00475F3A"/>
    <w:rsid w:val="0047625A"/>
    <w:rsid w:val="0047724F"/>
    <w:rsid w:val="004816EC"/>
    <w:rsid w:val="00482037"/>
    <w:rsid w:val="00483AAF"/>
    <w:rsid w:val="00484F9B"/>
    <w:rsid w:val="004855DF"/>
    <w:rsid w:val="004874C1"/>
    <w:rsid w:val="0049066A"/>
    <w:rsid w:val="00492CFC"/>
    <w:rsid w:val="00494563"/>
    <w:rsid w:val="00497D80"/>
    <w:rsid w:val="004A1991"/>
    <w:rsid w:val="004A22F3"/>
    <w:rsid w:val="004A50F1"/>
    <w:rsid w:val="004A55EC"/>
    <w:rsid w:val="004B274A"/>
    <w:rsid w:val="004B2BBA"/>
    <w:rsid w:val="004B5B55"/>
    <w:rsid w:val="004B60A2"/>
    <w:rsid w:val="004C03F5"/>
    <w:rsid w:val="004C213E"/>
    <w:rsid w:val="004C5068"/>
    <w:rsid w:val="004C5E0B"/>
    <w:rsid w:val="004C72DA"/>
    <w:rsid w:val="004D06E0"/>
    <w:rsid w:val="004D1994"/>
    <w:rsid w:val="004D42B9"/>
    <w:rsid w:val="004D4809"/>
    <w:rsid w:val="004D6C02"/>
    <w:rsid w:val="004E0F18"/>
    <w:rsid w:val="004E3A15"/>
    <w:rsid w:val="004E3C49"/>
    <w:rsid w:val="004E4EC1"/>
    <w:rsid w:val="004E729F"/>
    <w:rsid w:val="004F294C"/>
    <w:rsid w:val="004F3A8B"/>
    <w:rsid w:val="004F590C"/>
    <w:rsid w:val="004F672A"/>
    <w:rsid w:val="00500BE7"/>
    <w:rsid w:val="00501D08"/>
    <w:rsid w:val="0050279F"/>
    <w:rsid w:val="005044B8"/>
    <w:rsid w:val="005125D3"/>
    <w:rsid w:val="00512E44"/>
    <w:rsid w:val="0051381F"/>
    <w:rsid w:val="00521223"/>
    <w:rsid w:val="00521FAF"/>
    <w:rsid w:val="00524D38"/>
    <w:rsid w:val="00531260"/>
    <w:rsid w:val="00531648"/>
    <w:rsid w:val="00531C87"/>
    <w:rsid w:val="00533EBD"/>
    <w:rsid w:val="005368AF"/>
    <w:rsid w:val="005373BF"/>
    <w:rsid w:val="00540886"/>
    <w:rsid w:val="0054156C"/>
    <w:rsid w:val="00541D96"/>
    <w:rsid w:val="00542A65"/>
    <w:rsid w:val="00543269"/>
    <w:rsid w:val="00550732"/>
    <w:rsid w:val="005528B4"/>
    <w:rsid w:val="005532AB"/>
    <w:rsid w:val="0055406A"/>
    <w:rsid w:val="00555ADF"/>
    <w:rsid w:val="00557347"/>
    <w:rsid w:val="00565491"/>
    <w:rsid w:val="00565D06"/>
    <w:rsid w:val="00566984"/>
    <w:rsid w:val="00572F9F"/>
    <w:rsid w:val="00574070"/>
    <w:rsid w:val="00574150"/>
    <w:rsid w:val="00574B68"/>
    <w:rsid w:val="00575952"/>
    <w:rsid w:val="00575A1D"/>
    <w:rsid w:val="00576B12"/>
    <w:rsid w:val="00580091"/>
    <w:rsid w:val="00580E6B"/>
    <w:rsid w:val="005815F5"/>
    <w:rsid w:val="005837F6"/>
    <w:rsid w:val="00590274"/>
    <w:rsid w:val="005903E6"/>
    <w:rsid w:val="005905D9"/>
    <w:rsid w:val="0059424C"/>
    <w:rsid w:val="00595255"/>
    <w:rsid w:val="0059550F"/>
    <w:rsid w:val="0059610B"/>
    <w:rsid w:val="00597807"/>
    <w:rsid w:val="005A001C"/>
    <w:rsid w:val="005A1095"/>
    <w:rsid w:val="005A1DDF"/>
    <w:rsid w:val="005A4E9E"/>
    <w:rsid w:val="005A5598"/>
    <w:rsid w:val="005A6063"/>
    <w:rsid w:val="005A6942"/>
    <w:rsid w:val="005A71EB"/>
    <w:rsid w:val="005B0504"/>
    <w:rsid w:val="005B06A3"/>
    <w:rsid w:val="005B50E4"/>
    <w:rsid w:val="005B5AE5"/>
    <w:rsid w:val="005B6DF0"/>
    <w:rsid w:val="005B7E76"/>
    <w:rsid w:val="005C1024"/>
    <w:rsid w:val="005C1F66"/>
    <w:rsid w:val="005C27E9"/>
    <w:rsid w:val="005C41DE"/>
    <w:rsid w:val="005C6460"/>
    <w:rsid w:val="005C65BC"/>
    <w:rsid w:val="005C7AC6"/>
    <w:rsid w:val="005D019B"/>
    <w:rsid w:val="005D0C38"/>
    <w:rsid w:val="005D2BC9"/>
    <w:rsid w:val="005D3CF1"/>
    <w:rsid w:val="005D3FF4"/>
    <w:rsid w:val="005D47A8"/>
    <w:rsid w:val="005D5349"/>
    <w:rsid w:val="005D721D"/>
    <w:rsid w:val="005E2EE5"/>
    <w:rsid w:val="005E3BAF"/>
    <w:rsid w:val="005E7D39"/>
    <w:rsid w:val="005E7D7B"/>
    <w:rsid w:val="005F2046"/>
    <w:rsid w:val="005F345E"/>
    <w:rsid w:val="005F69CF"/>
    <w:rsid w:val="00600477"/>
    <w:rsid w:val="006004B8"/>
    <w:rsid w:val="00600C87"/>
    <w:rsid w:val="00601FDE"/>
    <w:rsid w:val="00602513"/>
    <w:rsid w:val="00604AD4"/>
    <w:rsid w:val="00605442"/>
    <w:rsid w:val="00606749"/>
    <w:rsid w:val="0061050D"/>
    <w:rsid w:val="00612EF7"/>
    <w:rsid w:val="0061340E"/>
    <w:rsid w:val="00614364"/>
    <w:rsid w:val="006160FF"/>
    <w:rsid w:val="006161DA"/>
    <w:rsid w:val="0061750B"/>
    <w:rsid w:val="0061751A"/>
    <w:rsid w:val="006177A9"/>
    <w:rsid w:val="00621293"/>
    <w:rsid w:val="0062355C"/>
    <w:rsid w:val="006241F5"/>
    <w:rsid w:val="00631B82"/>
    <w:rsid w:val="0063224F"/>
    <w:rsid w:val="00636E50"/>
    <w:rsid w:val="00637CB0"/>
    <w:rsid w:val="006403EB"/>
    <w:rsid w:val="00640AB3"/>
    <w:rsid w:val="006426FC"/>
    <w:rsid w:val="006430BD"/>
    <w:rsid w:val="0064585C"/>
    <w:rsid w:val="006476D9"/>
    <w:rsid w:val="0065018F"/>
    <w:rsid w:val="00655D02"/>
    <w:rsid w:val="0065705E"/>
    <w:rsid w:val="00663D27"/>
    <w:rsid w:val="00663F31"/>
    <w:rsid w:val="00665076"/>
    <w:rsid w:val="00670E02"/>
    <w:rsid w:val="00670E16"/>
    <w:rsid w:val="00671368"/>
    <w:rsid w:val="00674218"/>
    <w:rsid w:val="00674F32"/>
    <w:rsid w:val="00674FDC"/>
    <w:rsid w:val="0067743F"/>
    <w:rsid w:val="006775DF"/>
    <w:rsid w:val="00681B11"/>
    <w:rsid w:val="00682169"/>
    <w:rsid w:val="00685F40"/>
    <w:rsid w:val="00687EC6"/>
    <w:rsid w:val="00690B76"/>
    <w:rsid w:val="00691874"/>
    <w:rsid w:val="00694635"/>
    <w:rsid w:val="0069468A"/>
    <w:rsid w:val="0069535C"/>
    <w:rsid w:val="00695EB7"/>
    <w:rsid w:val="006967B8"/>
    <w:rsid w:val="006A0551"/>
    <w:rsid w:val="006A4BEA"/>
    <w:rsid w:val="006A6B9F"/>
    <w:rsid w:val="006B0222"/>
    <w:rsid w:val="006B1ED8"/>
    <w:rsid w:val="006B2908"/>
    <w:rsid w:val="006B4E8C"/>
    <w:rsid w:val="006B501E"/>
    <w:rsid w:val="006B50DF"/>
    <w:rsid w:val="006B54FC"/>
    <w:rsid w:val="006B7995"/>
    <w:rsid w:val="006C04D6"/>
    <w:rsid w:val="006C0AE6"/>
    <w:rsid w:val="006C0E33"/>
    <w:rsid w:val="006C102C"/>
    <w:rsid w:val="006C1836"/>
    <w:rsid w:val="006C1E6B"/>
    <w:rsid w:val="006C4010"/>
    <w:rsid w:val="006C4E76"/>
    <w:rsid w:val="006C6E40"/>
    <w:rsid w:val="006D3CBA"/>
    <w:rsid w:val="006D3E16"/>
    <w:rsid w:val="006D4970"/>
    <w:rsid w:val="006D5B12"/>
    <w:rsid w:val="006D66B2"/>
    <w:rsid w:val="006D6E96"/>
    <w:rsid w:val="006D7E8C"/>
    <w:rsid w:val="006E4D19"/>
    <w:rsid w:val="006E53CC"/>
    <w:rsid w:val="006E746C"/>
    <w:rsid w:val="006E759D"/>
    <w:rsid w:val="006E7E7F"/>
    <w:rsid w:val="006F3BD5"/>
    <w:rsid w:val="006F6398"/>
    <w:rsid w:val="006F6EE4"/>
    <w:rsid w:val="0070194A"/>
    <w:rsid w:val="00704299"/>
    <w:rsid w:val="0070444C"/>
    <w:rsid w:val="00707E62"/>
    <w:rsid w:val="00710768"/>
    <w:rsid w:val="007122FF"/>
    <w:rsid w:val="00712839"/>
    <w:rsid w:val="00712C42"/>
    <w:rsid w:val="0071493B"/>
    <w:rsid w:val="00716D09"/>
    <w:rsid w:val="00717379"/>
    <w:rsid w:val="00720390"/>
    <w:rsid w:val="00721611"/>
    <w:rsid w:val="00721A99"/>
    <w:rsid w:val="00721B93"/>
    <w:rsid w:val="00722503"/>
    <w:rsid w:val="00722BCB"/>
    <w:rsid w:val="00722E88"/>
    <w:rsid w:val="007237CA"/>
    <w:rsid w:val="007251D3"/>
    <w:rsid w:val="0072582D"/>
    <w:rsid w:val="0072689D"/>
    <w:rsid w:val="00733A5C"/>
    <w:rsid w:val="00733AD6"/>
    <w:rsid w:val="00733E4D"/>
    <w:rsid w:val="0073552B"/>
    <w:rsid w:val="00735B34"/>
    <w:rsid w:val="0073689A"/>
    <w:rsid w:val="007411BA"/>
    <w:rsid w:val="007425CB"/>
    <w:rsid w:val="0074387C"/>
    <w:rsid w:val="00746419"/>
    <w:rsid w:val="007471E8"/>
    <w:rsid w:val="007535D6"/>
    <w:rsid w:val="0075371A"/>
    <w:rsid w:val="00753917"/>
    <w:rsid w:val="00756CD0"/>
    <w:rsid w:val="00756ED9"/>
    <w:rsid w:val="007579B2"/>
    <w:rsid w:val="00757E0A"/>
    <w:rsid w:val="0076264B"/>
    <w:rsid w:val="00763E01"/>
    <w:rsid w:val="007664EF"/>
    <w:rsid w:val="007673E8"/>
    <w:rsid w:val="0076766B"/>
    <w:rsid w:val="00770BA6"/>
    <w:rsid w:val="00773339"/>
    <w:rsid w:val="00777EEB"/>
    <w:rsid w:val="007806F1"/>
    <w:rsid w:val="00781F5A"/>
    <w:rsid w:val="00786210"/>
    <w:rsid w:val="00786AB2"/>
    <w:rsid w:val="00790F8A"/>
    <w:rsid w:val="00792F50"/>
    <w:rsid w:val="00795800"/>
    <w:rsid w:val="00795F47"/>
    <w:rsid w:val="00797B31"/>
    <w:rsid w:val="007A0908"/>
    <w:rsid w:val="007A39BD"/>
    <w:rsid w:val="007A4B47"/>
    <w:rsid w:val="007A6976"/>
    <w:rsid w:val="007A6C7B"/>
    <w:rsid w:val="007A7812"/>
    <w:rsid w:val="007B06F7"/>
    <w:rsid w:val="007B1007"/>
    <w:rsid w:val="007B1048"/>
    <w:rsid w:val="007B1D0F"/>
    <w:rsid w:val="007B2C39"/>
    <w:rsid w:val="007B3FE5"/>
    <w:rsid w:val="007B7A0B"/>
    <w:rsid w:val="007C268B"/>
    <w:rsid w:val="007C4310"/>
    <w:rsid w:val="007C6838"/>
    <w:rsid w:val="007C76AB"/>
    <w:rsid w:val="007C7B71"/>
    <w:rsid w:val="007C7C41"/>
    <w:rsid w:val="007D1383"/>
    <w:rsid w:val="007D1ACF"/>
    <w:rsid w:val="007D2680"/>
    <w:rsid w:val="007D32E4"/>
    <w:rsid w:val="007D5CD5"/>
    <w:rsid w:val="007D64F5"/>
    <w:rsid w:val="007E1118"/>
    <w:rsid w:val="007E152F"/>
    <w:rsid w:val="007E1CBF"/>
    <w:rsid w:val="007E2966"/>
    <w:rsid w:val="007E3A04"/>
    <w:rsid w:val="007E50A8"/>
    <w:rsid w:val="007E6645"/>
    <w:rsid w:val="007E7D2F"/>
    <w:rsid w:val="007F011B"/>
    <w:rsid w:val="007F2333"/>
    <w:rsid w:val="007F2468"/>
    <w:rsid w:val="007F44AC"/>
    <w:rsid w:val="007F723F"/>
    <w:rsid w:val="007F7437"/>
    <w:rsid w:val="00800BD7"/>
    <w:rsid w:val="00804182"/>
    <w:rsid w:val="008050A9"/>
    <w:rsid w:val="0081006B"/>
    <w:rsid w:val="00815F2D"/>
    <w:rsid w:val="0082107E"/>
    <w:rsid w:val="00821DC3"/>
    <w:rsid w:val="008224E6"/>
    <w:rsid w:val="00825618"/>
    <w:rsid w:val="00826ACE"/>
    <w:rsid w:val="00832345"/>
    <w:rsid w:val="0083324F"/>
    <w:rsid w:val="00833666"/>
    <w:rsid w:val="008367B4"/>
    <w:rsid w:val="00837521"/>
    <w:rsid w:val="00837FBA"/>
    <w:rsid w:val="00840DC2"/>
    <w:rsid w:val="00842CC6"/>
    <w:rsid w:val="0084599B"/>
    <w:rsid w:val="008459BA"/>
    <w:rsid w:val="008466A1"/>
    <w:rsid w:val="008474C2"/>
    <w:rsid w:val="00847B40"/>
    <w:rsid w:val="00854472"/>
    <w:rsid w:val="00854BC8"/>
    <w:rsid w:val="00860A7D"/>
    <w:rsid w:val="00863474"/>
    <w:rsid w:val="008635FA"/>
    <w:rsid w:val="0086458A"/>
    <w:rsid w:val="0086777C"/>
    <w:rsid w:val="00870D37"/>
    <w:rsid w:val="00871A1F"/>
    <w:rsid w:val="00872DB8"/>
    <w:rsid w:val="0087327D"/>
    <w:rsid w:val="0087601B"/>
    <w:rsid w:val="008763EA"/>
    <w:rsid w:val="00876BCF"/>
    <w:rsid w:val="00876CB6"/>
    <w:rsid w:val="00876E45"/>
    <w:rsid w:val="00877142"/>
    <w:rsid w:val="00880C4A"/>
    <w:rsid w:val="0088458D"/>
    <w:rsid w:val="00884D49"/>
    <w:rsid w:val="00886371"/>
    <w:rsid w:val="00887129"/>
    <w:rsid w:val="00887C64"/>
    <w:rsid w:val="00887DAB"/>
    <w:rsid w:val="00890E2A"/>
    <w:rsid w:val="00891C17"/>
    <w:rsid w:val="00892485"/>
    <w:rsid w:val="00893420"/>
    <w:rsid w:val="0089435C"/>
    <w:rsid w:val="00894AC9"/>
    <w:rsid w:val="00894C09"/>
    <w:rsid w:val="00894C34"/>
    <w:rsid w:val="008953CF"/>
    <w:rsid w:val="008966AF"/>
    <w:rsid w:val="008A0207"/>
    <w:rsid w:val="008A31D2"/>
    <w:rsid w:val="008A5236"/>
    <w:rsid w:val="008A77AA"/>
    <w:rsid w:val="008A79DC"/>
    <w:rsid w:val="008A7A23"/>
    <w:rsid w:val="008A7EAC"/>
    <w:rsid w:val="008B1D46"/>
    <w:rsid w:val="008B7B2B"/>
    <w:rsid w:val="008B7B78"/>
    <w:rsid w:val="008C030A"/>
    <w:rsid w:val="008C1829"/>
    <w:rsid w:val="008C2D3F"/>
    <w:rsid w:val="008C3B53"/>
    <w:rsid w:val="008C3D4B"/>
    <w:rsid w:val="008C5819"/>
    <w:rsid w:val="008D0033"/>
    <w:rsid w:val="008D06D2"/>
    <w:rsid w:val="008D63C7"/>
    <w:rsid w:val="008E2CBA"/>
    <w:rsid w:val="008E3887"/>
    <w:rsid w:val="008E4523"/>
    <w:rsid w:val="008E4B91"/>
    <w:rsid w:val="008E58A4"/>
    <w:rsid w:val="008E6A53"/>
    <w:rsid w:val="008E6A8A"/>
    <w:rsid w:val="008E7525"/>
    <w:rsid w:val="008F0065"/>
    <w:rsid w:val="008F17B4"/>
    <w:rsid w:val="008F20A5"/>
    <w:rsid w:val="008F5476"/>
    <w:rsid w:val="008F5841"/>
    <w:rsid w:val="008F5FF4"/>
    <w:rsid w:val="008F6929"/>
    <w:rsid w:val="008F7CAA"/>
    <w:rsid w:val="0090407D"/>
    <w:rsid w:val="00904543"/>
    <w:rsid w:val="00905181"/>
    <w:rsid w:val="00907829"/>
    <w:rsid w:val="00914D3A"/>
    <w:rsid w:val="009157F6"/>
    <w:rsid w:val="009169BF"/>
    <w:rsid w:val="0092038C"/>
    <w:rsid w:val="0092046A"/>
    <w:rsid w:val="00920F57"/>
    <w:rsid w:val="009213D0"/>
    <w:rsid w:val="00922376"/>
    <w:rsid w:val="009224DB"/>
    <w:rsid w:val="00924077"/>
    <w:rsid w:val="00924145"/>
    <w:rsid w:val="009274B6"/>
    <w:rsid w:val="00927E59"/>
    <w:rsid w:val="00930A72"/>
    <w:rsid w:val="009328F7"/>
    <w:rsid w:val="00935EF7"/>
    <w:rsid w:val="009366C3"/>
    <w:rsid w:val="00940D5E"/>
    <w:rsid w:val="00941EEA"/>
    <w:rsid w:val="00942807"/>
    <w:rsid w:val="00945CF6"/>
    <w:rsid w:val="00946FA5"/>
    <w:rsid w:val="00950B7B"/>
    <w:rsid w:val="009540DC"/>
    <w:rsid w:val="009545CA"/>
    <w:rsid w:val="009550CB"/>
    <w:rsid w:val="0096212D"/>
    <w:rsid w:val="009631AC"/>
    <w:rsid w:val="00965C0D"/>
    <w:rsid w:val="00965CA0"/>
    <w:rsid w:val="009669F9"/>
    <w:rsid w:val="00967272"/>
    <w:rsid w:val="0096796C"/>
    <w:rsid w:val="00972087"/>
    <w:rsid w:val="00972D20"/>
    <w:rsid w:val="00975886"/>
    <w:rsid w:val="00976E95"/>
    <w:rsid w:val="00977A48"/>
    <w:rsid w:val="009804B9"/>
    <w:rsid w:val="009816CE"/>
    <w:rsid w:val="00981EC1"/>
    <w:rsid w:val="00984241"/>
    <w:rsid w:val="009879D9"/>
    <w:rsid w:val="00990287"/>
    <w:rsid w:val="00991DBE"/>
    <w:rsid w:val="009921D5"/>
    <w:rsid w:val="0099323D"/>
    <w:rsid w:val="0099376D"/>
    <w:rsid w:val="00995987"/>
    <w:rsid w:val="00996184"/>
    <w:rsid w:val="009A02D8"/>
    <w:rsid w:val="009A08E3"/>
    <w:rsid w:val="009A0EC5"/>
    <w:rsid w:val="009A2F54"/>
    <w:rsid w:val="009A35F0"/>
    <w:rsid w:val="009A3D50"/>
    <w:rsid w:val="009A68DA"/>
    <w:rsid w:val="009B000C"/>
    <w:rsid w:val="009B0304"/>
    <w:rsid w:val="009B0578"/>
    <w:rsid w:val="009B4947"/>
    <w:rsid w:val="009B69FB"/>
    <w:rsid w:val="009B6FAC"/>
    <w:rsid w:val="009B72E9"/>
    <w:rsid w:val="009C133E"/>
    <w:rsid w:val="009C560C"/>
    <w:rsid w:val="009C6D6C"/>
    <w:rsid w:val="009C73EE"/>
    <w:rsid w:val="009D1CD9"/>
    <w:rsid w:val="009D1E91"/>
    <w:rsid w:val="009D2A7E"/>
    <w:rsid w:val="009D4C6D"/>
    <w:rsid w:val="009D5929"/>
    <w:rsid w:val="009D6256"/>
    <w:rsid w:val="009D6278"/>
    <w:rsid w:val="009D6D1D"/>
    <w:rsid w:val="009E1F4C"/>
    <w:rsid w:val="009E2AC9"/>
    <w:rsid w:val="009E4779"/>
    <w:rsid w:val="009E69F0"/>
    <w:rsid w:val="009E720C"/>
    <w:rsid w:val="009F31A1"/>
    <w:rsid w:val="009F3628"/>
    <w:rsid w:val="009F3D6D"/>
    <w:rsid w:val="009F3E21"/>
    <w:rsid w:val="009F5024"/>
    <w:rsid w:val="009F51FC"/>
    <w:rsid w:val="00A04559"/>
    <w:rsid w:val="00A04875"/>
    <w:rsid w:val="00A07194"/>
    <w:rsid w:val="00A07ED8"/>
    <w:rsid w:val="00A07F75"/>
    <w:rsid w:val="00A106B1"/>
    <w:rsid w:val="00A118EB"/>
    <w:rsid w:val="00A13E22"/>
    <w:rsid w:val="00A24FD7"/>
    <w:rsid w:val="00A30992"/>
    <w:rsid w:val="00A334A8"/>
    <w:rsid w:val="00A34113"/>
    <w:rsid w:val="00A34501"/>
    <w:rsid w:val="00A36C20"/>
    <w:rsid w:val="00A379F1"/>
    <w:rsid w:val="00A37D75"/>
    <w:rsid w:val="00A37DCF"/>
    <w:rsid w:val="00A40D67"/>
    <w:rsid w:val="00A40F8E"/>
    <w:rsid w:val="00A4103A"/>
    <w:rsid w:val="00A41599"/>
    <w:rsid w:val="00A41966"/>
    <w:rsid w:val="00A4493E"/>
    <w:rsid w:val="00A53354"/>
    <w:rsid w:val="00A5354F"/>
    <w:rsid w:val="00A56F05"/>
    <w:rsid w:val="00A61478"/>
    <w:rsid w:val="00A651CF"/>
    <w:rsid w:val="00A65ECC"/>
    <w:rsid w:val="00A67429"/>
    <w:rsid w:val="00A70B5B"/>
    <w:rsid w:val="00A71AA1"/>
    <w:rsid w:val="00A71AE8"/>
    <w:rsid w:val="00A73331"/>
    <w:rsid w:val="00A74A7A"/>
    <w:rsid w:val="00A75340"/>
    <w:rsid w:val="00A7612B"/>
    <w:rsid w:val="00A76408"/>
    <w:rsid w:val="00A76440"/>
    <w:rsid w:val="00A771BD"/>
    <w:rsid w:val="00A77CB4"/>
    <w:rsid w:val="00A809C3"/>
    <w:rsid w:val="00A81071"/>
    <w:rsid w:val="00A85926"/>
    <w:rsid w:val="00A9124C"/>
    <w:rsid w:val="00A91B15"/>
    <w:rsid w:val="00A91E68"/>
    <w:rsid w:val="00A92427"/>
    <w:rsid w:val="00A926A8"/>
    <w:rsid w:val="00A959DE"/>
    <w:rsid w:val="00A9754B"/>
    <w:rsid w:val="00AA2061"/>
    <w:rsid w:val="00AA4A9C"/>
    <w:rsid w:val="00AA6208"/>
    <w:rsid w:val="00AA6908"/>
    <w:rsid w:val="00AA690E"/>
    <w:rsid w:val="00AB2371"/>
    <w:rsid w:val="00AB2490"/>
    <w:rsid w:val="00AB712C"/>
    <w:rsid w:val="00AB741C"/>
    <w:rsid w:val="00AC32D9"/>
    <w:rsid w:val="00AC49D1"/>
    <w:rsid w:val="00AC6FDB"/>
    <w:rsid w:val="00AC7DEE"/>
    <w:rsid w:val="00AD2847"/>
    <w:rsid w:val="00AD5457"/>
    <w:rsid w:val="00AD5B55"/>
    <w:rsid w:val="00AD609B"/>
    <w:rsid w:val="00AD68EF"/>
    <w:rsid w:val="00AD774E"/>
    <w:rsid w:val="00AE0188"/>
    <w:rsid w:val="00AE0396"/>
    <w:rsid w:val="00AE19DD"/>
    <w:rsid w:val="00AF052F"/>
    <w:rsid w:val="00AF3B59"/>
    <w:rsid w:val="00AF4086"/>
    <w:rsid w:val="00AF50EB"/>
    <w:rsid w:val="00AF6784"/>
    <w:rsid w:val="00B0008F"/>
    <w:rsid w:val="00B00617"/>
    <w:rsid w:val="00B00711"/>
    <w:rsid w:val="00B018FC"/>
    <w:rsid w:val="00B03CF4"/>
    <w:rsid w:val="00B03D85"/>
    <w:rsid w:val="00B04204"/>
    <w:rsid w:val="00B0572B"/>
    <w:rsid w:val="00B05B86"/>
    <w:rsid w:val="00B06C49"/>
    <w:rsid w:val="00B0774B"/>
    <w:rsid w:val="00B1116D"/>
    <w:rsid w:val="00B11753"/>
    <w:rsid w:val="00B11A51"/>
    <w:rsid w:val="00B1269C"/>
    <w:rsid w:val="00B13A0D"/>
    <w:rsid w:val="00B15536"/>
    <w:rsid w:val="00B160E7"/>
    <w:rsid w:val="00B16D68"/>
    <w:rsid w:val="00B20664"/>
    <w:rsid w:val="00B20F78"/>
    <w:rsid w:val="00B219C6"/>
    <w:rsid w:val="00B22EEA"/>
    <w:rsid w:val="00B23773"/>
    <w:rsid w:val="00B23EE7"/>
    <w:rsid w:val="00B24131"/>
    <w:rsid w:val="00B34F05"/>
    <w:rsid w:val="00B362F2"/>
    <w:rsid w:val="00B3679D"/>
    <w:rsid w:val="00B36BF6"/>
    <w:rsid w:val="00B37ED3"/>
    <w:rsid w:val="00B4189A"/>
    <w:rsid w:val="00B41A6B"/>
    <w:rsid w:val="00B426D6"/>
    <w:rsid w:val="00B4372A"/>
    <w:rsid w:val="00B51FB0"/>
    <w:rsid w:val="00B55262"/>
    <w:rsid w:val="00B56423"/>
    <w:rsid w:val="00B56768"/>
    <w:rsid w:val="00B575CF"/>
    <w:rsid w:val="00B57E00"/>
    <w:rsid w:val="00B6002A"/>
    <w:rsid w:val="00B61A41"/>
    <w:rsid w:val="00B62EE8"/>
    <w:rsid w:val="00B63518"/>
    <w:rsid w:val="00B63DA4"/>
    <w:rsid w:val="00B652FD"/>
    <w:rsid w:val="00B6648E"/>
    <w:rsid w:val="00B6785A"/>
    <w:rsid w:val="00B70C23"/>
    <w:rsid w:val="00B71143"/>
    <w:rsid w:val="00B71E42"/>
    <w:rsid w:val="00B72623"/>
    <w:rsid w:val="00B73CF5"/>
    <w:rsid w:val="00B74571"/>
    <w:rsid w:val="00B816FF"/>
    <w:rsid w:val="00B84501"/>
    <w:rsid w:val="00B850FA"/>
    <w:rsid w:val="00B85511"/>
    <w:rsid w:val="00B8786A"/>
    <w:rsid w:val="00B87942"/>
    <w:rsid w:val="00B87E9B"/>
    <w:rsid w:val="00B95F0D"/>
    <w:rsid w:val="00B96309"/>
    <w:rsid w:val="00BA0B67"/>
    <w:rsid w:val="00BA715A"/>
    <w:rsid w:val="00BB0AA6"/>
    <w:rsid w:val="00BB2929"/>
    <w:rsid w:val="00BB31CA"/>
    <w:rsid w:val="00BC1AB8"/>
    <w:rsid w:val="00BC278A"/>
    <w:rsid w:val="00BC35CD"/>
    <w:rsid w:val="00BC41C3"/>
    <w:rsid w:val="00BC53E2"/>
    <w:rsid w:val="00BC5FF9"/>
    <w:rsid w:val="00BC69F7"/>
    <w:rsid w:val="00BC7C78"/>
    <w:rsid w:val="00BD03AF"/>
    <w:rsid w:val="00BD2698"/>
    <w:rsid w:val="00BD5A0E"/>
    <w:rsid w:val="00BD6E7C"/>
    <w:rsid w:val="00BE48D3"/>
    <w:rsid w:val="00BE6511"/>
    <w:rsid w:val="00BE69EB"/>
    <w:rsid w:val="00BE793E"/>
    <w:rsid w:val="00BF3140"/>
    <w:rsid w:val="00BF4F03"/>
    <w:rsid w:val="00BF54C3"/>
    <w:rsid w:val="00BF63B1"/>
    <w:rsid w:val="00BF7C93"/>
    <w:rsid w:val="00C00D2F"/>
    <w:rsid w:val="00C02757"/>
    <w:rsid w:val="00C06D84"/>
    <w:rsid w:val="00C1281A"/>
    <w:rsid w:val="00C12FEE"/>
    <w:rsid w:val="00C14CA3"/>
    <w:rsid w:val="00C17174"/>
    <w:rsid w:val="00C20AEA"/>
    <w:rsid w:val="00C21B35"/>
    <w:rsid w:val="00C22850"/>
    <w:rsid w:val="00C23525"/>
    <w:rsid w:val="00C23BCB"/>
    <w:rsid w:val="00C25F4F"/>
    <w:rsid w:val="00C2698A"/>
    <w:rsid w:val="00C303DE"/>
    <w:rsid w:val="00C33EF9"/>
    <w:rsid w:val="00C35B6F"/>
    <w:rsid w:val="00C36AD8"/>
    <w:rsid w:val="00C444CE"/>
    <w:rsid w:val="00C44FD5"/>
    <w:rsid w:val="00C4612B"/>
    <w:rsid w:val="00C52FE1"/>
    <w:rsid w:val="00C53EFB"/>
    <w:rsid w:val="00C55741"/>
    <w:rsid w:val="00C57545"/>
    <w:rsid w:val="00C576D3"/>
    <w:rsid w:val="00C6139D"/>
    <w:rsid w:val="00C61D87"/>
    <w:rsid w:val="00C64806"/>
    <w:rsid w:val="00C65B2A"/>
    <w:rsid w:val="00C66423"/>
    <w:rsid w:val="00C670BB"/>
    <w:rsid w:val="00C71C4A"/>
    <w:rsid w:val="00C80000"/>
    <w:rsid w:val="00C80C9D"/>
    <w:rsid w:val="00C827BA"/>
    <w:rsid w:val="00C87E2E"/>
    <w:rsid w:val="00C90F18"/>
    <w:rsid w:val="00C912B1"/>
    <w:rsid w:val="00C926D2"/>
    <w:rsid w:val="00C945DC"/>
    <w:rsid w:val="00C963FC"/>
    <w:rsid w:val="00C96548"/>
    <w:rsid w:val="00C96877"/>
    <w:rsid w:val="00C968B8"/>
    <w:rsid w:val="00CA114E"/>
    <w:rsid w:val="00CA311C"/>
    <w:rsid w:val="00CA36A7"/>
    <w:rsid w:val="00CA4B29"/>
    <w:rsid w:val="00CA4E50"/>
    <w:rsid w:val="00CA550E"/>
    <w:rsid w:val="00CB032F"/>
    <w:rsid w:val="00CB0E76"/>
    <w:rsid w:val="00CB1142"/>
    <w:rsid w:val="00CB2D01"/>
    <w:rsid w:val="00CB3F7C"/>
    <w:rsid w:val="00CB418F"/>
    <w:rsid w:val="00CB5AE0"/>
    <w:rsid w:val="00CB6669"/>
    <w:rsid w:val="00CC3E4F"/>
    <w:rsid w:val="00CC4FBF"/>
    <w:rsid w:val="00CC61CB"/>
    <w:rsid w:val="00CC6B8C"/>
    <w:rsid w:val="00CC758B"/>
    <w:rsid w:val="00CD0DEA"/>
    <w:rsid w:val="00CD18D8"/>
    <w:rsid w:val="00CD25BE"/>
    <w:rsid w:val="00CD272A"/>
    <w:rsid w:val="00CD7A80"/>
    <w:rsid w:val="00CE1E96"/>
    <w:rsid w:val="00CE2743"/>
    <w:rsid w:val="00CE49C0"/>
    <w:rsid w:val="00CE57DA"/>
    <w:rsid w:val="00CE5E09"/>
    <w:rsid w:val="00CE7CA2"/>
    <w:rsid w:val="00CF15A3"/>
    <w:rsid w:val="00CF30A4"/>
    <w:rsid w:val="00CF327F"/>
    <w:rsid w:val="00CF374F"/>
    <w:rsid w:val="00CF585C"/>
    <w:rsid w:val="00CF5AC5"/>
    <w:rsid w:val="00D00582"/>
    <w:rsid w:val="00D02DD5"/>
    <w:rsid w:val="00D043D9"/>
    <w:rsid w:val="00D04F29"/>
    <w:rsid w:val="00D05800"/>
    <w:rsid w:val="00D05E1A"/>
    <w:rsid w:val="00D10446"/>
    <w:rsid w:val="00D11DD6"/>
    <w:rsid w:val="00D1289D"/>
    <w:rsid w:val="00D1799A"/>
    <w:rsid w:val="00D17DBB"/>
    <w:rsid w:val="00D17FD3"/>
    <w:rsid w:val="00D220C9"/>
    <w:rsid w:val="00D25921"/>
    <w:rsid w:val="00D25F8E"/>
    <w:rsid w:val="00D2621E"/>
    <w:rsid w:val="00D301D1"/>
    <w:rsid w:val="00D301E3"/>
    <w:rsid w:val="00D31F04"/>
    <w:rsid w:val="00D322B8"/>
    <w:rsid w:val="00D370CB"/>
    <w:rsid w:val="00D42CCE"/>
    <w:rsid w:val="00D436EC"/>
    <w:rsid w:val="00D4505D"/>
    <w:rsid w:val="00D46444"/>
    <w:rsid w:val="00D47EEB"/>
    <w:rsid w:val="00D51112"/>
    <w:rsid w:val="00D54C13"/>
    <w:rsid w:val="00D557DC"/>
    <w:rsid w:val="00D57986"/>
    <w:rsid w:val="00D57DF0"/>
    <w:rsid w:val="00D61C72"/>
    <w:rsid w:val="00D70638"/>
    <w:rsid w:val="00D70C7F"/>
    <w:rsid w:val="00D7134B"/>
    <w:rsid w:val="00D71DDB"/>
    <w:rsid w:val="00D72678"/>
    <w:rsid w:val="00D730BA"/>
    <w:rsid w:val="00D75061"/>
    <w:rsid w:val="00D75126"/>
    <w:rsid w:val="00D75DA8"/>
    <w:rsid w:val="00D7783C"/>
    <w:rsid w:val="00D77F92"/>
    <w:rsid w:val="00D80AF4"/>
    <w:rsid w:val="00D8231C"/>
    <w:rsid w:val="00D82A0F"/>
    <w:rsid w:val="00D876C2"/>
    <w:rsid w:val="00D92F65"/>
    <w:rsid w:val="00D9397B"/>
    <w:rsid w:val="00D94BAE"/>
    <w:rsid w:val="00D966F6"/>
    <w:rsid w:val="00D97953"/>
    <w:rsid w:val="00DA0E7C"/>
    <w:rsid w:val="00DA1264"/>
    <w:rsid w:val="00DA210E"/>
    <w:rsid w:val="00DA4930"/>
    <w:rsid w:val="00DA588C"/>
    <w:rsid w:val="00DB0DB2"/>
    <w:rsid w:val="00DB20A9"/>
    <w:rsid w:val="00DB34FD"/>
    <w:rsid w:val="00DB4917"/>
    <w:rsid w:val="00DC0A0D"/>
    <w:rsid w:val="00DC0D5B"/>
    <w:rsid w:val="00DC107C"/>
    <w:rsid w:val="00DC21E8"/>
    <w:rsid w:val="00DC5233"/>
    <w:rsid w:val="00DC5D69"/>
    <w:rsid w:val="00DD000E"/>
    <w:rsid w:val="00DD16AE"/>
    <w:rsid w:val="00DD4194"/>
    <w:rsid w:val="00DD5AB2"/>
    <w:rsid w:val="00DE1E94"/>
    <w:rsid w:val="00DE349E"/>
    <w:rsid w:val="00DE4154"/>
    <w:rsid w:val="00DE46C2"/>
    <w:rsid w:val="00DE7967"/>
    <w:rsid w:val="00DE799E"/>
    <w:rsid w:val="00DF03BB"/>
    <w:rsid w:val="00DF069D"/>
    <w:rsid w:val="00DF167D"/>
    <w:rsid w:val="00DF472E"/>
    <w:rsid w:val="00DF68ED"/>
    <w:rsid w:val="00DF6D56"/>
    <w:rsid w:val="00E03222"/>
    <w:rsid w:val="00E03BFB"/>
    <w:rsid w:val="00E04A22"/>
    <w:rsid w:val="00E05941"/>
    <w:rsid w:val="00E105E9"/>
    <w:rsid w:val="00E10C4C"/>
    <w:rsid w:val="00E116D5"/>
    <w:rsid w:val="00E14FEE"/>
    <w:rsid w:val="00E204D2"/>
    <w:rsid w:val="00E23D8B"/>
    <w:rsid w:val="00E23E74"/>
    <w:rsid w:val="00E240CC"/>
    <w:rsid w:val="00E27B8B"/>
    <w:rsid w:val="00E3067C"/>
    <w:rsid w:val="00E3191A"/>
    <w:rsid w:val="00E349F1"/>
    <w:rsid w:val="00E3511C"/>
    <w:rsid w:val="00E361E4"/>
    <w:rsid w:val="00E445C9"/>
    <w:rsid w:val="00E453A2"/>
    <w:rsid w:val="00E466BF"/>
    <w:rsid w:val="00E469F9"/>
    <w:rsid w:val="00E46C8F"/>
    <w:rsid w:val="00E477EA"/>
    <w:rsid w:val="00E51668"/>
    <w:rsid w:val="00E51AA5"/>
    <w:rsid w:val="00E52DC8"/>
    <w:rsid w:val="00E53BE3"/>
    <w:rsid w:val="00E5551F"/>
    <w:rsid w:val="00E56B77"/>
    <w:rsid w:val="00E56CB1"/>
    <w:rsid w:val="00E57609"/>
    <w:rsid w:val="00E602D2"/>
    <w:rsid w:val="00E63679"/>
    <w:rsid w:val="00E637E9"/>
    <w:rsid w:val="00E64108"/>
    <w:rsid w:val="00E65E4B"/>
    <w:rsid w:val="00E70EA9"/>
    <w:rsid w:val="00E72B15"/>
    <w:rsid w:val="00E73330"/>
    <w:rsid w:val="00E8071C"/>
    <w:rsid w:val="00E80982"/>
    <w:rsid w:val="00E818F6"/>
    <w:rsid w:val="00E836C2"/>
    <w:rsid w:val="00E861D9"/>
    <w:rsid w:val="00E86E8E"/>
    <w:rsid w:val="00E87E55"/>
    <w:rsid w:val="00E906A0"/>
    <w:rsid w:val="00E93D38"/>
    <w:rsid w:val="00E961F6"/>
    <w:rsid w:val="00E9661B"/>
    <w:rsid w:val="00EA108A"/>
    <w:rsid w:val="00EA127E"/>
    <w:rsid w:val="00EA1F36"/>
    <w:rsid w:val="00EA4B00"/>
    <w:rsid w:val="00EA5315"/>
    <w:rsid w:val="00EA63BD"/>
    <w:rsid w:val="00EA63D0"/>
    <w:rsid w:val="00EA6B12"/>
    <w:rsid w:val="00EA7916"/>
    <w:rsid w:val="00EB59CE"/>
    <w:rsid w:val="00EB7099"/>
    <w:rsid w:val="00EC028E"/>
    <w:rsid w:val="00EC0DEE"/>
    <w:rsid w:val="00EC2C13"/>
    <w:rsid w:val="00EC36E8"/>
    <w:rsid w:val="00EC3A02"/>
    <w:rsid w:val="00ED02CA"/>
    <w:rsid w:val="00ED30FD"/>
    <w:rsid w:val="00ED54B8"/>
    <w:rsid w:val="00ED5ED6"/>
    <w:rsid w:val="00ED7958"/>
    <w:rsid w:val="00EE0784"/>
    <w:rsid w:val="00EE318A"/>
    <w:rsid w:val="00EE48A2"/>
    <w:rsid w:val="00EF2546"/>
    <w:rsid w:val="00EF4105"/>
    <w:rsid w:val="00EF5A74"/>
    <w:rsid w:val="00F01032"/>
    <w:rsid w:val="00F021D9"/>
    <w:rsid w:val="00F04BBF"/>
    <w:rsid w:val="00F051F1"/>
    <w:rsid w:val="00F1177E"/>
    <w:rsid w:val="00F11DB9"/>
    <w:rsid w:val="00F13085"/>
    <w:rsid w:val="00F13B4C"/>
    <w:rsid w:val="00F14251"/>
    <w:rsid w:val="00F17392"/>
    <w:rsid w:val="00F20DF0"/>
    <w:rsid w:val="00F2311B"/>
    <w:rsid w:val="00F236D2"/>
    <w:rsid w:val="00F23FBE"/>
    <w:rsid w:val="00F24F08"/>
    <w:rsid w:val="00F27883"/>
    <w:rsid w:val="00F311BD"/>
    <w:rsid w:val="00F3481F"/>
    <w:rsid w:val="00F36736"/>
    <w:rsid w:val="00F36FB6"/>
    <w:rsid w:val="00F40A90"/>
    <w:rsid w:val="00F422F8"/>
    <w:rsid w:val="00F51262"/>
    <w:rsid w:val="00F514C7"/>
    <w:rsid w:val="00F53006"/>
    <w:rsid w:val="00F54E09"/>
    <w:rsid w:val="00F60D41"/>
    <w:rsid w:val="00F62301"/>
    <w:rsid w:val="00F623F6"/>
    <w:rsid w:val="00F6635A"/>
    <w:rsid w:val="00F7031D"/>
    <w:rsid w:val="00F70F7C"/>
    <w:rsid w:val="00F7144D"/>
    <w:rsid w:val="00F7354B"/>
    <w:rsid w:val="00F737D7"/>
    <w:rsid w:val="00F77472"/>
    <w:rsid w:val="00F817E0"/>
    <w:rsid w:val="00F81CCA"/>
    <w:rsid w:val="00F847D2"/>
    <w:rsid w:val="00F85C94"/>
    <w:rsid w:val="00F87AC2"/>
    <w:rsid w:val="00F9004B"/>
    <w:rsid w:val="00F90AC8"/>
    <w:rsid w:val="00F90DC2"/>
    <w:rsid w:val="00F97404"/>
    <w:rsid w:val="00F97BF9"/>
    <w:rsid w:val="00FA2FF0"/>
    <w:rsid w:val="00FA38D2"/>
    <w:rsid w:val="00FA478B"/>
    <w:rsid w:val="00FA7C78"/>
    <w:rsid w:val="00FB0F25"/>
    <w:rsid w:val="00FB14A6"/>
    <w:rsid w:val="00FB498C"/>
    <w:rsid w:val="00FB5101"/>
    <w:rsid w:val="00FB5AAA"/>
    <w:rsid w:val="00FB5D1D"/>
    <w:rsid w:val="00FC0188"/>
    <w:rsid w:val="00FC2104"/>
    <w:rsid w:val="00FC27C7"/>
    <w:rsid w:val="00FC2DA7"/>
    <w:rsid w:val="00FC516E"/>
    <w:rsid w:val="00FC6262"/>
    <w:rsid w:val="00FC66E9"/>
    <w:rsid w:val="00FC781E"/>
    <w:rsid w:val="00FD0CA6"/>
    <w:rsid w:val="00FD23CA"/>
    <w:rsid w:val="00FD29E8"/>
    <w:rsid w:val="00FD5AA2"/>
    <w:rsid w:val="00FD63E7"/>
    <w:rsid w:val="00FE4D2C"/>
    <w:rsid w:val="00FF086B"/>
    <w:rsid w:val="00FF3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AA79"/>
  <w15:docId w15:val="{FBEF587F-7080-4DBE-A41D-39238E18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4A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D4A48"/>
    <w:pPr>
      <w:jc w:val="center"/>
    </w:pPr>
    <w:rPr>
      <w:b/>
      <w:bCs/>
      <w:lang w:eastAsia="en-US"/>
    </w:rPr>
  </w:style>
  <w:style w:type="character" w:styleId="Hipersaitas">
    <w:name w:val="Hyperlink"/>
    <w:uiPriority w:val="99"/>
    <w:unhideWhenUsed/>
    <w:rsid w:val="008953CF"/>
    <w:rPr>
      <w:color w:val="0000FF"/>
      <w:u w:val="single"/>
    </w:rPr>
  </w:style>
  <w:style w:type="paragraph" w:styleId="Pagrindiniotekstotrauka">
    <w:name w:val="Body Text Indent"/>
    <w:basedOn w:val="prastasis"/>
    <w:link w:val="PagrindiniotekstotraukaDiagrama"/>
    <w:rsid w:val="00CF374F"/>
    <w:pPr>
      <w:spacing w:after="120"/>
      <w:ind w:left="283"/>
    </w:pPr>
  </w:style>
  <w:style w:type="character" w:customStyle="1" w:styleId="PagrindiniotekstotraukaDiagrama">
    <w:name w:val="Pagrindinio teksto įtrauka Diagrama"/>
    <w:link w:val="Pagrindiniotekstotrauka"/>
    <w:rsid w:val="00CF374F"/>
    <w:rPr>
      <w:sz w:val="24"/>
      <w:szCs w:val="24"/>
    </w:rPr>
  </w:style>
  <w:style w:type="table" w:styleId="Lentelstinklelis">
    <w:name w:val="Table Grid"/>
    <w:basedOn w:val="prastojilentel"/>
    <w:rsid w:val="00D3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6766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20DF0"/>
    <w:rPr>
      <w:rFonts w:ascii="Tahoma" w:hAnsi="Tahoma" w:cs="Tahoma"/>
      <w:sz w:val="16"/>
      <w:szCs w:val="16"/>
    </w:rPr>
  </w:style>
  <w:style w:type="character" w:customStyle="1" w:styleId="DebesliotekstasDiagrama">
    <w:name w:val="Debesėlio tekstas Diagrama"/>
    <w:link w:val="Debesliotekstas"/>
    <w:rsid w:val="00F20DF0"/>
    <w:rPr>
      <w:rFonts w:ascii="Tahoma" w:hAnsi="Tahoma" w:cs="Tahoma"/>
      <w:sz w:val="16"/>
      <w:szCs w:val="16"/>
    </w:rPr>
  </w:style>
  <w:style w:type="paragraph" w:styleId="Antrats">
    <w:name w:val="header"/>
    <w:basedOn w:val="prastasis"/>
    <w:link w:val="AntratsDiagrama"/>
    <w:uiPriority w:val="99"/>
    <w:rsid w:val="00051BAA"/>
    <w:pPr>
      <w:tabs>
        <w:tab w:val="center" w:pos="4819"/>
        <w:tab w:val="right" w:pos="9638"/>
      </w:tabs>
    </w:pPr>
  </w:style>
  <w:style w:type="character" w:customStyle="1" w:styleId="AntratsDiagrama">
    <w:name w:val="Antraštės Diagrama"/>
    <w:link w:val="Antrats"/>
    <w:uiPriority w:val="99"/>
    <w:rsid w:val="00051BAA"/>
    <w:rPr>
      <w:sz w:val="24"/>
      <w:szCs w:val="24"/>
    </w:rPr>
  </w:style>
  <w:style w:type="paragraph" w:styleId="Porat">
    <w:name w:val="footer"/>
    <w:basedOn w:val="prastasis"/>
    <w:link w:val="PoratDiagrama"/>
    <w:rsid w:val="00051BAA"/>
    <w:pPr>
      <w:tabs>
        <w:tab w:val="center" w:pos="4819"/>
        <w:tab w:val="right" w:pos="9638"/>
      </w:tabs>
    </w:pPr>
  </w:style>
  <w:style w:type="character" w:customStyle="1" w:styleId="PoratDiagrama">
    <w:name w:val="Poraštė Diagrama"/>
    <w:link w:val="Porat"/>
    <w:rsid w:val="00051BAA"/>
    <w:rPr>
      <w:sz w:val="24"/>
      <w:szCs w:val="24"/>
    </w:rPr>
  </w:style>
  <w:style w:type="table" w:customStyle="1" w:styleId="Lentelstinklelis3">
    <w:name w:val="Lentelės tinklelis3"/>
    <w:basedOn w:val="prastojilentel"/>
    <w:rsid w:val="0005456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920F5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920F57"/>
    <w:rPr>
      <w:rFonts w:ascii="Cambria" w:eastAsia="Times New Roman" w:hAnsi="Cambria" w:cs="Times New Roman"/>
      <w:b/>
      <w:bCs/>
      <w:kern w:val="28"/>
      <w:sz w:val="32"/>
      <w:szCs w:val="32"/>
    </w:rPr>
  </w:style>
  <w:style w:type="character" w:styleId="Komentaronuoroda">
    <w:name w:val="annotation reference"/>
    <w:basedOn w:val="Numatytasispastraiposriftas"/>
    <w:rsid w:val="004D4809"/>
    <w:rPr>
      <w:sz w:val="16"/>
      <w:szCs w:val="16"/>
    </w:rPr>
  </w:style>
  <w:style w:type="paragraph" w:styleId="Komentarotekstas">
    <w:name w:val="annotation text"/>
    <w:basedOn w:val="prastasis"/>
    <w:link w:val="KomentarotekstasDiagrama"/>
    <w:rsid w:val="004D4809"/>
    <w:rPr>
      <w:sz w:val="20"/>
      <w:szCs w:val="20"/>
    </w:rPr>
  </w:style>
  <w:style w:type="character" w:customStyle="1" w:styleId="KomentarotekstasDiagrama">
    <w:name w:val="Komentaro tekstas Diagrama"/>
    <w:basedOn w:val="Numatytasispastraiposriftas"/>
    <w:link w:val="Komentarotekstas"/>
    <w:rsid w:val="004D4809"/>
  </w:style>
  <w:style w:type="paragraph" w:styleId="Komentarotema">
    <w:name w:val="annotation subject"/>
    <w:basedOn w:val="Komentarotekstas"/>
    <w:next w:val="Komentarotekstas"/>
    <w:link w:val="KomentarotemaDiagrama"/>
    <w:rsid w:val="004D4809"/>
    <w:rPr>
      <w:b/>
      <w:bCs/>
    </w:rPr>
  </w:style>
  <w:style w:type="character" w:customStyle="1" w:styleId="KomentarotemaDiagrama">
    <w:name w:val="Komentaro tema Diagrama"/>
    <w:basedOn w:val="KomentarotekstasDiagrama"/>
    <w:link w:val="Komentarotema"/>
    <w:rsid w:val="004D4809"/>
    <w:rPr>
      <w:b/>
      <w:bCs/>
    </w:rPr>
  </w:style>
  <w:style w:type="paragraph" w:styleId="Sraopastraipa">
    <w:name w:val="List Paragraph"/>
    <w:basedOn w:val="prastasis"/>
    <w:uiPriority w:val="34"/>
    <w:qFormat/>
    <w:rsid w:val="00601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160">
      <w:bodyDiv w:val="1"/>
      <w:marLeft w:val="0"/>
      <w:marRight w:val="0"/>
      <w:marTop w:val="0"/>
      <w:marBottom w:val="0"/>
      <w:divBdr>
        <w:top w:val="none" w:sz="0" w:space="0" w:color="auto"/>
        <w:left w:val="none" w:sz="0" w:space="0" w:color="auto"/>
        <w:bottom w:val="none" w:sz="0" w:space="0" w:color="auto"/>
        <w:right w:val="none" w:sz="0" w:space="0" w:color="auto"/>
      </w:divBdr>
    </w:div>
    <w:div w:id="35282252">
      <w:bodyDiv w:val="1"/>
      <w:marLeft w:val="0"/>
      <w:marRight w:val="0"/>
      <w:marTop w:val="0"/>
      <w:marBottom w:val="0"/>
      <w:divBdr>
        <w:top w:val="none" w:sz="0" w:space="0" w:color="auto"/>
        <w:left w:val="none" w:sz="0" w:space="0" w:color="auto"/>
        <w:bottom w:val="none" w:sz="0" w:space="0" w:color="auto"/>
        <w:right w:val="none" w:sz="0" w:space="0" w:color="auto"/>
      </w:divBdr>
    </w:div>
    <w:div w:id="101192188">
      <w:bodyDiv w:val="1"/>
      <w:marLeft w:val="0"/>
      <w:marRight w:val="0"/>
      <w:marTop w:val="0"/>
      <w:marBottom w:val="0"/>
      <w:divBdr>
        <w:top w:val="none" w:sz="0" w:space="0" w:color="auto"/>
        <w:left w:val="none" w:sz="0" w:space="0" w:color="auto"/>
        <w:bottom w:val="none" w:sz="0" w:space="0" w:color="auto"/>
        <w:right w:val="none" w:sz="0" w:space="0" w:color="auto"/>
      </w:divBdr>
    </w:div>
    <w:div w:id="133303535">
      <w:bodyDiv w:val="1"/>
      <w:marLeft w:val="0"/>
      <w:marRight w:val="0"/>
      <w:marTop w:val="0"/>
      <w:marBottom w:val="0"/>
      <w:divBdr>
        <w:top w:val="none" w:sz="0" w:space="0" w:color="auto"/>
        <w:left w:val="none" w:sz="0" w:space="0" w:color="auto"/>
        <w:bottom w:val="none" w:sz="0" w:space="0" w:color="auto"/>
        <w:right w:val="none" w:sz="0" w:space="0" w:color="auto"/>
      </w:divBdr>
    </w:div>
    <w:div w:id="335694565">
      <w:bodyDiv w:val="1"/>
      <w:marLeft w:val="0"/>
      <w:marRight w:val="0"/>
      <w:marTop w:val="0"/>
      <w:marBottom w:val="0"/>
      <w:divBdr>
        <w:top w:val="none" w:sz="0" w:space="0" w:color="auto"/>
        <w:left w:val="none" w:sz="0" w:space="0" w:color="auto"/>
        <w:bottom w:val="none" w:sz="0" w:space="0" w:color="auto"/>
        <w:right w:val="none" w:sz="0" w:space="0" w:color="auto"/>
      </w:divBdr>
    </w:div>
    <w:div w:id="396124608">
      <w:bodyDiv w:val="1"/>
      <w:marLeft w:val="0"/>
      <w:marRight w:val="0"/>
      <w:marTop w:val="0"/>
      <w:marBottom w:val="0"/>
      <w:divBdr>
        <w:top w:val="none" w:sz="0" w:space="0" w:color="auto"/>
        <w:left w:val="none" w:sz="0" w:space="0" w:color="auto"/>
        <w:bottom w:val="none" w:sz="0" w:space="0" w:color="auto"/>
        <w:right w:val="none" w:sz="0" w:space="0" w:color="auto"/>
      </w:divBdr>
    </w:div>
    <w:div w:id="498665396">
      <w:bodyDiv w:val="1"/>
      <w:marLeft w:val="0"/>
      <w:marRight w:val="0"/>
      <w:marTop w:val="0"/>
      <w:marBottom w:val="0"/>
      <w:divBdr>
        <w:top w:val="none" w:sz="0" w:space="0" w:color="auto"/>
        <w:left w:val="none" w:sz="0" w:space="0" w:color="auto"/>
        <w:bottom w:val="none" w:sz="0" w:space="0" w:color="auto"/>
        <w:right w:val="none" w:sz="0" w:space="0" w:color="auto"/>
      </w:divBdr>
    </w:div>
    <w:div w:id="803235002">
      <w:bodyDiv w:val="1"/>
      <w:marLeft w:val="0"/>
      <w:marRight w:val="0"/>
      <w:marTop w:val="0"/>
      <w:marBottom w:val="0"/>
      <w:divBdr>
        <w:top w:val="none" w:sz="0" w:space="0" w:color="auto"/>
        <w:left w:val="none" w:sz="0" w:space="0" w:color="auto"/>
        <w:bottom w:val="none" w:sz="0" w:space="0" w:color="auto"/>
        <w:right w:val="none" w:sz="0" w:space="0" w:color="auto"/>
      </w:divBdr>
    </w:div>
    <w:div w:id="885990231">
      <w:bodyDiv w:val="1"/>
      <w:marLeft w:val="0"/>
      <w:marRight w:val="0"/>
      <w:marTop w:val="0"/>
      <w:marBottom w:val="0"/>
      <w:divBdr>
        <w:top w:val="none" w:sz="0" w:space="0" w:color="auto"/>
        <w:left w:val="none" w:sz="0" w:space="0" w:color="auto"/>
        <w:bottom w:val="none" w:sz="0" w:space="0" w:color="auto"/>
        <w:right w:val="none" w:sz="0" w:space="0" w:color="auto"/>
      </w:divBdr>
    </w:div>
    <w:div w:id="919099354">
      <w:bodyDiv w:val="1"/>
      <w:marLeft w:val="0"/>
      <w:marRight w:val="0"/>
      <w:marTop w:val="0"/>
      <w:marBottom w:val="0"/>
      <w:divBdr>
        <w:top w:val="none" w:sz="0" w:space="0" w:color="auto"/>
        <w:left w:val="none" w:sz="0" w:space="0" w:color="auto"/>
        <w:bottom w:val="none" w:sz="0" w:space="0" w:color="auto"/>
        <w:right w:val="none" w:sz="0" w:space="0" w:color="auto"/>
      </w:divBdr>
    </w:div>
    <w:div w:id="926235737">
      <w:bodyDiv w:val="1"/>
      <w:marLeft w:val="0"/>
      <w:marRight w:val="0"/>
      <w:marTop w:val="0"/>
      <w:marBottom w:val="0"/>
      <w:divBdr>
        <w:top w:val="none" w:sz="0" w:space="0" w:color="auto"/>
        <w:left w:val="none" w:sz="0" w:space="0" w:color="auto"/>
        <w:bottom w:val="none" w:sz="0" w:space="0" w:color="auto"/>
        <w:right w:val="none" w:sz="0" w:space="0" w:color="auto"/>
      </w:divBdr>
    </w:div>
    <w:div w:id="1099065735">
      <w:bodyDiv w:val="1"/>
      <w:marLeft w:val="0"/>
      <w:marRight w:val="0"/>
      <w:marTop w:val="0"/>
      <w:marBottom w:val="0"/>
      <w:divBdr>
        <w:top w:val="none" w:sz="0" w:space="0" w:color="auto"/>
        <w:left w:val="none" w:sz="0" w:space="0" w:color="auto"/>
        <w:bottom w:val="none" w:sz="0" w:space="0" w:color="auto"/>
        <w:right w:val="none" w:sz="0" w:space="0" w:color="auto"/>
      </w:divBdr>
    </w:div>
    <w:div w:id="1119950941">
      <w:bodyDiv w:val="1"/>
      <w:marLeft w:val="0"/>
      <w:marRight w:val="0"/>
      <w:marTop w:val="0"/>
      <w:marBottom w:val="0"/>
      <w:divBdr>
        <w:top w:val="none" w:sz="0" w:space="0" w:color="auto"/>
        <w:left w:val="none" w:sz="0" w:space="0" w:color="auto"/>
        <w:bottom w:val="none" w:sz="0" w:space="0" w:color="auto"/>
        <w:right w:val="none" w:sz="0" w:space="0" w:color="auto"/>
      </w:divBdr>
    </w:div>
    <w:div w:id="1128091602">
      <w:bodyDiv w:val="1"/>
      <w:marLeft w:val="0"/>
      <w:marRight w:val="0"/>
      <w:marTop w:val="0"/>
      <w:marBottom w:val="0"/>
      <w:divBdr>
        <w:top w:val="none" w:sz="0" w:space="0" w:color="auto"/>
        <w:left w:val="none" w:sz="0" w:space="0" w:color="auto"/>
        <w:bottom w:val="none" w:sz="0" w:space="0" w:color="auto"/>
        <w:right w:val="none" w:sz="0" w:space="0" w:color="auto"/>
      </w:divBdr>
    </w:div>
    <w:div w:id="1195003933">
      <w:bodyDiv w:val="1"/>
      <w:marLeft w:val="0"/>
      <w:marRight w:val="0"/>
      <w:marTop w:val="0"/>
      <w:marBottom w:val="0"/>
      <w:divBdr>
        <w:top w:val="none" w:sz="0" w:space="0" w:color="auto"/>
        <w:left w:val="none" w:sz="0" w:space="0" w:color="auto"/>
        <w:bottom w:val="none" w:sz="0" w:space="0" w:color="auto"/>
        <w:right w:val="none" w:sz="0" w:space="0" w:color="auto"/>
      </w:divBdr>
    </w:div>
    <w:div w:id="1223759514">
      <w:bodyDiv w:val="1"/>
      <w:marLeft w:val="0"/>
      <w:marRight w:val="0"/>
      <w:marTop w:val="0"/>
      <w:marBottom w:val="0"/>
      <w:divBdr>
        <w:top w:val="none" w:sz="0" w:space="0" w:color="auto"/>
        <w:left w:val="none" w:sz="0" w:space="0" w:color="auto"/>
        <w:bottom w:val="none" w:sz="0" w:space="0" w:color="auto"/>
        <w:right w:val="none" w:sz="0" w:space="0" w:color="auto"/>
      </w:divBdr>
    </w:div>
    <w:div w:id="1506556288">
      <w:bodyDiv w:val="1"/>
      <w:marLeft w:val="0"/>
      <w:marRight w:val="0"/>
      <w:marTop w:val="0"/>
      <w:marBottom w:val="0"/>
      <w:divBdr>
        <w:top w:val="none" w:sz="0" w:space="0" w:color="auto"/>
        <w:left w:val="none" w:sz="0" w:space="0" w:color="auto"/>
        <w:bottom w:val="none" w:sz="0" w:space="0" w:color="auto"/>
        <w:right w:val="none" w:sz="0" w:space="0" w:color="auto"/>
      </w:divBdr>
    </w:div>
    <w:div w:id="1535263187">
      <w:bodyDiv w:val="1"/>
      <w:marLeft w:val="0"/>
      <w:marRight w:val="0"/>
      <w:marTop w:val="0"/>
      <w:marBottom w:val="0"/>
      <w:divBdr>
        <w:top w:val="none" w:sz="0" w:space="0" w:color="auto"/>
        <w:left w:val="none" w:sz="0" w:space="0" w:color="auto"/>
        <w:bottom w:val="none" w:sz="0" w:space="0" w:color="auto"/>
        <w:right w:val="none" w:sz="0" w:space="0" w:color="auto"/>
      </w:divBdr>
    </w:div>
    <w:div w:id="1745375248">
      <w:bodyDiv w:val="1"/>
      <w:marLeft w:val="0"/>
      <w:marRight w:val="0"/>
      <w:marTop w:val="0"/>
      <w:marBottom w:val="0"/>
      <w:divBdr>
        <w:top w:val="none" w:sz="0" w:space="0" w:color="auto"/>
        <w:left w:val="none" w:sz="0" w:space="0" w:color="auto"/>
        <w:bottom w:val="none" w:sz="0" w:space="0" w:color="auto"/>
        <w:right w:val="none" w:sz="0" w:space="0" w:color="auto"/>
      </w:divBdr>
    </w:div>
    <w:div w:id="1747217802">
      <w:bodyDiv w:val="1"/>
      <w:marLeft w:val="0"/>
      <w:marRight w:val="0"/>
      <w:marTop w:val="0"/>
      <w:marBottom w:val="0"/>
      <w:divBdr>
        <w:top w:val="none" w:sz="0" w:space="0" w:color="auto"/>
        <w:left w:val="none" w:sz="0" w:space="0" w:color="auto"/>
        <w:bottom w:val="none" w:sz="0" w:space="0" w:color="auto"/>
        <w:right w:val="none" w:sz="0" w:space="0" w:color="auto"/>
      </w:divBdr>
    </w:div>
    <w:div w:id="1751266927">
      <w:bodyDiv w:val="1"/>
      <w:marLeft w:val="0"/>
      <w:marRight w:val="0"/>
      <w:marTop w:val="0"/>
      <w:marBottom w:val="0"/>
      <w:divBdr>
        <w:top w:val="none" w:sz="0" w:space="0" w:color="auto"/>
        <w:left w:val="none" w:sz="0" w:space="0" w:color="auto"/>
        <w:bottom w:val="none" w:sz="0" w:space="0" w:color="auto"/>
        <w:right w:val="none" w:sz="0" w:space="0" w:color="auto"/>
      </w:divBdr>
    </w:div>
    <w:div w:id="1900290094">
      <w:bodyDiv w:val="1"/>
      <w:marLeft w:val="0"/>
      <w:marRight w:val="0"/>
      <w:marTop w:val="0"/>
      <w:marBottom w:val="0"/>
      <w:divBdr>
        <w:top w:val="none" w:sz="0" w:space="0" w:color="auto"/>
        <w:left w:val="none" w:sz="0" w:space="0" w:color="auto"/>
        <w:bottom w:val="none" w:sz="0" w:space="0" w:color="auto"/>
        <w:right w:val="none" w:sz="0" w:space="0" w:color="auto"/>
      </w:divBdr>
    </w:div>
    <w:div w:id="1918591333">
      <w:bodyDiv w:val="1"/>
      <w:marLeft w:val="0"/>
      <w:marRight w:val="0"/>
      <w:marTop w:val="0"/>
      <w:marBottom w:val="0"/>
      <w:divBdr>
        <w:top w:val="none" w:sz="0" w:space="0" w:color="auto"/>
        <w:left w:val="none" w:sz="0" w:space="0" w:color="auto"/>
        <w:bottom w:val="none" w:sz="0" w:space="0" w:color="auto"/>
        <w:right w:val="none" w:sz="0" w:space="0" w:color="auto"/>
      </w:divBdr>
    </w:div>
    <w:div w:id="2103528894">
      <w:bodyDiv w:val="1"/>
      <w:marLeft w:val="0"/>
      <w:marRight w:val="0"/>
      <w:marTop w:val="0"/>
      <w:marBottom w:val="0"/>
      <w:divBdr>
        <w:top w:val="none" w:sz="0" w:space="0" w:color="auto"/>
        <w:left w:val="none" w:sz="0" w:space="0" w:color="auto"/>
        <w:bottom w:val="none" w:sz="0" w:space="0" w:color="auto"/>
        <w:right w:val="none" w:sz="0" w:space="0" w:color="auto"/>
      </w:divBdr>
    </w:div>
    <w:div w:id="21052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istrucentras.ltmasvert/paieska_obj.jsp" TargetMode="External"/><Relationship Id="rId4" Type="http://schemas.openxmlformats.org/officeDocument/2006/relationships/settings" Target="settings.xml"/><Relationship Id="rId9"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BBC5-DD2D-432A-9F49-36DA1B5E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11903</Words>
  <Characters>6785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18651</CharactersWithSpaces>
  <SharedDoc>false</SharedDoc>
  <HLinks>
    <vt:vector size="18" baseType="variant">
      <vt:variant>
        <vt:i4>4456498</vt:i4>
      </vt:variant>
      <vt:variant>
        <vt:i4>6</vt:i4>
      </vt:variant>
      <vt:variant>
        <vt:i4>0</vt:i4>
      </vt:variant>
      <vt:variant>
        <vt:i4>5</vt:i4>
      </vt:variant>
      <vt:variant>
        <vt:lpwstr>http://www.registrucentras.ltmasvert/paieska_obj.jsp</vt:lpwstr>
      </vt:variant>
      <vt:variant>
        <vt:lpwstr/>
      </vt:variant>
      <vt:variant>
        <vt:i4>6815864</vt:i4>
      </vt:variant>
      <vt:variant>
        <vt:i4>3</vt:i4>
      </vt:variant>
      <vt:variant>
        <vt:i4>0</vt:i4>
      </vt:variant>
      <vt:variant>
        <vt:i4>5</vt:i4>
      </vt:variant>
      <vt:variant>
        <vt:lpwstr>http://www.vilnius.lt/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dalyte.tumileviciene</dc:creator>
  <cp:lastModifiedBy>Dana Miškinienė</cp:lastModifiedBy>
  <cp:revision>2</cp:revision>
  <cp:lastPrinted>2018-03-26T06:34:00Z</cp:lastPrinted>
  <dcterms:created xsi:type="dcterms:W3CDTF">2020-05-06T07:59:00Z</dcterms:created>
  <dcterms:modified xsi:type="dcterms:W3CDTF">2020-05-06T07:59:00Z</dcterms:modified>
</cp:coreProperties>
</file>