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TARP RINKTINĖS, TRIMITŲ GATVIŲ IR PRAVAŽIAVIMO KELIO PRIE TRIMITŲ G. 8 DETALIOJO PLANO SPRENDINIUS SKLYPE TRIMITŲ G. 14 (KADASTRO NR. 0101/0032:845)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kovo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5834E99" w14:textId="77777777" w:rsidR="00D573C7" w:rsidRPr="004A65A7" w:rsidRDefault="00D573C7" w:rsidP="00D573C7">
      <w:pPr>
        <w:spacing w:line="360" w:lineRule="auto"/>
        <w:ind w:firstLine="851"/>
        <w:jc w:val="both"/>
        <w:rPr>
          <w:lang w:val="lt-LT"/>
        </w:rPr>
      </w:pPr>
      <w:r w:rsidRPr="004A65A7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</w:t>
      </w:r>
      <w:r w:rsidRPr="00736134">
        <w:rPr>
          <w:lang w:val="lt-LT"/>
        </w:rPr>
        <w:t>Vilniaus miesto savivaldybės administracijos direktoriaus 20</w:t>
      </w:r>
      <w:r>
        <w:rPr>
          <w:lang w:val="lt-LT"/>
        </w:rPr>
        <w:t>21</w:t>
      </w:r>
      <w:r w:rsidRPr="00736134">
        <w:rPr>
          <w:lang w:val="lt-LT"/>
        </w:rPr>
        <w:t xml:space="preserve"> m. </w:t>
      </w:r>
      <w:r>
        <w:rPr>
          <w:lang w:val="lt-LT"/>
        </w:rPr>
        <w:t>kovo</w:t>
      </w:r>
      <w:r w:rsidRPr="00736134">
        <w:rPr>
          <w:lang w:val="lt-LT"/>
        </w:rPr>
        <w:t xml:space="preserve"> 1</w:t>
      </w:r>
      <w:r>
        <w:rPr>
          <w:lang w:val="lt-LT"/>
        </w:rPr>
        <w:t>9</w:t>
      </w:r>
      <w:r w:rsidRPr="00736134">
        <w:rPr>
          <w:lang w:val="lt-LT"/>
        </w:rPr>
        <w:t xml:space="preserve"> d. įsakymo Nr. 40-</w:t>
      </w:r>
      <w:r>
        <w:rPr>
          <w:lang w:val="lt-LT"/>
        </w:rPr>
        <w:t>144</w:t>
      </w:r>
      <w:r w:rsidRPr="00736134">
        <w:rPr>
          <w:lang w:val="lt-LT"/>
        </w:rPr>
        <w:t>/</w:t>
      </w:r>
      <w:r>
        <w:rPr>
          <w:lang w:val="lt-LT"/>
        </w:rPr>
        <w:t>21</w:t>
      </w:r>
      <w:r w:rsidRPr="00736134">
        <w:rPr>
          <w:lang w:val="lt-LT"/>
        </w:rPr>
        <w:t xml:space="preserve"> „Dėl Vilniaus miesto savivaldybės administracijos direktoriaus pavaduotojos </w:t>
      </w:r>
      <w:proofErr w:type="spellStart"/>
      <w:r w:rsidRPr="00736134">
        <w:rPr>
          <w:lang w:val="lt-LT"/>
        </w:rPr>
        <w:t>Danutos</w:t>
      </w:r>
      <w:proofErr w:type="spellEnd"/>
      <w:r w:rsidRPr="00736134">
        <w:rPr>
          <w:lang w:val="lt-LT"/>
        </w:rPr>
        <w:t xml:space="preserve"> </w:t>
      </w:r>
      <w:proofErr w:type="spellStart"/>
      <w:r w:rsidRPr="00736134">
        <w:rPr>
          <w:lang w:val="lt-LT"/>
        </w:rPr>
        <w:t>Narbut</w:t>
      </w:r>
      <w:proofErr w:type="spellEnd"/>
      <w:r w:rsidRPr="00736134">
        <w:rPr>
          <w:lang w:val="lt-LT"/>
        </w:rPr>
        <w:t xml:space="preserve"> įgaliojimų“ 1.1.</w:t>
      </w:r>
      <w:r>
        <w:rPr>
          <w:lang w:val="lt-LT"/>
        </w:rPr>
        <w:t>3</w:t>
      </w:r>
      <w:r w:rsidRPr="00736134">
        <w:rPr>
          <w:lang w:val="lt-LT"/>
        </w:rPr>
        <w:t xml:space="preserve"> papunkčiu</w:t>
      </w:r>
      <w:r>
        <w:rPr>
          <w:lang w:val="lt-LT"/>
        </w:rPr>
        <w:t>:</w:t>
      </w:r>
      <w:r w:rsidRPr="00736134">
        <w:rPr>
          <w:lang w:val="lt-LT"/>
        </w:rPr>
        <w:t xml:space="preserve"> </w:t>
      </w:r>
    </w:p>
    <w:p w14:paraId="496B3553" w14:textId="77777777" w:rsidR="00D573C7" w:rsidRDefault="00D573C7" w:rsidP="00D573C7">
      <w:pPr>
        <w:pStyle w:val="HTMLiankstoformatuotas"/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8029A">
        <w:rPr>
          <w:rFonts w:ascii="Times New Roman" w:hAnsi="Times New Roman" w:cs="Times New Roman"/>
          <w:sz w:val="24"/>
          <w:szCs w:val="24"/>
          <w:lang w:eastAsia="en-US"/>
        </w:rPr>
        <w:t>1. L e i d ž i u  k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oreguoti </w:t>
      </w:r>
      <w:r w:rsidRPr="0028029A">
        <w:rPr>
          <w:rFonts w:ascii="Times New Roman" w:hAnsi="Times New Roman" w:cs="Times New Roman"/>
          <w:sz w:val="24"/>
          <w:szCs w:val="24"/>
          <w:lang w:eastAsia="en-US"/>
        </w:rPr>
        <w:t>Vilniaus miesto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savivaldybės tarybos</w:t>
      </w:r>
      <w:r w:rsidRPr="0028029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2008 m.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en-US"/>
        </w:rPr>
        <w:t>gruod</w:t>
      </w:r>
      <w:r>
        <w:rPr>
          <w:rFonts w:ascii="Times New Roman" w:hAnsi="Times New Roman" w:cs="Times New Roman"/>
          <w:sz w:val="24"/>
          <w:szCs w:val="24"/>
          <w:lang w:eastAsia="en-US"/>
        </w:rPr>
        <w:t>žio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3 d.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en-US"/>
        </w:rPr>
        <w:t>sprendimu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28029A">
        <w:rPr>
          <w:rFonts w:ascii="Times New Roman" w:hAnsi="Times New Roman" w:cs="Times New Roman"/>
          <w:sz w:val="24"/>
          <w:szCs w:val="24"/>
          <w:lang w:eastAsia="en-US"/>
        </w:rPr>
        <w:t xml:space="preserve">Nr. </w:t>
      </w:r>
      <w:r>
        <w:rPr>
          <w:rFonts w:ascii="Times New Roman" w:hAnsi="Times New Roman" w:cs="Times New Roman"/>
          <w:sz w:val="24"/>
          <w:szCs w:val="24"/>
          <w:lang w:eastAsia="en-US"/>
        </w:rPr>
        <w:t>1-739</w:t>
      </w:r>
      <w:r w:rsidRPr="007C2A3C">
        <w:rPr>
          <w:rFonts w:ascii="Times New Roman" w:hAnsi="Times New Roman" w:cs="Times New Roman"/>
          <w:sz w:val="24"/>
          <w:szCs w:val="24"/>
          <w:lang w:eastAsia="en-US"/>
        </w:rPr>
        <w:t xml:space="preserve"> „Dėl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teritorijos tarp Rinktinės, Trimitų gatvių ir pravažiavimo kelio prie Trimitų g. </w:t>
      </w:r>
      <w:r w:rsidRPr="007B3C8F">
        <w:rPr>
          <w:rFonts w:ascii="Times New Roman" w:hAnsi="Times New Roman" w:cs="Times New Roman"/>
          <w:sz w:val="24"/>
          <w:szCs w:val="24"/>
          <w:lang w:eastAsia="en-US"/>
        </w:rPr>
        <w:t xml:space="preserve">8 </w:t>
      </w:r>
      <w:r>
        <w:rPr>
          <w:rFonts w:ascii="Times New Roman" w:hAnsi="Times New Roman" w:cs="Times New Roman"/>
          <w:sz w:val="24"/>
          <w:szCs w:val="24"/>
          <w:lang w:eastAsia="en-US"/>
        </w:rPr>
        <w:t>detaliojo plano tvirtinimo</w:t>
      </w:r>
      <w:r w:rsidRPr="007C2A3C">
        <w:rPr>
          <w:rFonts w:ascii="Times New Roman" w:hAnsi="Times New Roman" w:cs="Times New Roman"/>
          <w:sz w:val="24"/>
          <w:szCs w:val="24"/>
          <w:lang w:eastAsia="en-US"/>
        </w:rPr>
        <w:t xml:space="preserve">“ patvirtinto detaliojo plano (registro Nr. </w:t>
      </w:r>
      <w:r w:rsidRPr="007B3C8F">
        <w:rPr>
          <w:rFonts w:ascii="Times New Roman" w:hAnsi="Times New Roman" w:cs="Times New Roman"/>
          <w:sz w:val="24"/>
          <w:szCs w:val="24"/>
          <w:lang w:eastAsia="en-US"/>
        </w:rPr>
        <w:t>T00059756</w:t>
      </w:r>
      <w:r w:rsidRPr="007C2A3C">
        <w:rPr>
          <w:rFonts w:ascii="Times New Roman" w:hAnsi="Times New Roman" w:cs="Times New Roman"/>
          <w:sz w:val="24"/>
          <w:szCs w:val="24"/>
          <w:lang w:eastAsia="en-US"/>
        </w:rPr>
        <w:t>) sprendinius inicijavimo sutarties pagrindu: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sklypui Trimitų g. 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14 (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en-US"/>
        </w:rPr>
        <w:t>kadastro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Nr.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0101/0032:845) nustatyti prioritetinį komercinės paskirties objektų naudojimo būdą ir </w:t>
      </w:r>
      <w:r w:rsidRPr="009B1C61">
        <w:rPr>
          <w:rFonts w:ascii="Times New Roman" w:hAnsi="Times New Roman" w:cs="Times New Roman"/>
          <w:sz w:val="24"/>
          <w:szCs w:val="24"/>
          <w:lang w:eastAsia="en-US"/>
        </w:rPr>
        <w:t xml:space="preserve">kitą galimą daugiabučių gyvenamųjų pastatų ir bendrabučių teritorijų naudojimo būdą, </w:t>
      </w:r>
      <w:r>
        <w:rPr>
          <w:rFonts w:ascii="Times New Roman" w:hAnsi="Times New Roman" w:cs="Times New Roman"/>
          <w:sz w:val="24"/>
          <w:szCs w:val="24"/>
          <w:lang w:eastAsia="en-US"/>
        </w:rPr>
        <w:t>taip pat</w:t>
      </w:r>
      <w:r w:rsidRPr="009B1C61">
        <w:rPr>
          <w:rFonts w:ascii="Times New Roman" w:hAnsi="Times New Roman" w:cs="Times New Roman"/>
          <w:sz w:val="24"/>
          <w:szCs w:val="24"/>
          <w:lang w:eastAsia="en-US"/>
        </w:rPr>
        <w:t xml:space="preserve"> nusta</w:t>
      </w:r>
      <w:r>
        <w:rPr>
          <w:rFonts w:ascii="Times New Roman" w:hAnsi="Times New Roman" w:cs="Times New Roman"/>
          <w:sz w:val="24"/>
          <w:szCs w:val="24"/>
          <w:lang w:eastAsia="en-US"/>
        </w:rPr>
        <w:t>tyti</w:t>
      </w:r>
      <w:r w:rsidRPr="009B1C61">
        <w:rPr>
          <w:rFonts w:ascii="Times New Roman" w:hAnsi="Times New Roman" w:cs="Times New Roman"/>
          <w:sz w:val="24"/>
          <w:szCs w:val="24"/>
          <w:lang w:eastAsia="en-US"/>
        </w:rPr>
        <w:t xml:space="preserve"> šiuos naudojimo būdus atitinkančius teritorijos naudojimo reglamentus vadovaujantis Vilniaus miesto savivaldybės teritorijos bendrojo plano sprendiniais, nustatyti servitutų poreikį.</w:t>
      </w:r>
    </w:p>
    <w:p w14:paraId="30E980CD" w14:textId="77777777" w:rsidR="00D573C7" w:rsidRDefault="00D573C7" w:rsidP="00D573C7">
      <w:pPr>
        <w:spacing w:line="360" w:lineRule="auto"/>
        <w:ind w:firstLine="851"/>
        <w:jc w:val="both"/>
      </w:pPr>
      <w:r w:rsidRPr="004A65A7">
        <w:rPr>
          <w:lang w:val="lt-LT"/>
        </w:rPr>
        <w:t xml:space="preserve">2. T v i r t i n u  </w:t>
      </w:r>
      <w:r>
        <w:rPr>
          <w:lang w:val="lt-LT"/>
        </w:rPr>
        <w:t xml:space="preserve">detaliojo plano koregavimo </w:t>
      </w:r>
      <w:r w:rsidRPr="004A65A7">
        <w:rPr>
          <w:lang w:val="lt-LT"/>
        </w:rPr>
        <w:t>planavimo darbų programą (pridedama).</w:t>
      </w:r>
    </w:p>
    <w:p w14:paraId="237B9D66" w14:textId="24CA0735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4013F1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D573C7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57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573C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1191</Words>
  <Characters>679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Viltė Albina Girard</cp:lastModifiedBy>
  <cp:revision>2</cp:revision>
  <dcterms:created xsi:type="dcterms:W3CDTF">2022-03-07T10:52:00Z</dcterms:created>
  <dcterms:modified xsi:type="dcterms:W3CDTF">2022-03-07T10:52:00Z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