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4E0CB" w14:textId="6876D81B" w:rsidR="00BD0C82" w:rsidRPr="005920AD" w:rsidRDefault="00022AA9" w:rsidP="005920AD">
      <w:pPr>
        <w:pStyle w:val="prastasis1"/>
        <w:tabs>
          <w:tab w:val="left" w:pos="6521"/>
          <w:tab w:val="left" w:pos="6663"/>
          <w:tab w:val="left" w:pos="6804"/>
          <w:tab w:val="left" w:pos="7655"/>
        </w:tabs>
        <w:autoSpaceDE w:val="0"/>
        <w:spacing w:after="0"/>
        <w:ind w:left="6480"/>
      </w:pPr>
      <w:r w:rsidRPr="005920AD">
        <w:rPr>
          <w:rStyle w:val="Numatytasispastraiposriftas1"/>
          <w:rFonts w:ascii="Times New Roman" w:hAnsi="Times New Roman"/>
          <w:sz w:val="24"/>
          <w:szCs w:val="24"/>
        </w:rPr>
        <w:t>PATVIRTINTA</w:t>
      </w:r>
      <w:r w:rsidR="005B7AE4" w:rsidRPr="005920AD">
        <w:rPr>
          <w:rStyle w:val="Numatytasispastraiposriftas1"/>
          <w:rFonts w:ascii="Times New Roman" w:hAnsi="Times New Roman"/>
          <w:sz w:val="24"/>
          <w:szCs w:val="24"/>
        </w:rPr>
        <w:t xml:space="preserve"> </w:t>
      </w:r>
    </w:p>
    <w:p w14:paraId="18E0AE0E" w14:textId="77777777" w:rsidR="00BD0C82" w:rsidRPr="005920AD" w:rsidRDefault="005B7AE4" w:rsidP="005920AD">
      <w:pPr>
        <w:pStyle w:val="prastasis1"/>
        <w:tabs>
          <w:tab w:val="left" w:pos="6521"/>
          <w:tab w:val="left" w:pos="6663"/>
          <w:tab w:val="left" w:pos="6804"/>
          <w:tab w:val="left" w:pos="7655"/>
        </w:tabs>
        <w:autoSpaceDE w:val="0"/>
        <w:spacing w:after="0"/>
        <w:ind w:left="6480"/>
        <w:rPr>
          <w:rFonts w:ascii="Times New Roman" w:hAnsi="Times New Roman"/>
          <w:sz w:val="24"/>
          <w:szCs w:val="24"/>
        </w:rPr>
      </w:pPr>
      <w:r w:rsidRPr="005920AD">
        <w:rPr>
          <w:rFonts w:ascii="Times New Roman" w:hAnsi="Times New Roman"/>
          <w:sz w:val="24"/>
          <w:szCs w:val="24"/>
        </w:rPr>
        <w:t xml:space="preserve">Vilniaus miesto savivaldybės administracijos direktoriaus </w:t>
      </w:r>
    </w:p>
    <w:p w14:paraId="7E820E8C" w14:textId="32E5757E" w:rsidR="00BD0C82" w:rsidRPr="005920AD" w:rsidRDefault="00A17878" w:rsidP="005920AD">
      <w:pPr>
        <w:pStyle w:val="prastasis1"/>
        <w:tabs>
          <w:tab w:val="left" w:pos="6521"/>
          <w:tab w:val="left" w:pos="6663"/>
          <w:tab w:val="left" w:pos="6804"/>
          <w:tab w:val="left" w:pos="7655"/>
        </w:tabs>
        <w:spacing w:after="0"/>
        <w:ind w:left="6480"/>
        <w:rPr>
          <w:rFonts w:ascii="Times New Roman" w:hAnsi="Times New Roman"/>
          <w:sz w:val="24"/>
          <w:szCs w:val="24"/>
        </w:rPr>
      </w:pPr>
      <w:r w:rsidRPr="005920AD">
        <w:rPr>
          <w:rFonts w:ascii="Times New Roman" w:hAnsi="Times New Roman"/>
          <w:sz w:val="24"/>
          <w:szCs w:val="24"/>
        </w:rPr>
        <w:t>202</w:t>
      </w:r>
      <w:r w:rsidR="005E4BF6">
        <w:rPr>
          <w:rFonts w:ascii="Times New Roman" w:hAnsi="Times New Roman"/>
          <w:sz w:val="24"/>
          <w:szCs w:val="24"/>
        </w:rPr>
        <w:t>4</w:t>
      </w:r>
      <w:r w:rsidRPr="005920AD">
        <w:rPr>
          <w:rFonts w:ascii="Times New Roman" w:hAnsi="Times New Roman"/>
          <w:sz w:val="24"/>
          <w:szCs w:val="24"/>
        </w:rPr>
        <w:t xml:space="preserve"> m.</w:t>
      </w:r>
      <w:r w:rsidR="00C40755">
        <w:rPr>
          <w:rFonts w:ascii="Times New Roman" w:hAnsi="Times New Roman"/>
          <w:sz w:val="24"/>
          <w:szCs w:val="24"/>
        </w:rPr>
        <w:t xml:space="preserve"> </w:t>
      </w:r>
      <w:r w:rsidR="005E4BF6">
        <w:rPr>
          <w:rFonts w:ascii="Times New Roman" w:hAnsi="Times New Roman"/>
          <w:sz w:val="24"/>
          <w:szCs w:val="24"/>
        </w:rPr>
        <w:t xml:space="preserve">gruodžio </w:t>
      </w:r>
      <w:r w:rsidR="00C40755">
        <w:rPr>
          <w:rFonts w:ascii="Times New Roman" w:hAnsi="Times New Roman"/>
          <w:sz w:val="24"/>
          <w:szCs w:val="24"/>
        </w:rPr>
        <w:t>1</w:t>
      </w:r>
      <w:r w:rsidR="005E4BF6">
        <w:rPr>
          <w:rFonts w:ascii="Times New Roman" w:hAnsi="Times New Roman"/>
          <w:sz w:val="24"/>
          <w:szCs w:val="24"/>
        </w:rPr>
        <w:t>0</w:t>
      </w:r>
      <w:r w:rsidR="00C40755">
        <w:rPr>
          <w:rFonts w:ascii="Times New Roman" w:hAnsi="Times New Roman"/>
          <w:sz w:val="24"/>
          <w:szCs w:val="24"/>
        </w:rPr>
        <w:t xml:space="preserve"> d.</w:t>
      </w:r>
      <w:r w:rsidRPr="005920AD">
        <w:rPr>
          <w:rFonts w:ascii="Times New Roman" w:hAnsi="Times New Roman"/>
          <w:sz w:val="24"/>
          <w:szCs w:val="24"/>
        </w:rPr>
        <w:t xml:space="preserve"> </w:t>
      </w:r>
    </w:p>
    <w:p w14:paraId="5E750B4A" w14:textId="34068E38" w:rsidR="00BD0C82" w:rsidRPr="005920AD" w:rsidRDefault="005B7AE4" w:rsidP="005920AD">
      <w:pPr>
        <w:pStyle w:val="prastasis1"/>
        <w:tabs>
          <w:tab w:val="left" w:pos="6521"/>
          <w:tab w:val="left" w:pos="6663"/>
          <w:tab w:val="left" w:pos="6804"/>
          <w:tab w:val="left" w:pos="7655"/>
        </w:tabs>
        <w:spacing w:after="0"/>
        <w:ind w:left="6480"/>
        <w:rPr>
          <w:rFonts w:ascii="Times New Roman" w:hAnsi="Times New Roman"/>
          <w:sz w:val="24"/>
          <w:szCs w:val="24"/>
        </w:rPr>
      </w:pPr>
      <w:r w:rsidRPr="005920AD">
        <w:rPr>
          <w:rFonts w:ascii="Times New Roman" w:hAnsi="Times New Roman"/>
          <w:sz w:val="24"/>
          <w:szCs w:val="24"/>
        </w:rPr>
        <w:t xml:space="preserve">įsakymu Nr. </w:t>
      </w:r>
      <w:r w:rsidR="00C40755" w:rsidRPr="00C40755">
        <w:rPr>
          <w:rFonts w:ascii="Times New Roman" w:hAnsi="Times New Roman"/>
          <w:sz w:val="24"/>
          <w:szCs w:val="24"/>
        </w:rPr>
        <w:t>30-</w:t>
      </w:r>
      <w:r w:rsidR="005E4BF6">
        <w:rPr>
          <w:rFonts w:ascii="Times New Roman" w:hAnsi="Times New Roman"/>
          <w:sz w:val="24"/>
          <w:szCs w:val="24"/>
        </w:rPr>
        <w:t>3066</w:t>
      </w:r>
      <w:r w:rsidR="00C40755" w:rsidRPr="00C40755">
        <w:rPr>
          <w:rFonts w:ascii="Times New Roman" w:hAnsi="Times New Roman"/>
          <w:sz w:val="24"/>
          <w:szCs w:val="24"/>
        </w:rPr>
        <w:t>/2</w:t>
      </w:r>
      <w:r w:rsidR="005E4BF6">
        <w:rPr>
          <w:rFonts w:ascii="Times New Roman" w:hAnsi="Times New Roman"/>
          <w:sz w:val="24"/>
          <w:szCs w:val="24"/>
        </w:rPr>
        <w:t>4</w:t>
      </w:r>
    </w:p>
    <w:p w14:paraId="587A5947" w14:textId="77777777" w:rsidR="00C54237" w:rsidRPr="005920AD" w:rsidRDefault="00C54237" w:rsidP="005920AD">
      <w:pPr>
        <w:pStyle w:val="prastasis1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14:paraId="4B3F0E98" w14:textId="50DD49A9" w:rsidR="00BD0C82" w:rsidRPr="005920AD" w:rsidRDefault="00431380" w:rsidP="005920AD">
      <w:pPr>
        <w:pStyle w:val="prastasis1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5920AD">
        <w:rPr>
          <w:rFonts w:ascii="Times New Roman" w:eastAsia="Times New Roman" w:hAnsi="Times New Roman"/>
          <w:b/>
          <w:sz w:val="24"/>
          <w:szCs w:val="24"/>
        </w:rPr>
        <w:t>(</w:t>
      </w:r>
      <w:r w:rsidR="008752B5" w:rsidRPr="005920AD">
        <w:rPr>
          <w:rStyle w:val="Numatytasispastraiposriftas1"/>
          <w:rFonts w:ascii="Times New Roman" w:eastAsia="Times New Roman" w:hAnsi="Times New Roman"/>
          <w:b/>
          <w:sz w:val="24"/>
          <w:szCs w:val="24"/>
        </w:rPr>
        <w:t xml:space="preserve">Vilniaus miesto savivaldybės biudžeto lėšų skyrimo </w:t>
      </w:r>
      <w:r w:rsidR="008752B5" w:rsidRPr="005920AD">
        <w:rPr>
          <w:rFonts w:ascii="Times New Roman" w:eastAsia="Times New Roman" w:hAnsi="Times New Roman"/>
          <w:b/>
          <w:sz w:val="24"/>
          <w:szCs w:val="24"/>
        </w:rPr>
        <w:t>s</w:t>
      </w:r>
      <w:r w:rsidRPr="005920AD">
        <w:rPr>
          <w:rFonts w:ascii="Times New Roman" w:eastAsia="Times New Roman" w:hAnsi="Times New Roman"/>
          <w:b/>
          <w:sz w:val="24"/>
          <w:szCs w:val="24"/>
        </w:rPr>
        <w:t>utarties forma</w:t>
      </w:r>
      <w:r w:rsidR="00C54237" w:rsidRPr="005920AD">
        <w:rPr>
          <w:rFonts w:ascii="Times New Roman" w:eastAsia="Times New Roman" w:hAnsi="Times New Roman"/>
          <w:b/>
          <w:sz w:val="24"/>
          <w:szCs w:val="24"/>
        </w:rPr>
        <w:t>)</w:t>
      </w:r>
    </w:p>
    <w:p w14:paraId="4D1FA899" w14:textId="77777777" w:rsidR="00BD0C82" w:rsidRPr="005920AD" w:rsidRDefault="00BD0C82" w:rsidP="005920AD">
      <w:pPr>
        <w:pStyle w:val="prastasis1"/>
        <w:tabs>
          <w:tab w:val="left" w:pos="6521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293C515" w14:textId="77777777" w:rsidR="00BD0C82" w:rsidRPr="005920AD" w:rsidRDefault="005B7AE4" w:rsidP="005920AD">
      <w:pPr>
        <w:pStyle w:val="prastasis1"/>
        <w:spacing w:after="0"/>
        <w:jc w:val="center"/>
        <w:outlineLvl w:val="0"/>
      </w:pPr>
      <w:r w:rsidRPr="005920AD">
        <w:rPr>
          <w:rStyle w:val="Numatytasispastraiposriftas1"/>
          <w:rFonts w:ascii="Times New Roman" w:eastAsia="Times New Roman" w:hAnsi="Times New Roman"/>
          <w:b/>
          <w:sz w:val="24"/>
          <w:szCs w:val="24"/>
        </w:rPr>
        <w:t>VILNIAUS MIESTO SAVIVALDYBĖS BIUDŽETO LĖŠŲ SKYRIMO S</w:t>
      </w:r>
      <w:r w:rsidRPr="005920AD">
        <w:rPr>
          <w:rStyle w:val="Numatytasispastraiposriftas1"/>
          <w:rFonts w:ascii="Times New Roman" w:eastAsia="Times New Roman" w:hAnsi="Times New Roman"/>
          <w:b/>
          <w:color w:val="000000"/>
          <w:sz w:val="24"/>
          <w:szCs w:val="24"/>
        </w:rPr>
        <w:t>UTARTIS</w:t>
      </w:r>
      <w:r w:rsidRPr="005920AD">
        <w:rPr>
          <w:rStyle w:val="Numatytasispastraiposriftas1"/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09FC85C2" w14:textId="77777777" w:rsidR="00BD0C82" w:rsidRPr="005920AD" w:rsidRDefault="00BD0C82" w:rsidP="005920AD">
      <w:pPr>
        <w:pStyle w:val="prastasis1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14:paraId="37A40FC3" w14:textId="58B2FEF6" w:rsidR="00BD0C82" w:rsidRPr="005920AD" w:rsidRDefault="006F0BB4" w:rsidP="005920AD">
      <w:pPr>
        <w:pStyle w:val="prastasis1"/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5920AD">
        <w:rPr>
          <w:rFonts w:ascii="Times New Roman" w:eastAsia="Times New Roman" w:hAnsi="Times New Roman"/>
          <w:sz w:val="24"/>
          <w:szCs w:val="24"/>
        </w:rPr>
        <w:t>202</w:t>
      </w:r>
      <w:r w:rsidR="00932D12" w:rsidRPr="005920AD">
        <w:rPr>
          <w:rFonts w:ascii="Times New Roman" w:eastAsia="Times New Roman" w:hAnsi="Times New Roman"/>
          <w:sz w:val="24"/>
          <w:szCs w:val="24"/>
        </w:rPr>
        <w:t>5</w:t>
      </w:r>
      <w:r w:rsidRPr="005920AD">
        <w:rPr>
          <w:rFonts w:ascii="Times New Roman" w:eastAsia="Times New Roman" w:hAnsi="Times New Roman"/>
          <w:sz w:val="24"/>
          <w:szCs w:val="24"/>
        </w:rPr>
        <w:t xml:space="preserve"> </w:t>
      </w:r>
      <w:r w:rsidR="005B7AE4" w:rsidRPr="005920AD">
        <w:rPr>
          <w:rFonts w:ascii="Times New Roman" w:eastAsia="Times New Roman" w:hAnsi="Times New Roman"/>
          <w:sz w:val="24"/>
          <w:szCs w:val="24"/>
        </w:rPr>
        <w:t>m.                                d.  Nr. A29</w:t>
      </w:r>
      <w:r w:rsidR="00A17878" w:rsidRPr="005920AD">
        <w:rPr>
          <w:rFonts w:ascii="Times New Roman" w:eastAsia="Times New Roman" w:hAnsi="Times New Roman"/>
          <w:sz w:val="24"/>
          <w:szCs w:val="24"/>
        </w:rPr>
        <w:t>1</w:t>
      </w:r>
      <w:r w:rsidR="005B7AE4" w:rsidRPr="005920AD">
        <w:rPr>
          <w:rFonts w:ascii="Times New Roman" w:eastAsia="Times New Roman" w:hAnsi="Times New Roman"/>
          <w:sz w:val="24"/>
          <w:szCs w:val="24"/>
        </w:rPr>
        <w:t>-        /</w:t>
      </w:r>
    </w:p>
    <w:p w14:paraId="2BFD6CBB" w14:textId="77777777" w:rsidR="00BD0C82" w:rsidRPr="005920AD" w:rsidRDefault="005B7AE4" w:rsidP="005920AD">
      <w:pPr>
        <w:pStyle w:val="prastasis1"/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5920AD">
        <w:rPr>
          <w:rFonts w:ascii="Times New Roman" w:eastAsia="Times New Roman" w:hAnsi="Times New Roman"/>
          <w:sz w:val="24"/>
          <w:szCs w:val="24"/>
        </w:rPr>
        <w:t>Vilnius</w:t>
      </w:r>
    </w:p>
    <w:p w14:paraId="344100F3" w14:textId="77777777" w:rsidR="00BD0C82" w:rsidRPr="005920AD" w:rsidRDefault="00BD0C82" w:rsidP="005920AD">
      <w:pPr>
        <w:pStyle w:val="prastasis1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3CCE3AE7" w14:textId="101B57CC" w:rsidR="00BD0C82" w:rsidRPr="005920AD" w:rsidRDefault="005B7AE4" w:rsidP="005920AD">
      <w:pPr>
        <w:pStyle w:val="prastasis1"/>
        <w:tabs>
          <w:tab w:val="left" w:pos="777"/>
        </w:tabs>
        <w:spacing w:after="0"/>
        <w:jc w:val="both"/>
      </w:pPr>
      <w:r w:rsidRPr="005920AD">
        <w:rPr>
          <w:rStyle w:val="Numatytasispastraiposriftas1"/>
          <w:rFonts w:ascii="Times New Roman" w:eastAsia="Times New Roman" w:hAnsi="Times New Roman"/>
          <w:sz w:val="24"/>
          <w:szCs w:val="24"/>
        </w:rPr>
        <w:tab/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Vilniaus miesto savivaldybės administracij</w:t>
      </w:r>
      <w:r w:rsidR="00085D50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a</w:t>
      </w:r>
      <w:r w:rsidR="00686D78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,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atstovaujama </w:t>
      </w:r>
      <w:r w:rsidR="005E4BF6" w:rsidRPr="002D270E">
        <w:rPr>
          <w:rFonts w:ascii="Times New Roman" w:eastAsia="Times New Roman" w:hAnsi="Times New Roman"/>
          <w:color w:val="000000"/>
          <w:sz w:val="24"/>
          <w:szCs w:val="24"/>
        </w:rPr>
        <w:t>Sporto ir sveikatingumo skyriaus vedėjo Edvino Eimonto</w:t>
      </w:r>
      <w:r w:rsidR="00085D50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(toliau – Savivaldybės administracija)</w:t>
      </w:r>
      <w:r w:rsidRPr="005920AD">
        <w:rPr>
          <w:rStyle w:val="Numatytasispastraiposriftas1"/>
          <w:rFonts w:ascii="Times New Roman" w:eastAsia="Times New Roman" w:hAnsi="Times New Roman"/>
          <w:i/>
          <w:color w:val="000000"/>
          <w:sz w:val="24"/>
          <w:szCs w:val="24"/>
        </w:rPr>
        <w:t>,</w:t>
      </w:r>
      <w:r w:rsidR="00686D78" w:rsidRPr="005920AD">
        <w:rPr>
          <w:rStyle w:val="Numatytasispastraiposriftas1"/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="00686D78" w:rsidRPr="005920AD">
        <w:rPr>
          <w:rStyle w:val="Numatytasispastraiposriftas1"/>
          <w:rFonts w:ascii="Times New Roman" w:eastAsia="Times New Roman" w:hAnsi="Times New Roman"/>
          <w:iCs/>
          <w:color w:val="000000"/>
          <w:sz w:val="24"/>
          <w:szCs w:val="24"/>
        </w:rPr>
        <w:t>veikiančio pagal</w:t>
      </w:r>
      <w:r w:rsidR="008F3055" w:rsidRPr="005920AD">
        <w:rPr>
          <w:rStyle w:val="Numatytasispastraiposriftas1"/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r w:rsidR="005E4BF6">
        <w:rPr>
          <w:rStyle w:val="Numatytasispastraiposriftas1"/>
          <w:rFonts w:ascii="Times New Roman" w:eastAsia="Times New Roman" w:hAnsi="Times New Roman"/>
          <w:iCs/>
          <w:color w:val="000000"/>
          <w:sz w:val="24"/>
          <w:szCs w:val="24"/>
        </w:rPr>
        <w:t xml:space="preserve">2025 m. balandžio  </w:t>
      </w:r>
      <w:r w:rsidR="00DA7584">
        <w:rPr>
          <w:rStyle w:val="Numatytasispastraiposriftas1"/>
          <w:rFonts w:ascii="Times New Roman" w:eastAsia="Times New Roman" w:hAnsi="Times New Roman"/>
          <w:iCs/>
          <w:color w:val="000000"/>
          <w:sz w:val="24"/>
          <w:szCs w:val="24"/>
        </w:rPr>
        <w:t xml:space="preserve">2 </w:t>
      </w:r>
      <w:r w:rsidR="005E4BF6">
        <w:rPr>
          <w:rStyle w:val="Numatytasispastraiposriftas1"/>
          <w:rFonts w:ascii="Times New Roman" w:eastAsia="Times New Roman" w:hAnsi="Times New Roman"/>
          <w:iCs/>
          <w:color w:val="000000"/>
          <w:sz w:val="24"/>
          <w:szCs w:val="24"/>
        </w:rPr>
        <w:t xml:space="preserve">d. </w:t>
      </w:r>
      <w:r w:rsidR="005E4BF6" w:rsidRPr="002D270E">
        <w:rPr>
          <w:rFonts w:ascii="Times New Roman" w:eastAsia="Times New Roman" w:hAnsi="Times New Roman"/>
          <w:color w:val="000000"/>
          <w:sz w:val="24"/>
          <w:szCs w:val="24"/>
        </w:rPr>
        <w:t>administracijos direktoriaus įsakymą Nr. 30-</w:t>
      </w:r>
      <w:r w:rsidR="00DA7584">
        <w:rPr>
          <w:rFonts w:ascii="Times New Roman" w:eastAsia="Times New Roman" w:hAnsi="Times New Roman"/>
          <w:color w:val="000000"/>
          <w:sz w:val="24"/>
          <w:szCs w:val="24"/>
        </w:rPr>
        <w:t>819</w:t>
      </w:r>
      <w:r w:rsidR="005E4BF6" w:rsidRPr="002D270E">
        <w:rPr>
          <w:rFonts w:ascii="Times New Roman" w:eastAsia="Times New Roman" w:hAnsi="Times New Roman"/>
          <w:color w:val="000000"/>
          <w:sz w:val="24"/>
          <w:szCs w:val="24"/>
        </w:rPr>
        <w:t>/2</w:t>
      </w:r>
      <w:r w:rsidR="005E4BF6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5E4BF6" w:rsidRPr="002D270E">
        <w:rPr>
          <w:rFonts w:ascii="Times New Roman" w:eastAsia="Times New Roman" w:hAnsi="Times New Roman"/>
          <w:color w:val="000000"/>
          <w:sz w:val="24"/>
          <w:szCs w:val="24"/>
        </w:rPr>
        <w:t xml:space="preserve"> „Dėl </w:t>
      </w:r>
      <w:r w:rsidR="005E4BF6">
        <w:rPr>
          <w:rFonts w:ascii="Times New Roman" w:eastAsia="Times New Roman" w:hAnsi="Times New Roman"/>
          <w:color w:val="000000"/>
          <w:sz w:val="24"/>
          <w:szCs w:val="24"/>
        </w:rPr>
        <w:t xml:space="preserve">2025 metais </w:t>
      </w:r>
      <w:r w:rsidR="005E4BF6" w:rsidRPr="002D270E">
        <w:rPr>
          <w:rFonts w:ascii="Times New Roman" w:eastAsia="Times New Roman" w:hAnsi="Times New Roman"/>
          <w:color w:val="000000"/>
          <w:sz w:val="24"/>
          <w:szCs w:val="24"/>
        </w:rPr>
        <w:t>finansuojamų ir nefinansuojamų sporto projektų sąrašų tvirtinimo“</w:t>
      </w:r>
      <w:r w:rsidR="005E4BF6">
        <w:rPr>
          <w:rStyle w:val="Numatytasispastraiposriftas1"/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r w:rsidR="00686D78" w:rsidRPr="005920AD">
        <w:rPr>
          <w:rStyle w:val="Numatytasispastraiposriftas1"/>
          <w:rFonts w:ascii="Times New Roman" w:eastAsia="Times New Roman" w:hAnsi="Times New Roman"/>
          <w:iCs/>
          <w:color w:val="000000"/>
          <w:sz w:val="24"/>
          <w:szCs w:val="24"/>
        </w:rPr>
        <w:t>,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ir sporto projekto vykdytojas   </w:t>
      </w:r>
      <w:r w:rsidR="00CF447F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__________________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(įstaigos pavadinimas) (toliau – Vykdytojas), atstovaujamas ___________________________________ (</w:t>
      </w:r>
      <w:r w:rsidRPr="005920AD">
        <w:rPr>
          <w:rStyle w:val="Numatytasispastraiposriftas1"/>
          <w:rFonts w:ascii="Times New Roman" w:eastAsia="Times New Roman" w:hAnsi="Times New Roman"/>
          <w:i/>
          <w:color w:val="000000"/>
          <w:sz w:val="24"/>
          <w:szCs w:val="24"/>
        </w:rPr>
        <w:t>pareigos, vardas ir pavardė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), veikiančio pagal įstaigos nuostatus / įstatus, sudarė šią sutartį.</w:t>
      </w:r>
    </w:p>
    <w:p w14:paraId="4EB6747A" w14:textId="77777777" w:rsidR="00BD0C82" w:rsidRPr="005920AD" w:rsidRDefault="00BD0C82" w:rsidP="005920AD">
      <w:pPr>
        <w:pStyle w:val="prastasis1"/>
        <w:tabs>
          <w:tab w:val="left" w:pos="777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489F4DE0" w14:textId="4AE387AF" w:rsidR="00BD0C82" w:rsidRPr="005920AD" w:rsidRDefault="005B7AE4" w:rsidP="005920AD">
      <w:pPr>
        <w:pStyle w:val="prastasis1"/>
        <w:tabs>
          <w:tab w:val="left" w:pos="777"/>
        </w:tabs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920AD">
        <w:rPr>
          <w:rFonts w:ascii="Times New Roman" w:eastAsia="Times New Roman" w:hAnsi="Times New Roman"/>
          <w:b/>
          <w:color w:val="000000"/>
          <w:sz w:val="24"/>
          <w:szCs w:val="24"/>
        </w:rPr>
        <w:t>I</w:t>
      </w:r>
      <w:r w:rsidR="00C17FBB" w:rsidRPr="005920A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SKYRIUS</w:t>
      </w:r>
      <w:r w:rsidR="00C17FBB" w:rsidRPr="005920AD">
        <w:rPr>
          <w:rFonts w:ascii="Times New Roman" w:eastAsia="Times New Roman" w:hAnsi="Times New Roman"/>
          <w:b/>
          <w:color w:val="000000"/>
          <w:sz w:val="24"/>
          <w:szCs w:val="24"/>
        </w:rPr>
        <w:br/>
      </w:r>
      <w:r w:rsidRPr="005920AD">
        <w:rPr>
          <w:rFonts w:ascii="Times New Roman" w:eastAsia="Times New Roman" w:hAnsi="Times New Roman"/>
          <w:b/>
          <w:color w:val="000000"/>
          <w:sz w:val="24"/>
          <w:szCs w:val="24"/>
        </w:rPr>
        <w:t>SUTARTIES DALYKAS</w:t>
      </w:r>
    </w:p>
    <w:p w14:paraId="227B773F" w14:textId="77777777" w:rsidR="00BD0C82" w:rsidRPr="005920AD" w:rsidRDefault="005B7AE4" w:rsidP="005920AD">
      <w:pPr>
        <w:pStyle w:val="prastasis1"/>
        <w:tabs>
          <w:tab w:val="left" w:pos="777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759A82CD" w14:textId="00B6E67E" w:rsidR="00BD0C82" w:rsidRPr="005920AD" w:rsidRDefault="00544B7A" w:rsidP="005920AD">
      <w:pPr>
        <w:pStyle w:val="Sraopastraipa1"/>
        <w:numPr>
          <w:ilvl w:val="0"/>
          <w:numId w:val="1"/>
        </w:numPr>
        <w:tabs>
          <w:tab w:val="left" w:pos="-1323"/>
          <w:tab w:val="left" w:pos="993"/>
        </w:tabs>
        <w:spacing w:after="0"/>
        <w:ind w:left="0" w:firstLine="780"/>
        <w:jc w:val="both"/>
      </w:pPr>
      <w:r w:rsidRPr="005920AD">
        <w:rPr>
          <w:rFonts w:ascii="Times New Roman" w:hAnsi="Times New Roman"/>
          <w:sz w:val="24"/>
          <w:szCs w:val="24"/>
        </w:rPr>
        <w:t>Šios sutarties dalykas yra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B7AE4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Vilniaus miesto savivaldybės 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a</w:t>
      </w:r>
      <w:r w:rsidR="005B7AE4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dministracijos direktoriaus 202</w:t>
      </w:r>
      <w:r w:rsidR="00B81C6E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5</w:t>
      </w:r>
      <w:r w:rsidR="00085D50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B7AE4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m.</w:t>
      </w:r>
      <w:r w:rsidR="008752B5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81C6E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balandžio </w:t>
      </w:r>
      <w:r w:rsidR="00DA7584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2</w:t>
      </w:r>
      <w:r w:rsidR="00B81C6E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B7AE4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d. įsakym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u</w:t>
      </w:r>
      <w:r w:rsidR="005B7AE4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B7AE4" w:rsidRPr="005920AD">
        <w:rPr>
          <w:rStyle w:val="Numatytasispastraiposriftas1"/>
          <w:rFonts w:ascii="Times New Roman" w:eastAsia="Times New Roman" w:hAnsi="Times New Roman"/>
          <w:sz w:val="24"/>
          <w:szCs w:val="24"/>
        </w:rPr>
        <w:t>Nr.</w:t>
      </w:r>
      <w:r w:rsidR="008752B5" w:rsidRPr="005920AD">
        <w:rPr>
          <w:rStyle w:val="Numatytasispastraiposriftas1"/>
          <w:rFonts w:ascii="Times New Roman" w:eastAsia="Times New Roman" w:hAnsi="Times New Roman"/>
          <w:sz w:val="24"/>
          <w:szCs w:val="24"/>
        </w:rPr>
        <w:t xml:space="preserve"> </w:t>
      </w:r>
      <w:r w:rsidR="00B81C6E" w:rsidRPr="002D270E">
        <w:rPr>
          <w:rFonts w:ascii="Times New Roman" w:eastAsia="Times New Roman" w:hAnsi="Times New Roman"/>
          <w:color w:val="000000"/>
          <w:sz w:val="24"/>
          <w:szCs w:val="24"/>
        </w:rPr>
        <w:t>30-</w:t>
      </w:r>
      <w:r w:rsidR="00DA7584">
        <w:rPr>
          <w:rFonts w:ascii="Times New Roman" w:eastAsia="Times New Roman" w:hAnsi="Times New Roman"/>
          <w:color w:val="000000"/>
          <w:sz w:val="24"/>
          <w:szCs w:val="24"/>
        </w:rPr>
        <w:t>819</w:t>
      </w:r>
      <w:r w:rsidR="00B81C6E" w:rsidRPr="002D270E">
        <w:rPr>
          <w:rFonts w:ascii="Times New Roman" w:eastAsia="Times New Roman" w:hAnsi="Times New Roman"/>
          <w:color w:val="000000"/>
          <w:sz w:val="24"/>
          <w:szCs w:val="24"/>
        </w:rPr>
        <w:t>/2</w:t>
      </w:r>
      <w:r w:rsidR="00B81C6E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7D59E3" w:rsidRPr="005920AD">
        <w:rPr>
          <w:sz w:val="24"/>
          <w:szCs w:val="24"/>
        </w:rPr>
        <w:t xml:space="preserve"> </w:t>
      </w:r>
      <w:r w:rsidR="007D59E3" w:rsidRPr="005920AD">
        <w:rPr>
          <w:rFonts w:ascii="Times New Roman" w:hAnsi="Times New Roman"/>
          <w:sz w:val="24"/>
          <w:szCs w:val="24"/>
        </w:rPr>
        <w:t xml:space="preserve">„Dėl </w:t>
      </w:r>
      <w:r w:rsidR="00B81C6E">
        <w:rPr>
          <w:rFonts w:ascii="Times New Roman" w:hAnsi="Times New Roman"/>
          <w:sz w:val="24"/>
          <w:szCs w:val="24"/>
        </w:rPr>
        <w:t xml:space="preserve">2025 metais </w:t>
      </w:r>
      <w:r w:rsidR="007D59E3" w:rsidRPr="005920AD">
        <w:rPr>
          <w:rFonts w:ascii="Times New Roman" w:hAnsi="Times New Roman"/>
          <w:sz w:val="24"/>
          <w:szCs w:val="24"/>
        </w:rPr>
        <w:t>finansuojamų ir nefinansuojamų sporto projektų sąrašų tvirtinimo</w:t>
      </w:r>
      <w:r w:rsidR="005B7AE4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“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skiriamos lėšos</w:t>
      </w:r>
      <w:r w:rsidR="005B7AE4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B7AE4" w:rsidRPr="005920AD">
        <w:rPr>
          <w:rFonts w:ascii="Times New Roman" w:hAnsi="Times New Roman"/>
          <w:sz w:val="24"/>
          <w:szCs w:val="24"/>
        </w:rPr>
        <w:t xml:space="preserve">projektui </w:t>
      </w:r>
      <w:r w:rsidR="00CF447F" w:rsidRPr="005920AD">
        <w:rPr>
          <w:rFonts w:ascii="Times New Roman" w:hAnsi="Times New Roman"/>
          <w:sz w:val="24"/>
          <w:szCs w:val="24"/>
        </w:rPr>
        <w:t>____</w:t>
      </w:r>
      <w:r w:rsidR="008263EC" w:rsidRPr="005920AD">
        <w:rPr>
          <w:rFonts w:ascii="Times New Roman" w:hAnsi="Times New Roman"/>
          <w:sz w:val="24"/>
          <w:szCs w:val="24"/>
        </w:rPr>
        <w:t>__________</w:t>
      </w:r>
      <w:r w:rsidR="00CF447F" w:rsidRPr="005920AD">
        <w:rPr>
          <w:rFonts w:ascii="Times New Roman" w:hAnsi="Times New Roman"/>
          <w:sz w:val="24"/>
          <w:szCs w:val="24"/>
        </w:rPr>
        <w:t>_______</w:t>
      </w:r>
      <w:r w:rsidR="00CF447F" w:rsidRPr="005920AD">
        <w:rPr>
          <w:rFonts w:ascii="Times New Roman" w:hAnsi="Times New Roman"/>
          <w:i/>
          <w:iCs/>
          <w:sz w:val="24"/>
          <w:szCs w:val="24"/>
        </w:rPr>
        <w:t>(Projekto pavadinimas)</w:t>
      </w:r>
      <w:r w:rsidR="008263EC" w:rsidRPr="005920A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7AE4" w:rsidRPr="005920AD">
        <w:rPr>
          <w:rFonts w:ascii="Times New Roman" w:hAnsi="Times New Roman"/>
          <w:sz w:val="24"/>
          <w:szCs w:val="24"/>
        </w:rPr>
        <w:t>Nr.</w:t>
      </w:r>
      <w:r w:rsidR="008263EC" w:rsidRPr="005920AD">
        <w:rPr>
          <w:rFonts w:ascii="Times New Roman" w:hAnsi="Times New Roman"/>
          <w:sz w:val="24"/>
          <w:szCs w:val="24"/>
        </w:rPr>
        <w:t>___</w:t>
      </w:r>
      <w:r w:rsidR="00CF447F" w:rsidRPr="005920AD">
        <w:rPr>
          <w:rFonts w:ascii="Times New Roman" w:hAnsi="Times New Roman"/>
          <w:sz w:val="24"/>
          <w:szCs w:val="24"/>
        </w:rPr>
        <w:t xml:space="preserve">___ </w:t>
      </w:r>
      <w:r w:rsidR="005B7AE4" w:rsidRPr="005920AD">
        <w:rPr>
          <w:rFonts w:ascii="Times New Roman" w:hAnsi="Times New Roman"/>
          <w:sz w:val="24"/>
          <w:szCs w:val="24"/>
        </w:rPr>
        <w:t>(</w:t>
      </w:r>
      <w:r w:rsidR="005B7AE4" w:rsidRPr="005920AD">
        <w:rPr>
          <w:rFonts w:ascii="Times New Roman" w:hAnsi="Times New Roman"/>
          <w:i/>
          <w:iCs/>
          <w:sz w:val="24"/>
          <w:szCs w:val="24"/>
        </w:rPr>
        <w:t xml:space="preserve">projekto </w:t>
      </w:r>
      <w:r w:rsidR="003325FF" w:rsidRPr="005920AD">
        <w:rPr>
          <w:rFonts w:ascii="Times New Roman" w:hAnsi="Times New Roman"/>
          <w:i/>
          <w:iCs/>
          <w:sz w:val="24"/>
          <w:szCs w:val="24"/>
        </w:rPr>
        <w:t>eilės numeris</w:t>
      </w:r>
      <w:r w:rsidR="00CF447F" w:rsidRPr="005920AD">
        <w:rPr>
          <w:rFonts w:ascii="Times New Roman" w:hAnsi="Times New Roman"/>
          <w:i/>
          <w:iCs/>
          <w:sz w:val="24"/>
          <w:szCs w:val="24"/>
        </w:rPr>
        <w:t>, nurodytas</w:t>
      </w:r>
      <w:r w:rsidR="003325FF" w:rsidRPr="005920AD">
        <w:rPr>
          <w:rFonts w:ascii="Times New Roman" w:hAnsi="Times New Roman"/>
          <w:i/>
          <w:iCs/>
          <w:sz w:val="24"/>
          <w:szCs w:val="24"/>
        </w:rPr>
        <w:t xml:space="preserve"> konkurso rezultatų skelbime</w:t>
      </w:r>
      <w:r w:rsidR="005B7AE4" w:rsidRPr="005920AD">
        <w:rPr>
          <w:rFonts w:ascii="Times New Roman" w:hAnsi="Times New Roman"/>
          <w:sz w:val="24"/>
          <w:szCs w:val="24"/>
        </w:rPr>
        <w:t>)</w:t>
      </w:r>
      <w:r w:rsidR="005B7AE4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398E749" w14:textId="77777777" w:rsidR="00BD0C82" w:rsidRPr="005920AD" w:rsidRDefault="00BD0C82" w:rsidP="005920AD">
      <w:pPr>
        <w:pStyle w:val="prastasis1"/>
        <w:tabs>
          <w:tab w:val="left" w:pos="567"/>
          <w:tab w:val="left" w:pos="777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BEDBC40" w14:textId="4376B0F1" w:rsidR="00BD0C82" w:rsidRPr="005920AD" w:rsidRDefault="005B7AE4" w:rsidP="005920AD">
      <w:pPr>
        <w:pStyle w:val="prastasis1"/>
        <w:tabs>
          <w:tab w:val="left" w:pos="777"/>
        </w:tabs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920AD">
        <w:rPr>
          <w:rFonts w:ascii="Times New Roman" w:eastAsia="Times New Roman" w:hAnsi="Times New Roman"/>
          <w:b/>
          <w:color w:val="000000"/>
          <w:sz w:val="24"/>
          <w:szCs w:val="24"/>
        </w:rPr>
        <w:t>II</w:t>
      </w:r>
      <w:r w:rsidR="00C17FBB" w:rsidRPr="005920A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SKYRIUS</w:t>
      </w:r>
      <w:r w:rsidR="00C17FBB" w:rsidRPr="005920AD">
        <w:rPr>
          <w:rFonts w:ascii="Times New Roman" w:eastAsia="Times New Roman" w:hAnsi="Times New Roman"/>
          <w:b/>
          <w:color w:val="000000"/>
          <w:sz w:val="24"/>
          <w:szCs w:val="24"/>
        </w:rPr>
        <w:br/>
      </w:r>
      <w:r w:rsidRPr="005920AD">
        <w:rPr>
          <w:rFonts w:ascii="Times New Roman" w:eastAsia="Times New Roman" w:hAnsi="Times New Roman"/>
          <w:b/>
          <w:color w:val="000000"/>
          <w:sz w:val="24"/>
          <w:szCs w:val="24"/>
        </w:rPr>
        <w:t>ŠALIŲ ĮSIPAREIGOJIMAI</w:t>
      </w:r>
    </w:p>
    <w:p w14:paraId="4A5BD032" w14:textId="77777777" w:rsidR="00BD0C82" w:rsidRPr="005920AD" w:rsidRDefault="00BD0C82" w:rsidP="005920AD">
      <w:pPr>
        <w:pStyle w:val="prastasis1"/>
        <w:tabs>
          <w:tab w:val="left" w:pos="777"/>
        </w:tabs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F4EEC0D" w14:textId="379BFDB5" w:rsidR="00BD0C82" w:rsidRPr="005920AD" w:rsidRDefault="005B7AE4" w:rsidP="005920AD">
      <w:pPr>
        <w:pStyle w:val="prastasis1"/>
        <w:tabs>
          <w:tab w:val="left" w:pos="777"/>
        </w:tabs>
        <w:spacing w:after="0"/>
        <w:jc w:val="both"/>
      </w:pP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 xml:space="preserve">2. </w:t>
      </w:r>
      <w:r w:rsidR="00085D50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Savivaldybės administracija 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įsipareigoja:</w:t>
      </w:r>
    </w:p>
    <w:p w14:paraId="51C2790D" w14:textId="48D4FA4C" w:rsidR="00BD0C82" w:rsidRPr="005920AD" w:rsidRDefault="005B7AE4" w:rsidP="005920AD">
      <w:pPr>
        <w:pStyle w:val="prastasis1"/>
        <w:tabs>
          <w:tab w:val="left" w:pos="777"/>
        </w:tabs>
        <w:spacing w:after="0"/>
        <w:jc w:val="both"/>
      </w:pP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>2.1. kofinansuoti Vykdytojo vykdomą sporto projektą ir skirti pagal detalią projekto išlaidų sąmatą, kuri yra neatskiriama šios sutarties dalis, šiam tikslui ________</w:t>
      </w:r>
      <w:r w:rsidR="003D7900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(</w:t>
      </w:r>
      <w:r w:rsidR="003D7900" w:rsidRPr="005920AD">
        <w:rPr>
          <w:rStyle w:val="Numatytasispastraiposriftas1"/>
          <w:rFonts w:ascii="Times New Roman" w:eastAsia="Times New Roman" w:hAnsi="Times New Roman"/>
          <w:i/>
          <w:iCs/>
          <w:color w:val="000000"/>
          <w:sz w:val="24"/>
          <w:szCs w:val="24"/>
        </w:rPr>
        <w:t>suma skaičiais</w:t>
      </w:r>
      <w:r w:rsidR="003D7900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)</w:t>
      </w:r>
      <w:r w:rsidR="007D59E3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0041F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Eur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B5E50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(__________________________)</w:t>
      </w:r>
      <w:r w:rsidR="00022AA9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(</w:t>
      </w:r>
      <w:r w:rsidR="00A0041F" w:rsidRPr="005920AD">
        <w:rPr>
          <w:rStyle w:val="Numatytasispastraiposriftas1"/>
          <w:rFonts w:ascii="Times New Roman" w:eastAsia="Times New Roman" w:hAnsi="Times New Roman"/>
          <w:i/>
          <w:color w:val="000000"/>
          <w:sz w:val="24"/>
          <w:szCs w:val="24"/>
        </w:rPr>
        <w:t xml:space="preserve">suma 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920AD">
        <w:rPr>
          <w:rStyle w:val="Numatytasispastraiposriftas1"/>
          <w:rFonts w:ascii="Times New Roman" w:eastAsia="Times New Roman" w:hAnsi="Times New Roman"/>
          <w:i/>
          <w:color w:val="000000"/>
          <w:sz w:val="24"/>
          <w:szCs w:val="24"/>
        </w:rPr>
        <w:t>žodžiais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);</w:t>
      </w:r>
    </w:p>
    <w:p w14:paraId="2CAAC8C2" w14:textId="372909F1" w:rsidR="00BD0C82" w:rsidRPr="005920AD" w:rsidRDefault="005B7AE4" w:rsidP="005920AD">
      <w:pPr>
        <w:pStyle w:val="prastasis1"/>
        <w:tabs>
          <w:tab w:val="left" w:pos="777"/>
        </w:tabs>
        <w:spacing w:after="0"/>
        <w:jc w:val="both"/>
      </w:pP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 xml:space="preserve">2.2. </w:t>
      </w:r>
      <w:r w:rsidR="00932D12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po sutarties pasirašymo 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lėšas pervesti Vykdytojui į jo sąskaitą, kuri nurodyta šios sutarties IV skyriuje</w:t>
      </w:r>
      <w:r w:rsidR="00932D12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2EE47692" w14:textId="77777777" w:rsidR="00BD0C82" w:rsidRPr="005920AD" w:rsidRDefault="005B7AE4" w:rsidP="005920AD">
      <w:pPr>
        <w:pStyle w:val="prastasis1"/>
        <w:tabs>
          <w:tab w:val="left" w:pos="777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ab/>
        <w:t>3. Vykdytojas įsipareigoja:</w:t>
      </w:r>
    </w:p>
    <w:p w14:paraId="0DA58C72" w14:textId="7507BBAA" w:rsidR="00BD0C82" w:rsidRPr="005920AD" w:rsidRDefault="005B7AE4" w:rsidP="005920AD">
      <w:pPr>
        <w:pStyle w:val="prastasis1"/>
        <w:tabs>
          <w:tab w:val="left" w:pos="777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ab/>
        <w:t>3.1. Vilniaus miesto savivaldybės skirtas lėšas naudoti pagal Vykdytojo užpildytą ir prie sutarties pridėtą detalią projekto išlaidų sąmatą</w:t>
      </w:r>
      <w:r w:rsidR="00B63F5F" w:rsidRPr="005920AD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="00DE3578" w:rsidRPr="005920AD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B63F5F" w:rsidRPr="005920AD">
        <w:rPr>
          <w:rFonts w:ascii="Times New Roman" w:eastAsia="Times New Roman" w:hAnsi="Times New Roman"/>
          <w:color w:val="000000"/>
          <w:sz w:val="24"/>
          <w:szCs w:val="24"/>
        </w:rPr>
        <w:t xml:space="preserve"> priedas)</w:t>
      </w: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5336C067" w14:textId="2E416F40" w:rsidR="00671750" w:rsidRPr="005920AD" w:rsidRDefault="00671750" w:rsidP="005920AD">
      <w:pPr>
        <w:pStyle w:val="prastasis1"/>
        <w:tabs>
          <w:tab w:val="left" w:pos="77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3.2. </w:t>
      </w:r>
      <w:r w:rsidR="008752B5" w:rsidRPr="005920AD">
        <w:rPr>
          <w:rFonts w:ascii="Times New Roman" w:eastAsia="Times New Roman" w:hAnsi="Times New Roman"/>
          <w:color w:val="000000"/>
          <w:sz w:val="24"/>
          <w:szCs w:val="24"/>
        </w:rPr>
        <w:t>k</w:t>
      </w: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 xml:space="preserve">artu su sutartimi teikti užpildytą </w:t>
      </w:r>
      <w:r w:rsidRPr="005920AD">
        <w:rPr>
          <w:rFonts w:ascii="Times New Roman" w:hAnsi="Times New Roman"/>
          <w:sz w:val="24"/>
          <w:szCs w:val="24"/>
        </w:rPr>
        <w:t>202</w:t>
      </w:r>
      <w:r w:rsidR="000D7EC0">
        <w:rPr>
          <w:rFonts w:ascii="Times New Roman" w:hAnsi="Times New Roman"/>
          <w:sz w:val="24"/>
          <w:szCs w:val="24"/>
        </w:rPr>
        <w:t>5</w:t>
      </w:r>
      <w:r w:rsidRPr="005920AD">
        <w:rPr>
          <w:rFonts w:ascii="Times New Roman" w:hAnsi="Times New Roman"/>
          <w:sz w:val="24"/>
          <w:szCs w:val="24"/>
        </w:rPr>
        <w:t xml:space="preserve"> m. programos sąmatą (</w:t>
      </w:r>
      <w:r w:rsidR="00DE3578" w:rsidRPr="005920AD">
        <w:rPr>
          <w:rFonts w:ascii="Times New Roman" w:hAnsi="Times New Roman"/>
          <w:sz w:val="24"/>
          <w:szCs w:val="24"/>
        </w:rPr>
        <w:t>2</w:t>
      </w:r>
      <w:r w:rsidRPr="005920AD">
        <w:rPr>
          <w:rFonts w:ascii="Times New Roman" w:hAnsi="Times New Roman"/>
          <w:sz w:val="24"/>
          <w:szCs w:val="24"/>
        </w:rPr>
        <w:t xml:space="preserve"> priedas)</w:t>
      </w:r>
      <w:r w:rsidR="008F3055" w:rsidRPr="005920AD">
        <w:rPr>
          <w:rFonts w:ascii="Times New Roman" w:hAnsi="Times New Roman"/>
          <w:sz w:val="24"/>
          <w:szCs w:val="24"/>
        </w:rPr>
        <w:t>;</w:t>
      </w:r>
    </w:p>
    <w:p w14:paraId="230996E1" w14:textId="357EB84B" w:rsidR="00BD0C82" w:rsidRPr="005920AD" w:rsidRDefault="00C17FBB" w:rsidP="005920AD">
      <w:pPr>
        <w:pStyle w:val="prastasis1"/>
        <w:tabs>
          <w:tab w:val="left" w:pos="777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5B7AE4" w:rsidRPr="005920AD"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="00671750" w:rsidRPr="005920AD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5B7AE4" w:rsidRPr="005920AD">
        <w:rPr>
          <w:rFonts w:ascii="Times New Roman" w:eastAsia="Times New Roman" w:hAnsi="Times New Roman"/>
          <w:color w:val="000000"/>
          <w:sz w:val="24"/>
          <w:szCs w:val="24"/>
        </w:rPr>
        <w:t>. lėšas naudoti tik pagal paskirtį, teisės aktų nustatyta tvarka atsakyti už tikslingą gautų Savivaldybės biudžeto lėšų panaudojimą;</w:t>
      </w:r>
    </w:p>
    <w:p w14:paraId="3C48509E" w14:textId="51D6AF44" w:rsidR="008D0770" w:rsidRPr="005920AD" w:rsidRDefault="008D0770" w:rsidP="005920AD">
      <w:pPr>
        <w:pStyle w:val="prastasis1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="00671750" w:rsidRPr="005920AD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8752B5" w:rsidRPr="005920AD">
        <w:rPr>
          <w:rFonts w:ascii="Times New Roman" w:eastAsia="Times New Roman" w:hAnsi="Times New Roman"/>
          <w:color w:val="000000"/>
          <w:sz w:val="24"/>
          <w:szCs w:val="24"/>
        </w:rPr>
        <w:t>p</w:t>
      </w: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 xml:space="preserve">rieš pasirašant šią sutartį suteikti </w:t>
      </w:r>
      <w:r w:rsidR="006B337E" w:rsidRPr="005920AD">
        <w:rPr>
          <w:rFonts w:ascii="Times New Roman" w:eastAsia="Times New Roman" w:hAnsi="Times New Roman"/>
          <w:color w:val="000000"/>
          <w:sz w:val="24"/>
          <w:szCs w:val="24"/>
        </w:rPr>
        <w:t>Savivaldybės administracijos Sporto ir sveikatingumo s</w:t>
      </w: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 xml:space="preserve">kyriui </w:t>
      </w:r>
      <w:r w:rsidR="006B337E" w:rsidRPr="005920AD">
        <w:rPr>
          <w:rFonts w:ascii="Times New Roman" w:eastAsia="Times New Roman" w:hAnsi="Times New Roman"/>
          <w:color w:val="000000"/>
          <w:sz w:val="24"/>
          <w:szCs w:val="24"/>
        </w:rPr>
        <w:t xml:space="preserve">(toliau – Skyrius) </w:t>
      </w: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>informaciją apie projekto veiklų turinį ir numatomus jo vykdymo terminus tokia forma ir apimtimi, kuria yra teikiamas prašymas</w:t>
      </w:r>
      <w:r w:rsidR="008752B5" w:rsidRPr="005920AD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196B4B6F" w14:textId="5F124204" w:rsidR="00205CF5" w:rsidRPr="005920AD" w:rsidRDefault="00205CF5" w:rsidP="005920AD">
      <w:pPr>
        <w:pStyle w:val="prastasis1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>3.5. prieš pasirašant šią sutartį suteikti Skyriui informaciją apie vykdomą organizacijos veiklą, atstovaujamą sporto šaką ir kitą reikalingą informaciją šalies ar miesto statistikai rinkti</w:t>
      </w:r>
      <w:r w:rsidR="00465452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41EE08AF" w14:textId="387F112E" w:rsidR="00BD0C82" w:rsidRPr="005920AD" w:rsidRDefault="005B7AE4" w:rsidP="005920AD">
      <w:pPr>
        <w:pStyle w:val="prastasis1"/>
        <w:tabs>
          <w:tab w:val="left" w:pos="709"/>
        </w:tabs>
        <w:spacing w:after="0"/>
        <w:jc w:val="both"/>
      </w:pP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>3.</w:t>
      </w:r>
      <w:r w:rsidR="00205CF5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6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. gavęs finansavimą ir įgyvendinęs sporto projektą, 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nurodydamas Savivaldybės biudžeto lėšų skyrimo sutarties numerį, ne vėliau kaip per 2 mėnesius nuo sporto projekto įgyvendinimo 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lastRenderedPageBreak/>
        <w:t>laikotarpio pabaigos</w:t>
      </w:r>
      <w:r w:rsidR="00357584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, suderinus su </w:t>
      </w:r>
      <w:r w:rsidR="004D1DF1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Skyriumi</w:t>
      </w:r>
      <w:r w:rsidR="004C49A5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2E126A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naudojantis </w:t>
      </w:r>
      <w:r w:rsidR="00BE4A95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Vilniaus elektronine paraiškų ir ataskaitų valdymo sistem</w:t>
      </w:r>
      <w:r w:rsidR="002E126A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a</w:t>
      </w:r>
      <w:r w:rsidR="00BE4A95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pateikti:</w:t>
      </w:r>
      <w:r w:rsidR="005767E0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63CFFE55" w14:textId="0ED4C363" w:rsidR="00BD0C82" w:rsidRPr="005920AD" w:rsidRDefault="005B7AE4" w:rsidP="005920AD">
      <w:pPr>
        <w:pStyle w:val="prastasis1"/>
        <w:tabs>
          <w:tab w:val="left" w:pos="777"/>
        </w:tabs>
        <w:spacing w:after="0"/>
        <w:jc w:val="both"/>
      </w:pP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>3.</w:t>
      </w:r>
      <w:r w:rsidR="00205CF5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6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.1. </w:t>
      </w:r>
      <w:bookmarkStart w:id="0" w:name="_Hlk30185287"/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sporto projekto vykdymo ataskaitą (</w:t>
      </w:r>
      <w:r w:rsidR="00DE3578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3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priedas);</w:t>
      </w:r>
    </w:p>
    <w:bookmarkEnd w:id="0"/>
    <w:p w14:paraId="3D5CFE23" w14:textId="29C4FC96" w:rsidR="00BD0C82" w:rsidRPr="005920AD" w:rsidRDefault="005B7AE4" w:rsidP="005920AD">
      <w:pPr>
        <w:pStyle w:val="prastasis1"/>
        <w:tabs>
          <w:tab w:val="left" w:pos="777"/>
        </w:tabs>
        <w:spacing w:after="0"/>
        <w:jc w:val="both"/>
      </w:pP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>3</w:t>
      </w:r>
      <w:r w:rsidR="00B65F16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.</w:t>
      </w:r>
      <w:r w:rsidR="00205CF5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6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.2. užpildytą Lietuvos Respublikos finansų ministro 2008 m. gruodžio 31 d. įsakymu 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br/>
        <w:t xml:space="preserve">Nr. 1K-465 </w:t>
      </w:r>
      <w:bookmarkStart w:id="1" w:name="_Hlk57274215"/>
      <w:r w:rsidR="005F1674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„Dėl Valstybės ir savivaldybių biudžetinių įstaigų ir kitų subjektų žemesniojo lygio biudžeto vykdymo ataskaitų sudarymo taisyklių ir formų patvirtinimo“</w:t>
      </w:r>
      <w:bookmarkEnd w:id="1"/>
      <w:r w:rsidR="005F1674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patvirtintą 2 formą</w:t>
      </w:r>
      <w:r w:rsidR="00B91DCF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="00DE3578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4</w:t>
      </w:r>
      <w:r w:rsidR="00B91DCF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priedas)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338E56D6" w14:textId="051AD64B" w:rsidR="00BD0C82" w:rsidRPr="005920AD" w:rsidRDefault="005B7AE4" w:rsidP="005920AD">
      <w:pPr>
        <w:pStyle w:val="prastasis1"/>
        <w:tabs>
          <w:tab w:val="left" w:pos="777"/>
        </w:tabs>
        <w:spacing w:after="0"/>
        <w:jc w:val="both"/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</w:pP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>3.</w:t>
      </w:r>
      <w:r w:rsidR="00205CF5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6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.3. detalią faktinių išlaidų ataskaitą (</w:t>
      </w:r>
      <w:r w:rsidR="00DE3578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5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priedas);</w:t>
      </w:r>
    </w:p>
    <w:p w14:paraId="395E8E80" w14:textId="719BBFE1" w:rsidR="000E4AAE" w:rsidRPr="005920AD" w:rsidRDefault="00AF1EBD" w:rsidP="005920AD">
      <w:pPr>
        <w:pStyle w:val="prastasis1"/>
        <w:tabs>
          <w:tab w:val="left" w:pos="777"/>
        </w:tabs>
        <w:spacing w:after="0"/>
        <w:jc w:val="both"/>
      </w:pP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</w:r>
      <w:r w:rsidR="000E4AAE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3.</w:t>
      </w:r>
      <w:r w:rsidR="00205CF5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7.</w:t>
      </w:r>
      <w:r w:rsidR="000E4AAE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Skyriaus prašymu </w:t>
      </w:r>
      <w:r w:rsidR="00F0542C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visuomenės informavimo</w:t>
      </w:r>
      <w:r w:rsidR="000E4AAE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tikslais pateikti informaciją apie planuojamas projekto veiklas, jų vykdymo dat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ą, vietą, laiką bei kitus projekto tikslinei grupei aktualius duomenis</w:t>
      </w:r>
      <w:r w:rsidR="008F3055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76A62C93" w14:textId="7C70E4A6" w:rsidR="00BD0C82" w:rsidRPr="005920AD" w:rsidRDefault="005B7AE4" w:rsidP="005920AD">
      <w:pPr>
        <w:pStyle w:val="prastasis1"/>
        <w:tabs>
          <w:tab w:val="left" w:pos="777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5920A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ab/>
        <w:t>3.</w:t>
      </w:r>
      <w:r w:rsidR="00205CF5" w:rsidRPr="005920A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8</w:t>
      </w:r>
      <w:r w:rsidRPr="005920A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. jei sporto projektas vykdomas einamųjų metų lapkričio–gruodžio mėnesiais, </w:t>
      </w:r>
      <w:r w:rsidR="0046545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3.6.1, 3.6.2</w:t>
      </w:r>
      <w:r w:rsidR="004B1A19" w:rsidRPr="005920A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bei </w:t>
      </w:r>
      <w:r w:rsidR="0046545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3.6.3</w:t>
      </w:r>
      <w:r w:rsidRPr="005920A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papunk</w:t>
      </w:r>
      <w:r w:rsidR="004B1A19" w:rsidRPr="005920A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čiuose</w:t>
      </w:r>
      <w:r w:rsidRPr="005920A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nurodytos ataskait</w:t>
      </w:r>
      <w:r w:rsidR="004B1A19" w:rsidRPr="005920A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ų</w:t>
      </w:r>
      <w:r w:rsidRPr="005920A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pateikimo terminas yra trumpesnis – ne vėliau kaip iki</w:t>
      </w:r>
      <w:r w:rsidR="0046545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2026 m.</w:t>
      </w:r>
      <w:r w:rsidRPr="005920A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sausio </w:t>
      </w:r>
      <w:r w:rsidR="00932D12" w:rsidRPr="005920A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8</w:t>
      </w:r>
      <w:r w:rsidRPr="005920A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d.;</w:t>
      </w:r>
    </w:p>
    <w:p w14:paraId="600905A0" w14:textId="4086EC0F" w:rsidR="00BD0C82" w:rsidRPr="005920AD" w:rsidRDefault="005B7AE4" w:rsidP="005920AD">
      <w:pPr>
        <w:pStyle w:val="prastasis1"/>
        <w:tabs>
          <w:tab w:val="left" w:pos="77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ab/>
        <w:t>3.</w:t>
      </w:r>
      <w:r w:rsidR="00205CF5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9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. per nustatytą terminą nepateik</w:t>
      </w:r>
      <w:r w:rsidR="001B349C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u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s šios sutarties </w:t>
      </w:r>
      <w:r w:rsidR="00465452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3.6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papunktyje nurodytų dokumentų Vykdytoj</w:t>
      </w:r>
      <w:r w:rsidR="006124BF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ui </w:t>
      </w:r>
      <w:r w:rsidR="004D41C4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taikomos sankcijos, nurodytos </w:t>
      </w:r>
      <w:r w:rsidR="005C0437" w:rsidRPr="005920AD">
        <w:rPr>
          <w:rFonts w:ascii="Times New Roman" w:hAnsi="Times New Roman"/>
          <w:sz w:val="24"/>
          <w:szCs w:val="24"/>
        </w:rPr>
        <w:t xml:space="preserve">Vilniaus miesto savivaldybės tarybos </w:t>
      </w:r>
      <w:r w:rsidR="005C0437" w:rsidRPr="005920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2020 m. lapkričio 18 d. sprendimu Nr. 1-747</w:t>
      </w:r>
      <w:r w:rsidR="005C0437" w:rsidRPr="005920AD">
        <w:rPr>
          <w:rFonts w:ascii="Times New Roman" w:hAnsi="Times New Roman"/>
          <w:sz w:val="24"/>
          <w:szCs w:val="24"/>
        </w:rPr>
        <w:t xml:space="preserve"> ,,Dėl Vilniaus miesto savivaldybės biudžeto lėšomis remiamų sporto projektų finansavimo tvarkos aprašo patvirtinimo“</w:t>
      </w:r>
      <w:r w:rsidR="005C0437" w:rsidRPr="005920AD">
        <w:rPr>
          <w:rFonts w:ascii="Times New Roman" w:hAnsi="Times New Roman"/>
          <w:color w:val="000000"/>
          <w:sz w:val="24"/>
          <w:szCs w:val="24"/>
        </w:rPr>
        <w:t xml:space="preserve"> patvirtinto </w:t>
      </w:r>
      <w:r w:rsidR="005C0437" w:rsidRPr="005920AD">
        <w:rPr>
          <w:rFonts w:ascii="Times New Roman" w:hAnsi="Times New Roman"/>
          <w:sz w:val="24"/>
          <w:szCs w:val="24"/>
        </w:rPr>
        <w:t xml:space="preserve">Vilniaus miesto savivaldybės biudžeto lėšomis remiamų sporto projektų finansavimo </w:t>
      </w:r>
      <w:r w:rsidR="005C0437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t</w:t>
      </w:r>
      <w:r w:rsidR="004D41C4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varkos aprašo</w:t>
      </w:r>
      <w:r w:rsidR="005C0437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(toliau – Tvarkos aprašas)</w:t>
      </w:r>
      <w:r w:rsidR="004D41C4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6B337E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78</w:t>
      </w:r>
      <w:r w:rsidR="004D41C4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punkte</w:t>
      </w:r>
      <w:r w:rsidR="008752B5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;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</w:p>
    <w:p w14:paraId="5529BFA3" w14:textId="131AD8AA" w:rsidR="00BD0C82" w:rsidRPr="005920AD" w:rsidRDefault="005B7AE4" w:rsidP="005920AD">
      <w:pPr>
        <w:pStyle w:val="prastasis1"/>
        <w:tabs>
          <w:tab w:val="left" w:pos="777"/>
        </w:tabs>
        <w:spacing w:after="0"/>
        <w:jc w:val="both"/>
      </w:pP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>3.</w:t>
      </w:r>
      <w:r w:rsidR="00205CF5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10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įgyvendinęs sporto projektą, nepanaudotas Savivaldybės lėšas grąžinti į </w:t>
      </w:r>
      <w:r w:rsidR="006149E3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Finansų skyriaus </w:t>
      </w:r>
      <w:r w:rsidR="00465452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A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pskaitos </w:t>
      </w:r>
      <w:r w:rsidR="006149E3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po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skyri</w:t>
      </w:r>
      <w:r w:rsidR="006149E3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o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sąskaitą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ne vėliau kaip per 5 darbo dienas nuo sporto projekto įgyvendinimo laikotarpio pabaigos</w:t>
      </w:r>
      <w:r w:rsidR="001E2A6D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,</w:t>
      </w:r>
      <w:r w:rsidR="001E2A6D" w:rsidRPr="005920A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1E2A6D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bet ne vėliau kaip</w:t>
      </w:r>
      <w:r w:rsidR="001E2A6D" w:rsidRPr="005920AD">
        <w:rPr>
          <w:rFonts w:ascii="Times New Roman" w:eastAsia="Times New Roman" w:hAnsi="Times New Roman"/>
          <w:color w:val="000000"/>
          <w:sz w:val="24"/>
        </w:rPr>
        <w:t xml:space="preserve"> iki einamųjų metų gruodžio 31 dienos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;</w:t>
      </w:r>
    </w:p>
    <w:p w14:paraId="3385AEE2" w14:textId="4E9725F1" w:rsidR="00BD0C82" w:rsidRPr="005920AD" w:rsidRDefault="005B7AE4" w:rsidP="005920AD">
      <w:pPr>
        <w:pStyle w:val="prastasis1"/>
        <w:tabs>
          <w:tab w:val="left" w:pos="777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</w: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="00205CF5" w:rsidRPr="005920AD">
        <w:rPr>
          <w:rFonts w:ascii="Times New Roman" w:eastAsia="Times New Roman" w:hAnsi="Times New Roman"/>
          <w:color w:val="000000"/>
          <w:sz w:val="24"/>
          <w:szCs w:val="24"/>
        </w:rPr>
        <w:t>11</w:t>
      </w: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>. užtikrinti, kad perkant prekes ar paslaugas už Savivaldybės biudžeto lėšas bus laikomasi Lietuvos Respublikos viešųjų pirkimų įstatymo ir kitų teisės aktų nustatytos viešųjų pirkimų vykdymo tvarkos;</w:t>
      </w:r>
    </w:p>
    <w:p w14:paraId="5BE0B69C" w14:textId="17977355" w:rsidR="00A53486" w:rsidRPr="005920AD" w:rsidRDefault="005B7AE4" w:rsidP="005920AD">
      <w:pPr>
        <w:pStyle w:val="prastasis1"/>
        <w:tabs>
          <w:tab w:val="left" w:pos="777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ab/>
        <w:t>3.</w:t>
      </w:r>
      <w:r w:rsidR="00F0542C" w:rsidRPr="005920AD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205CF5" w:rsidRPr="005920AD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>. pateikti sporto projekto įgyvendinimo išlaidas pateisinančius ir apmokėjimą įrodančius dokumentus arba šių dokumentų patvirtintas kopijas Savivaldybei pareikalavus</w:t>
      </w:r>
      <w:r w:rsidR="00A53486" w:rsidRPr="005920AD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3A8DCE03" w14:textId="2830431F" w:rsidR="00A53486" w:rsidRPr="005920AD" w:rsidRDefault="00A53486" w:rsidP="005920AD">
      <w:pPr>
        <w:pStyle w:val="Pagrindiniotekstotrauka"/>
        <w:tabs>
          <w:tab w:val="left" w:pos="777"/>
        </w:tabs>
        <w:ind w:firstLine="709"/>
        <w:rPr>
          <w:szCs w:val="24"/>
        </w:rPr>
      </w:pPr>
      <w:r w:rsidRPr="005920AD">
        <w:rPr>
          <w:color w:val="000000"/>
          <w:szCs w:val="24"/>
        </w:rPr>
        <w:t>3.</w:t>
      </w:r>
      <w:r w:rsidR="00F0542C" w:rsidRPr="005920AD">
        <w:rPr>
          <w:color w:val="000000"/>
          <w:szCs w:val="24"/>
        </w:rPr>
        <w:t>1</w:t>
      </w:r>
      <w:r w:rsidR="00205CF5" w:rsidRPr="005920AD">
        <w:rPr>
          <w:color w:val="000000"/>
          <w:szCs w:val="24"/>
        </w:rPr>
        <w:t>3</w:t>
      </w:r>
      <w:r w:rsidRPr="005920AD">
        <w:rPr>
          <w:color w:val="000000"/>
          <w:szCs w:val="24"/>
        </w:rPr>
        <w:t xml:space="preserve">. </w:t>
      </w:r>
      <w:r w:rsidRPr="005920AD">
        <w:rPr>
          <w:szCs w:val="24"/>
        </w:rPr>
        <w:t>sudaryti sąlygas Savivaldybės įgaliotiems asmenims tikrinti, kaip naudojamos skirtos lėšos;</w:t>
      </w:r>
    </w:p>
    <w:p w14:paraId="65831D5D" w14:textId="1B534C99" w:rsidR="00A53486" w:rsidRPr="005920AD" w:rsidRDefault="00A53486" w:rsidP="005920AD">
      <w:pPr>
        <w:pStyle w:val="Pagrindiniotekstotrauka"/>
        <w:ind w:firstLine="720"/>
        <w:rPr>
          <w:szCs w:val="24"/>
        </w:rPr>
      </w:pPr>
      <w:r w:rsidRPr="005920AD">
        <w:rPr>
          <w:szCs w:val="24"/>
        </w:rPr>
        <w:t xml:space="preserve"> 3.1</w:t>
      </w:r>
      <w:r w:rsidR="00205CF5" w:rsidRPr="005920AD">
        <w:rPr>
          <w:szCs w:val="24"/>
        </w:rPr>
        <w:t>4</w:t>
      </w:r>
      <w:r w:rsidRPr="005920AD">
        <w:rPr>
          <w:szCs w:val="24"/>
        </w:rPr>
        <w:t xml:space="preserve">. laikytis </w:t>
      </w:r>
      <w:r w:rsidR="005C0437" w:rsidRPr="005920AD">
        <w:rPr>
          <w:szCs w:val="24"/>
        </w:rPr>
        <w:t>T</w:t>
      </w:r>
      <w:r w:rsidRPr="005920AD">
        <w:rPr>
          <w:szCs w:val="24"/>
        </w:rPr>
        <w:t>varkos apraše ir Vilniaus miesto savivaldybės administracijos direktoriaus</w:t>
      </w:r>
      <w:r w:rsidR="00C17FBB" w:rsidRPr="005920AD">
        <w:rPr>
          <w:szCs w:val="24"/>
        </w:rPr>
        <w:t xml:space="preserve"> 202</w:t>
      </w:r>
      <w:r w:rsidR="00B6730C" w:rsidRPr="005920AD">
        <w:rPr>
          <w:szCs w:val="24"/>
        </w:rPr>
        <w:t>4</w:t>
      </w:r>
      <w:r w:rsidR="00C17FBB" w:rsidRPr="005920AD">
        <w:rPr>
          <w:szCs w:val="24"/>
        </w:rPr>
        <w:t xml:space="preserve"> m.</w:t>
      </w:r>
      <w:r w:rsidR="00E51EEC" w:rsidRPr="005920AD">
        <w:rPr>
          <w:szCs w:val="24"/>
        </w:rPr>
        <w:t xml:space="preserve"> </w:t>
      </w:r>
      <w:r w:rsidR="00C40755">
        <w:rPr>
          <w:szCs w:val="24"/>
        </w:rPr>
        <w:t>gruodžio 10 d.</w:t>
      </w:r>
      <w:r w:rsidR="00C17FBB" w:rsidRPr="005920AD">
        <w:rPr>
          <w:szCs w:val="24"/>
        </w:rPr>
        <w:t xml:space="preserve"> </w:t>
      </w:r>
      <w:r w:rsidRPr="005920AD">
        <w:rPr>
          <w:szCs w:val="24"/>
        </w:rPr>
        <w:t xml:space="preserve">įsakymu Nr. </w:t>
      </w:r>
      <w:r w:rsidR="00C40755" w:rsidRPr="00C40755">
        <w:rPr>
          <w:szCs w:val="24"/>
        </w:rPr>
        <w:t>30-3066/24</w:t>
      </w:r>
      <w:r w:rsidR="00C40755">
        <w:rPr>
          <w:szCs w:val="24"/>
        </w:rPr>
        <w:t xml:space="preserve"> </w:t>
      </w:r>
      <w:r w:rsidRPr="005920AD">
        <w:rPr>
          <w:szCs w:val="24"/>
        </w:rPr>
        <w:t>„</w:t>
      </w:r>
      <w:r w:rsidR="00B65F16" w:rsidRPr="005920AD">
        <w:rPr>
          <w:szCs w:val="24"/>
        </w:rPr>
        <w:t>D</w:t>
      </w:r>
      <w:r w:rsidR="001472DE" w:rsidRPr="005920AD">
        <w:rPr>
          <w:szCs w:val="24"/>
        </w:rPr>
        <w:t>ėl Vilniaus miesto savivaldybės 202</w:t>
      </w:r>
      <w:r w:rsidR="00B6730C" w:rsidRPr="005920AD">
        <w:rPr>
          <w:szCs w:val="24"/>
        </w:rPr>
        <w:t>5</w:t>
      </w:r>
      <w:r w:rsidR="001472DE" w:rsidRPr="005920AD">
        <w:rPr>
          <w:szCs w:val="24"/>
        </w:rPr>
        <w:t xml:space="preserve"> metų biudžeto lėšomis remiamų sporto projektų, skirtų fizinio aktyvumo veikloms</w:t>
      </w:r>
      <w:r w:rsidR="00B6730C" w:rsidRPr="005920AD">
        <w:rPr>
          <w:szCs w:val="24"/>
        </w:rPr>
        <w:t xml:space="preserve"> ir </w:t>
      </w:r>
      <w:r w:rsidR="001472DE" w:rsidRPr="005920AD">
        <w:rPr>
          <w:szCs w:val="24"/>
        </w:rPr>
        <w:t>sporto renginiams organizuoti, atrankos organizavimo ir dokumentų formų tvirtinimo</w:t>
      </w:r>
      <w:r w:rsidRPr="005920AD">
        <w:rPr>
          <w:szCs w:val="24"/>
        </w:rPr>
        <w:t xml:space="preserve">“ patvirtintame Kvietime </w:t>
      </w:r>
      <w:r w:rsidRPr="005920AD">
        <w:rPr>
          <w:color w:val="000000"/>
          <w:lang w:eastAsia="lt-LT"/>
        </w:rPr>
        <w:t>dalyvauti Vilniaus miesto savivaldybės 202</w:t>
      </w:r>
      <w:r w:rsidR="00B6730C" w:rsidRPr="005920AD">
        <w:rPr>
          <w:color w:val="000000"/>
          <w:lang w:eastAsia="lt-LT"/>
        </w:rPr>
        <w:t>5</w:t>
      </w:r>
      <w:r w:rsidRPr="005920AD">
        <w:rPr>
          <w:color w:val="000000"/>
          <w:lang w:eastAsia="lt-LT"/>
        </w:rPr>
        <w:t xml:space="preserve"> metų biudžeto lėšomis remiamų </w:t>
      </w:r>
      <w:r w:rsidRPr="005920AD">
        <w:t xml:space="preserve">sporto projektų, skirtų fizinio aktyvumo veikloms, </w:t>
      </w:r>
      <w:r w:rsidR="00B6730C" w:rsidRPr="005920AD">
        <w:t>ir</w:t>
      </w:r>
      <w:r w:rsidRPr="005920AD">
        <w:t xml:space="preserve"> sporto renginiams organizuoti,</w:t>
      </w:r>
      <w:r w:rsidR="00465452">
        <w:t xml:space="preserve"> </w:t>
      </w:r>
      <w:r w:rsidRPr="005920AD">
        <w:t>atrankoje</w:t>
      </w:r>
      <w:r w:rsidRPr="005920AD">
        <w:rPr>
          <w:szCs w:val="24"/>
        </w:rPr>
        <w:t xml:space="preserve"> nustatytų reikalavimų.</w:t>
      </w:r>
    </w:p>
    <w:p w14:paraId="62BEDCB6" w14:textId="77777777" w:rsidR="00BD0C82" w:rsidRPr="005920AD" w:rsidRDefault="005B7AE4" w:rsidP="005920AD">
      <w:pPr>
        <w:pStyle w:val="prastasis1"/>
        <w:tabs>
          <w:tab w:val="left" w:pos="777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2129CDAD" w14:textId="77777777" w:rsidR="00C17FBB" w:rsidRPr="005920AD" w:rsidRDefault="005B7AE4" w:rsidP="005920AD">
      <w:pPr>
        <w:pStyle w:val="prastasis1"/>
        <w:tabs>
          <w:tab w:val="left" w:pos="777"/>
        </w:tabs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920AD">
        <w:rPr>
          <w:rFonts w:ascii="Times New Roman" w:eastAsia="Times New Roman" w:hAnsi="Times New Roman"/>
          <w:b/>
          <w:color w:val="000000"/>
          <w:sz w:val="24"/>
          <w:szCs w:val="24"/>
        </w:rPr>
        <w:t>III</w:t>
      </w:r>
      <w:r w:rsidR="00C17FBB" w:rsidRPr="005920A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SKYRIUS</w:t>
      </w:r>
    </w:p>
    <w:p w14:paraId="4F261C5D" w14:textId="484EC94B" w:rsidR="00BD0C82" w:rsidRPr="005920AD" w:rsidRDefault="005B7AE4" w:rsidP="005920AD">
      <w:pPr>
        <w:pStyle w:val="prastasis1"/>
        <w:tabs>
          <w:tab w:val="left" w:pos="777"/>
        </w:tabs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920AD">
        <w:rPr>
          <w:rFonts w:ascii="Times New Roman" w:eastAsia="Times New Roman" w:hAnsi="Times New Roman"/>
          <w:b/>
          <w:color w:val="000000"/>
          <w:sz w:val="24"/>
          <w:szCs w:val="24"/>
        </w:rPr>
        <w:t>PAPILDOMOS SUTARTIES SĄLYGOS</w:t>
      </w:r>
    </w:p>
    <w:p w14:paraId="041B0B5B" w14:textId="77777777" w:rsidR="00BD0C82" w:rsidRPr="005920AD" w:rsidRDefault="00BD0C82" w:rsidP="005920AD">
      <w:pPr>
        <w:pStyle w:val="prastasis1"/>
        <w:tabs>
          <w:tab w:val="left" w:pos="777"/>
        </w:tabs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ADD0FC1" w14:textId="127AF621" w:rsidR="00F54B27" w:rsidRPr="005920AD" w:rsidRDefault="005B7AE4" w:rsidP="005920AD">
      <w:pPr>
        <w:pStyle w:val="Pagrindiniotekstotrauka"/>
        <w:tabs>
          <w:tab w:val="left" w:pos="777"/>
        </w:tabs>
        <w:ind w:firstLine="0"/>
      </w:pPr>
      <w:r w:rsidRPr="005920AD">
        <w:rPr>
          <w:color w:val="000000"/>
          <w:szCs w:val="24"/>
        </w:rPr>
        <w:tab/>
        <w:t xml:space="preserve">4. </w:t>
      </w:r>
      <w:bookmarkStart w:id="2" w:name="_Hlk78540709"/>
      <w:r w:rsidR="00F54B27" w:rsidRPr="005920AD">
        <w:rPr>
          <w:rFonts w:eastAsiaTheme="minorEastAsia"/>
          <w:color w:val="000000" w:themeColor="text1"/>
          <w:kern w:val="24"/>
        </w:rPr>
        <w:t>Savivaldybės biudžeto lėšos atrinktam sporto projektui įgyvendinti skiriamos</w:t>
      </w:r>
      <w:r w:rsidR="00C17FBB" w:rsidRPr="005920AD">
        <w:rPr>
          <w:rFonts w:eastAsiaTheme="minorEastAsia"/>
          <w:color w:val="000000" w:themeColor="text1"/>
          <w:kern w:val="24"/>
        </w:rPr>
        <w:t>,</w:t>
      </w:r>
      <w:r w:rsidR="00F54B27" w:rsidRPr="005920AD">
        <w:rPr>
          <w:rFonts w:eastAsiaTheme="minorEastAsia"/>
          <w:color w:val="000000" w:themeColor="text1"/>
          <w:kern w:val="24"/>
        </w:rPr>
        <w:t xml:space="preserve"> jeigu bus patvirtintos Savivaldybės </w:t>
      </w:r>
      <w:r w:rsidR="00C17FBB" w:rsidRPr="005920AD">
        <w:rPr>
          <w:rFonts w:eastAsiaTheme="minorEastAsia"/>
          <w:color w:val="000000" w:themeColor="text1"/>
          <w:kern w:val="24"/>
        </w:rPr>
        <w:t>202</w:t>
      </w:r>
      <w:r w:rsidR="00B6730C" w:rsidRPr="005920AD">
        <w:rPr>
          <w:rFonts w:eastAsiaTheme="minorEastAsia"/>
          <w:color w:val="000000" w:themeColor="text1"/>
          <w:kern w:val="24"/>
        </w:rPr>
        <w:t>5</w:t>
      </w:r>
      <w:r w:rsidR="00C17FBB" w:rsidRPr="005920AD">
        <w:rPr>
          <w:rFonts w:eastAsiaTheme="minorEastAsia"/>
          <w:color w:val="000000" w:themeColor="text1"/>
          <w:kern w:val="24"/>
        </w:rPr>
        <w:t xml:space="preserve"> metų </w:t>
      </w:r>
      <w:r w:rsidR="00F54B27" w:rsidRPr="005920AD">
        <w:rPr>
          <w:rFonts w:eastAsiaTheme="minorEastAsia"/>
          <w:color w:val="000000" w:themeColor="text1"/>
          <w:kern w:val="24"/>
        </w:rPr>
        <w:t>biudžete. Savivaldybės administracija neprisiima atsakomybės</w:t>
      </w:r>
      <w:r w:rsidR="00F54B27" w:rsidRPr="005920AD">
        <w:t>, jeigu lėšos nebūtų patvirtintos. Tokiu atveju sudaryta</w:t>
      </w:r>
      <w:r w:rsidR="00C17FBB" w:rsidRPr="005920AD">
        <w:t xml:space="preserve"> </w:t>
      </w:r>
      <w:r w:rsidR="00F54B27" w:rsidRPr="005920AD">
        <w:t>Savivaldybės biudžeto lėšų skyrimo sutartis</w:t>
      </w:r>
      <w:r w:rsidR="00B46ED3" w:rsidRPr="005920AD">
        <w:t xml:space="preserve"> </w:t>
      </w:r>
      <w:r w:rsidR="00F54B27" w:rsidRPr="005920AD">
        <w:t>pakeičiama ar nutraukiama ir nuostoliai neatlyginami.</w:t>
      </w:r>
      <w:r w:rsidR="00F54B27" w:rsidRPr="005920AD">
        <w:rPr>
          <w:rFonts w:eastAsiaTheme="minorEastAsia"/>
          <w:color w:val="000000" w:themeColor="text1"/>
          <w:kern w:val="24"/>
        </w:rPr>
        <w:t xml:space="preserve"> </w:t>
      </w:r>
      <w:bookmarkEnd w:id="2"/>
    </w:p>
    <w:p w14:paraId="1C8F674B" w14:textId="4982C58D" w:rsidR="00BD0C82" w:rsidRPr="005920AD" w:rsidRDefault="00F54B27" w:rsidP="005920AD">
      <w:pPr>
        <w:pStyle w:val="prastasis1"/>
        <w:tabs>
          <w:tab w:val="left" w:pos="777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 xml:space="preserve">5. </w:t>
      </w:r>
      <w:r w:rsidR="005B7AE4" w:rsidRPr="005920AD">
        <w:rPr>
          <w:rFonts w:ascii="Times New Roman" w:eastAsia="Times New Roman" w:hAnsi="Times New Roman"/>
          <w:color w:val="000000"/>
          <w:sz w:val="24"/>
          <w:szCs w:val="24"/>
        </w:rPr>
        <w:t>Už įsipareigojimų nevykdymą ar netinkamą vykdymą šios sutarties šalys atsako Lietuvos Respublikos teisės aktų nustatyta tvarka.</w:t>
      </w:r>
    </w:p>
    <w:p w14:paraId="447A7BCB" w14:textId="04BD4F2D" w:rsidR="00BD0C82" w:rsidRPr="005920AD" w:rsidRDefault="005B7AE4" w:rsidP="005920AD">
      <w:pPr>
        <w:pStyle w:val="prastasis1"/>
        <w:tabs>
          <w:tab w:val="left" w:pos="777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671750" w:rsidRPr="005920AD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 xml:space="preserve">. Per nustatytą terminą nepateikęs </w:t>
      </w:r>
      <w:r w:rsidR="0021465C">
        <w:rPr>
          <w:rFonts w:ascii="Times New Roman" w:eastAsia="Times New Roman" w:hAnsi="Times New Roman"/>
          <w:color w:val="000000"/>
          <w:sz w:val="24"/>
          <w:szCs w:val="24"/>
        </w:rPr>
        <w:t>3.6</w:t>
      </w: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 xml:space="preserve"> papunktyje nurodytų dokumentų Vykdytojas praranda galimybę gauti finansavimą kitiems jo vykdomiems projektams.</w:t>
      </w:r>
    </w:p>
    <w:p w14:paraId="29EBE287" w14:textId="51759AAA" w:rsidR="00BD0C82" w:rsidRPr="005920AD" w:rsidRDefault="005B7AE4" w:rsidP="005920AD">
      <w:pPr>
        <w:pStyle w:val="prastasis1"/>
        <w:tabs>
          <w:tab w:val="left" w:pos="777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671750" w:rsidRPr="005920AD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>. Jeigu viena iš šalių dėl naujai paaiškėjusių aplinkybių, kurių nebuvo galima tikėtis ir (ar) numatyti iki šios sutarties sudarymo, negali įvykdyti kurio nors šios sutarties punkto, nedelsdama raštu kreipiasi į kitą šalį dėl šios sutarties papildymo, pakeitimo ar nutraukimo.</w:t>
      </w:r>
    </w:p>
    <w:p w14:paraId="595E2F55" w14:textId="27BB5B41" w:rsidR="00BD0C82" w:rsidRPr="005920AD" w:rsidRDefault="005B7AE4" w:rsidP="005920AD">
      <w:pPr>
        <w:pStyle w:val="prastasis1"/>
        <w:tabs>
          <w:tab w:val="left" w:pos="777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671750" w:rsidRPr="005920AD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>. Sutarties papildymai, pakeitimai arba sutarties nutraukimas bendru sutarimu galioja tik raštu sutikus abiem šalims.</w:t>
      </w:r>
    </w:p>
    <w:p w14:paraId="0D4AA500" w14:textId="2ED3F9BA" w:rsidR="00BD0C82" w:rsidRPr="005920AD" w:rsidRDefault="005B7AE4" w:rsidP="005920AD">
      <w:pPr>
        <w:pStyle w:val="prastasis1"/>
        <w:tabs>
          <w:tab w:val="left" w:pos="777"/>
        </w:tabs>
        <w:spacing w:after="0"/>
        <w:jc w:val="both"/>
      </w:pP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lastRenderedPageBreak/>
        <w:tab/>
      </w:r>
      <w:r w:rsidR="00671750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9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. S</w:t>
      </w:r>
      <w:r w:rsidR="00CA0F3F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avivaldybės administracija</w:t>
      </w:r>
      <w:r w:rsidR="00686D78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turi teisę vienašališkai nutraukti šią sutartį, jeigu Vykdytojas netinkamai vykdo ar nevykdo bent vien</w:t>
      </w:r>
      <w:r w:rsidR="00E51EEC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o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iš sutarties 3 punkte nustatytų įsipareigojimų.</w:t>
      </w:r>
    </w:p>
    <w:p w14:paraId="03A8B1AB" w14:textId="31E4B168" w:rsidR="00BD0C82" w:rsidRPr="005920AD" w:rsidRDefault="005B7AE4" w:rsidP="005920AD">
      <w:pPr>
        <w:pStyle w:val="prastasis1"/>
        <w:tabs>
          <w:tab w:val="left" w:pos="777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671750" w:rsidRPr="005920AD">
        <w:rPr>
          <w:rFonts w:ascii="Times New Roman" w:eastAsia="Times New Roman" w:hAnsi="Times New Roman"/>
          <w:color w:val="000000"/>
          <w:sz w:val="24"/>
          <w:szCs w:val="24"/>
        </w:rPr>
        <w:t>10</w:t>
      </w: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>. Ginčai dėl šios sutarties vykdymo sprendžiami šalių derybomis, o nesutarus – Lietuvos Respublikos įstatymu nustatyta tvarka.</w:t>
      </w:r>
    </w:p>
    <w:p w14:paraId="79B4973A" w14:textId="2D76AA30" w:rsidR="00BD0C82" w:rsidRPr="005920AD" w:rsidRDefault="005B7AE4" w:rsidP="005920AD">
      <w:pPr>
        <w:pStyle w:val="prastasis1"/>
        <w:tabs>
          <w:tab w:val="left" w:pos="777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ab/>
        <w:t>1</w:t>
      </w:r>
      <w:r w:rsidR="00671750" w:rsidRPr="005920AD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5920AD">
        <w:rPr>
          <w:rFonts w:ascii="Times New Roman" w:eastAsia="Times New Roman" w:hAnsi="Times New Roman"/>
          <w:color w:val="000000"/>
          <w:sz w:val="24"/>
          <w:szCs w:val="24"/>
        </w:rPr>
        <w:t>. Sutartį nutraukus dėl Vykdytojo kaltės, Vykdytojas privalo ne vėliau kaip per 10 darbo dienų grąžinti į šioje sutartyje nurodytą sąskaitą visą gautą iš Savivaldybės biudžeto sumą. Už kiekvieną pavėluotą dieną skaičiuojami delspinigių skaičiavimo laikotarpiu galiojančio procentinio dydžio, patvirtinto Lietuvos Respublikos finansų ministro įsakymu, delspinigiai.</w:t>
      </w:r>
    </w:p>
    <w:p w14:paraId="201A8F6C" w14:textId="3C6BD140" w:rsidR="00BD0C82" w:rsidRPr="005920AD" w:rsidRDefault="005B7AE4" w:rsidP="005920AD">
      <w:pPr>
        <w:pStyle w:val="prastasis1"/>
        <w:tabs>
          <w:tab w:val="left" w:pos="777"/>
        </w:tabs>
        <w:spacing w:after="0"/>
        <w:jc w:val="both"/>
      </w:pPr>
      <w:r w:rsidRPr="005920AD">
        <w:rPr>
          <w:rStyle w:val="Numatytasispastraiposriftas1"/>
          <w:rFonts w:ascii="Times New Roman" w:eastAsia="Times New Roman" w:hAnsi="Times New Roman"/>
          <w:caps/>
          <w:color w:val="000000"/>
          <w:sz w:val="24"/>
          <w:szCs w:val="24"/>
        </w:rPr>
        <w:tab/>
        <w:t>1</w:t>
      </w:r>
      <w:r w:rsidR="00671750" w:rsidRPr="005920AD">
        <w:rPr>
          <w:rStyle w:val="Numatytasispastraiposriftas1"/>
          <w:rFonts w:ascii="Times New Roman" w:eastAsia="Times New Roman" w:hAnsi="Times New Roman"/>
          <w:caps/>
          <w:color w:val="000000"/>
          <w:sz w:val="24"/>
          <w:szCs w:val="24"/>
        </w:rPr>
        <w:t>2</w:t>
      </w:r>
      <w:r w:rsidRPr="005920AD">
        <w:rPr>
          <w:rStyle w:val="Numatytasispastraiposriftas1"/>
          <w:rFonts w:ascii="Times New Roman" w:eastAsia="Times New Roman" w:hAnsi="Times New Roman"/>
          <w:caps/>
          <w:color w:val="000000"/>
          <w:sz w:val="24"/>
          <w:szCs w:val="24"/>
        </w:rPr>
        <w:t xml:space="preserve">. </w:t>
      </w:r>
      <w:r w:rsidR="00B91DCF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Sutartis Šalių perskaityta, suprasta ir kaip atitinkanti jų valią patvirtinta Šalių atstovų parašais. Šalys sutaria, kad elektroniniu parašu pasirašytas Sutarties egzempliorius turi originalaus dokumento galią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5FCE5BF" w14:textId="0F47479D" w:rsidR="00BD0C82" w:rsidRPr="005920AD" w:rsidRDefault="005B7AE4" w:rsidP="005920AD">
      <w:pPr>
        <w:pStyle w:val="prastasis1"/>
        <w:tabs>
          <w:tab w:val="left" w:pos="777"/>
        </w:tabs>
        <w:spacing w:after="0"/>
        <w:jc w:val="both"/>
      </w:pP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>1</w:t>
      </w:r>
      <w:r w:rsidR="00671750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3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. Sutartis įsigalioja jos pasirašymo dieną ir galioja iki einamųjų metų gruodžio 31 dienos. Sutartiniai Vykdytojo įsipareigojimai, kurių įvykdymo terminas nesibaigia kartu su šios sutarties galiojimu, vykdomi sutartyje nustatyta tvarka.</w:t>
      </w:r>
    </w:p>
    <w:p w14:paraId="420DADCD" w14:textId="6D9311B7" w:rsidR="00671750" w:rsidRPr="005920AD" w:rsidRDefault="005B7AE4" w:rsidP="005920AD">
      <w:pPr>
        <w:pStyle w:val="prastasis1"/>
        <w:tabs>
          <w:tab w:val="left" w:pos="777"/>
        </w:tabs>
        <w:spacing w:after="0"/>
        <w:jc w:val="both"/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</w:pP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42069D1D" w14:textId="5CECF9BF" w:rsidR="00BD0C82" w:rsidRPr="005920AD" w:rsidRDefault="00C17FBB" w:rsidP="004D1DF1">
      <w:pPr>
        <w:pStyle w:val="prastasis1"/>
        <w:tabs>
          <w:tab w:val="left" w:pos="777"/>
        </w:tabs>
        <w:spacing w:after="0"/>
        <w:jc w:val="both"/>
      </w:pP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</w:r>
      <w:r w:rsidR="005B7AE4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PRIDEDAMA:</w:t>
      </w:r>
    </w:p>
    <w:p w14:paraId="658FE684" w14:textId="52739DEC" w:rsidR="00DE3578" w:rsidRPr="005920AD" w:rsidRDefault="00DE3578" w:rsidP="004D1DF1">
      <w:pPr>
        <w:pStyle w:val="prastasis1"/>
        <w:numPr>
          <w:ilvl w:val="3"/>
          <w:numId w:val="1"/>
        </w:numPr>
        <w:tabs>
          <w:tab w:val="left" w:pos="777"/>
        </w:tabs>
        <w:spacing w:after="0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Detali projekto išlaidų sąmata</w:t>
      </w:r>
      <w:r w:rsidR="00A9421B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(1 priedas).</w:t>
      </w:r>
    </w:p>
    <w:p w14:paraId="4E60D09B" w14:textId="12410351" w:rsidR="00DE3578" w:rsidRPr="005920AD" w:rsidRDefault="00DE3578" w:rsidP="004D1DF1">
      <w:pPr>
        <w:pStyle w:val="prastasis1"/>
        <w:numPr>
          <w:ilvl w:val="3"/>
          <w:numId w:val="1"/>
        </w:numPr>
        <w:tabs>
          <w:tab w:val="left" w:pos="777"/>
        </w:tabs>
        <w:spacing w:after="0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5920AD">
        <w:rPr>
          <w:rFonts w:ascii="Times New Roman" w:hAnsi="Times New Roman"/>
          <w:sz w:val="24"/>
          <w:szCs w:val="24"/>
        </w:rPr>
        <w:t>202</w:t>
      </w:r>
      <w:r w:rsidR="009E1F88" w:rsidRPr="005920AD">
        <w:rPr>
          <w:rFonts w:ascii="Times New Roman" w:hAnsi="Times New Roman"/>
          <w:sz w:val="24"/>
          <w:szCs w:val="24"/>
        </w:rPr>
        <w:t>5</w:t>
      </w:r>
      <w:r w:rsidRPr="005920AD">
        <w:rPr>
          <w:rFonts w:ascii="Times New Roman" w:hAnsi="Times New Roman"/>
          <w:sz w:val="24"/>
          <w:szCs w:val="24"/>
        </w:rPr>
        <w:t xml:space="preserve"> m. programos sąmata (forma BFP-1)</w:t>
      </w:r>
      <w:r w:rsidR="00A9421B" w:rsidRPr="005920AD">
        <w:rPr>
          <w:rFonts w:ascii="Times New Roman" w:hAnsi="Times New Roman"/>
          <w:sz w:val="24"/>
          <w:szCs w:val="24"/>
        </w:rPr>
        <w:t xml:space="preserve"> (2 priedas)</w:t>
      </w:r>
      <w:r w:rsidRPr="005920AD">
        <w:rPr>
          <w:rFonts w:ascii="Times New Roman" w:hAnsi="Times New Roman"/>
          <w:sz w:val="24"/>
          <w:szCs w:val="24"/>
        </w:rPr>
        <w:t>.</w:t>
      </w:r>
    </w:p>
    <w:p w14:paraId="083B7DF7" w14:textId="2CE5992B" w:rsidR="007B1018" w:rsidRPr="005920AD" w:rsidRDefault="007B1018" w:rsidP="004D1DF1">
      <w:pPr>
        <w:pStyle w:val="prastasis1"/>
        <w:numPr>
          <w:ilvl w:val="3"/>
          <w:numId w:val="1"/>
        </w:numPr>
        <w:tabs>
          <w:tab w:val="left" w:pos="777"/>
        </w:tabs>
        <w:spacing w:after="0"/>
        <w:ind w:left="1134" w:hanging="283"/>
        <w:jc w:val="both"/>
        <w:rPr>
          <w:rStyle w:val="Numatytasispastraiposriftas1"/>
          <w:rFonts w:ascii="Times New Roman" w:hAnsi="Times New Roman"/>
          <w:sz w:val="24"/>
          <w:szCs w:val="24"/>
        </w:rPr>
      </w:pPr>
      <w:r w:rsidRPr="005920AD">
        <w:rPr>
          <w:rStyle w:val="Numatytasispastraiposriftas1"/>
          <w:rFonts w:ascii="Times New Roman" w:hAnsi="Times New Roman"/>
          <w:sz w:val="24"/>
          <w:szCs w:val="24"/>
        </w:rPr>
        <w:t>Sporto projekto vykdymo ataskaita</w:t>
      </w:r>
      <w:r w:rsidR="00A9421B" w:rsidRPr="005920AD">
        <w:rPr>
          <w:rStyle w:val="Numatytasispastraiposriftas1"/>
          <w:rFonts w:ascii="Times New Roman" w:hAnsi="Times New Roman"/>
          <w:sz w:val="24"/>
          <w:szCs w:val="24"/>
        </w:rPr>
        <w:t xml:space="preserve"> (3 priedas)</w:t>
      </w:r>
      <w:r w:rsidR="001A4754" w:rsidRPr="005920AD">
        <w:rPr>
          <w:rStyle w:val="Numatytasispastraiposriftas1"/>
          <w:rFonts w:ascii="Times New Roman" w:hAnsi="Times New Roman"/>
          <w:sz w:val="24"/>
          <w:szCs w:val="24"/>
        </w:rPr>
        <w:t>.</w:t>
      </w:r>
    </w:p>
    <w:p w14:paraId="2BAE7BF9" w14:textId="20A1D8AC" w:rsidR="00DE3578" w:rsidRPr="005920AD" w:rsidRDefault="00DE3578" w:rsidP="004D1DF1">
      <w:pPr>
        <w:pStyle w:val="prastasis1"/>
        <w:numPr>
          <w:ilvl w:val="3"/>
          <w:numId w:val="1"/>
        </w:numPr>
        <w:tabs>
          <w:tab w:val="left" w:pos="1134"/>
        </w:tabs>
        <w:spacing w:after="0"/>
        <w:ind w:left="0" w:firstLine="851"/>
        <w:jc w:val="both"/>
        <w:rPr>
          <w:rStyle w:val="Numatytasispastraiposriftas1"/>
          <w:rFonts w:ascii="Times New Roman" w:hAnsi="Times New Roman"/>
          <w:sz w:val="24"/>
          <w:szCs w:val="24"/>
        </w:rPr>
      </w:pP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Lietuvos Respublikos finansų ministro 2008 m. gruodžio 31 d. įsakymu 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br/>
        <w:t>Nr. 1K-465 „Dėl Valstybės ir savivaldybių biudžetinių įstaigų ir kitų subjektų žemesniojo lygio biudžeto vykdymo ataskaitų sudarymo taisyklių ir formų patvirtinimo“ patvirtinta 2 forma</w:t>
      </w:r>
      <w:r w:rsidR="00A9421B"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(4 priedas)</w:t>
      </w:r>
      <w:r w:rsidRPr="005920A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06683D2" w14:textId="2806A764" w:rsidR="00A14631" w:rsidRPr="005920AD" w:rsidRDefault="003E182D" w:rsidP="004D1DF1">
      <w:pPr>
        <w:pStyle w:val="prastasis1"/>
        <w:numPr>
          <w:ilvl w:val="3"/>
          <w:numId w:val="1"/>
        </w:numPr>
        <w:tabs>
          <w:tab w:val="left" w:pos="777"/>
        </w:tabs>
        <w:spacing w:after="0"/>
        <w:ind w:left="1134" w:hanging="283"/>
        <w:jc w:val="both"/>
        <w:rPr>
          <w:rStyle w:val="Numatytasispastraiposriftas1"/>
          <w:rFonts w:ascii="Times New Roman" w:hAnsi="Times New Roman"/>
          <w:sz w:val="24"/>
          <w:szCs w:val="24"/>
        </w:rPr>
      </w:pPr>
      <w:r w:rsidRPr="005920AD">
        <w:rPr>
          <w:rStyle w:val="Numatytasispastraiposriftas1"/>
          <w:rFonts w:ascii="Times New Roman" w:hAnsi="Times New Roman"/>
          <w:sz w:val="24"/>
          <w:szCs w:val="24"/>
        </w:rPr>
        <w:t>Detali faktinių išlaidų ataskaita</w:t>
      </w:r>
      <w:r w:rsidR="00A9421B" w:rsidRPr="005920AD">
        <w:rPr>
          <w:rStyle w:val="Numatytasispastraiposriftas1"/>
          <w:rFonts w:ascii="Times New Roman" w:hAnsi="Times New Roman"/>
          <w:sz w:val="24"/>
          <w:szCs w:val="24"/>
        </w:rPr>
        <w:t xml:space="preserve"> (5 priedas)</w:t>
      </w:r>
      <w:r w:rsidRPr="005920AD">
        <w:rPr>
          <w:rStyle w:val="Numatytasispastraiposriftas1"/>
          <w:rFonts w:ascii="Times New Roman" w:hAnsi="Times New Roman"/>
          <w:sz w:val="24"/>
          <w:szCs w:val="24"/>
        </w:rPr>
        <w:t>.</w:t>
      </w:r>
    </w:p>
    <w:p w14:paraId="1D8D8547" w14:textId="77777777" w:rsidR="002D6ED6" w:rsidRPr="005920AD" w:rsidRDefault="002D6ED6" w:rsidP="005920AD">
      <w:pPr>
        <w:pStyle w:val="prastasis1"/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4193A45" w14:textId="26DD1FFE" w:rsidR="00C17FBB" w:rsidRPr="005920AD" w:rsidRDefault="005B7AE4" w:rsidP="005920AD">
      <w:pPr>
        <w:pStyle w:val="prastasis1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920AD">
        <w:rPr>
          <w:rFonts w:ascii="Times New Roman" w:eastAsia="Times New Roman" w:hAnsi="Times New Roman"/>
          <w:b/>
          <w:color w:val="000000"/>
          <w:sz w:val="24"/>
          <w:szCs w:val="24"/>
        </w:rPr>
        <w:t>IV</w:t>
      </w:r>
      <w:r w:rsidR="00C17FBB" w:rsidRPr="005920A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SKYRIUS</w:t>
      </w:r>
    </w:p>
    <w:p w14:paraId="028F647B" w14:textId="388E0EE6" w:rsidR="00BD0C82" w:rsidRPr="005920AD" w:rsidRDefault="005B7AE4" w:rsidP="005920AD">
      <w:pPr>
        <w:pStyle w:val="prastasis1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920A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ŠALIŲ REKVIZITAI</w:t>
      </w:r>
    </w:p>
    <w:p w14:paraId="520E6812" w14:textId="77777777" w:rsidR="00BD0C82" w:rsidRPr="005920AD" w:rsidRDefault="00BD0C82" w:rsidP="005920AD">
      <w:pPr>
        <w:pStyle w:val="prastasis1"/>
        <w:tabs>
          <w:tab w:val="left" w:pos="2410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DBB6CE3" w14:textId="77777777" w:rsidR="008A67B5" w:rsidRPr="005920AD" w:rsidRDefault="008A67B5" w:rsidP="005920AD">
      <w:pPr>
        <w:sectPr w:rsidR="008A67B5" w:rsidRPr="005920AD">
          <w:headerReference w:type="default" r:id="rId11"/>
          <w:pgSz w:w="11906" w:h="16838"/>
          <w:pgMar w:top="1135" w:right="567" w:bottom="1134" w:left="1701" w:header="567" w:footer="567" w:gutter="0"/>
          <w:cols w:space="1296"/>
          <w:titlePg/>
        </w:sectPr>
      </w:pPr>
    </w:p>
    <w:tbl>
      <w:tblPr>
        <w:tblW w:w="89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4444"/>
      </w:tblGrid>
      <w:tr w:rsidR="00BD0C82" w:rsidRPr="005920AD" w14:paraId="0129C92D" w14:textId="77777777" w:rsidTr="00F05E16">
        <w:trPr>
          <w:trHeight w:val="2884"/>
        </w:trPr>
        <w:tc>
          <w:tcPr>
            <w:tcW w:w="4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82494" w14:textId="621AFFF7" w:rsidR="00BD0C82" w:rsidRPr="005920AD" w:rsidRDefault="005B7AE4" w:rsidP="005920AD">
            <w:pPr>
              <w:pStyle w:val="Pagrindiniotekstotrauka"/>
              <w:ind w:firstLine="0"/>
              <w:jc w:val="left"/>
            </w:pPr>
            <w:r w:rsidRPr="005920AD">
              <w:rPr>
                <w:color w:val="000000"/>
                <w:szCs w:val="24"/>
              </w:rPr>
              <w:t>Vilniaus miesto savivaldybės</w:t>
            </w:r>
            <w:r w:rsidR="00F30A4B" w:rsidRPr="005920AD">
              <w:rPr>
                <w:color w:val="000000"/>
                <w:szCs w:val="24"/>
              </w:rPr>
              <w:br/>
            </w:r>
            <w:r w:rsidRPr="005920AD">
              <w:rPr>
                <w:color w:val="000000"/>
                <w:szCs w:val="24"/>
              </w:rPr>
              <w:t>administracij</w:t>
            </w:r>
            <w:r w:rsidR="00CA0F3F" w:rsidRPr="005920AD">
              <w:rPr>
                <w:color w:val="000000"/>
                <w:szCs w:val="24"/>
              </w:rPr>
              <w:t>a</w:t>
            </w:r>
          </w:p>
          <w:p w14:paraId="01A0183D" w14:textId="77777777" w:rsidR="00BD0C82" w:rsidRPr="005920AD" w:rsidRDefault="005B7AE4" w:rsidP="005920AD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 w:rsidRPr="005920AD">
              <w:rPr>
                <w:color w:val="000000"/>
                <w:szCs w:val="24"/>
              </w:rPr>
              <w:t>Konstitucijos pr. 3, LT-09601 Vilnius</w:t>
            </w:r>
          </w:p>
          <w:p w14:paraId="75CE80CC" w14:textId="77777777" w:rsidR="00BD0C82" w:rsidRPr="005920AD" w:rsidRDefault="005B7AE4" w:rsidP="005920AD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 w:rsidRPr="005920AD">
              <w:rPr>
                <w:color w:val="000000"/>
                <w:szCs w:val="24"/>
              </w:rPr>
              <w:t>Kodas 188710061</w:t>
            </w:r>
          </w:p>
          <w:p w14:paraId="0E300B7F" w14:textId="0F57F39D" w:rsidR="00BD0C82" w:rsidRPr="005920AD" w:rsidRDefault="005B7AE4" w:rsidP="005920AD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 w:rsidRPr="005920AD">
              <w:rPr>
                <w:color w:val="000000"/>
                <w:szCs w:val="24"/>
              </w:rPr>
              <w:t xml:space="preserve">A. s. </w:t>
            </w:r>
            <w:r w:rsidR="008E6423" w:rsidRPr="005920AD">
              <w:rPr>
                <w:color w:val="000000"/>
              </w:rPr>
              <w:t>LT834010042403927190</w:t>
            </w:r>
          </w:p>
          <w:p w14:paraId="6435D00A" w14:textId="77777777" w:rsidR="00BD0C82" w:rsidRPr="005920AD" w:rsidRDefault="005B7AE4" w:rsidP="005920AD">
            <w:pPr>
              <w:pStyle w:val="Pagrindiniotekstotrauka"/>
              <w:tabs>
                <w:tab w:val="left" w:pos="777"/>
              </w:tabs>
              <w:ind w:right="22" w:firstLine="0"/>
              <w:rPr>
                <w:color w:val="000000"/>
                <w:szCs w:val="24"/>
              </w:rPr>
            </w:pPr>
            <w:r w:rsidRPr="005920AD">
              <w:rPr>
                <w:color w:val="000000"/>
                <w:szCs w:val="24"/>
              </w:rPr>
              <w:t>AB Luminor bankas</w:t>
            </w:r>
          </w:p>
          <w:p w14:paraId="04EF52F3" w14:textId="77777777" w:rsidR="00B81C6E" w:rsidRDefault="00B81C6E" w:rsidP="00B81C6E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Sporto ir sveikatingumo skyriaus vedėjas</w:t>
            </w:r>
          </w:p>
          <w:p w14:paraId="276E97E0" w14:textId="58F90A32" w:rsidR="00CA0F3F" w:rsidRPr="005920AD" w:rsidRDefault="00B81C6E" w:rsidP="00B81C6E">
            <w:pPr>
              <w:pStyle w:val="Pagrindiniotekstotrauka"/>
              <w:ind w:firstLine="0"/>
              <w:jc w:val="left"/>
              <w:rPr>
                <w:szCs w:val="24"/>
              </w:rPr>
            </w:pPr>
            <w:r>
              <w:rPr>
                <w:color w:val="000000"/>
                <w:szCs w:val="24"/>
              </w:rPr>
              <w:t>Edvin</w:t>
            </w:r>
            <w:r w:rsidR="00DA7584">
              <w:rPr>
                <w:color w:val="000000"/>
                <w:szCs w:val="24"/>
              </w:rPr>
              <w:t>a</w:t>
            </w:r>
            <w:r>
              <w:rPr>
                <w:color w:val="000000"/>
                <w:szCs w:val="24"/>
              </w:rPr>
              <w:t>s Eimontas</w:t>
            </w:r>
          </w:p>
          <w:p w14:paraId="7DC1DE06" w14:textId="3505CA30" w:rsidR="00BD0C82" w:rsidRPr="005920AD" w:rsidRDefault="00BD0C82" w:rsidP="005920AD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4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6BB3" w14:textId="77777777" w:rsidR="002D6ED6" w:rsidRPr="005920AD" w:rsidRDefault="002D6ED6" w:rsidP="005920AD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 w:rsidRPr="005920AD">
              <w:rPr>
                <w:color w:val="000000"/>
                <w:szCs w:val="24"/>
              </w:rPr>
              <w:t>(Organizacijos pavadinimas)</w:t>
            </w:r>
          </w:p>
          <w:p w14:paraId="25B560A2" w14:textId="77777777" w:rsidR="002D6ED6" w:rsidRPr="005920AD" w:rsidRDefault="002D6ED6" w:rsidP="005920AD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 w:rsidRPr="005920AD">
              <w:rPr>
                <w:color w:val="000000"/>
                <w:szCs w:val="24"/>
              </w:rPr>
              <w:t>(Adresas)</w:t>
            </w:r>
          </w:p>
          <w:p w14:paraId="3A48FFF1" w14:textId="77777777" w:rsidR="002D6ED6" w:rsidRPr="005920AD" w:rsidRDefault="002D6ED6" w:rsidP="005920AD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 w:rsidRPr="005920AD">
              <w:rPr>
                <w:color w:val="000000"/>
                <w:szCs w:val="24"/>
              </w:rPr>
              <w:t xml:space="preserve">Kodas </w:t>
            </w:r>
          </w:p>
          <w:p w14:paraId="1D8F9945" w14:textId="0449A0FF" w:rsidR="002D6ED6" w:rsidRPr="005920AD" w:rsidRDefault="002D6ED6" w:rsidP="005920AD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 w:rsidRPr="005920AD">
              <w:rPr>
                <w:color w:val="000000"/>
                <w:szCs w:val="24"/>
              </w:rPr>
              <w:t>A. s.  LT</w:t>
            </w:r>
          </w:p>
          <w:p w14:paraId="28F7A1F1" w14:textId="77777777" w:rsidR="002D6ED6" w:rsidRPr="005920AD" w:rsidRDefault="002D6ED6" w:rsidP="005920AD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 w:rsidRPr="005920AD">
              <w:rPr>
                <w:color w:val="000000"/>
                <w:szCs w:val="24"/>
              </w:rPr>
              <w:t>Bankas</w:t>
            </w:r>
          </w:p>
          <w:p w14:paraId="3F0C6508" w14:textId="77777777" w:rsidR="002D6ED6" w:rsidRPr="005920AD" w:rsidRDefault="002D6ED6" w:rsidP="005920AD">
            <w:pPr>
              <w:pStyle w:val="Betarp"/>
              <w:rPr>
                <w:color w:val="000000"/>
                <w:lang w:val="lt-LT"/>
              </w:rPr>
            </w:pPr>
            <w:r w:rsidRPr="005920AD">
              <w:rPr>
                <w:color w:val="000000"/>
                <w:lang w:val="lt-LT"/>
              </w:rPr>
              <w:t>Tel., el. p.</w:t>
            </w:r>
          </w:p>
          <w:p w14:paraId="598CAC83" w14:textId="77777777" w:rsidR="002D6ED6" w:rsidRPr="005920AD" w:rsidRDefault="002D6ED6" w:rsidP="005920AD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 w:rsidRPr="005920AD">
              <w:rPr>
                <w:color w:val="000000"/>
                <w:szCs w:val="24"/>
              </w:rPr>
              <w:t>Organizacijos vadovas</w:t>
            </w:r>
          </w:p>
          <w:p w14:paraId="04C2F7CF" w14:textId="77777777" w:rsidR="002D6ED6" w:rsidRPr="005920AD" w:rsidRDefault="002D6ED6" w:rsidP="005920AD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 w:rsidRPr="005920AD">
              <w:rPr>
                <w:color w:val="000000"/>
                <w:szCs w:val="24"/>
              </w:rPr>
              <w:t>(Vardas, Pavardė)</w:t>
            </w:r>
          </w:p>
          <w:p w14:paraId="116F9813" w14:textId="7433B58B" w:rsidR="00BD0C82" w:rsidRPr="005920AD" w:rsidRDefault="00BD0C82" w:rsidP="005920AD">
            <w:pPr>
              <w:pStyle w:val="Pagrindiniotekstotrauka"/>
              <w:tabs>
                <w:tab w:val="left" w:pos="2410"/>
              </w:tabs>
              <w:ind w:firstLine="0"/>
              <w:jc w:val="left"/>
              <w:rPr>
                <w:b/>
                <w:color w:val="000000"/>
                <w:szCs w:val="24"/>
              </w:rPr>
            </w:pPr>
          </w:p>
        </w:tc>
      </w:tr>
    </w:tbl>
    <w:p w14:paraId="78A1B7A1" w14:textId="6CBBDCF8" w:rsidR="006E165E" w:rsidRPr="005920AD" w:rsidRDefault="006E165E" w:rsidP="005920AD">
      <w:pPr>
        <w:pStyle w:val="prastasis1"/>
        <w:spacing w:after="0"/>
        <w:rPr>
          <w:sz w:val="6"/>
          <w:szCs w:val="6"/>
        </w:rPr>
      </w:pPr>
    </w:p>
    <w:sectPr w:rsidR="006E165E" w:rsidRPr="005920AD">
      <w:type w:val="continuous"/>
      <w:pgSz w:w="11906" w:h="16838"/>
      <w:pgMar w:top="1135" w:right="567" w:bottom="1134" w:left="1701" w:header="567" w:footer="567" w:gutter="0"/>
      <w:cols w:num="2"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4A05" w14:textId="77777777" w:rsidR="00483765" w:rsidRDefault="00483765">
      <w:pPr>
        <w:spacing w:after="0"/>
      </w:pPr>
      <w:r>
        <w:separator/>
      </w:r>
    </w:p>
  </w:endnote>
  <w:endnote w:type="continuationSeparator" w:id="0">
    <w:p w14:paraId="644D3FFF" w14:textId="77777777" w:rsidR="00483765" w:rsidRDefault="004837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0AAA" w14:textId="77777777" w:rsidR="00483765" w:rsidRDefault="0048376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277C693" w14:textId="77777777" w:rsidR="00483765" w:rsidRDefault="004837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8341" w14:textId="77777777" w:rsidR="00DE247F" w:rsidRDefault="005B7AE4">
    <w:pPr>
      <w:pStyle w:val="Antrats1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02D03BF" w14:textId="77777777" w:rsidR="00DE247F" w:rsidRDefault="00DE247F">
    <w:pPr>
      <w:pStyle w:val="Antrats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234E3"/>
    <w:multiLevelType w:val="hybridMultilevel"/>
    <w:tmpl w:val="27AEC4EC"/>
    <w:lvl w:ilvl="0" w:tplc="27624916">
      <w:start w:val="1"/>
      <w:numFmt w:val="decimal"/>
      <w:lvlText w:val="27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40E97"/>
    <w:multiLevelType w:val="hybridMultilevel"/>
    <w:tmpl w:val="E10C4CB0"/>
    <w:lvl w:ilvl="0" w:tplc="27624916">
      <w:start w:val="1"/>
      <w:numFmt w:val="decimal"/>
      <w:lvlText w:val="27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D0FC9"/>
    <w:multiLevelType w:val="hybridMultilevel"/>
    <w:tmpl w:val="6756CF5A"/>
    <w:lvl w:ilvl="0" w:tplc="27624916">
      <w:start w:val="1"/>
      <w:numFmt w:val="decimal"/>
      <w:lvlText w:val="27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948D4"/>
    <w:multiLevelType w:val="hybridMultilevel"/>
    <w:tmpl w:val="43D490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56208"/>
    <w:multiLevelType w:val="hybridMultilevel"/>
    <w:tmpl w:val="8D96549C"/>
    <w:lvl w:ilvl="0" w:tplc="27624916">
      <w:start w:val="1"/>
      <w:numFmt w:val="decimal"/>
      <w:lvlText w:val="27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27624916">
      <w:start w:val="1"/>
      <w:numFmt w:val="decimal"/>
      <w:lvlText w:val="27.%9"/>
      <w:lvlJc w:val="left"/>
      <w:pPr>
        <w:ind w:left="6480" w:hanging="180"/>
      </w:pPr>
      <w:rPr>
        <w:rFonts w:hint="default"/>
      </w:rPr>
    </w:lvl>
  </w:abstractNum>
  <w:abstractNum w:abstractNumId="5" w15:restartNumberingAfterBreak="0">
    <w:nsid w:val="47166214"/>
    <w:multiLevelType w:val="hybridMultilevel"/>
    <w:tmpl w:val="EB269C3E"/>
    <w:lvl w:ilvl="0" w:tplc="27624916">
      <w:start w:val="1"/>
      <w:numFmt w:val="decimal"/>
      <w:lvlText w:val="27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472A0"/>
    <w:multiLevelType w:val="multilevel"/>
    <w:tmpl w:val="48B8473C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decimal"/>
      <w:lvlText w:val="27.%9"/>
      <w:lvlJc w:val="left"/>
      <w:pPr>
        <w:ind w:left="6900" w:hanging="180"/>
      </w:pPr>
      <w:rPr>
        <w:rFonts w:hint="default"/>
      </w:rPr>
    </w:lvl>
  </w:abstractNum>
  <w:abstractNum w:abstractNumId="7" w15:restartNumberingAfterBreak="0">
    <w:nsid w:val="5F8C586A"/>
    <w:multiLevelType w:val="hybridMultilevel"/>
    <w:tmpl w:val="69CEA3F6"/>
    <w:lvl w:ilvl="0" w:tplc="27624916">
      <w:start w:val="1"/>
      <w:numFmt w:val="decimal"/>
      <w:lvlText w:val="27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F3741"/>
    <w:multiLevelType w:val="hybridMultilevel"/>
    <w:tmpl w:val="0908E85C"/>
    <w:lvl w:ilvl="0" w:tplc="27624916">
      <w:start w:val="1"/>
      <w:numFmt w:val="decimal"/>
      <w:lvlText w:val="27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594006">
    <w:abstractNumId w:val="6"/>
  </w:num>
  <w:num w:numId="2" w16cid:durableId="657731115">
    <w:abstractNumId w:val="3"/>
  </w:num>
  <w:num w:numId="3" w16cid:durableId="1740520305">
    <w:abstractNumId w:val="2"/>
  </w:num>
  <w:num w:numId="4" w16cid:durableId="888422058">
    <w:abstractNumId w:val="1"/>
  </w:num>
  <w:num w:numId="5" w16cid:durableId="1259487346">
    <w:abstractNumId w:val="5"/>
  </w:num>
  <w:num w:numId="6" w16cid:durableId="1414817710">
    <w:abstractNumId w:val="0"/>
  </w:num>
  <w:num w:numId="7" w16cid:durableId="2140226051">
    <w:abstractNumId w:val="7"/>
  </w:num>
  <w:num w:numId="8" w16cid:durableId="103885460">
    <w:abstractNumId w:val="8"/>
  </w:num>
  <w:num w:numId="9" w16cid:durableId="526330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82"/>
    <w:rsid w:val="00022AA9"/>
    <w:rsid w:val="000405F2"/>
    <w:rsid w:val="000415D1"/>
    <w:rsid w:val="0005367D"/>
    <w:rsid w:val="00055F67"/>
    <w:rsid w:val="00080873"/>
    <w:rsid w:val="00085D50"/>
    <w:rsid w:val="000C4F5C"/>
    <w:rsid w:val="000C7743"/>
    <w:rsid w:val="000D7EC0"/>
    <w:rsid w:val="000E4AAE"/>
    <w:rsid w:val="001472DE"/>
    <w:rsid w:val="001520BC"/>
    <w:rsid w:val="00162CA0"/>
    <w:rsid w:val="00170117"/>
    <w:rsid w:val="0017087A"/>
    <w:rsid w:val="001A2515"/>
    <w:rsid w:val="001A4754"/>
    <w:rsid w:val="001B349C"/>
    <w:rsid w:val="001B5C93"/>
    <w:rsid w:val="001D54CA"/>
    <w:rsid w:val="001E12CA"/>
    <w:rsid w:val="001E2A6D"/>
    <w:rsid w:val="00203569"/>
    <w:rsid w:val="00204DE7"/>
    <w:rsid w:val="00205CF5"/>
    <w:rsid w:val="0021465C"/>
    <w:rsid w:val="00231CFC"/>
    <w:rsid w:val="00253191"/>
    <w:rsid w:val="00272BDE"/>
    <w:rsid w:val="002832B7"/>
    <w:rsid w:val="002935D6"/>
    <w:rsid w:val="002A5653"/>
    <w:rsid w:val="002D6ED6"/>
    <w:rsid w:val="002E126A"/>
    <w:rsid w:val="00304B4A"/>
    <w:rsid w:val="00320CBF"/>
    <w:rsid w:val="00330299"/>
    <w:rsid w:val="003325FF"/>
    <w:rsid w:val="003337F5"/>
    <w:rsid w:val="00352541"/>
    <w:rsid w:val="00357584"/>
    <w:rsid w:val="00357D53"/>
    <w:rsid w:val="00361801"/>
    <w:rsid w:val="0036709E"/>
    <w:rsid w:val="003B48B2"/>
    <w:rsid w:val="003D7900"/>
    <w:rsid w:val="003E182D"/>
    <w:rsid w:val="003F521F"/>
    <w:rsid w:val="00404EB6"/>
    <w:rsid w:val="0040797E"/>
    <w:rsid w:val="0043118C"/>
    <w:rsid w:val="00431380"/>
    <w:rsid w:val="00465452"/>
    <w:rsid w:val="00483765"/>
    <w:rsid w:val="004A2F6C"/>
    <w:rsid w:val="004B1A19"/>
    <w:rsid w:val="004C49A5"/>
    <w:rsid w:val="004D1558"/>
    <w:rsid w:val="004D1DF1"/>
    <w:rsid w:val="004D41C4"/>
    <w:rsid w:val="004F5842"/>
    <w:rsid w:val="00544B7A"/>
    <w:rsid w:val="005767E0"/>
    <w:rsid w:val="0058249B"/>
    <w:rsid w:val="005920AD"/>
    <w:rsid w:val="005B7AE4"/>
    <w:rsid w:val="005C0437"/>
    <w:rsid w:val="005E4BF6"/>
    <w:rsid w:val="005F02F7"/>
    <w:rsid w:val="005F1674"/>
    <w:rsid w:val="006124BF"/>
    <w:rsid w:val="006149E3"/>
    <w:rsid w:val="00617EEE"/>
    <w:rsid w:val="00671750"/>
    <w:rsid w:val="00686D78"/>
    <w:rsid w:val="006A56C2"/>
    <w:rsid w:val="006B337E"/>
    <w:rsid w:val="006E165E"/>
    <w:rsid w:val="006F0BB4"/>
    <w:rsid w:val="007115B1"/>
    <w:rsid w:val="00715974"/>
    <w:rsid w:val="00722461"/>
    <w:rsid w:val="0074175D"/>
    <w:rsid w:val="00743253"/>
    <w:rsid w:val="00781C55"/>
    <w:rsid w:val="007B1018"/>
    <w:rsid w:val="007B3080"/>
    <w:rsid w:val="007C33D4"/>
    <w:rsid w:val="007D2E42"/>
    <w:rsid w:val="007D59E3"/>
    <w:rsid w:val="007E3F3C"/>
    <w:rsid w:val="008263EC"/>
    <w:rsid w:val="0083530F"/>
    <w:rsid w:val="008405F1"/>
    <w:rsid w:val="0085265E"/>
    <w:rsid w:val="00853109"/>
    <w:rsid w:val="008563C5"/>
    <w:rsid w:val="00856771"/>
    <w:rsid w:val="008752B5"/>
    <w:rsid w:val="008A012C"/>
    <w:rsid w:val="008A67B5"/>
    <w:rsid w:val="008D0770"/>
    <w:rsid w:val="008D118A"/>
    <w:rsid w:val="008E6423"/>
    <w:rsid w:val="008F3055"/>
    <w:rsid w:val="00913307"/>
    <w:rsid w:val="00932D12"/>
    <w:rsid w:val="009626BB"/>
    <w:rsid w:val="00973585"/>
    <w:rsid w:val="00994FE9"/>
    <w:rsid w:val="009C56DF"/>
    <w:rsid w:val="009E1F88"/>
    <w:rsid w:val="009E67D6"/>
    <w:rsid w:val="009F2679"/>
    <w:rsid w:val="00A0041F"/>
    <w:rsid w:val="00A056E9"/>
    <w:rsid w:val="00A14631"/>
    <w:rsid w:val="00A17878"/>
    <w:rsid w:val="00A24A42"/>
    <w:rsid w:val="00A52EDD"/>
    <w:rsid w:val="00A53486"/>
    <w:rsid w:val="00A87901"/>
    <w:rsid w:val="00A9421B"/>
    <w:rsid w:val="00A95177"/>
    <w:rsid w:val="00AB4B27"/>
    <w:rsid w:val="00AB5E19"/>
    <w:rsid w:val="00AC1046"/>
    <w:rsid w:val="00AE3CE1"/>
    <w:rsid w:val="00AF1EBD"/>
    <w:rsid w:val="00B146DC"/>
    <w:rsid w:val="00B27AA7"/>
    <w:rsid w:val="00B46ED3"/>
    <w:rsid w:val="00B63F5F"/>
    <w:rsid w:val="00B65F16"/>
    <w:rsid w:val="00B6730C"/>
    <w:rsid w:val="00B81C6E"/>
    <w:rsid w:val="00B91DCF"/>
    <w:rsid w:val="00BB1F88"/>
    <w:rsid w:val="00BB5E50"/>
    <w:rsid w:val="00BD0C82"/>
    <w:rsid w:val="00BE4A95"/>
    <w:rsid w:val="00C06404"/>
    <w:rsid w:val="00C17FB2"/>
    <w:rsid w:val="00C17FBB"/>
    <w:rsid w:val="00C25D56"/>
    <w:rsid w:val="00C344AC"/>
    <w:rsid w:val="00C40755"/>
    <w:rsid w:val="00C54237"/>
    <w:rsid w:val="00C65A31"/>
    <w:rsid w:val="00C75F13"/>
    <w:rsid w:val="00C9465E"/>
    <w:rsid w:val="00C97557"/>
    <w:rsid w:val="00CA0F3F"/>
    <w:rsid w:val="00CA3556"/>
    <w:rsid w:val="00CF447F"/>
    <w:rsid w:val="00D05AF9"/>
    <w:rsid w:val="00D136C1"/>
    <w:rsid w:val="00D1596B"/>
    <w:rsid w:val="00D22B11"/>
    <w:rsid w:val="00D95872"/>
    <w:rsid w:val="00DA7584"/>
    <w:rsid w:val="00DB1BBB"/>
    <w:rsid w:val="00DE247F"/>
    <w:rsid w:val="00DE3578"/>
    <w:rsid w:val="00DF5C56"/>
    <w:rsid w:val="00E01B64"/>
    <w:rsid w:val="00E043EC"/>
    <w:rsid w:val="00E40687"/>
    <w:rsid w:val="00E50AF3"/>
    <w:rsid w:val="00E51EEC"/>
    <w:rsid w:val="00EB3D4C"/>
    <w:rsid w:val="00EB7920"/>
    <w:rsid w:val="00EC52E4"/>
    <w:rsid w:val="00F024FF"/>
    <w:rsid w:val="00F0542C"/>
    <w:rsid w:val="00F05E16"/>
    <w:rsid w:val="00F14431"/>
    <w:rsid w:val="00F30A4B"/>
    <w:rsid w:val="00F54B27"/>
    <w:rsid w:val="00FD364F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3EF2"/>
  <w15:docId w15:val="{02E6F6C0-05BF-46EB-A0D4-06495232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pPr>
      <w:suppressAutoHyphens/>
    </w:pPr>
  </w:style>
  <w:style w:type="character" w:customStyle="1" w:styleId="Numatytasispastraiposriftas1">
    <w:name w:val="Numatytasis pastraipos šriftas1"/>
  </w:style>
  <w:style w:type="character" w:customStyle="1" w:styleId="Komentaronuoroda1">
    <w:name w:val="Komentaro nuoroda1"/>
    <w:basedOn w:val="Numatytasispastraiposriftas1"/>
    <w:rPr>
      <w:sz w:val="16"/>
      <w:szCs w:val="16"/>
    </w:rPr>
  </w:style>
  <w:style w:type="paragraph" w:customStyle="1" w:styleId="Komentarotekstas1">
    <w:name w:val="Komentaro tekstas1"/>
    <w:basedOn w:val="prastasis1"/>
    <w:rPr>
      <w:sz w:val="20"/>
      <w:szCs w:val="20"/>
    </w:rPr>
  </w:style>
  <w:style w:type="character" w:customStyle="1" w:styleId="KomentarotekstasDiagrama">
    <w:name w:val="Komentaro tekstas Diagrama"/>
    <w:basedOn w:val="Numatytasispastraiposriftas1"/>
    <w:rPr>
      <w:sz w:val="20"/>
      <w:szCs w:val="20"/>
    </w:rPr>
  </w:style>
  <w:style w:type="paragraph" w:customStyle="1" w:styleId="Komentarotema1">
    <w:name w:val="Komentaro tema1"/>
    <w:basedOn w:val="Komentarotekstas1"/>
    <w:next w:val="Komentarotekstas1"/>
    <w:rPr>
      <w:b/>
      <w:bCs/>
    </w:rPr>
  </w:style>
  <w:style w:type="character" w:customStyle="1" w:styleId="KomentarotemaDiagrama">
    <w:name w:val="Komentaro tema Diagrama"/>
    <w:basedOn w:val="KomentarotekstasDiagrama"/>
    <w:rPr>
      <w:b/>
      <w:bCs/>
      <w:sz w:val="20"/>
      <w:szCs w:val="20"/>
    </w:rPr>
  </w:style>
  <w:style w:type="paragraph" w:customStyle="1" w:styleId="Debesliotekstas1">
    <w:name w:val="Debesėlio tekstas1"/>
    <w:basedOn w:val="prastasis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1"/>
    <w:rPr>
      <w:rFonts w:ascii="Segoe UI" w:hAnsi="Segoe UI" w:cs="Segoe UI"/>
      <w:sz w:val="18"/>
      <w:szCs w:val="18"/>
    </w:rPr>
  </w:style>
  <w:style w:type="paragraph" w:customStyle="1" w:styleId="Sraopastraipa1">
    <w:name w:val="Sąrašo pastraipa1"/>
    <w:basedOn w:val="prastasis1"/>
    <w:pPr>
      <w:ind w:left="720"/>
    </w:pPr>
  </w:style>
  <w:style w:type="paragraph" w:customStyle="1" w:styleId="Pataisymai1">
    <w:name w:val="Pataisymai1"/>
    <w:pPr>
      <w:spacing w:after="0"/>
      <w:textAlignment w:val="auto"/>
    </w:pPr>
  </w:style>
  <w:style w:type="paragraph" w:customStyle="1" w:styleId="Antrats1">
    <w:name w:val="Antraštės1"/>
    <w:basedOn w:val="prastasis1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1"/>
  </w:style>
  <w:style w:type="paragraph" w:customStyle="1" w:styleId="Porat1">
    <w:name w:val="Poraštė1"/>
    <w:basedOn w:val="prastasis1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1"/>
  </w:style>
  <w:style w:type="paragraph" w:styleId="Pagrindiniotekstotrauka">
    <w:name w:val="Body Text Indent"/>
    <w:basedOn w:val="prastasis"/>
    <w:pPr>
      <w:spacing w:after="0"/>
      <w:ind w:firstLine="360"/>
      <w:jc w:val="both"/>
      <w:textAlignment w:val="auto"/>
    </w:pPr>
    <w:rPr>
      <w:rFonts w:ascii="Times New Roman" w:eastAsia="Times New Roman" w:hAnsi="Times New Roman"/>
      <w:sz w:val="24"/>
      <w:szCs w:val="20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Numatytasispastraiposriftas"/>
  </w:style>
  <w:style w:type="character" w:customStyle="1" w:styleId="BodyTextIndentChar">
    <w:name w:val="Body Text Indent Char"/>
    <w:basedOn w:val="Numatytasispastraiposriftas"/>
    <w:rPr>
      <w:rFonts w:ascii="Times New Roman" w:eastAsia="Times New Roman" w:hAnsi="Times New Roman"/>
      <w:sz w:val="24"/>
      <w:szCs w:val="20"/>
    </w:rPr>
  </w:style>
  <w:style w:type="paragraph" w:styleId="Betarp">
    <w:name w:val="No Spacing"/>
    <w:pPr>
      <w:spacing w:after="0"/>
      <w:textAlignment w:val="auto"/>
    </w:pPr>
    <w:rPr>
      <w:rFonts w:ascii="Times New Roman" w:eastAsia="Times New Roman" w:hAnsi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1"/>
    <w:uiPriority w:val="99"/>
    <w:semiHidden/>
    <w:unhideWhenUsed/>
    <w:rsid w:val="00A004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semiHidden/>
    <w:rsid w:val="00A0041F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A5653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iPriority w:val="99"/>
    <w:unhideWhenUsed/>
    <w:rsid w:val="002A5653"/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rsid w:val="002A565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1"/>
    <w:uiPriority w:val="99"/>
    <w:semiHidden/>
    <w:unhideWhenUsed/>
    <w:rsid w:val="002A5653"/>
    <w:rPr>
      <w:b/>
      <w:bCs/>
    </w:rPr>
  </w:style>
  <w:style w:type="character" w:customStyle="1" w:styleId="KomentarotemaDiagrama1">
    <w:name w:val="Komentaro tema Diagrama1"/>
    <w:basedOn w:val="KomentarotekstasDiagrama1"/>
    <w:link w:val="Komentarotema"/>
    <w:uiPriority w:val="99"/>
    <w:semiHidden/>
    <w:rsid w:val="002A5653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1B5C9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B5C93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43253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203569"/>
    <w:pPr>
      <w:autoSpaceDN/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0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BAFD4B-1340-40C5-9DBF-BE94D42FBA31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CE5C0469-F66C-4C35-8FF4-8339407ED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B4435-B17A-49CA-93FC-347761C7E1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17AB81-32C4-4C25-BE1C-64937E464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5405</Words>
  <Characters>3082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Alytė Jaruševičiūtė</dc:creator>
  <cp:lastModifiedBy>Akvilė Jovaišienė</cp:lastModifiedBy>
  <cp:revision>5</cp:revision>
  <cp:lastPrinted>2024-12-06T12:24:00Z</cp:lastPrinted>
  <dcterms:created xsi:type="dcterms:W3CDTF">2024-12-09T07:40:00Z</dcterms:created>
  <dcterms:modified xsi:type="dcterms:W3CDTF">2025-04-02T10:35:00Z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