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D78E2D" w14:textId="77777777" w:rsidR="00AA6680" w:rsidRPr="00AA6680" w:rsidRDefault="00AA6680" w:rsidP="00AA6680">
      <w:pPr>
        <w:spacing w:after="0" w:line="240" w:lineRule="auto"/>
        <w:rPr>
          <w:rFonts w:ascii="Times New Roman" w:eastAsia="Times New Roman" w:hAnsi="Times New Roman" w:cs="Times New Roman"/>
          <w:sz w:val="24"/>
          <w:szCs w:val="24"/>
          <w:lang w:eastAsia="lt-LT"/>
        </w:rPr>
      </w:pPr>
    </w:p>
    <w:p w14:paraId="50ED5995" w14:textId="43B68659" w:rsidR="00EA39B3" w:rsidRPr="00EA39B3" w:rsidRDefault="00EA39B3" w:rsidP="00EA39B3">
      <w:pPr>
        <w:jc w:val="center"/>
        <w:rPr>
          <w:rFonts w:ascii="Times New Roman" w:hAnsi="Times New Roman"/>
          <w:b/>
          <w:bCs/>
          <w:sz w:val="24"/>
          <w:szCs w:val="24"/>
        </w:rPr>
      </w:pPr>
      <w:r w:rsidRPr="00EA39B3">
        <w:rPr>
          <w:rFonts w:ascii="Times New Roman" w:hAnsi="Times New Roman"/>
          <w:b/>
          <w:bCs/>
          <w:sz w:val="24"/>
          <w:szCs w:val="24"/>
        </w:rPr>
        <w:t xml:space="preserve">Visuomenės aplinkosauginio švietimo projektas </w:t>
      </w:r>
      <w:r w:rsidRPr="00EA39B3">
        <w:rPr>
          <w:rFonts w:ascii="Times New Roman" w:hAnsi="Times New Roman"/>
          <w:b/>
          <w:bCs/>
          <w:sz w:val="24"/>
          <w:szCs w:val="24"/>
        </w:rPr>
        <w:t>„Mažieji gamtos saugotojai“</w:t>
      </w:r>
    </w:p>
    <w:p w14:paraId="6AD1A89A" w14:textId="77777777" w:rsidR="00EA39B3" w:rsidRDefault="00EA39B3" w:rsidP="00AA6680">
      <w:pPr>
        <w:spacing w:after="0" w:line="240" w:lineRule="auto"/>
        <w:jc w:val="center"/>
        <w:rPr>
          <w:rFonts w:ascii="Times New Roman" w:eastAsia="Times New Roman" w:hAnsi="Times New Roman" w:cs="Times New Roman"/>
          <w:b/>
          <w:bCs/>
          <w:color w:val="000000"/>
          <w:sz w:val="24"/>
          <w:szCs w:val="24"/>
          <w:shd w:val="clear" w:color="auto" w:fill="FFFFFF"/>
          <w:lang w:eastAsia="lt-LT"/>
        </w:rPr>
      </w:pPr>
    </w:p>
    <w:p w14:paraId="76763F58" w14:textId="695B3373" w:rsidR="00AA6680" w:rsidRPr="00AA6680" w:rsidRDefault="00AA6680" w:rsidP="00AA6680">
      <w:pPr>
        <w:spacing w:after="0" w:line="240" w:lineRule="auto"/>
        <w:jc w:val="center"/>
        <w:rPr>
          <w:rFonts w:ascii="Times New Roman" w:eastAsia="Times New Roman" w:hAnsi="Times New Roman" w:cs="Times New Roman"/>
          <w:sz w:val="24"/>
          <w:szCs w:val="24"/>
          <w:lang w:eastAsia="lt-LT"/>
        </w:rPr>
      </w:pPr>
      <w:r w:rsidRPr="00AA6680">
        <w:rPr>
          <w:rFonts w:ascii="Times New Roman" w:eastAsia="Times New Roman" w:hAnsi="Times New Roman" w:cs="Times New Roman"/>
          <w:b/>
          <w:bCs/>
          <w:color w:val="000000"/>
          <w:sz w:val="24"/>
          <w:szCs w:val="24"/>
          <w:shd w:val="clear" w:color="auto" w:fill="FFFFFF"/>
          <w:lang w:eastAsia="lt-LT"/>
        </w:rPr>
        <w:t xml:space="preserve">Vilniaus </w:t>
      </w:r>
      <w:r w:rsidR="00EA39B3">
        <w:rPr>
          <w:rFonts w:ascii="Times New Roman" w:eastAsia="Times New Roman" w:hAnsi="Times New Roman" w:cs="Times New Roman"/>
          <w:b/>
          <w:bCs/>
          <w:color w:val="000000"/>
          <w:sz w:val="24"/>
          <w:szCs w:val="24"/>
          <w:shd w:val="clear" w:color="auto" w:fill="FFFFFF"/>
          <w:lang w:eastAsia="lt-LT"/>
        </w:rPr>
        <w:t xml:space="preserve">lopšeliai-darželiai </w:t>
      </w:r>
      <w:r w:rsidRPr="00AA6680">
        <w:rPr>
          <w:rFonts w:ascii="Times New Roman" w:eastAsia="Times New Roman" w:hAnsi="Times New Roman" w:cs="Times New Roman"/>
          <w:b/>
          <w:bCs/>
          <w:color w:val="000000"/>
          <w:sz w:val="24"/>
          <w:szCs w:val="24"/>
          <w:shd w:val="clear" w:color="auto" w:fill="FFFFFF"/>
          <w:lang w:eastAsia="lt-LT"/>
        </w:rPr>
        <w:t>Santariški</w:t>
      </w:r>
      <w:r w:rsidR="00EA39B3">
        <w:rPr>
          <w:rFonts w:ascii="Times New Roman" w:eastAsia="Times New Roman" w:hAnsi="Times New Roman" w:cs="Times New Roman"/>
          <w:b/>
          <w:bCs/>
          <w:color w:val="000000"/>
          <w:sz w:val="24"/>
          <w:szCs w:val="24"/>
          <w:shd w:val="clear" w:color="auto" w:fill="FFFFFF"/>
          <w:lang w:eastAsia="lt-LT"/>
        </w:rPr>
        <w:t xml:space="preserve">ų, </w:t>
      </w:r>
      <w:r w:rsidRPr="00AA6680">
        <w:rPr>
          <w:rFonts w:ascii="Times New Roman" w:eastAsia="Times New Roman" w:hAnsi="Times New Roman" w:cs="Times New Roman"/>
          <w:b/>
          <w:bCs/>
          <w:color w:val="000000"/>
          <w:lang w:eastAsia="lt-LT"/>
        </w:rPr>
        <w:t xml:space="preserve"> </w:t>
      </w:r>
      <w:r w:rsidR="00EA39B3">
        <w:rPr>
          <w:rFonts w:ascii="Times New Roman" w:eastAsia="Times New Roman" w:hAnsi="Times New Roman" w:cs="Times New Roman"/>
          <w:b/>
          <w:bCs/>
          <w:color w:val="000000"/>
          <w:lang w:eastAsia="lt-LT"/>
        </w:rPr>
        <w:t>„</w:t>
      </w:r>
      <w:r w:rsidRPr="00AA6680">
        <w:rPr>
          <w:rFonts w:ascii="Times New Roman" w:eastAsia="Times New Roman" w:hAnsi="Times New Roman" w:cs="Times New Roman"/>
          <w:b/>
          <w:bCs/>
          <w:color w:val="000000"/>
          <w:lang w:eastAsia="lt-LT"/>
        </w:rPr>
        <w:t>Lazdynėlis</w:t>
      </w:r>
      <w:r w:rsidR="00EA39B3">
        <w:rPr>
          <w:rFonts w:ascii="Times New Roman" w:eastAsia="Times New Roman" w:hAnsi="Times New Roman" w:cs="Times New Roman"/>
          <w:b/>
          <w:bCs/>
          <w:color w:val="000000"/>
          <w:lang w:eastAsia="lt-LT"/>
        </w:rPr>
        <w:t>“</w:t>
      </w:r>
      <w:r w:rsidRPr="00AA6680">
        <w:rPr>
          <w:rFonts w:ascii="Times New Roman" w:eastAsia="Times New Roman" w:hAnsi="Times New Roman" w:cs="Times New Roman"/>
          <w:b/>
          <w:bCs/>
          <w:color w:val="000000"/>
          <w:lang w:eastAsia="lt-LT"/>
        </w:rPr>
        <w:t xml:space="preserve">, </w:t>
      </w:r>
      <w:r w:rsidRPr="00AA6680">
        <w:rPr>
          <w:rFonts w:ascii="Times New Roman" w:eastAsia="Times New Roman" w:hAnsi="Times New Roman" w:cs="Times New Roman"/>
          <w:b/>
          <w:bCs/>
          <w:color w:val="000000"/>
          <w:sz w:val="24"/>
          <w:szCs w:val="24"/>
          <w:shd w:val="clear" w:color="auto" w:fill="FFFFFF"/>
          <w:lang w:eastAsia="lt-LT"/>
        </w:rPr>
        <w:t> </w:t>
      </w:r>
      <w:r w:rsidR="00EA39B3">
        <w:rPr>
          <w:rFonts w:ascii="Times New Roman" w:eastAsia="Times New Roman" w:hAnsi="Times New Roman" w:cs="Times New Roman"/>
          <w:b/>
          <w:bCs/>
          <w:color w:val="000000"/>
          <w:sz w:val="24"/>
          <w:szCs w:val="24"/>
          <w:lang w:eastAsia="lt-LT"/>
        </w:rPr>
        <w:t>„</w:t>
      </w:r>
      <w:r w:rsidRPr="00AA6680">
        <w:rPr>
          <w:rFonts w:ascii="Times New Roman" w:eastAsia="Times New Roman" w:hAnsi="Times New Roman" w:cs="Times New Roman"/>
          <w:b/>
          <w:bCs/>
          <w:color w:val="000000"/>
          <w:sz w:val="24"/>
          <w:szCs w:val="24"/>
          <w:lang w:eastAsia="lt-LT"/>
        </w:rPr>
        <w:t>Pakalnutė</w:t>
      </w:r>
      <w:r w:rsidR="00EA39B3">
        <w:rPr>
          <w:rFonts w:ascii="Times New Roman" w:eastAsia="Times New Roman" w:hAnsi="Times New Roman" w:cs="Times New Roman"/>
          <w:b/>
          <w:bCs/>
          <w:color w:val="000000"/>
          <w:sz w:val="24"/>
          <w:szCs w:val="24"/>
          <w:lang w:eastAsia="lt-LT"/>
        </w:rPr>
        <w:t>“</w:t>
      </w:r>
    </w:p>
    <w:p w14:paraId="3168FB7F" w14:textId="5D859969" w:rsidR="00AA6680" w:rsidRPr="00AA6680" w:rsidRDefault="00AA6680" w:rsidP="00AA6680">
      <w:pPr>
        <w:spacing w:after="0" w:line="240" w:lineRule="auto"/>
        <w:jc w:val="center"/>
        <w:rPr>
          <w:rFonts w:ascii="Times New Roman" w:eastAsia="Times New Roman" w:hAnsi="Times New Roman" w:cs="Times New Roman"/>
          <w:sz w:val="24"/>
          <w:szCs w:val="24"/>
          <w:lang w:eastAsia="lt-LT"/>
        </w:rPr>
      </w:pPr>
      <w:r w:rsidRPr="00AA6680">
        <w:rPr>
          <w:rFonts w:ascii="Times New Roman" w:eastAsia="Times New Roman" w:hAnsi="Times New Roman" w:cs="Times New Roman"/>
          <w:b/>
          <w:bCs/>
          <w:color w:val="000000"/>
          <w:sz w:val="24"/>
          <w:szCs w:val="24"/>
          <w:lang w:eastAsia="lt-LT"/>
        </w:rPr>
        <w:t xml:space="preserve">Viktorina </w:t>
      </w:r>
      <w:r w:rsidR="00EA39B3">
        <w:rPr>
          <w:rFonts w:ascii="Times New Roman" w:eastAsia="Times New Roman" w:hAnsi="Times New Roman" w:cs="Times New Roman"/>
          <w:b/>
          <w:bCs/>
          <w:color w:val="000000"/>
          <w:sz w:val="24"/>
          <w:szCs w:val="24"/>
          <w:lang w:eastAsia="lt-LT"/>
        </w:rPr>
        <w:t>„</w:t>
      </w:r>
      <w:r w:rsidRPr="00AA6680">
        <w:rPr>
          <w:rFonts w:ascii="Times New Roman" w:eastAsia="Times New Roman" w:hAnsi="Times New Roman" w:cs="Times New Roman"/>
          <w:b/>
          <w:bCs/>
          <w:color w:val="000000"/>
          <w:sz w:val="24"/>
          <w:szCs w:val="24"/>
          <w:lang w:eastAsia="lt-LT"/>
        </w:rPr>
        <w:t>Mes - gamtos vaikai”</w:t>
      </w:r>
    </w:p>
    <w:p w14:paraId="2384F99A" w14:textId="77777777" w:rsidR="00AA6680" w:rsidRPr="00AA6680" w:rsidRDefault="00AA6680" w:rsidP="00AA6680">
      <w:pPr>
        <w:spacing w:after="0" w:line="240" w:lineRule="auto"/>
        <w:rPr>
          <w:rFonts w:ascii="Times New Roman" w:eastAsia="Times New Roman" w:hAnsi="Times New Roman" w:cs="Times New Roman"/>
          <w:sz w:val="24"/>
          <w:szCs w:val="24"/>
          <w:lang w:eastAsia="lt-LT"/>
        </w:rPr>
      </w:pPr>
    </w:p>
    <w:p w14:paraId="3F6840D8" w14:textId="36B9A3D8" w:rsidR="00AA6680" w:rsidRPr="00AA6680" w:rsidRDefault="00AA6680" w:rsidP="00AA6680">
      <w:pPr>
        <w:spacing w:after="20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color w:val="000000"/>
          <w:sz w:val="24"/>
          <w:szCs w:val="24"/>
          <w:shd w:val="clear" w:color="auto" w:fill="FFFFFF"/>
          <w:lang w:eastAsia="lt-LT"/>
        </w:rPr>
        <w:t>Viktorina buvo skirta ugdyti vaiko patirtinį gamtos pažinimą, įtvirtinti įgytą informaciją. Viktorina vyko dviem etapais. I etapas vyko įstaigoje, II etapas vyko nuotoliniu būdu tarp ikimokyklinio ugdymo įstaigų. Prieš viktoriną buvo parengta ir pasidalyta edukacine medžiaga pagal pagrindines temas: paukščiai, gyvūnai, augalai, rūšiavimas ir kita. Vaikai viktorinoje atsakinėjo į klausimus, atliko praktines užduotis, šoko, žaidė gamtos tema</w:t>
      </w:r>
      <w:r w:rsidR="00EA39B3">
        <w:rPr>
          <w:rFonts w:ascii="Times New Roman" w:eastAsia="Times New Roman" w:hAnsi="Times New Roman" w:cs="Times New Roman"/>
          <w:color w:val="000000"/>
          <w:sz w:val="24"/>
          <w:szCs w:val="24"/>
          <w:shd w:val="clear" w:color="auto" w:fill="FFFFFF"/>
          <w:lang w:eastAsia="lt-LT"/>
        </w:rPr>
        <w:t xml:space="preserve"> žaidimus</w:t>
      </w:r>
      <w:r w:rsidRPr="00AA6680">
        <w:rPr>
          <w:rFonts w:ascii="Times New Roman" w:eastAsia="Times New Roman" w:hAnsi="Times New Roman" w:cs="Times New Roman"/>
          <w:color w:val="000000"/>
          <w:sz w:val="24"/>
          <w:szCs w:val="24"/>
          <w:shd w:val="clear" w:color="auto" w:fill="FFFFFF"/>
          <w:lang w:eastAsia="lt-LT"/>
        </w:rPr>
        <w:t>. Vaikai įgijo naujų žinių, ugdėsi ekologinę savimonę ir kultūrą. Viktorinos dalyviai buvo apdovanoti padėkomis. </w:t>
      </w:r>
    </w:p>
    <w:p w14:paraId="1D8C6547" w14:textId="77777777" w:rsidR="00AA6680" w:rsidRPr="00AA6680" w:rsidRDefault="00AA6680" w:rsidP="00AA6680">
      <w:pPr>
        <w:spacing w:after="0" w:line="240" w:lineRule="auto"/>
        <w:rPr>
          <w:rFonts w:ascii="Times New Roman" w:eastAsia="Times New Roman" w:hAnsi="Times New Roman" w:cs="Times New Roman"/>
          <w:sz w:val="24"/>
          <w:szCs w:val="24"/>
          <w:lang w:eastAsia="lt-LT"/>
        </w:rPr>
      </w:pPr>
    </w:p>
    <w:p w14:paraId="2E162139" w14:textId="77777777" w:rsidR="00AA6680" w:rsidRPr="00AA6680" w:rsidRDefault="00AA6680" w:rsidP="00AA6680">
      <w:pPr>
        <w:spacing w:after="20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7749262D" wp14:editId="0FF2BF3C">
            <wp:extent cx="3103832" cy="1721293"/>
            <wp:effectExtent l="0" t="0" r="1905" b="0"/>
            <wp:docPr id="27" name="Paveikslėlis 27" descr="https://lh3.googleusercontent.com/7N4u6GHWi00wYnYZBWdCwROBMPSMDfIAhrofOZa4wFsdluteh7dG1lyagZhkk1Ce0ArmG1NQGLCrBLoWk_SLrlxQn9r7EBR4SJd3A30yKvRy2FBO1MJj5QE3_QZzPR96Kle8C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3.googleusercontent.com/7N4u6GHWi00wYnYZBWdCwROBMPSMDfIAhrofOZa4wFsdluteh7dG1lyagZhkk1Ce0ArmG1NQGLCrBLoWk_SLrlxQn9r7EBR4SJd3A30yKvRy2FBO1MJj5QE3_QZzPR96Kle8CnQ"/>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29240" cy="1735384"/>
                    </a:xfrm>
                    <a:prstGeom prst="rect">
                      <a:avLst/>
                    </a:prstGeom>
                    <a:noFill/>
                    <a:ln>
                      <a:noFill/>
                    </a:ln>
                  </pic:spPr>
                </pic:pic>
              </a:graphicData>
            </a:graphic>
          </wp:inline>
        </w:drawing>
      </w:r>
      <w:r>
        <w:rPr>
          <w:rFonts w:ascii="Times New Roman" w:eastAsia="Times New Roman" w:hAnsi="Times New Roman" w:cs="Times New Roman"/>
          <w:sz w:val="24"/>
          <w:szCs w:val="24"/>
          <w:lang w:eastAsia="lt-LT"/>
        </w:rPr>
        <w:t xml:space="preserve">    </w:t>
      </w: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60D9C798" wp14:editId="0ACF60B3">
            <wp:extent cx="2718435" cy="1795780"/>
            <wp:effectExtent l="0" t="0" r="5715" b="0"/>
            <wp:docPr id="28" name="Paveikslėlis 28" descr="https://lh5.googleusercontent.com/FfRALzEBURgjTE9tdYz9Gy43wQoM5WwWTliqFRx3v0kvH3iyii2xoQ4eK1B4oO_-KZRAmfup9n3-lTiYeWJ2XHHgPnfvdTId-EZxk9TxGDvfCP02LHrUPDC7FcoR0wUxdk29t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FfRALzEBURgjTE9tdYz9Gy43wQoM5WwWTliqFRx3v0kvH3iyii2xoQ4eK1B4oO_-KZRAmfup9n3-lTiYeWJ2XHHgPnfvdTId-EZxk9TxGDvfCP02LHrUPDC7FcoR0wUxdk29tbs"/>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8435" cy="1795780"/>
                    </a:xfrm>
                    <a:prstGeom prst="rect">
                      <a:avLst/>
                    </a:prstGeom>
                    <a:noFill/>
                    <a:ln>
                      <a:noFill/>
                    </a:ln>
                  </pic:spPr>
                </pic:pic>
              </a:graphicData>
            </a:graphic>
          </wp:inline>
        </w:drawing>
      </w:r>
    </w:p>
    <w:p w14:paraId="220545AD" w14:textId="77777777" w:rsidR="00AA6680" w:rsidRPr="00AA6680" w:rsidRDefault="00AA6680" w:rsidP="00AA6680">
      <w:pPr>
        <w:spacing w:after="0" w:line="240" w:lineRule="auto"/>
        <w:rPr>
          <w:rFonts w:ascii="Times New Roman" w:eastAsia="Times New Roman" w:hAnsi="Times New Roman" w:cs="Times New Roman"/>
          <w:sz w:val="24"/>
          <w:szCs w:val="24"/>
          <w:lang w:eastAsia="lt-LT"/>
        </w:rPr>
      </w:pPr>
    </w:p>
    <w:p w14:paraId="3F4EB9A4" w14:textId="77777777" w:rsidR="00AA6680" w:rsidRPr="00AA6680" w:rsidRDefault="00AA6680" w:rsidP="00AA6680">
      <w:pPr>
        <w:spacing w:after="20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0FB74BA1" wp14:editId="66E66C24">
            <wp:extent cx="3202305" cy="2122098"/>
            <wp:effectExtent l="0" t="0" r="0" b="0"/>
            <wp:docPr id="29" name="Paveikslėlis 29" descr="https://lh4.googleusercontent.com/Q5MhE1fcdRijESaCHf_1qJUUHBrubUrPb1uuvKZ9habFP60Qqcy0Qz2IyIUezHSwTvN3ARrL8CoHosFUxATb-rM8L90S4cZIJheiMXh6ESdgDhUShjS1qjdlhc3pNMQnQUZnb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Q5MhE1fcdRijESaCHf_1qJUUHBrubUrPb1uuvKZ9habFP60Qqcy0Qz2IyIUezHSwTvN3ARrL8CoHosFUxATb-rM8L90S4cZIJheiMXh6ESdgDhUShjS1qjdlhc3pNMQnQUZnbd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475" cy="2146067"/>
                    </a:xfrm>
                    <a:prstGeom prst="rect">
                      <a:avLst/>
                    </a:prstGeom>
                    <a:noFill/>
                    <a:ln>
                      <a:noFill/>
                    </a:ln>
                  </pic:spPr>
                </pic:pic>
              </a:graphicData>
            </a:graphic>
          </wp:inline>
        </w:drawing>
      </w:r>
      <w:r>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noProof/>
          <w:sz w:val="24"/>
          <w:szCs w:val="24"/>
          <w:lang w:eastAsia="lt-LT"/>
        </w:rPr>
        <w:drawing>
          <wp:inline distT="0" distB="0" distL="0" distR="0" wp14:anchorId="0E21B46A" wp14:editId="3E12F484">
            <wp:extent cx="2548255" cy="2194560"/>
            <wp:effectExtent l="0" t="0" r="444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8255" cy="2194560"/>
                    </a:xfrm>
                    <a:prstGeom prst="rect">
                      <a:avLst/>
                    </a:prstGeom>
                    <a:noFill/>
                  </pic:spPr>
                </pic:pic>
              </a:graphicData>
            </a:graphic>
          </wp:inline>
        </w:drawing>
      </w:r>
    </w:p>
    <w:p w14:paraId="4A34A078" w14:textId="77777777" w:rsidR="00AA6680" w:rsidRPr="00AA6680" w:rsidRDefault="00AA6680" w:rsidP="00AA6680">
      <w:pPr>
        <w:spacing w:after="200" w:line="240" w:lineRule="auto"/>
        <w:jc w:val="both"/>
        <w:rPr>
          <w:rFonts w:ascii="Times New Roman" w:eastAsia="Times New Roman" w:hAnsi="Times New Roman" w:cs="Times New Roman"/>
          <w:b/>
          <w:sz w:val="24"/>
          <w:szCs w:val="24"/>
          <w:lang w:eastAsia="lt-LT"/>
        </w:rPr>
      </w:pPr>
      <w:r w:rsidRPr="00AA6680">
        <w:rPr>
          <w:rFonts w:ascii="Times New Roman" w:eastAsia="Times New Roman" w:hAnsi="Times New Roman" w:cs="Times New Roman"/>
          <w:b/>
          <w:color w:val="000000"/>
          <w:sz w:val="24"/>
          <w:szCs w:val="24"/>
          <w:shd w:val="clear" w:color="auto" w:fill="FFFFFF"/>
          <w:lang w:eastAsia="lt-LT"/>
        </w:rPr>
        <w:t xml:space="preserve"> „Kankorėžiukai“ (6–7 m.): </w:t>
      </w:r>
    </w:p>
    <w:p w14:paraId="5FFCF7E7" w14:textId="77777777" w:rsidR="00AA6680" w:rsidRPr="00AA6680" w:rsidRDefault="00AA6680" w:rsidP="00AA6680">
      <w:pPr>
        <w:spacing w:after="20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Uosis: „Įdomūs ir sunkūs klausimai, patiko atsakyti į klausimus, ir kai kitos komandos suklydo...“  (</w:t>
      </w:r>
      <w:r w:rsidRPr="00AA6680">
        <w:rPr>
          <w:rFonts w:ascii="Times New Roman" w:eastAsia="Times New Roman" w:hAnsi="Times New Roman" w:cs="Times New Roman"/>
          <w:i/>
          <w:iCs/>
          <w:color w:val="000000"/>
          <w:sz w:val="24"/>
          <w:szCs w:val="24"/>
          <w:shd w:val="clear" w:color="auto" w:fill="FFFFFF"/>
          <w:lang w:eastAsia="lt-LT"/>
        </w:rPr>
        <w:t xml:space="preserve">Tyliai juokiasi – red. </w:t>
      </w:r>
      <w:proofErr w:type="spellStart"/>
      <w:r w:rsidRPr="00AA6680">
        <w:rPr>
          <w:rFonts w:ascii="Times New Roman" w:eastAsia="Times New Roman" w:hAnsi="Times New Roman" w:cs="Times New Roman"/>
          <w:i/>
          <w:iCs/>
          <w:color w:val="000000"/>
          <w:sz w:val="24"/>
          <w:szCs w:val="24"/>
          <w:shd w:val="clear" w:color="auto" w:fill="FFFFFF"/>
          <w:lang w:eastAsia="lt-LT"/>
        </w:rPr>
        <w:t>past</w:t>
      </w:r>
      <w:proofErr w:type="spellEnd"/>
      <w:r w:rsidRPr="00AA6680">
        <w:rPr>
          <w:rFonts w:ascii="Times New Roman" w:eastAsia="Times New Roman" w:hAnsi="Times New Roman" w:cs="Times New Roman"/>
          <w:i/>
          <w:iCs/>
          <w:color w:val="000000"/>
          <w:sz w:val="24"/>
          <w:szCs w:val="24"/>
          <w:shd w:val="clear" w:color="auto" w:fill="FFFFFF"/>
          <w:lang w:eastAsia="lt-LT"/>
        </w:rPr>
        <w:t>.</w:t>
      </w:r>
      <w:r w:rsidRPr="00AA6680">
        <w:rPr>
          <w:rFonts w:ascii="Times New Roman" w:eastAsia="Times New Roman" w:hAnsi="Times New Roman" w:cs="Times New Roman"/>
          <w:i/>
          <w:color w:val="000000"/>
          <w:sz w:val="24"/>
          <w:szCs w:val="24"/>
          <w:shd w:val="clear" w:color="auto" w:fill="FFFFFF"/>
          <w:lang w:eastAsia="lt-LT"/>
        </w:rPr>
        <w:t>). </w:t>
      </w:r>
    </w:p>
    <w:p w14:paraId="06BF50BB" w14:textId="77777777" w:rsidR="00AA6680" w:rsidRPr="00AA6680" w:rsidRDefault="00AA6680" w:rsidP="00AA6680">
      <w:pPr>
        <w:spacing w:before="240" w:after="24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Emilija: „Patiko iškelti rankas į orą (</w:t>
      </w:r>
      <w:r w:rsidRPr="00AA6680">
        <w:rPr>
          <w:rFonts w:ascii="Times New Roman" w:eastAsia="Times New Roman" w:hAnsi="Times New Roman" w:cs="Times New Roman"/>
          <w:i/>
          <w:iCs/>
          <w:color w:val="000000"/>
          <w:sz w:val="24"/>
          <w:szCs w:val="24"/>
          <w:shd w:val="clear" w:color="auto" w:fill="FFFFFF"/>
          <w:lang w:eastAsia="lt-LT"/>
        </w:rPr>
        <w:t xml:space="preserve">Būti komandos dalimi – </w:t>
      </w:r>
      <w:proofErr w:type="spellStart"/>
      <w:r w:rsidRPr="00AA6680">
        <w:rPr>
          <w:rFonts w:ascii="Times New Roman" w:eastAsia="Times New Roman" w:hAnsi="Times New Roman" w:cs="Times New Roman"/>
          <w:i/>
          <w:iCs/>
          <w:color w:val="000000"/>
          <w:sz w:val="24"/>
          <w:szCs w:val="24"/>
          <w:shd w:val="clear" w:color="auto" w:fill="FFFFFF"/>
          <w:lang w:eastAsia="lt-LT"/>
        </w:rPr>
        <w:t>red</w:t>
      </w:r>
      <w:proofErr w:type="spellEnd"/>
      <w:r w:rsidRPr="00AA6680">
        <w:rPr>
          <w:rFonts w:ascii="Times New Roman" w:eastAsia="Times New Roman" w:hAnsi="Times New Roman" w:cs="Times New Roman"/>
          <w:i/>
          <w:iCs/>
          <w:color w:val="000000"/>
          <w:sz w:val="24"/>
          <w:szCs w:val="24"/>
          <w:shd w:val="clear" w:color="auto" w:fill="FFFFFF"/>
          <w:lang w:eastAsia="lt-LT"/>
        </w:rPr>
        <w:t xml:space="preserve"> </w:t>
      </w:r>
      <w:proofErr w:type="spellStart"/>
      <w:r w:rsidRPr="00AA6680">
        <w:rPr>
          <w:rFonts w:ascii="Times New Roman" w:eastAsia="Times New Roman" w:hAnsi="Times New Roman" w:cs="Times New Roman"/>
          <w:i/>
          <w:iCs/>
          <w:color w:val="000000"/>
          <w:sz w:val="24"/>
          <w:szCs w:val="24"/>
          <w:shd w:val="clear" w:color="auto" w:fill="FFFFFF"/>
          <w:lang w:eastAsia="lt-LT"/>
        </w:rPr>
        <w:t>past</w:t>
      </w:r>
      <w:proofErr w:type="spellEnd"/>
      <w:r w:rsidRPr="00AA6680">
        <w:rPr>
          <w:rFonts w:ascii="Times New Roman" w:eastAsia="Times New Roman" w:hAnsi="Times New Roman" w:cs="Times New Roman"/>
          <w:i/>
          <w:iCs/>
          <w:color w:val="000000"/>
          <w:sz w:val="24"/>
          <w:szCs w:val="24"/>
          <w:shd w:val="clear" w:color="auto" w:fill="FFFFFF"/>
          <w:lang w:eastAsia="lt-LT"/>
        </w:rPr>
        <w:t>.</w:t>
      </w:r>
      <w:r w:rsidRPr="00AA6680">
        <w:rPr>
          <w:rFonts w:ascii="Times New Roman" w:eastAsia="Times New Roman" w:hAnsi="Times New Roman" w:cs="Times New Roman"/>
          <w:i/>
          <w:color w:val="000000"/>
          <w:sz w:val="24"/>
          <w:szCs w:val="24"/>
          <w:shd w:val="clear" w:color="auto" w:fill="FFFFFF"/>
          <w:lang w:eastAsia="lt-LT"/>
        </w:rPr>
        <w:t>).“ </w:t>
      </w:r>
    </w:p>
    <w:p w14:paraId="7488DA6A" w14:textId="77777777" w:rsidR="00AA6680" w:rsidRPr="00AA6680" w:rsidRDefault="00AA6680" w:rsidP="00AA6680">
      <w:pPr>
        <w:spacing w:before="240" w:after="24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Kajus: „Patiko, kad visi laimėjo.“ </w:t>
      </w:r>
    </w:p>
    <w:p w14:paraId="41301576" w14:textId="77777777" w:rsidR="00AA6680" w:rsidRPr="00AA6680" w:rsidRDefault="00AA6680" w:rsidP="00AA6680">
      <w:pPr>
        <w:spacing w:before="240" w:after="240" w:line="240" w:lineRule="auto"/>
        <w:jc w:val="both"/>
        <w:rPr>
          <w:rFonts w:ascii="Times New Roman" w:eastAsia="Times New Roman" w:hAnsi="Times New Roman" w:cs="Times New Roman"/>
          <w:i/>
          <w:sz w:val="24"/>
          <w:szCs w:val="24"/>
          <w:lang w:eastAsia="lt-LT"/>
        </w:rPr>
      </w:pPr>
      <w:proofErr w:type="spellStart"/>
      <w:r w:rsidRPr="00AA6680">
        <w:rPr>
          <w:rFonts w:ascii="Times New Roman" w:eastAsia="Times New Roman" w:hAnsi="Times New Roman" w:cs="Times New Roman"/>
          <w:i/>
          <w:color w:val="000000"/>
          <w:sz w:val="24"/>
          <w:szCs w:val="24"/>
          <w:shd w:val="clear" w:color="auto" w:fill="FFFFFF"/>
          <w:lang w:eastAsia="lt-LT"/>
        </w:rPr>
        <w:t>Timonas</w:t>
      </w:r>
      <w:proofErr w:type="spellEnd"/>
      <w:r w:rsidRPr="00AA6680">
        <w:rPr>
          <w:rFonts w:ascii="Times New Roman" w:eastAsia="Times New Roman" w:hAnsi="Times New Roman" w:cs="Times New Roman"/>
          <w:i/>
          <w:color w:val="000000"/>
          <w:sz w:val="24"/>
          <w:szCs w:val="24"/>
          <w:shd w:val="clear" w:color="auto" w:fill="FFFFFF"/>
          <w:lang w:eastAsia="lt-LT"/>
        </w:rPr>
        <w:t>: „Patiko laimėti, teisingai atsakyti į klausimus.“</w:t>
      </w:r>
    </w:p>
    <w:p w14:paraId="6CB41A91" w14:textId="77777777" w:rsidR="00AA6680" w:rsidRPr="00AA6680" w:rsidRDefault="00AA6680" w:rsidP="00AA6680">
      <w:pPr>
        <w:spacing w:before="240" w:after="24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lastRenderedPageBreak/>
        <w:t>Marija: „Buvo įdomūs, sunkūs klausimai, kad visos komandos laimėjo, nes visi kiti vaikai būtų liūdni, jei viena komanda laimėtų.“ </w:t>
      </w:r>
    </w:p>
    <w:p w14:paraId="546C308C" w14:textId="77777777" w:rsidR="00AA6680" w:rsidRPr="00AA6680" w:rsidRDefault="00AA6680" w:rsidP="00AA6680">
      <w:pPr>
        <w:spacing w:before="240" w:after="24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Viltė: „Patiko, kad laimėjo gamta ir draugystė, patiko, kai kitos komandos suklydo (</w:t>
      </w:r>
      <w:r w:rsidRPr="00AA6680">
        <w:rPr>
          <w:rFonts w:ascii="Times New Roman" w:eastAsia="Times New Roman" w:hAnsi="Times New Roman" w:cs="Times New Roman"/>
          <w:i/>
          <w:iCs/>
          <w:color w:val="000000"/>
          <w:sz w:val="24"/>
          <w:szCs w:val="24"/>
          <w:shd w:val="clear" w:color="auto" w:fill="FFFFFF"/>
          <w:lang w:eastAsia="lt-LT"/>
        </w:rPr>
        <w:t xml:space="preserve">Šiek tiek sutriko, bet plačiai nusišypsojo – red. </w:t>
      </w:r>
      <w:proofErr w:type="spellStart"/>
      <w:r w:rsidRPr="00AA6680">
        <w:rPr>
          <w:rFonts w:ascii="Times New Roman" w:eastAsia="Times New Roman" w:hAnsi="Times New Roman" w:cs="Times New Roman"/>
          <w:i/>
          <w:iCs/>
          <w:color w:val="000000"/>
          <w:sz w:val="24"/>
          <w:szCs w:val="24"/>
          <w:shd w:val="clear" w:color="auto" w:fill="FFFFFF"/>
          <w:lang w:eastAsia="lt-LT"/>
        </w:rPr>
        <w:t>past</w:t>
      </w:r>
      <w:proofErr w:type="spellEnd"/>
      <w:r w:rsidRPr="00AA6680">
        <w:rPr>
          <w:rFonts w:ascii="Times New Roman" w:eastAsia="Times New Roman" w:hAnsi="Times New Roman" w:cs="Times New Roman"/>
          <w:i/>
          <w:iCs/>
          <w:color w:val="000000"/>
          <w:sz w:val="24"/>
          <w:szCs w:val="24"/>
          <w:shd w:val="clear" w:color="auto" w:fill="FFFFFF"/>
          <w:lang w:eastAsia="lt-LT"/>
        </w:rPr>
        <w:t>.</w:t>
      </w:r>
      <w:r w:rsidRPr="00AA6680">
        <w:rPr>
          <w:rFonts w:ascii="Times New Roman" w:eastAsia="Times New Roman" w:hAnsi="Times New Roman" w:cs="Times New Roman"/>
          <w:i/>
          <w:color w:val="000000"/>
          <w:sz w:val="24"/>
          <w:szCs w:val="24"/>
          <w:shd w:val="clear" w:color="auto" w:fill="FFFFFF"/>
          <w:lang w:eastAsia="lt-LT"/>
        </w:rPr>
        <w:t>).“</w:t>
      </w:r>
    </w:p>
    <w:p w14:paraId="558F5F12" w14:textId="77777777" w:rsidR="00AA6680" w:rsidRPr="00AA6680" w:rsidRDefault="00AA6680" w:rsidP="00AA6680">
      <w:pPr>
        <w:spacing w:after="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b/>
          <w:bCs/>
          <w:color w:val="000000"/>
          <w:sz w:val="24"/>
          <w:szCs w:val="24"/>
          <w:shd w:val="clear" w:color="auto" w:fill="FFFFFF"/>
          <w:lang w:eastAsia="lt-LT"/>
        </w:rPr>
        <w:t>Vaikai, kas labiausiai įsiminė ir patiko viktorinoje?</w:t>
      </w:r>
    </w:p>
    <w:p w14:paraId="783F2B2C" w14:textId="77777777" w:rsidR="00AA6680" w:rsidRPr="00AA6680" w:rsidRDefault="00AA6680" w:rsidP="00AA6680">
      <w:pPr>
        <w:spacing w:after="0" w:line="240" w:lineRule="auto"/>
        <w:rPr>
          <w:rFonts w:ascii="Times New Roman" w:eastAsia="Times New Roman" w:hAnsi="Times New Roman" w:cs="Times New Roman"/>
          <w:sz w:val="24"/>
          <w:szCs w:val="24"/>
          <w:lang w:eastAsia="lt-LT"/>
        </w:rPr>
      </w:pPr>
    </w:p>
    <w:p w14:paraId="2A683DEF"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Ąžuolas: „Man labai patiko atsakinėti į klausimus, mėtyti šiukšles į konteinerius ir kai mes laimėjom.“</w:t>
      </w:r>
    </w:p>
    <w:p w14:paraId="7C1CB28B"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Emilija: „Man patiko stebėti vaikus, ar jie viską teisingai padarė.“</w:t>
      </w:r>
    </w:p>
    <w:p w14:paraId="73FA6B97"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Uosis: „Man labiausiai įsiminė, kad gavome apdovanojimą – padėką. Dar įsiminiau, kad vieną klausimą suklydau, kad stiklas suyra per maždaug 1000 metų.“</w:t>
      </w:r>
    </w:p>
    <w:p w14:paraId="68FE6BAD"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Maria: „Man patiko atsakinėti į visus klausimus ir išgirsti, kad Roko komanda laimėjo, nes aš buvau Roko komandoj.“</w:t>
      </w:r>
    </w:p>
    <w:p w14:paraId="0375B460"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Viltė: „Man labai patiko stebėti vaikus, prie jų prieiti ir tuos laikrodėlius smėlio versti. Dar labai patiko „šiukšlių“ šokis.“</w:t>
      </w:r>
    </w:p>
    <w:p w14:paraId="55958943"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proofErr w:type="spellStart"/>
      <w:r w:rsidRPr="00AA6680">
        <w:rPr>
          <w:rFonts w:ascii="Times New Roman" w:eastAsia="Times New Roman" w:hAnsi="Times New Roman" w:cs="Times New Roman"/>
          <w:i/>
          <w:color w:val="000000"/>
          <w:sz w:val="24"/>
          <w:szCs w:val="24"/>
          <w:shd w:val="clear" w:color="auto" w:fill="FFFFFF"/>
          <w:lang w:eastAsia="lt-LT"/>
        </w:rPr>
        <w:t>Timonas</w:t>
      </w:r>
      <w:proofErr w:type="spellEnd"/>
      <w:r w:rsidRPr="00AA6680">
        <w:rPr>
          <w:rFonts w:ascii="Times New Roman" w:eastAsia="Times New Roman" w:hAnsi="Times New Roman" w:cs="Times New Roman"/>
          <w:i/>
          <w:color w:val="000000"/>
          <w:sz w:val="24"/>
          <w:szCs w:val="24"/>
          <w:shd w:val="clear" w:color="auto" w:fill="FFFFFF"/>
          <w:lang w:eastAsia="lt-LT"/>
        </w:rPr>
        <w:t>: „Man labai patiko stebėti vaikus ir dar šokti.“</w:t>
      </w:r>
    </w:p>
    <w:p w14:paraId="64BFA6A1"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Liepa R.: „Labiausiai įsiminė, kad Roko komanda laimėjo, o patiko šokti ir dar mesti į konteinerius visokias šiukšles – rūšiuoti.“</w:t>
      </w:r>
    </w:p>
    <w:p w14:paraId="27685FC8"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Herkus: „Man patiko gauti 8 taškus ir kad Roko komanda laimėjo.“</w:t>
      </w:r>
    </w:p>
    <w:p w14:paraId="6A2F47B5"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Liepa D.: „Man labiausiai patiko atsakinėti į klausimus ir kad Roko komanda laimėjo, nes ten buvo mano draugės.“</w:t>
      </w:r>
    </w:p>
    <w:p w14:paraId="32DED29B"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Jokūbas: „Man patiko atsakinėti į klausimus. Pats įdomiausias – kad butelius reikia įdėti su kamšteliu į taromatą.“</w:t>
      </w:r>
    </w:p>
    <w:p w14:paraId="294254B5"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Lėja: „Man patiko šokis ir įsiminė įdomūs klausimai.“</w:t>
      </w:r>
    </w:p>
    <w:p w14:paraId="70B879C5"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Dominykas: „Man labiausiai patiko ir įsiminiau visus klausimus. Vakar vedžiau mamai viktoriną. Ji neatsakė į 5 klausimus.“</w:t>
      </w:r>
    </w:p>
    <w:p w14:paraId="7024687C" w14:textId="77777777" w:rsidR="00AA6680" w:rsidRPr="00AA6680" w:rsidRDefault="00AA6680" w:rsidP="00AA6680">
      <w:pPr>
        <w:spacing w:after="0" w:line="240" w:lineRule="auto"/>
        <w:jc w:val="both"/>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Kotryna: „Man patiko mesti į konteinerius šiukšles, įsiminiau šokį. Labai patiko šokti!“</w:t>
      </w:r>
    </w:p>
    <w:p w14:paraId="3FC948DE" w14:textId="77777777" w:rsidR="00AA6680" w:rsidRPr="00AA6680" w:rsidRDefault="00AA6680" w:rsidP="00AA6680">
      <w:pPr>
        <w:spacing w:after="0" w:line="240" w:lineRule="auto"/>
        <w:rPr>
          <w:rFonts w:ascii="Times New Roman" w:eastAsia="Times New Roman" w:hAnsi="Times New Roman" w:cs="Times New Roman"/>
          <w:i/>
          <w:sz w:val="24"/>
          <w:szCs w:val="24"/>
          <w:lang w:eastAsia="lt-LT"/>
        </w:rPr>
      </w:pPr>
      <w:r w:rsidRPr="00AA6680">
        <w:rPr>
          <w:rFonts w:ascii="Times New Roman" w:eastAsia="Times New Roman" w:hAnsi="Times New Roman" w:cs="Times New Roman"/>
          <w:i/>
          <w:color w:val="000000"/>
          <w:sz w:val="24"/>
          <w:szCs w:val="24"/>
          <w:shd w:val="clear" w:color="auto" w:fill="FFFFFF"/>
          <w:lang w:eastAsia="lt-LT"/>
        </w:rPr>
        <w:t>Kajus: „Man labiausiai patiko didelėje salėje dalyvauti viktorinoje.“</w:t>
      </w:r>
      <w:r w:rsidRPr="00AA6680">
        <w:rPr>
          <w:rFonts w:ascii="Times New Roman" w:eastAsia="Times New Roman" w:hAnsi="Times New Roman" w:cs="Times New Roman"/>
          <w:i/>
          <w:color w:val="000000"/>
          <w:sz w:val="24"/>
          <w:szCs w:val="24"/>
          <w:shd w:val="clear" w:color="auto" w:fill="FFFFFF"/>
          <w:lang w:eastAsia="lt-LT"/>
        </w:rPr>
        <w:br/>
      </w:r>
    </w:p>
    <w:p w14:paraId="27FD552D" w14:textId="77777777" w:rsidR="00AA6680" w:rsidRPr="00AA6680" w:rsidRDefault="00AA6680" w:rsidP="00AA6680">
      <w:pPr>
        <w:spacing w:before="240" w:after="24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color w:val="000000"/>
          <w:sz w:val="24"/>
          <w:szCs w:val="24"/>
          <w:shd w:val="clear" w:color="auto" w:fill="FFFFFF"/>
          <w:lang w:eastAsia="lt-LT"/>
        </w:rPr>
        <w:t xml:space="preserve"> </w:t>
      </w: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783B33A8" wp14:editId="1239ADB8">
            <wp:extent cx="2726690" cy="1532255"/>
            <wp:effectExtent l="0" t="0" r="0" b="0"/>
            <wp:docPr id="33" name="Paveikslėlis 33" descr="https://lh6.googleusercontent.com/bTGwVd5VdqgquO0xXNZMSGpgWbArw2nGQr3IkvXcqhhrfell4d8ej1hnuC9dCxJGkZpHiP9xp7Xgr8dC0QHpNzm_Kt9qfhuLG8ITRpH_TFTJQ8Uz21trji89clkX_0EiW0gFh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bTGwVd5VdqgquO0xXNZMSGpgWbArw2nGQr3IkvXcqhhrfell4d8ej1hnuC9dCxJGkZpHiP9xp7Xgr8dC0QHpNzm_Kt9qfhuLG8ITRpH_TFTJQ8Uz21trji89clkX_0EiW0gFh3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6690" cy="1532255"/>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bdr w:val="none" w:sz="0" w:space="0" w:color="auto" w:frame="1"/>
          <w:shd w:val="clear" w:color="auto" w:fill="FFFFFF"/>
          <w:lang w:eastAsia="lt-LT"/>
        </w:rPr>
        <w:t xml:space="preserve">   </w:t>
      </w: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49CA1EB8" wp14:editId="6A095F7E">
            <wp:extent cx="2734945" cy="1524000"/>
            <wp:effectExtent l="0" t="0" r="8255" b="0"/>
            <wp:docPr id="34" name="Paveikslėlis 34" descr="https://lh4.googleusercontent.com/Vr4Hl89916GyGwloS5aSN6bwu_aefae37rdwGskNpCGQzdm3VSHaqWrW_D6s6nanSnWhDpCOQk8S_LWhcIpOCx4XQeAS8WtfU0ocEAasPiSd4K4xzA8_0bczRP53S6JnVP_Q1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Vr4Hl89916GyGwloS5aSN6bwu_aefae37rdwGskNpCGQzdm3VSHaqWrW_D6s6nanSnWhDpCOQk8S_LWhcIpOCx4XQeAS8WtfU0ocEAasPiSd4K4xzA8_0bczRP53S6JnVP_Q1f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4945" cy="1524000"/>
                    </a:xfrm>
                    <a:prstGeom prst="rect">
                      <a:avLst/>
                    </a:prstGeom>
                    <a:noFill/>
                    <a:ln>
                      <a:noFill/>
                    </a:ln>
                  </pic:spPr>
                </pic:pic>
              </a:graphicData>
            </a:graphic>
          </wp:inline>
        </w:drawing>
      </w:r>
    </w:p>
    <w:p w14:paraId="3CB961BC" w14:textId="77777777" w:rsidR="00AA6680" w:rsidRPr="00AA6680" w:rsidRDefault="00AA6680" w:rsidP="00AA6680">
      <w:pPr>
        <w:spacing w:before="240" w:after="24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04A15F23" wp14:editId="3DCB6694">
            <wp:extent cx="2817340" cy="1581209"/>
            <wp:effectExtent l="0" t="0" r="2540" b="0"/>
            <wp:docPr id="35" name="Paveikslėlis 35" descr="https://lh5.googleusercontent.com/1UlRoQ8gA5eGNNTF8y00F_3Dmz-Zk8QRL5SFk3EO15tw6mINSibmMPtMew7wP4pK35fd1jIQ6Qv0xeQTzv0jKqxp3WQUaOYnnsnU-QGWXeyfZIIq-JLJ0jdcBux7soBulYgX8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1UlRoQ8gA5eGNNTF8y00F_3Dmz-Zk8QRL5SFk3EO15tw6mINSibmMPtMew7wP4pK35fd1jIQ6Qv0xeQTzv0jKqxp3WQUaOYnnsnU-QGWXeyfZIIq-JLJ0jdcBux7soBulYgX8X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9972" cy="1588299"/>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bdr w:val="none" w:sz="0" w:space="0" w:color="auto" w:frame="1"/>
          <w:shd w:val="clear" w:color="auto" w:fill="FFFFFF"/>
          <w:lang w:eastAsia="lt-LT"/>
        </w:rPr>
        <w:t xml:space="preserve">              </w:t>
      </w: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3F2B23B1" wp14:editId="750514AA">
            <wp:extent cx="2265046" cy="1555750"/>
            <wp:effectExtent l="0" t="0" r="1905" b="6350"/>
            <wp:docPr id="36" name="Paveikslėlis 36" descr="https://lh3.googleusercontent.com/5joXxOMnhhxXaQksht8UrUhCJQaCwXsP8CseRBBns3MjGarR604ICCMN2kXFNXz0omRVdw9g324ceLl8u1AZR5XQvYTWxn9kkmBO0hkYITbHfxG5JaW8u6AydaWxdvYJJ9j0x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5joXxOMnhhxXaQksht8UrUhCJQaCwXsP8CseRBBns3MjGarR604ICCMN2kXFNXz0omRVdw9g324ceLl8u1AZR5XQvYTWxn9kkmBO0hkYITbHfxG5JaW8u6AydaWxdvYJJ9j0xp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3438" cy="1568383"/>
                    </a:xfrm>
                    <a:prstGeom prst="rect">
                      <a:avLst/>
                    </a:prstGeom>
                    <a:noFill/>
                    <a:ln>
                      <a:noFill/>
                    </a:ln>
                  </pic:spPr>
                </pic:pic>
              </a:graphicData>
            </a:graphic>
          </wp:inline>
        </w:drawing>
      </w:r>
    </w:p>
    <w:p w14:paraId="2EE74097" w14:textId="77777777" w:rsidR="00AA6680" w:rsidRPr="00AA6680" w:rsidRDefault="00AA6680" w:rsidP="00AA6680">
      <w:pPr>
        <w:spacing w:after="20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lastRenderedPageBreak/>
        <w:drawing>
          <wp:inline distT="0" distB="0" distL="0" distR="0" wp14:anchorId="5EF6B604" wp14:editId="39B1A5D3">
            <wp:extent cx="2611120" cy="1952625"/>
            <wp:effectExtent l="0" t="0" r="0" b="9525"/>
            <wp:docPr id="37" name="Paveikslėlis 37" descr="https://lh6.googleusercontent.com/TogJlga_5tfbEVTinyose9j1rmtH7MvGzgyUcoOh6AKJmZGlUWHn6hhaQa5Fwg51FysossjOXYBXI4beawvM-P9KB0UerNjTK_7wzDaLFlqTUkmzWXutNHzZIqqeWC4ymj37s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TogJlga_5tfbEVTinyose9j1rmtH7MvGzgyUcoOh6AKJmZGlUWHn6hhaQa5Fwg51FysossjOXYBXI4beawvM-P9KB0UerNjTK_7wzDaLFlqTUkmzWXutNHzZIqqeWC4ymj37s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1120" cy="1952625"/>
                    </a:xfrm>
                    <a:prstGeom prst="rect">
                      <a:avLst/>
                    </a:prstGeom>
                    <a:noFill/>
                    <a:ln>
                      <a:noFill/>
                    </a:ln>
                  </pic:spPr>
                </pic:pic>
              </a:graphicData>
            </a:graphic>
          </wp:inline>
        </w:drawing>
      </w: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6F33587B" wp14:editId="1FD655CE">
            <wp:extent cx="1466215" cy="1944370"/>
            <wp:effectExtent l="0" t="0" r="635" b="0"/>
            <wp:docPr id="38" name="Paveikslėlis 38" descr="https://lh5.googleusercontent.com/KyinX-8MwJTQ5KyBvFG75ujuagUQXrhzUbcb0TBkCKeA-IrMvWJaGOv0Xkc7TwCTM3S3znkmGv_t7ID7SfVwn6DQVKvDzEHZ2nKRvGZiSgNkJnpu6iM_40Yu4GFU6AbU0jGWW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KyinX-8MwJTQ5KyBvFG75ujuagUQXrhzUbcb0TBkCKeA-IrMvWJaGOv0Xkc7TwCTM3S3znkmGv_t7ID7SfVwn6DQVKvDzEHZ2nKRvGZiSgNkJnpu6iM_40Yu4GFU6AbU0jGWWb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215" cy="1944370"/>
                    </a:xfrm>
                    <a:prstGeom prst="rect">
                      <a:avLst/>
                    </a:prstGeom>
                    <a:noFill/>
                    <a:ln>
                      <a:noFill/>
                    </a:ln>
                  </pic:spPr>
                </pic:pic>
              </a:graphicData>
            </a:graphic>
          </wp:inline>
        </w:drawing>
      </w: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7CA681B2" wp14:editId="1ACA7CE8">
            <wp:extent cx="1590040" cy="2117090"/>
            <wp:effectExtent l="0" t="0" r="0" b="0"/>
            <wp:docPr id="39" name="Paveikslėlis 39" descr="https://lh5.googleusercontent.com/oq01XQusQiaGA0kkRTizBhgqDMlqtAmEIdHK8FYsIPx55ziI74VEJk0UU0I9sTyKHvpAN0YCNhDjAqVHuXRWgKSB6R2zPNShX0fy7KNV6hqFMvE2rXgpLOUABObQd2r86DHJL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5.googleusercontent.com/oq01XQusQiaGA0kkRTizBhgqDMlqtAmEIdHK8FYsIPx55ziI74VEJk0UU0I9sTyKHvpAN0YCNhDjAqVHuXRWgKSB6R2zPNShX0fy7KNV6hqFMvE2rXgpLOUABObQd2r86DHJL7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040" cy="2117090"/>
                    </a:xfrm>
                    <a:prstGeom prst="rect">
                      <a:avLst/>
                    </a:prstGeom>
                    <a:noFill/>
                    <a:ln>
                      <a:noFill/>
                    </a:ln>
                  </pic:spPr>
                </pic:pic>
              </a:graphicData>
            </a:graphic>
          </wp:inline>
        </w:drawing>
      </w:r>
    </w:p>
    <w:p w14:paraId="78A5ABC8" w14:textId="77777777" w:rsidR="00AA6680" w:rsidRPr="00AA6680" w:rsidRDefault="00AA6680" w:rsidP="00AA6680">
      <w:pPr>
        <w:spacing w:after="0" w:line="240" w:lineRule="auto"/>
        <w:rPr>
          <w:rFonts w:ascii="Times New Roman" w:eastAsia="Times New Roman" w:hAnsi="Times New Roman" w:cs="Times New Roman"/>
          <w:sz w:val="24"/>
          <w:szCs w:val="24"/>
          <w:lang w:eastAsia="lt-LT"/>
        </w:rPr>
      </w:pPr>
    </w:p>
    <w:p w14:paraId="06BC0A13" w14:textId="77777777" w:rsidR="00AA6680" w:rsidRPr="00AA6680" w:rsidRDefault="00AA6680" w:rsidP="00AA6680">
      <w:pPr>
        <w:spacing w:before="240" w:after="24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652691D7" wp14:editId="13B5E2D7">
            <wp:extent cx="1457960" cy="1936115"/>
            <wp:effectExtent l="0" t="0" r="8890" b="6985"/>
            <wp:docPr id="40" name="Paveikslėlis 40" descr="https://lh6.googleusercontent.com/i7bcU2kS33UbCxd3pLopbIuOUwTfJ88ss5eIBw05V7pYvwbdBU5RKV4C265ke9aBJKfVat35NuBzG5lJ4K8_p8MjUjRyDl803n-yY41kWCtVUHXncPpd0IFggSZmIzStVjdB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6.googleusercontent.com/i7bcU2kS33UbCxd3pLopbIuOUwTfJ88ss5eIBw05V7pYvwbdBU5RKV4C265ke9aBJKfVat35NuBzG5lJ4K8_p8MjUjRyDl803n-yY41kWCtVUHXncPpd0IFggSZmIzStVjdBcH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960" cy="1936115"/>
                    </a:xfrm>
                    <a:prstGeom prst="rect">
                      <a:avLst/>
                    </a:prstGeom>
                    <a:noFill/>
                    <a:ln>
                      <a:noFill/>
                    </a:ln>
                  </pic:spPr>
                </pic:pic>
              </a:graphicData>
            </a:graphic>
          </wp:inline>
        </w:drawing>
      </w: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43CBFDA4" wp14:editId="4EF103AA">
            <wp:extent cx="1477992" cy="1973949"/>
            <wp:effectExtent l="0" t="0" r="8255" b="7620"/>
            <wp:docPr id="41" name="Paveikslėlis 41" descr="https://lh3.googleusercontent.com/fFif-bBAxKcdabA-kBl0BYf5umB5NidJ3o_W5fNZm3tH1SC7OV-b9D_T-OcjLJK-UL8OCZSWLorMZzEPHsajM2AgRz9q8qmep_KdLr8nxVwuviNTjOKO7PMyjErApLHI9gS4-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fFif-bBAxKcdabA-kBl0BYf5umB5NidJ3o_W5fNZm3tH1SC7OV-b9D_T-OcjLJK-UL8OCZSWLorMZzEPHsajM2AgRz9q8qmep_KdLr8nxVwuviNTjOKO7PMyjErApLHI9gS4-dQ"/>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4664" cy="1982859"/>
                    </a:xfrm>
                    <a:prstGeom prst="rect">
                      <a:avLst/>
                    </a:prstGeom>
                    <a:noFill/>
                    <a:ln>
                      <a:noFill/>
                    </a:ln>
                  </pic:spPr>
                </pic:pic>
              </a:graphicData>
            </a:graphic>
          </wp:inline>
        </w:drawing>
      </w:r>
      <w:r w:rsidRPr="00AA6680">
        <w:rPr>
          <w:rFonts w:ascii="Times New Roman" w:eastAsia="Times New Roman" w:hAnsi="Times New Roman" w:cs="Times New Roman"/>
          <w:noProof/>
          <w:color w:val="000000"/>
          <w:sz w:val="24"/>
          <w:szCs w:val="24"/>
          <w:bdr w:val="none" w:sz="0" w:space="0" w:color="auto" w:frame="1"/>
          <w:shd w:val="clear" w:color="auto" w:fill="FFFFFF"/>
          <w:lang w:eastAsia="lt-LT"/>
        </w:rPr>
        <w:drawing>
          <wp:inline distT="0" distB="0" distL="0" distR="0" wp14:anchorId="1B271774" wp14:editId="64347CD0">
            <wp:extent cx="2300377" cy="1987546"/>
            <wp:effectExtent l="0" t="0" r="5080" b="0"/>
            <wp:docPr id="42" name="Paveikslėlis 42" descr="https://lh3.googleusercontent.com/JvEzSUX9tqtmbX18x0gpLdjEQghtf6l4C0ul_ca3KKlrzkp9xFd3R96SO4kolHf5LGIseQ76LI_kPmxqSL3r2SarhEfMXtJv2EFgphzVq8QVZCVag-47F8pxtUV51jNIM7GBK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3.googleusercontent.com/JvEzSUX9tqtmbX18x0gpLdjEQghtf6l4C0ul_ca3KKlrzkp9xFd3R96SO4kolHf5LGIseQ76LI_kPmxqSL3r2SarhEfMXtJv2EFgphzVq8QVZCVag-47F8pxtUV51jNIM7GBKps"/>
                    <pic:cNvPicPr>
                      <a:picLocks noChangeAspect="1" noChangeArrowheads="1"/>
                    </pic:cNvPicPr>
                  </pic:nvPicPr>
                  <pic:blipFill rotWithShape="1">
                    <a:blip r:embed="rId18">
                      <a:extLst>
                        <a:ext uri="{28A0092B-C50C-407E-A947-70E740481C1C}">
                          <a14:useLocalDpi xmlns:a14="http://schemas.microsoft.com/office/drawing/2010/main" val="0"/>
                        </a:ext>
                      </a:extLst>
                    </a:blip>
                    <a:srcRect t="10101"/>
                    <a:stretch/>
                  </pic:blipFill>
                  <pic:spPr bwMode="auto">
                    <a:xfrm>
                      <a:off x="0" y="0"/>
                      <a:ext cx="2362155" cy="2040923"/>
                    </a:xfrm>
                    <a:prstGeom prst="rect">
                      <a:avLst/>
                    </a:prstGeom>
                    <a:noFill/>
                    <a:ln>
                      <a:noFill/>
                    </a:ln>
                    <a:extLst>
                      <a:ext uri="{53640926-AAD7-44D8-BBD7-CCE9431645EC}">
                        <a14:shadowObscured xmlns:a14="http://schemas.microsoft.com/office/drawing/2010/main"/>
                      </a:ext>
                    </a:extLst>
                  </pic:spPr>
                </pic:pic>
              </a:graphicData>
            </a:graphic>
          </wp:inline>
        </w:drawing>
      </w:r>
    </w:p>
    <w:p w14:paraId="76DB3C76" w14:textId="5CE31DA3" w:rsidR="00AA6680" w:rsidRPr="00AA6680" w:rsidRDefault="00AA6680" w:rsidP="00EA39B3">
      <w:pPr>
        <w:spacing w:before="240" w:after="24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color w:val="000000"/>
          <w:sz w:val="24"/>
          <w:szCs w:val="24"/>
          <w:lang w:eastAsia="lt-LT"/>
        </w:rPr>
        <w:t xml:space="preserve">Priešmokyklinės </w:t>
      </w:r>
      <w:r w:rsidR="00EA39B3">
        <w:rPr>
          <w:rFonts w:ascii="Times New Roman" w:eastAsia="Times New Roman" w:hAnsi="Times New Roman" w:cs="Times New Roman"/>
          <w:color w:val="000000"/>
          <w:sz w:val="24"/>
          <w:szCs w:val="24"/>
          <w:lang w:eastAsia="lt-LT"/>
        </w:rPr>
        <w:t>„</w:t>
      </w:r>
      <w:proofErr w:type="spellStart"/>
      <w:r w:rsidRPr="00AA6680">
        <w:rPr>
          <w:rFonts w:ascii="Times New Roman" w:eastAsia="Times New Roman" w:hAnsi="Times New Roman" w:cs="Times New Roman"/>
          <w:color w:val="000000"/>
          <w:sz w:val="24"/>
          <w:szCs w:val="24"/>
          <w:lang w:eastAsia="lt-LT"/>
        </w:rPr>
        <w:t>Voveriukų</w:t>
      </w:r>
      <w:proofErr w:type="spellEnd"/>
      <w:r w:rsidR="00EA39B3">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 xml:space="preserve"> grupės vaikai dalyvavo viktorinoje </w:t>
      </w:r>
      <w:r w:rsidR="00EA39B3">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Mes gamtos vaikai</w:t>
      </w:r>
      <w:r w:rsidR="00EA39B3">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 xml:space="preserve">. Šiai viktorinai atsakingai ruošėmės, su vaikais diskutavome, aiškinomės apie gamtą ir jos saugojimo būdus. Vaikams buvo labai smagu ruoštis viktorinai,  jie apžiūrinėjo paveikslėlius, klausėsi pasakų, naudojantis išmaniąją lentą atliko rūšiavimo užduotis </w:t>
      </w:r>
      <w:r w:rsidR="00EA39B3">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Žaliasis tyrinėtojas“ platformoje. Vaikai kartu su tėvais nuotraukose fiksavo gamtoje tvarkingą ir ne tvarkingą aplinką. Kalbėjome, kaip reikėtų prisidėti prie darželio tvarkingos aplinkos kūrimo.</w:t>
      </w:r>
    </w:p>
    <w:p w14:paraId="53AB7899" w14:textId="6D5B9DB3" w:rsidR="00AA6680" w:rsidRPr="00AA6680" w:rsidRDefault="00AA6680" w:rsidP="00EA39B3">
      <w:pPr>
        <w:spacing w:before="240" w:after="240" w:line="240" w:lineRule="auto"/>
        <w:jc w:val="both"/>
        <w:rPr>
          <w:rFonts w:ascii="Times New Roman" w:eastAsia="Times New Roman" w:hAnsi="Times New Roman" w:cs="Times New Roman"/>
          <w:sz w:val="24"/>
          <w:szCs w:val="24"/>
          <w:lang w:eastAsia="lt-LT"/>
        </w:rPr>
      </w:pPr>
      <w:r w:rsidRPr="00AA6680">
        <w:rPr>
          <w:rFonts w:ascii="Times New Roman" w:eastAsia="Times New Roman" w:hAnsi="Times New Roman" w:cs="Times New Roman"/>
          <w:color w:val="000000"/>
          <w:sz w:val="24"/>
          <w:szCs w:val="24"/>
          <w:lang w:eastAsia="lt-LT"/>
        </w:rPr>
        <w:t xml:space="preserve">Viktorinos pirmajame etape vaikai  iškovojo vietą keliauti į antrą etapą, bei varžėsi su </w:t>
      </w:r>
      <w:r w:rsidR="00EA39B3">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Pakalnutės</w:t>
      </w:r>
      <w:r w:rsidR="00EA39B3">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 xml:space="preserve"> ir </w:t>
      </w:r>
      <w:r w:rsidR="00EA39B3">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Santariški</w:t>
      </w:r>
      <w:r>
        <w:rPr>
          <w:rFonts w:ascii="Times New Roman" w:eastAsia="Times New Roman" w:hAnsi="Times New Roman" w:cs="Times New Roman"/>
          <w:color w:val="000000"/>
          <w:sz w:val="24"/>
          <w:szCs w:val="24"/>
          <w:lang w:eastAsia="lt-LT"/>
        </w:rPr>
        <w:t>ų</w:t>
      </w:r>
      <w:r w:rsidR="00EA39B3">
        <w:rPr>
          <w:rFonts w:ascii="Times New Roman" w:eastAsia="Times New Roman" w:hAnsi="Times New Roman" w:cs="Times New Roman"/>
          <w:color w:val="000000"/>
          <w:sz w:val="24"/>
          <w:szCs w:val="24"/>
          <w:lang w:eastAsia="lt-LT"/>
        </w:rPr>
        <w:t>“</w:t>
      </w:r>
      <w:r>
        <w:rPr>
          <w:rFonts w:ascii="Times New Roman" w:eastAsia="Times New Roman" w:hAnsi="Times New Roman" w:cs="Times New Roman"/>
          <w:color w:val="000000"/>
          <w:sz w:val="24"/>
          <w:szCs w:val="24"/>
          <w:lang w:eastAsia="lt-LT"/>
        </w:rPr>
        <w:t xml:space="preserve"> darželio grupių vaikais per Z</w:t>
      </w:r>
      <w:r w:rsidRPr="00AA6680">
        <w:rPr>
          <w:rFonts w:ascii="Times New Roman" w:eastAsia="Times New Roman" w:hAnsi="Times New Roman" w:cs="Times New Roman"/>
          <w:color w:val="000000"/>
          <w:sz w:val="24"/>
          <w:szCs w:val="24"/>
          <w:lang w:eastAsia="lt-LT"/>
        </w:rPr>
        <w:t xml:space="preserve">oom platformą. Pasibaigus viktorinai </w:t>
      </w:r>
      <w:r w:rsidR="00EA39B3">
        <w:rPr>
          <w:rFonts w:ascii="Times New Roman" w:eastAsia="Times New Roman" w:hAnsi="Times New Roman" w:cs="Times New Roman"/>
          <w:color w:val="000000"/>
          <w:sz w:val="24"/>
          <w:szCs w:val="24"/>
          <w:lang w:eastAsia="lt-LT"/>
        </w:rPr>
        <w:t>„</w:t>
      </w:r>
      <w:proofErr w:type="spellStart"/>
      <w:r w:rsidRPr="00AA6680">
        <w:rPr>
          <w:rFonts w:ascii="Times New Roman" w:eastAsia="Times New Roman" w:hAnsi="Times New Roman" w:cs="Times New Roman"/>
          <w:color w:val="000000"/>
          <w:sz w:val="24"/>
          <w:szCs w:val="24"/>
          <w:lang w:eastAsia="lt-LT"/>
        </w:rPr>
        <w:t>Voveriukų</w:t>
      </w:r>
      <w:proofErr w:type="spellEnd"/>
      <w:r w:rsidR="00EA39B3">
        <w:rPr>
          <w:rFonts w:ascii="Times New Roman" w:eastAsia="Times New Roman" w:hAnsi="Times New Roman" w:cs="Times New Roman"/>
          <w:color w:val="000000"/>
          <w:sz w:val="24"/>
          <w:szCs w:val="24"/>
          <w:lang w:eastAsia="lt-LT"/>
        </w:rPr>
        <w:t>“</w:t>
      </w:r>
      <w:r w:rsidRPr="00AA6680">
        <w:rPr>
          <w:rFonts w:ascii="Times New Roman" w:eastAsia="Times New Roman" w:hAnsi="Times New Roman" w:cs="Times New Roman"/>
          <w:color w:val="000000"/>
          <w:sz w:val="24"/>
          <w:szCs w:val="24"/>
          <w:lang w:eastAsia="lt-LT"/>
        </w:rPr>
        <w:t xml:space="preserve"> grupės vaikai gavo diplomus bei siurprizus už dalyvavimą. Vaikai buvo laimingi, kad ne tik praplėtė savo žinias apie rūšiavimą, tvarką, bet ir sudalyvavo viktorinoje nuotoliniu būdu, jiems tai buvo  nauja, puiki patirtis, kuri atnešė daug džiaugsmo.</w:t>
      </w:r>
    </w:p>
    <w:p w14:paraId="743E57A0" w14:textId="77777777" w:rsidR="00AA6680" w:rsidRPr="00AA6680" w:rsidRDefault="00AA6680" w:rsidP="00EA39B3">
      <w:pPr>
        <w:spacing w:after="0" w:line="240" w:lineRule="auto"/>
        <w:jc w:val="both"/>
        <w:rPr>
          <w:rFonts w:ascii="Times New Roman" w:eastAsia="Times New Roman" w:hAnsi="Times New Roman" w:cs="Times New Roman"/>
          <w:sz w:val="24"/>
          <w:szCs w:val="24"/>
          <w:lang w:eastAsia="lt-LT"/>
        </w:rPr>
      </w:pPr>
    </w:p>
    <w:p w14:paraId="2EC78911" w14:textId="77777777" w:rsidR="00D261C4" w:rsidRDefault="00AA6680" w:rsidP="00EA39B3">
      <w:pPr>
        <w:spacing w:before="240" w:after="240" w:line="240" w:lineRule="auto"/>
        <w:jc w:val="both"/>
        <w:rPr>
          <w:rFonts w:ascii="Times New Roman" w:eastAsia="Times New Roman" w:hAnsi="Times New Roman" w:cs="Times New Roman"/>
          <w:color w:val="000000"/>
          <w:sz w:val="24"/>
          <w:szCs w:val="24"/>
          <w:lang w:eastAsia="lt-LT"/>
        </w:rPr>
      </w:pPr>
      <w:r w:rsidRPr="00AA6680">
        <w:rPr>
          <w:rFonts w:ascii="Times New Roman" w:eastAsia="Times New Roman" w:hAnsi="Times New Roman" w:cs="Times New Roman"/>
          <w:color w:val="000000"/>
          <w:sz w:val="24"/>
          <w:szCs w:val="24"/>
          <w:lang w:eastAsia="lt-LT"/>
        </w:rPr>
        <w:t> </w:t>
      </w:r>
    </w:p>
    <w:p w14:paraId="78A7C07F" w14:textId="77777777" w:rsidR="00D261C4" w:rsidRDefault="00D261C4" w:rsidP="00AA6680">
      <w:pPr>
        <w:spacing w:before="240" w:after="240" w:line="240" w:lineRule="auto"/>
        <w:rPr>
          <w:rFonts w:ascii="Times New Roman" w:eastAsia="Times New Roman" w:hAnsi="Times New Roman" w:cs="Times New Roman"/>
          <w:color w:val="000000"/>
          <w:sz w:val="24"/>
          <w:szCs w:val="24"/>
          <w:lang w:eastAsia="lt-LT"/>
        </w:rPr>
      </w:pPr>
    </w:p>
    <w:p w14:paraId="08ECFF9A" w14:textId="77777777" w:rsidR="00D261C4" w:rsidRDefault="00D261C4" w:rsidP="00AA6680">
      <w:pPr>
        <w:spacing w:before="240" w:after="240" w:line="240" w:lineRule="auto"/>
        <w:rPr>
          <w:rFonts w:ascii="Times New Roman" w:eastAsia="Times New Roman" w:hAnsi="Times New Roman" w:cs="Times New Roman"/>
          <w:color w:val="000000"/>
          <w:sz w:val="24"/>
          <w:szCs w:val="24"/>
          <w:lang w:eastAsia="lt-LT"/>
        </w:rPr>
      </w:pPr>
    </w:p>
    <w:p w14:paraId="04F180E6" w14:textId="77777777" w:rsidR="00D261C4" w:rsidRDefault="00D261C4" w:rsidP="00AA6680">
      <w:pPr>
        <w:spacing w:before="240" w:after="240" w:line="240" w:lineRule="auto"/>
        <w:rPr>
          <w:rFonts w:ascii="Times New Roman" w:eastAsia="Times New Roman" w:hAnsi="Times New Roman" w:cs="Times New Roman"/>
          <w:color w:val="000000"/>
          <w:sz w:val="24"/>
          <w:szCs w:val="24"/>
          <w:lang w:eastAsia="lt-LT"/>
        </w:rPr>
      </w:pPr>
    </w:p>
    <w:p w14:paraId="272C150A" w14:textId="77777777" w:rsidR="00D261C4" w:rsidRDefault="00D261C4" w:rsidP="00AA6680">
      <w:pPr>
        <w:spacing w:before="240" w:after="240" w:line="240" w:lineRule="auto"/>
        <w:rPr>
          <w:rFonts w:ascii="Times New Roman" w:eastAsia="Times New Roman" w:hAnsi="Times New Roman" w:cs="Times New Roman"/>
          <w:color w:val="000000"/>
          <w:sz w:val="24"/>
          <w:szCs w:val="24"/>
          <w:lang w:eastAsia="lt-LT"/>
        </w:rPr>
      </w:pPr>
    </w:p>
    <w:sectPr w:rsidR="00D261C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680"/>
    <w:rsid w:val="001B1EB3"/>
    <w:rsid w:val="001F5EC6"/>
    <w:rsid w:val="00222BBF"/>
    <w:rsid w:val="003E75F6"/>
    <w:rsid w:val="004555BF"/>
    <w:rsid w:val="004F67C0"/>
    <w:rsid w:val="00606AC3"/>
    <w:rsid w:val="00831D7D"/>
    <w:rsid w:val="009F63FF"/>
    <w:rsid w:val="00AA6680"/>
    <w:rsid w:val="00AE1063"/>
    <w:rsid w:val="00D261C4"/>
    <w:rsid w:val="00EA39B3"/>
    <w:rsid w:val="00FF47E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D2B68"/>
  <w15:chartTrackingRefBased/>
  <w15:docId w15:val="{C079C632-373C-47FE-874E-79CB41E4D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255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572</Words>
  <Characters>3266</Characters>
  <Application>Microsoft Office Word</Application>
  <DocSecurity>0</DocSecurity>
  <Lines>27</Lines>
  <Paragraphs>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Santariskes</dc:creator>
  <cp:keywords/>
  <dc:description/>
  <cp:lastModifiedBy>Ona motejunaite</cp:lastModifiedBy>
  <cp:revision>3</cp:revision>
  <dcterms:created xsi:type="dcterms:W3CDTF">2020-12-10T08:52:00Z</dcterms:created>
  <dcterms:modified xsi:type="dcterms:W3CDTF">2021-02-01T18:55:00Z</dcterms:modified>
</cp:coreProperties>
</file>