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RODŪNIOS KEL. 30, 32 DETALIOJO PLANO SPRENDINIUS SKLYPE RODŪNIOS KEL. 30 (KADASTRO NR. 0101/0080:236)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1D2DA84" w14:textId="77777777" w:rsidR="00097567" w:rsidRPr="00B02D61" w:rsidRDefault="00097567" w:rsidP="00097567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B02D61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B02D61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B02D61">
        <w:rPr>
          <w:rStyle w:val="spellingerror"/>
          <w:lang w:val="lt-LT"/>
        </w:rPr>
        <w:t>Danutos</w:t>
      </w:r>
      <w:proofErr w:type="spellEnd"/>
      <w:r w:rsidRPr="00B02D61">
        <w:rPr>
          <w:rStyle w:val="normaltextrun"/>
          <w:lang w:val="lt-LT"/>
        </w:rPr>
        <w:t xml:space="preserve"> </w:t>
      </w:r>
      <w:proofErr w:type="spellStart"/>
      <w:r w:rsidRPr="00B02D61">
        <w:rPr>
          <w:rStyle w:val="spellingerror"/>
          <w:lang w:val="lt-LT"/>
        </w:rPr>
        <w:t>Narbut</w:t>
      </w:r>
      <w:proofErr w:type="spellEnd"/>
      <w:r w:rsidRPr="00B02D61">
        <w:rPr>
          <w:rStyle w:val="normaltextrun"/>
          <w:lang w:val="lt-LT"/>
        </w:rPr>
        <w:t xml:space="preserve"> įgaliojimų“ 1.1.3 papunkčiu:</w:t>
      </w:r>
    </w:p>
    <w:p w14:paraId="4115F1EA" w14:textId="6AE31A81" w:rsidR="00097567" w:rsidRPr="00022973" w:rsidRDefault="00097567" w:rsidP="00097567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B02D61">
        <w:rPr>
          <w:lang w:val="lt-LT"/>
        </w:rPr>
        <w:t>L e i d ž i u</w:t>
      </w:r>
      <w:r>
        <w:rPr>
          <w:lang w:val="lt-LT"/>
        </w:rPr>
        <w:t xml:space="preserve"> </w:t>
      </w:r>
      <w:r w:rsidRPr="00B02D61">
        <w:rPr>
          <w:lang w:val="lt-LT"/>
        </w:rPr>
        <w:t xml:space="preserve"> </w:t>
      </w:r>
      <w:r w:rsidRPr="00B02D61">
        <w:rPr>
          <w:rStyle w:val="normaltextrun"/>
          <w:lang w:val="lt-LT"/>
        </w:rPr>
        <w:t xml:space="preserve">koreguoti </w:t>
      </w:r>
      <w:r>
        <w:rPr>
          <w:rStyle w:val="normaltextrun"/>
          <w:lang w:val="lt-LT"/>
        </w:rPr>
        <w:t xml:space="preserve">sklypo Rodūnios </w:t>
      </w:r>
      <w:proofErr w:type="spellStart"/>
      <w:r>
        <w:rPr>
          <w:rStyle w:val="normaltextrun"/>
          <w:lang w:val="lt-LT"/>
        </w:rPr>
        <w:t>kel</w:t>
      </w:r>
      <w:proofErr w:type="spellEnd"/>
      <w:r>
        <w:rPr>
          <w:rStyle w:val="normaltextrun"/>
          <w:lang w:val="lt-LT"/>
        </w:rPr>
        <w:t xml:space="preserve">. 30, 32 detaliojo plano </w:t>
      </w:r>
      <w:r w:rsidRPr="00347961">
        <w:rPr>
          <w:rStyle w:val="normaltextrun"/>
        </w:rPr>
        <w:t>(</w:t>
      </w:r>
      <w:proofErr w:type="spellStart"/>
      <w:r w:rsidRPr="00347961">
        <w:rPr>
          <w:rStyle w:val="normaltextrun"/>
        </w:rPr>
        <w:t>teritorijų</w:t>
      </w:r>
      <w:proofErr w:type="spellEnd"/>
      <w:r w:rsidRPr="00347961">
        <w:rPr>
          <w:rStyle w:val="normaltextrun"/>
        </w:rPr>
        <w:t xml:space="preserve"> </w:t>
      </w:r>
      <w:proofErr w:type="spellStart"/>
      <w:r w:rsidRPr="00347961">
        <w:rPr>
          <w:rStyle w:val="normaltextrun"/>
        </w:rPr>
        <w:t>planavimo</w:t>
      </w:r>
      <w:proofErr w:type="spellEnd"/>
      <w:r w:rsidRPr="00347961">
        <w:rPr>
          <w:rStyle w:val="normaltextrun"/>
        </w:rPr>
        <w:t xml:space="preserve"> </w:t>
      </w:r>
      <w:proofErr w:type="spellStart"/>
      <w:r w:rsidRPr="00347961">
        <w:rPr>
          <w:rStyle w:val="normaltextrun"/>
        </w:rPr>
        <w:t>dokumento</w:t>
      </w:r>
      <w:proofErr w:type="spellEnd"/>
      <w:r w:rsidRPr="00347961">
        <w:rPr>
          <w:rStyle w:val="normaltextrun"/>
        </w:rPr>
        <w:t xml:space="preserve"> Nr. </w:t>
      </w:r>
      <w:r w:rsidRPr="00347961">
        <w:rPr>
          <w:rStyle w:val="normaltextrun"/>
          <w:lang w:val="lt-LT"/>
        </w:rPr>
        <w:t>T00086573</w:t>
      </w:r>
      <w:r w:rsidRPr="00CE2D79">
        <w:rPr>
          <w:rStyle w:val="normaltextrun"/>
        </w:rPr>
        <w:t>)</w:t>
      </w:r>
      <w:r w:rsidRPr="00CE2D79">
        <w:rPr>
          <w:rStyle w:val="normaltextrun"/>
          <w:lang w:val="lt-LT"/>
        </w:rPr>
        <w:t xml:space="preserve">, patvirtinto </w:t>
      </w:r>
      <w:r w:rsidRPr="00CE2D79">
        <w:rPr>
          <w:lang w:val="lt-LT"/>
        </w:rPr>
        <w:t>Vilniaus miesto savivaldybės administracijos direktor</w:t>
      </w:r>
      <w:r>
        <w:rPr>
          <w:lang w:val="lt-LT"/>
        </w:rPr>
        <w:t>iau</w:t>
      </w:r>
      <w:r w:rsidRPr="00CE2D79">
        <w:rPr>
          <w:lang w:val="lt-LT"/>
        </w:rPr>
        <w:t xml:space="preserve">s 2021 m. rugpjūčio 5 d. </w:t>
      </w:r>
      <w:r>
        <w:rPr>
          <w:lang w:val="lt-LT"/>
        </w:rPr>
        <w:t xml:space="preserve">įsakymu </w:t>
      </w:r>
      <w:r w:rsidRPr="00CE2D79">
        <w:rPr>
          <w:lang w:val="lt-LT"/>
        </w:rPr>
        <w:t>Nr. 30-195</w:t>
      </w:r>
      <w:r w:rsidR="00D87AD2">
        <w:rPr>
          <w:lang w:val="lt-LT"/>
        </w:rPr>
        <w:t>2</w:t>
      </w:r>
      <w:r w:rsidRPr="00CE2D79">
        <w:rPr>
          <w:lang w:val="lt-LT"/>
        </w:rPr>
        <w:t xml:space="preserve">/21 „Dėl sklypo Rodūnios </w:t>
      </w:r>
      <w:proofErr w:type="spellStart"/>
      <w:r w:rsidRPr="00CE2D79">
        <w:rPr>
          <w:lang w:val="lt-LT"/>
        </w:rPr>
        <w:t>kel</w:t>
      </w:r>
      <w:proofErr w:type="spellEnd"/>
      <w:r w:rsidRPr="00CE2D79">
        <w:rPr>
          <w:lang w:val="lt-LT"/>
        </w:rPr>
        <w:t xml:space="preserve">. 30, 32 detaliojo plano sprendinių keitimo inicijavimo pagrindu tvirtinimo“, </w:t>
      </w:r>
      <w:r w:rsidRPr="00CE2D79">
        <w:rPr>
          <w:rStyle w:val="normaltextrun"/>
          <w:lang w:val="lt-LT"/>
        </w:rPr>
        <w:t xml:space="preserve">sprendinius </w:t>
      </w:r>
      <w:bookmarkStart w:id="7" w:name="_Hlk102998491"/>
      <w:r w:rsidRPr="00CE2D79">
        <w:rPr>
          <w:rStyle w:val="normaltextrun"/>
          <w:lang w:val="lt-LT"/>
        </w:rPr>
        <w:t xml:space="preserve">sklype Rodūnios </w:t>
      </w:r>
      <w:proofErr w:type="spellStart"/>
      <w:r w:rsidRPr="00CE2D79">
        <w:rPr>
          <w:rStyle w:val="normaltextrun"/>
          <w:lang w:val="lt-LT"/>
        </w:rPr>
        <w:t>kel</w:t>
      </w:r>
      <w:proofErr w:type="spellEnd"/>
      <w:r w:rsidRPr="00CE2D79">
        <w:rPr>
          <w:rStyle w:val="normaltextrun"/>
          <w:lang w:val="lt-LT"/>
        </w:rPr>
        <w:t>. 30 (kadastro Nr. 0101/0080:236) inicijavimo</w:t>
      </w:r>
      <w:r w:rsidRPr="00CE2D79">
        <w:rPr>
          <w:lang w:val="lt-LT"/>
        </w:rPr>
        <w:t xml:space="preserve"> pagrindu.</w:t>
      </w:r>
    </w:p>
    <w:p w14:paraId="01EE7082" w14:textId="4E0CF08C" w:rsidR="00097567" w:rsidRPr="002D0E2E" w:rsidRDefault="00097567" w:rsidP="00097567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2D0E2E">
        <w:rPr>
          <w:rStyle w:val="normaltextrun"/>
          <w:lang w:val="lt-LT"/>
        </w:rPr>
        <w:t>N u s t a t a u  šiuos planavimo tikslus ir detaliojo plano uždavinius: nekeičiant pagrindinės tikslinės sklypo naudojimo paskirties</w:t>
      </w:r>
      <w:r w:rsidRPr="002D0E2E">
        <w:rPr>
          <w:lang w:val="lt-LT"/>
        </w:rPr>
        <w:t xml:space="preserve"> papildyti nustatytų </w:t>
      </w:r>
      <w:r w:rsidRPr="002D0E2E">
        <w:rPr>
          <w:rStyle w:val="normaltextrun"/>
          <w:lang w:val="lt-LT"/>
        </w:rPr>
        <w:t xml:space="preserve">žemės sklypo Rodūnios </w:t>
      </w:r>
      <w:proofErr w:type="spellStart"/>
      <w:r w:rsidRPr="002D0E2E">
        <w:rPr>
          <w:rStyle w:val="normaltextrun"/>
          <w:lang w:val="lt-LT"/>
        </w:rPr>
        <w:t>kel</w:t>
      </w:r>
      <w:proofErr w:type="spellEnd"/>
      <w:r w:rsidRPr="002D0E2E">
        <w:rPr>
          <w:rStyle w:val="normaltextrun"/>
          <w:lang w:val="lt-LT"/>
        </w:rPr>
        <w:t>. 30 (kadastro Nr. 0101/0080:236) naudojimo būdų (visuomeninės paskirties ir komercinės paskirties objektų teritorijos)</w:t>
      </w:r>
      <w:r w:rsidR="00D87AD2">
        <w:rPr>
          <w:rStyle w:val="normaltextrun"/>
          <w:lang w:val="lt-LT"/>
        </w:rPr>
        <w:t xml:space="preserve"> </w:t>
      </w:r>
      <w:r w:rsidR="00D87AD2" w:rsidRPr="00B314A9">
        <w:rPr>
          <w:lang w:val="lt-LT"/>
        </w:rPr>
        <w:t>statinių paskirčių</w:t>
      </w:r>
      <w:r w:rsidRPr="00B314A9">
        <w:rPr>
          <w:rStyle w:val="normaltextrun"/>
          <w:lang w:val="lt-LT"/>
        </w:rPr>
        <w:t xml:space="preserve"> turinį</w:t>
      </w:r>
      <w:r w:rsidRPr="002D0E2E">
        <w:rPr>
          <w:rStyle w:val="normaltextrun"/>
          <w:lang w:val="lt-LT"/>
        </w:rPr>
        <w:t xml:space="preserve"> </w:t>
      </w:r>
      <w:r w:rsidRPr="002D0E2E">
        <w:rPr>
          <w:lang w:val="lt-LT"/>
        </w:rPr>
        <w:t>viešbučių (svečių namų) paskirtimi, nustatyti privalomuosius ir papildomus teritorijos naudojimo reglamentus vadovaujantis Vilniaus miesto savivaldybės teritorijos bendruoju planu.</w:t>
      </w:r>
    </w:p>
    <w:bookmarkEnd w:id="7"/>
    <w:p w14:paraId="237B9D67" w14:textId="280213A3" w:rsidR="00641705" w:rsidRPr="00097567" w:rsidRDefault="00097567" w:rsidP="00097567">
      <w:pPr>
        <w:suppressAutoHyphens/>
        <w:spacing w:line="360" w:lineRule="auto"/>
        <w:ind w:firstLine="720"/>
        <w:jc w:val="both"/>
        <w:rPr>
          <w:lang w:val="lt-LT"/>
        </w:rPr>
      </w:pPr>
      <w:r w:rsidRPr="00B02D61">
        <w:rPr>
          <w:lang w:val="lt-LT"/>
        </w:rPr>
        <w:t>3. T v i r t i n u 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138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7567"/>
    <w:rsid w:val="001A6045"/>
    <w:rsid w:val="00237C6D"/>
    <w:rsid w:val="00307AAF"/>
    <w:rsid w:val="00350859"/>
    <w:rsid w:val="003900C4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14A9"/>
    <w:rsid w:val="00B337D4"/>
    <w:rsid w:val="00BA16A6"/>
    <w:rsid w:val="00D36842"/>
    <w:rsid w:val="00D87AD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97567"/>
  </w:style>
  <w:style w:type="character" w:customStyle="1" w:styleId="spellingerror">
    <w:name w:val="spellingerror"/>
    <w:basedOn w:val="Numatytasispastraiposriftas"/>
    <w:rsid w:val="00097567"/>
  </w:style>
  <w:style w:type="paragraph" w:styleId="Sraopastraipa">
    <w:name w:val="List Paragraph"/>
    <w:basedOn w:val="prastasis"/>
    <w:qFormat/>
    <w:rsid w:val="0009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750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2023-03-03T15:00:00Z</dcterms:created>
  <dcterms:modified xsi:type="dcterms:W3CDTF">2023-03-03T15:00:00Z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