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7C5B7447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6E7192A8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</w:t>
            </w:r>
            <w:r w:rsidR="006A6FEA">
              <w:rPr>
                <w:lang w:eastAsia="lt-LT"/>
              </w:rPr>
              <w:t>3</w:t>
            </w:r>
            <w:r w:rsidRPr="00536152">
              <w:rPr>
                <w:lang w:eastAsia="lt-LT"/>
              </w:rPr>
              <w:t xml:space="preserve">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390F5366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PLANAVIMO DARBŲ PROGRAMA </w:t>
      </w:r>
      <w:r>
        <w:rPr>
          <w:rStyle w:val="eop"/>
        </w:rPr>
        <w:t> </w:t>
      </w:r>
    </w:p>
    <w:p w14:paraId="1BFF37EA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aps/>
        </w:rPr>
        <w:t>DETALI</w:t>
      </w:r>
      <w:r>
        <w:rPr>
          <w:rStyle w:val="spellingerror"/>
          <w:b/>
          <w:bCs/>
        </w:rPr>
        <w:t>OJO</w:t>
      </w:r>
      <w:r>
        <w:rPr>
          <w:rStyle w:val="normaltextrun"/>
          <w:b/>
          <w:bCs/>
          <w:caps/>
        </w:rPr>
        <w:t xml:space="preserve"> PLANAVIMO DOKUMENTUI KOREGUOTI</w:t>
      </w:r>
      <w:r>
        <w:rPr>
          <w:rStyle w:val="eop"/>
        </w:rPr>
        <w:t> </w:t>
      </w:r>
    </w:p>
    <w:p w14:paraId="2910C6E7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A55D6D9" w14:textId="4480BCE3" w:rsidR="00D41073" w:rsidRPr="006D50E8" w:rsidRDefault="00D41073" w:rsidP="00D41073">
      <w:pPr>
        <w:pStyle w:val="paragraph"/>
        <w:spacing w:before="0" w:beforeAutospacing="0" w:after="0" w:afterAutospacing="0"/>
        <w:jc w:val="both"/>
        <w:textAlignment w:val="baseline"/>
      </w:pPr>
      <w:r w:rsidRPr="00C2336E">
        <w:rPr>
          <w:rStyle w:val="normaltextrun"/>
          <w:b/>
          <w:bCs/>
        </w:rPr>
        <w:t xml:space="preserve">1. </w:t>
      </w:r>
      <w:r w:rsidR="00D351E0" w:rsidRPr="00C2336E">
        <w:rPr>
          <w:rStyle w:val="normaltextrun"/>
          <w:b/>
          <w:bCs/>
        </w:rPr>
        <w:t>Planavimo dokumento pavadinimas:</w:t>
      </w:r>
      <w:r w:rsidR="00D351E0" w:rsidRPr="00C2336E">
        <w:rPr>
          <w:rStyle w:val="normaltextrun"/>
        </w:rPr>
        <w:t xml:space="preserve"> </w:t>
      </w:r>
      <w:r w:rsidRPr="00C2336E">
        <w:rPr>
          <w:rStyle w:val="normaltextrun"/>
        </w:rPr>
        <w:t xml:space="preserve">sklypo </w:t>
      </w:r>
      <w:r w:rsidR="00367570" w:rsidRPr="00C2336E">
        <w:rPr>
          <w:rStyle w:val="normaltextrun"/>
        </w:rPr>
        <w:t>Šilo</w:t>
      </w:r>
      <w:r w:rsidRPr="00C2336E">
        <w:rPr>
          <w:rStyle w:val="normaltextrun"/>
        </w:rPr>
        <w:t xml:space="preserve"> g. 9</w:t>
      </w:r>
      <w:r w:rsidR="00367570" w:rsidRPr="00C2336E">
        <w:rPr>
          <w:rStyle w:val="normaltextrun"/>
        </w:rPr>
        <w:t>2, 94</w:t>
      </w:r>
      <w:r w:rsidRPr="00C2336E">
        <w:rPr>
          <w:rStyle w:val="normaltextrun"/>
        </w:rPr>
        <w:t xml:space="preserve"> </w:t>
      </w:r>
      <w:r w:rsidR="00C2336E" w:rsidRPr="00C2336E">
        <w:rPr>
          <w:rStyle w:val="normaltextrun"/>
        </w:rPr>
        <w:t>(</w:t>
      </w:r>
      <w:r w:rsidRPr="00C2336E">
        <w:rPr>
          <w:rStyle w:val="normaltextrun"/>
        </w:rPr>
        <w:t>nedidelių veiklos mastų</w:t>
      </w:r>
      <w:r w:rsidR="00C2336E" w:rsidRPr="00C2336E">
        <w:rPr>
          <w:rStyle w:val="normaltextrun"/>
        </w:rPr>
        <w:t>)</w:t>
      </w:r>
      <w:r w:rsidRPr="00C2336E">
        <w:t xml:space="preserve"> detaliojo plano </w:t>
      </w:r>
      <w:r w:rsidRPr="00C2336E">
        <w:rPr>
          <w:rStyle w:val="normaltextrun"/>
        </w:rPr>
        <w:t xml:space="preserve">sprendinių koregavimas sklype </w:t>
      </w:r>
      <w:r w:rsidR="00C2336E" w:rsidRPr="00C2336E">
        <w:rPr>
          <w:rStyle w:val="normaltextrun"/>
        </w:rPr>
        <w:t>Šilo</w:t>
      </w:r>
      <w:r w:rsidRPr="00C2336E">
        <w:rPr>
          <w:rStyle w:val="normaltextrun"/>
        </w:rPr>
        <w:t xml:space="preserve"> g. </w:t>
      </w:r>
      <w:r w:rsidRPr="006D50E8">
        <w:rPr>
          <w:rStyle w:val="normaltextrun"/>
        </w:rPr>
        <w:t>9</w:t>
      </w:r>
      <w:r w:rsidR="00C2336E" w:rsidRPr="006D50E8">
        <w:rPr>
          <w:rStyle w:val="normaltextrun"/>
        </w:rPr>
        <w:t>2</w:t>
      </w:r>
      <w:r w:rsidRPr="006D50E8">
        <w:rPr>
          <w:rStyle w:val="normaltextrun"/>
        </w:rPr>
        <w:t xml:space="preserve"> (kadastro Nr. 0101/</w:t>
      </w:r>
      <w:r w:rsidR="00C2336E" w:rsidRPr="006D50E8">
        <w:rPr>
          <w:rStyle w:val="normaltextrun"/>
        </w:rPr>
        <w:t>0035</w:t>
      </w:r>
      <w:r w:rsidRPr="006D50E8">
        <w:rPr>
          <w:rStyle w:val="normaltextrun"/>
        </w:rPr>
        <w:t>:</w:t>
      </w:r>
      <w:r w:rsidR="00C2336E" w:rsidRPr="006D50E8">
        <w:rPr>
          <w:rStyle w:val="normaltextrun"/>
        </w:rPr>
        <w:t>253</w:t>
      </w:r>
      <w:r w:rsidRPr="006D50E8">
        <w:rPr>
          <w:rStyle w:val="normaltextrun"/>
        </w:rPr>
        <w:t>) inicijavimo</w:t>
      </w:r>
      <w:r w:rsidRPr="006D50E8">
        <w:t xml:space="preserve"> pagrindu</w:t>
      </w:r>
    </w:p>
    <w:p w14:paraId="60186468" w14:textId="6489C657" w:rsidR="00D351E0" w:rsidRPr="006D50E8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D50E8">
        <w:rPr>
          <w:rStyle w:val="normaltextrun"/>
          <w:b/>
          <w:bCs/>
        </w:rPr>
        <w:t xml:space="preserve">2. Planuojamos teritorijos (sklypų) adresas: </w:t>
      </w:r>
      <w:r w:rsidR="00D41073" w:rsidRPr="006D50E8">
        <w:rPr>
          <w:rStyle w:val="normaltextrun"/>
        </w:rPr>
        <w:t xml:space="preserve">sklypas </w:t>
      </w:r>
      <w:r w:rsidR="00C2336E" w:rsidRPr="006D50E8">
        <w:rPr>
          <w:rStyle w:val="normaltextrun"/>
        </w:rPr>
        <w:t>Šilo</w:t>
      </w:r>
      <w:r w:rsidR="00D41073" w:rsidRPr="006D50E8">
        <w:rPr>
          <w:rStyle w:val="normaltextrun"/>
        </w:rPr>
        <w:t xml:space="preserve"> g. 9</w:t>
      </w:r>
      <w:r w:rsidR="00C2336E" w:rsidRPr="006D50E8">
        <w:rPr>
          <w:rStyle w:val="normaltextrun"/>
        </w:rPr>
        <w:t>2</w:t>
      </w:r>
      <w:r w:rsidR="00D41073" w:rsidRPr="006D50E8">
        <w:rPr>
          <w:rStyle w:val="normaltextrun"/>
        </w:rPr>
        <w:t xml:space="preserve"> (</w:t>
      </w:r>
      <w:r w:rsidR="00C2336E" w:rsidRPr="006D50E8">
        <w:rPr>
          <w:rStyle w:val="normaltextrun"/>
        </w:rPr>
        <w:t>kadastro Nr. 0101/0035:253</w:t>
      </w:r>
      <w:r w:rsidR="00D41073" w:rsidRPr="006D50E8">
        <w:rPr>
          <w:rStyle w:val="normaltextrun"/>
        </w:rPr>
        <w:t>)</w:t>
      </w:r>
    </w:p>
    <w:p w14:paraId="22D0DD19" w14:textId="5B090EF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D50E8">
        <w:rPr>
          <w:rStyle w:val="normaltextrun"/>
          <w:b/>
          <w:bCs/>
        </w:rPr>
        <w:t xml:space="preserve">3. Planuojamos teritorijos plotas: </w:t>
      </w:r>
      <w:r w:rsidR="00A838FE" w:rsidRPr="006D50E8">
        <w:rPr>
          <w:rStyle w:val="normaltextrun"/>
        </w:rPr>
        <w:t>0,</w:t>
      </w:r>
      <w:r w:rsidR="006D50E8" w:rsidRPr="006D50E8">
        <w:rPr>
          <w:rStyle w:val="normaltextrun"/>
        </w:rPr>
        <w:t>1966</w:t>
      </w:r>
      <w:r w:rsidR="00E53FD8" w:rsidRPr="006D50E8">
        <w:rPr>
          <w:rStyle w:val="normaltextrun"/>
        </w:rPr>
        <w:t xml:space="preserve"> ha.</w:t>
      </w:r>
    </w:p>
    <w:p w14:paraId="18373464" w14:textId="3C1BDA12" w:rsidR="009A3841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>
        <w:rPr>
          <w:rStyle w:val="normaltextrun"/>
          <w:b/>
          <w:bCs/>
        </w:rPr>
        <w:t>4. Nagrinėjama (numatomų sprendinių įtaką patirianti) teritorija</w:t>
      </w:r>
      <w:r w:rsidRPr="00F01A6D">
        <w:rPr>
          <w:rStyle w:val="normaltextrun"/>
          <w:b/>
          <w:bCs/>
        </w:rPr>
        <w:t>:</w:t>
      </w:r>
      <w:r w:rsidR="00E53FD8" w:rsidRPr="00F01A6D">
        <w:rPr>
          <w:rStyle w:val="normaltextrun"/>
          <w:b/>
          <w:bCs/>
        </w:rPr>
        <w:t xml:space="preserve"> </w:t>
      </w:r>
      <w:r w:rsidR="00011079" w:rsidRPr="00722C1B">
        <w:rPr>
          <w:rStyle w:val="normaltextrun"/>
        </w:rPr>
        <w:t xml:space="preserve">planuojama teritorija neatitinka teritorijos apibrėžimo, todėl yra nustatoma nagrinėjama teritorija. Nagrinėjama teritorija atitinka kvartalo apibrėžimą, iš </w:t>
      </w:r>
      <w:r w:rsidR="00722C1B" w:rsidRPr="00722C1B">
        <w:rPr>
          <w:rStyle w:val="normaltextrun"/>
        </w:rPr>
        <w:t>šiaurės, rytų</w:t>
      </w:r>
      <w:r w:rsidR="00011079" w:rsidRPr="00722C1B">
        <w:rPr>
          <w:rStyle w:val="normaltextrun"/>
        </w:rPr>
        <w:t xml:space="preserve"> </w:t>
      </w:r>
      <w:r w:rsidR="00F01A6D" w:rsidRPr="00722C1B">
        <w:rPr>
          <w:rStyle w:val="normaltextrun"/>
        </w:rPr>
        <w:t xml:space="preserve">ir vakarų </w:t>
      </w:r>
      <w:r w:rsidR="00011079" w:rsidRPr="00722C1B">
        <w:rPr>
          <w:rStyle w:val="normaltextrun"/>
        </w:rPr>
        <w:t xml:space="preserve">ribojama </w:t>
      </w:r>
      <w:r w:rsidR="00722C1B" w:rsidRPr="00722C1B">
        <w:rPr>
          <w:rStyle w:val="normaltextrun"/>
        </w:rPr>
        <w:t>miško</w:t>
      </w:r>
      <w:r w:rsidR="00011079" w:rsidRPr="00722C1B">
        <w:rPr>
          <w:rStyle w:val="normaltextrun"/>
        </w:rPr>
        <w:t>,</w:t>
      </w:r>
      <w:r w:rsidR="00F01A6D" w:rsidRPr="00722C1B">
        <w:rPr>
          <w:rStyle w:val="normaltextrun"/>
        </w:rPr>
        <w:t xml:space="preserve"> iš </w:t>
      </w:r>
      <w:r w:rsidR="00722C1B" w:rsidRPr="00722C1B">
        <w:rPr>
          <w:rStyle w:val="normaltextrun"/>
        </w:rPr>
        <w:t>pietų</w:t>
      </w:r>
      <w:r w:rsidR="00F01A6D" w:rsidRPr="00722C1B">
        <w:rPr>
          <w:rStyle w:val="normaltextrun"/>
        </w:rPr>
        <w:t xml:space="preserve"> – </w:t>
      </w:r>
      <w:r w:rsidR="00722C1B" w:rsidRPr="00722C1B">
        <w:rPr>
          <w:rStyle w:val="normaltextrun"/>
        </w:rPr>
        <w:t>Šilo gatvės</w:t>
      </w:r>
      <w:r w:rsidR="00F01A6D" w:rsidRPr="00722C1B">
        <w:rPr>
          <w:rStyle w:val="normaltextrun"/>
        </w:rPr>
        <w:t>.</w:t>
      </w:r>
    </w:p>
    <w:p w14:paraId="50502A8A" w14:textId="362DDAF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5. Planavimo organizatorius: </w:t>
      </w:r>
      <w:r>
        <w:rPr>
          <w:rStyle w:val="normaltextrun"/>
        </w:rPr>
        <w:t>Vilniaus miesto savivaldybės administracijos direktorius, Konstitucijos pr. 3, LT-09601, Vilnius, tel. 8 5 2112616, faks. 8 5 2112222.</w:t>
      </w:r>
      <w:r>
        <w:rPr>
          <w:rStyle w:val="eop"/>
        </w:rPr>
        <w:t> </w:t>
      </w:r>
    </w:p>
    <w:p w14:paraId="2E7CCAA6" w14:textId="4382F8B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Planavimo iniciatorius</w:t>
      </w:r>
      <w:r w:rsidRPr="002F6919">
        <w:rPr>
          <w:rStyle w:val="normaltextrun"/>
          <w:b/>
          <w:bCs/>
        </w:rPr>
        <w:t xml:space="preserve">: </w:t>
      </w:r>
      <w:r w:rsidR="006A6FEA">
        <w:rPr>
          <w:rStyle w:val="normaltextrun"/>
        </w:rPr>
        <w:t>fiziniai</w:t>
      </w:r>
      <w:r w:rsidR="00B57A6C" w:rsidRPr="00011079">
        <w:rPr>
          <w:rStyle w:val="normaltextrun"/>
        </w:rPr>
        <w:t xml:space="preserve"> </w:t>
      </w:r>
      <w:r w:rsidRPr="00011079">
        <w:rPr>
          <w:rStyle w:val="normaltextrun"/>
        </w:rPr>
        <w:t>asmenys</w:t>
      </w:r>
      <w:r w:rsidR="002F6919" w:rsidRPr="00011079">
        <w:rPr>
          <w:rStyle w:val="normaltextrun"/>
        </w:rPr>
        <w:t>.</w:t>
      </w:r>
    </w:p>
    <w:p w14:paraId="047705F8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 Rengėjas:</w:t>
      </w:r>
      <w:r>
        <w:rPr>
          <w:rStyle w:val="normaltextrun"/>
        </w:rPr>
        <w:t xml:space="preserve"> pasirenka planavimo iniciatorius.</w:t>
      </w:r>
      <w:r>
        <w:rPr>
          <w:rStyle w:val="eop"/>
        </w:rPr>
        <w:t> </w:t>
      </w:r>
    </w:p>
    <w:p w14:paraId="652CAF64" w14:textId="0A07132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8. Planavimo pagrindas: </w:t>
      </w:r>
      <w:r w:rsidRPr="002F6919">
        <w:rPr>
          <w:rStyle w:val="normaltextrun"/>
        </w:rPr>
        <w:t>iniciatoriaus prašymas</w:t>
      </w:r>
      <w:r w:rsidR="002F6919" w:rsidRPr="002F6919">
        <w:rPr>
          <w:rStyle w:val="normaltextrun"/>
        </w:rPr>
        <w:t>.</w:t>
      </w:r>
    </w:p>
    <w:p w14:paraId="149959B5" w14:textId="537A58EA" w:rsidR="00D41073" w:rsidRPr="002F48A5" w:rsidRDefault="00D351E0" w:rsidP="006A6FEA">
      <w:pPr>
        <w:jc w:val="both"/>
        <w:rPr>
          <w:rStyle w:val="normaltextrun"/>
        </w:rPr>
      </w:pPr>
      <w:r w:rsidRPr="006A6FEA">
        <w:rPr>
          <w:rStyle w:val="normaltextrun"/>
          <w:b/>
          <w:bCs/>
        </w:rPr>
        <w:t xml:space="preserve">9. Planavimo tikslai ir detaliojo plano uždaviniai: </w:t>
      </w:r>
      <w:r w:rsidR="006A6FEA" w:rsidRPr="00B07AF1">
        <w:rPr>
          <w:rStyle w:val="normaltextrun"/>
        </w:rPr>
        <w:t>nekeičiant žemės sklypo Šilo g. 92 (kadastro Nr. 0101/0035:253) naudojimo paskirties ir naudojimo būdo nustatyti</w:t>
      </w:r>
      <w:r w:rsidR="006A6FEA">
        <w:rPr>
          <w:rStyle w:val="normaltextrun"/>
        </w:rPr>
        <w:t xml:space="preserve"> teritorijos naudojimo reglamentą</w:t>
      </w:r>
      <w:r w:rsidR="006A6FEA" w:rsidRPr="00B07AF1">
        <w:rPr>
          <w:rStyle w:val="normaltextrun"/>
        </w:rPr>
        <w:t xml:space="preserve"> vadovaujantis Vilniaus miesto savivaldybės teritorijos bendruoju planu (registro Nr. T00086338).</w:t>
      </w:r>
    </w:p>
    <w:p w14:paraId="18BFF44F" w14:textId="6178B282" w:rsidR="00D351E0" w:rsidRPr="00AD02A1" w:rsidRDefault="00D351E0" w:rsidP="0001107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 xml:space="preserve">10. Keičiami galiojančiame detaliajame plane nustatyti reglamentai (išskyrus </w:t>
      </w:r>
      <w:r>
        <w:rPr>
          <w:rStyle w:val="normaltextrun"/>
          <w:b/>
          <w:bCs/>
          <w:color w:val="000000"/>
        </w:rPr>
        <w:t>Kompleksinio teritorijų planavimo dokumentų rengimo taisyklių 315.1 ir 315.2 papunkčiuose nurodytus atvejus)</w:t>
      </w:r>
      <w:r w:rsidR="005D2F75">
        <w:rPr>
          <w:rStyle w:val="normaltextrun"/>
          <w:b/>
          <w:bCs/>
          <w:color w:val="000000"/>
        </w:rPr>
        <w:t xml:space="preserve">: </w:t>
      </w:r>
      <w:r w:rsidR="009A3841" w:rsidRPr="00722C1B">
        <w:rPr>
          <w:rStyle w:val="normaltextrun"/>
          <w:color w:val="000000"/>
        </w:rPr>
        <w:t>planuojam</w:t>
      </w:r>
      <w:r w:rsidR="00365820" w:rsidRPr="00722C1B">
        <w:rPr>
          <w:rStyle w:val="normaltextrun"/>
          <w:color w:val="000000"/>
        </w:rPr>
        <w:t xml:space="preserve">oje teritorijoje esančiame sklype </w:t>
      </w:r>
      <w:r w:rsidR="00AF4CF4" w:rsidRPr="00722C1B">
        <w:rPr>
          <w:rStyle w:val="normaltextrun"/>
        </w:rPr>
        <w:t>nustatomi privalomieji ir papildomi žemės naudojimo reglamentai, tankis ir intensyvumas, maksimalus leistinas pastatų aukštis ir aukštingumas</w:t>
      </w:r>
      <w:r w:rsidR="006A6FEA" w:rsidRPr="00722C1B">
        <w:rPr>
          <w:rStyle w:val="normaltextrun"/>
        </w:rPr>
        <w:t>, nustat</w:t>
      </w:r>
      <w:r w:rsidR="007B0A21" w:rsidRPr="00722C1B">
        <w:rPr>
          <w:rStyle w:val="normaltextrun"/>
        </w:rPr>
        <w:t>om</w:t>
      </w:r>
      <w:r w:rsidR="00722C1B" w:rsidRPr="00722C1B">
        <w:rPr>
          <w:rStyle w:val="normaltextrun"/>
        </w:rPr>
        <w:t>os</w:t>
      </w:r>
      <w:r w:rsidR="007B0A21" w:rsidRPr="00722C1B">
        <w:rPr>
          <w:rStyle w:val="normaltextrun"/>
        </w:rPr>
        <w:t xml:space="preserve"> </w:t>
      </w:r>
      <w:r w:rsidR="00722C1B" w:rsidRPr="00722C1B">
        <w:rPr>
          <w:rStyle w:val="normaltextrun"/>
        </w:rPr>
        <w:t>statinių statybos riba ir zona.</w:t>
      </w:r>
    </w:p>
    <w:p w14:paraId="4E81EB6F" w14:textId="250B609F" w:rsidR="00EA3D2A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B050"/>
          <w:bdr w:val="none" w:sz="0" w:space="0" w:color="auto" w:frame="1"/>
        </w:rPr>
      </w:pPr>
      <w:r>
        <w:rPr>
          <w:rStyle w:val="normaltextrun"/>
          <w:b/>
          <w:bCs/>
          <w:color w:val="000000"/>
        </w:rPr>
        <w:t xml:space="preserve">11. Papildomi planavimo uždaviniai: </w:t>
      </w:r>
      <w:r w:rsidR="00EA3D2A" w:rsidRPr="00722C1B">
        <w:rPr>
          <w:rStyle w:val="normaltextrun"/>
          <w:bdr w:val="none" w:sz="0" w:space="0" w:color="auto" w:frame="1"/>
        </w:rPr>
        <w:t xml:space="preserve">vertinti nagrinėjamos teritorijos (numatomų sprendinių įtaką patiriančios) kraštovaizdį, esamas ir (ar) suplanuotas urbanistines struktūras, </w:t>
      </w:r>
      <w:r w:rsidR="00EA3D2A" w:rsidRPr="00722C1B">
        <w:rPr>
          <w:rStyle w:val="normaltextrun"/>
          <w:shd w:val="clear" w:color="auto" w:fill="FFFFFF"/>
        </w:rPr>
        <w:t>suformuoti optimalią urbanistinę struktūrą</w:t>
      </w:r>
      <w:r w:rsidR="00722C1B" w:rsidRPr="00722C1B">
        <w:rPr>
          <w:rStyle w:val="normaltextrun"/>
          <w:shd w:val="clear" w:color="auto" w:fill="FFFFFF"/>
        </w:rPr>
        <w:t>, vykdyti institucijų išduotose planavimo sąlygose nurodytus reikalavimus.</w:t>
      </w:r>
    </w:p>
    <w:p w14:paraId="4834D2F4" w14:textId="0696492D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12. Papildomi reglamentai</w:t>
      </w:r>
      <w:r w:rsidRPr="00722C1B">
        <w:rPr>
          <w:rStyle w:val="normaltextrun"/>
          <w:b/>
          <w:bCs/>
          <w:color w:val="000000"/>
        </w:rPr>
        <w:t>:</w:t>
      </w:r>
      <w:r w:rsidRPr="00722C1B">
        <w:rPr>
          <w:rStyle w:val="normaltextrun"/>
          <w:color w:val="00B050"/>
        </w:rPr>
        <w:t xml:space="preserve"> </w:t>
      </w:r>
      <w:r w:rsidR="00F01A6D" w:rsidRPr="00722C1B">
        <w:rPr>
          <w:color w:val="212529"/>
        </w:rPr>
        <w:t xml:space="preserve">teritorijos tūrinės ir erdvinės kompozicijos reikalavimai, automobilių stovėjimo būdas, </w:t>
      </w:r>
      <w:r w:rsidR="00F01A6D" w:rsidRPr="00722C1B">
        <w:t>susisiekimo komunikacijų išdėstymas ir servitutų poreikis.</w:t>
      </w:r>
    </w:p>
    <w:p w14:paraId="2D8DAA24" w14:textId="7B4BB31D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13. Tyrimai ir galimy</w:t>
      </w:r>
      <w:r w:rsidRPr="00722C1B">
        <w:rPr>
          <w:rStyle w:val="normaltextrun"/>
          <w:b/>
          <w:bCs/>
        </w:rPr>
        <w:t>bių studijos:</w:t>
      </w:r>
      <w:r w:rsidRPr="00722C1B">
        <w:rPr>
          <w:rStyle w:val="normaltextrun"/>
        </w:rPr>
        <w:t xml:space="preserve"> </w:t>
      </w:r>
      <w:r w:rsidR="00722C1B" w:rsidRPr="00722C1B">
        <w:rPr>
          <w:rStyle w:val="normaltextrun"/>
          <w:shd w:val="clear" w:color="auto" w:fill="FFFFFF"/>
        </w:rPr>
        <w:t xml:space="preserve">Parengti topografiją, medžių taksaciją. Įvertinti </w:t>
      </w:r>
      <w:proofErr w:type="spellStart"/>
      <w:r w:rsidR="00722C1B" w:rsidRPr="00722C1B">
        <w:rPr>
          <w:rStyle w:val="spellingerror"/>
          <w:shd w:val="clear" w:color="auto" w:fill="FFFFFF"/>
        </w:rPr>
        <w:t>eko</w:t>
      </w:r>
      <w:proofErr w:type="spellEnd"/>
      <w:r w:rsidR="00722C1B" w:rsidRPr="00722C1B">
        <w:rPr>
          <w:rStyle w:val="normaltextrun"/>
          <w:shd w:val="clear" w:color="auto" w:fill="FFFFFF"/>
        </w:rPr>
        <w:t>-geologinių tyrimų poreikį</w:t>
      </w:r>
      <w:r w:rsidR="00F83EE8" w:rsidRPr="00722C1B">
        <w:t>.</w:t>
      </w:r>
    </w:p>
    <w:p w14:paraId="2EC4F634" w14:textId="3A006289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14. SPAV reikalingumas: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5525FB8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15.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Detaliojo planavimo etapai: </w:t>
      </w:r>
      <w:r>
        <w:rPr>
          <w:rStyle w:val="normaltextrun"/>
        </w:rPr>
        <w:t>parengiamasis, rengimo ir baigiamasis etapai. </w:t>
      </w:r>
      <w:r>
        <w:rPr>
          <w:rStyle w:val="eop"/>
        </w:rPr>
        <w:t> </w:t>
      </w:r>
    </w:p>
    <w:p w14:paraId="2D2F9E06" w14:textId="045D2B98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16. Atviras konkursas geriausiai urbanistinei idėjai atrinkti:</w:t>
      </w:r>
      <w:r>
        <w:rPr>
          <w:rStyle w:val="normaltextrun"/>
        </w:rPr>
        <w:t xml:space="preserve">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16CE0B32" w14:textId="663302C4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5FB7">
        <w:rPr>
          <w:rStyle w:val="normaltextrun"/>
          <w:b/>
          <w:bCs/>
        </w:rPr>
        <w:t xml:space="preserve">17. Sprendinių nepriklausomas ekspertinis vertinimas: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79904DC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18.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Viešumo užtikrinimas: </w:t>
      </w:r>
      <w:r>
        <w:rPr>
          <w:rStyle w:val="normaltextrun"/>
        </w:rPr>
        <w:t>detaliojo plano koregavimo viešumo procedūros atliekamos teisės aktuose nustatyta tvarka. Jas užtikrina planavimo organizatorius ir jo įgaliotas asmuo.</w:t>
      </w:r>
      <w:r>
        <w:rPr>
          <w:rStyle w:val="eop"/>
        </w:rPr>
        <w:t> </w:t>
      </w:r>
    </w:p>
    <w:p w14:paraId="300502F2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19.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Planavimo terminai: </w:t>
      </w:r>
      <w:r>
        <w:rPr>
          <w:rStyle w:val="normaltextrun"/>
        </w:rPr>
        <w:t>nurodomi teritorijų planavimo proceso inicijavimo sutartyje.</w:t>
      </w:r>
      <w:r>
        <w:rPr>
          <w:rStyle w:val="eop"/>
        </w:rPr>
        <w:t> </w:t>
      </w:r>
    </w:p>
    <w:p w14:paraId="4B4EB92F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20. Derinimo procedūra: </w:t>
      </w:r>
      <w:r>
        <w:rPr>
          <w:rStyle w:val="normaltextrun"/>
        </w:rPr>
        <w:t>detalųjį planą derinti Lietuvos Respublikos teritorijų planavimo dokumentų rengimo ir teritorijų planavimo proceso valstybinės priežiūros informacinėje sistemoje (TPDRIS). </w:t>
      </w:r>
      <w:r>
        <w:rPr>
          <w:rStyle w:val="eop"/>
        </w:rPr>
        <w:t> </w:t>
      </w:r>
    </w:p>
    <w:p w14:paraId="26230D8D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21. Kiti reikalavimai: </w:t>
      </w:r>
      <w:r>
        <w:rPr>
          <w:rStyle w:val="normaltextrun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>
        <w:rPr>
          <w:rStyle w:val="eop"/>
        </w:rPr>
        <w:t> </w:t>
      </w:r>
    </w:p>
    <w:p w14:paraId="7957A83F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0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F80B7F"/>
    <w:multiLevelType w:val="hybridMultilevel"/>
    <w:tmpl w:val="94A281A8"/>
    <w:lvl w:ilvl="0" w:tplc="E44CD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085507">
    <w:abstractNumId w:val="1"/>
  </w:num>
  <w:num w:numId="2" w16cid:durableId="19257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11079"/>
    <w:rsid w:val="00057DD4"/>
    <w:rsid w:val="0012195E"/>
    <w:rsid w:val="00143116"/>
    <w:rsid w:val="0023761A"/>
    <w:rsid w:val="00241C5A"/>
    <w:rsid w:val="002E3FBA"/>
    <w:rsid w:val="002F6919"/>
    <w:rsid w:val="00315FB7"/>
    <w:rsid w:val="00365820"/>
    <w:rsid w:val="00367570"/>
    <w:rsid w:val="00414A07"/>
    <w:rsid w:val="004442FC"/>
    <w:rsid w:val="00531ECE"/>
    <w:rsid w:val="00536152"/>
    <w:rsid w:val="005D2F75"/>
    <w:rsid w:val="006A6FEA"/>
    <w:rsid w:val="006D50E8"/>
    <w:rsid w:val="00722C1B"/>
    <w:rsid w:val="007B0A21"/>
    <w:rsid w:val="00970392"/>
    <w:rsid w:val="009A3841"/>
    <w:rsid w:val="009A6483"/>
    <w:rsid w:val="00A338EE"/>
    <w:rsid w:val="00A838FE"/>
    <w:rsid w:val="00AD02A1"/>
    <w:rsid w:val="00AF4CF4"/>
    <w:rsid w:val="00B57A6C"/>
    <w:rsid w:val="00B81EC0"/>
    <w:rsid w:val="00B93254"/>
    <w:rsid w:val="00BB3103"/>
    <w:rsid w:val="00C2336E"/>
    <w:rsid w:val="00CB2D95"/>
    <w:rsid w:val="00D06BA1"/>
    <w:rsid w:val="00D351E0"/>
    <w:rsid w:val="00D41073"/>
    <w:rsid w:val="00D85072"/>
    <w:rsid w:val="00DC4940"/>
    <w:rsid w:val="00DD1BF3"/>
    <w:rsid w:val="00E53FD8"/>
    <w:rsid w:val="00EA3D2A"/>
    <w:rsid w:val="00F01A6D"/>
    <w:rsid w:val="00F83EE8"/>
    <w:rsid w:val="00F86466"/>
    <w:rsid w:val="00FB4C40"/>
    <w:rsid w:val="00FD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2176</Words>
  <Characters>1241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2023-03-09T12:58:00Z</dcterms:created>
  <dcterms:modified xsi:type="dcterms:W3CDTF">2023-03-09T12:58:00Z</dcterms:modified>
  <dc:language>en-US</dc:language>
</cp:coreProperties>
</file>