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CF4D" w14:textId="440E663A" w:rsidR="00C857DB" w:rsidRPr="00C857DB" w:rsidRDefault="00CA3060" w:rsidP="005A2403">
      <w:pPr>
        <w:pStyle w:val="HTMLPreformatted"/>
        <w:spacing w:before="120" w:after="120"/>
        <w:jc w:val="both"/>
        <w:rPr>
          <w:rFonts w:ascii="Times New Roman Bold" w:hAnsi="Times New Roman Bold" w:cs="Times New Roman"/>
          <w:b/>
          <w:bCs/>
          <w:caps/>
          <w:color w:val="222222"/>
          <w:sz w:val="24"/>
          <w:szCs w:val="24"/>
        </w:rPr>
      </w:pPr>
      <w:r w:rsidRPr="00C857DB">
        <w:rPr>
          <w:rFonts w:ascii="Times New Roman Bold" w:hAnsi="Times New Roman Bold" w:cs="Times New Roman"/>
          <w:b/>
          <w:caps/>
          <w:color w:val="000000" w:themeColor="text1"/>
          <w:sz w:val="24"/>
          <w:szCs w:val="24"/>
        </w:rPr>
        <w:t xml:space="preserve">DĖL PARENGTO </w:t>
      </w:r>
      <w:r w:rsidR="00C857DB">
        <w:rPr>
          <w:rFonts w:ascii="Times New Roman Bold" w:hAnsi="Times New Roman Bold" w:cs="Times New Roman"/>
          <w:b/>
          <w:caps/>
          <w:color w:val="000000" w:themeColor="text1"/>
          <w:sz w:val="24"/>
          <w:szCs w:val="24"/>
        </w:rPr>
        <w:t>t</w:t>
      </w:r>
      <w:r w:rsidR="00C857DB" w:rsidRPr="00C857DB">
        <w:rPr>
          <w:rFonts w:ascii="Times New Roman Bold" w:hAnsi="Times New Roman Bold" w:cs="Times New Roman"/>
          <w:b/>
          <w:bCs/>
          <w:caps/>
          <w:color w:val="222222"/>
          <w:sz w:val="24"/>
          <w:szCs w:val="24"/>
        </w:rPr>
        <w:t>eritorijos prie A. Gustaičio gatvės detaliojo plano sprendinių koregavimo sklypuose Vikingų g. 5, Oreivių g. 12, 32 ir A. Gustaičio g. 9 inicijavimo pagrindu</w:t>
      </w:r>
    </w:p>
    <w:p w14:paraId="3AE0C35D" w14:textId="28995728" w:rsidR="006E7EE5" w:rsidRPr="006E7EE5" w:rsidRDefault="00F63589" w:rsidP="005A2403">
      <w:pPr>
        <w:pStyle w:val="HTMLPreformatted"/>
        <w:spacing w:before="120" w:after="120"/>
        <w:jc w:val="both"/>
        <w:rPr>
          <w:rFonts w:ascii="Times New Roman" w:hAnsi="Times New Roman" w:cs="Times New Roman"/>
          <w:b/>
          <w:bCs/>
          <w:sz w:val="24"/>
          <w:szCs w:val="24"/>
        </w:rPr>
      </w:pPr>
      <w:r w:rsidRPr="006E7EE5">
        <w:rPr>
          <w:rStyle w:val="Strong"/>
          <w:rFonts w:ascii="Times New Roman" w:hAnsi="Times New Roman" w:cs="Times New Roman"/>
          <w:sz w:val="24"/>
          <w:szCs w:val="24"/>
        </w:rPr>
        <w:t>Informuojame Jus,</w:t>
      </w:r>
      <w:r w:rsidRPr="006E7EE5">
        <w:rPr>
          <w:rStyle w:val="Strong"/>
          <w:rFonts w:ascii="Times New Roman" w:hAnsi="Times New Roman" w:cs="Times New Roman"/>
          <w:b w:val="0"/>
          <w:bCs w:val="0"/>
          <w:sz w:val="24"/>
          <w:szCs w:val="24"/>
        </w:rPr>
        <w:t xml:space="preserve"> </w:t>
      </w:r>
      <w:r w:rsidRPr="006E7EE5">
        <w:rPr>
          <w:rFonts w:ascii="Times New Roman" w:hAnsi="Times New Roman" w:cs="Times New Roman"/>
          <w:b/>
          <w:bCs/>
          <w:sz w:val="24"/>
          <w:szCs w:val="24"/>
        </w:rPr>
        <w:t xml:space="preserve">kad yra parengtas </w:t>
      </w:r>
      <w:r w:rsidR="006E7EE5" w:rsidRPr="006E7EE5">
        <w:rPr>
          <w:rFonts w:ascii="Times New Roman" w:eastAsiaTheme="minorHAnsi" w:hAnsi="Times New Roman"/>
          <w:b/>
          <w:bCs/>
          <w:sz w:val="24"/>
          <w:szCs w:val="24"/>
        </w:rPr>
        <w:t>Vilniaus miesto savivaldybės tarybos 2014 m. balandžio 2 d. sprendimu Nr. 1-1753 „Dėl teritorijos prie A. Gustaičio gatvės detaliojo plano tvirtinimo“ patvirtinto teritorijos prie A. Gustaičio gatvės, Naujininkų seniūnijoje, detaliojo plano (registro Nr. T00071259), kurio koregavimas (registro Nr. T00080041) patvirtintas Vilniaus miesto savivaldybės administracijos direktoriaus pavaduotojo 2017 m. kovo 29 d. įsakymu Nr. A30-938 „Dėl teritorijos prie A. Gustaičio gatvės detaliojo plano sprendinių koregavimo tvirtinimo“, sprendinių koregavimas planavimo proceso inicijavimo sutarties pagrindu (</w:t>
      </w:r>
      <w:r w:rsidR="006E7EE5" w:rsidRPr="006E7EE5">
        <w:rPr>
          <w:rFonts w:ascii="Times New Roman" w:hAnsi="Times New Roman" w:cs="Times New Roman"/>
          <w:b/>
          <w:bCs/>
          <w:sz w:val="24"/>
          <w:szCs w:val="24"/>
        </w:rPr>
        <w:t xml:space="preserve">TPDRIS sistemoje teritorijų planavimo dokumento Nr. </w:t>
      </w:r>
      <w:r w:rsidR="006E7EE5" w:rsidRPr="006E7EE5">
        <w:rPr>
          <w:rFonts w:ascii="Times New Roman" w:hAnsi="Times New Roman" w:cs="Times New Roman"/>
          <w:b/>
          <w:bCs/>
          <w:color w:val="222222"/>
          <w:sz w:val="24"/>
          <w:szCs w:val="24"/>
        </w:rPr>
        <w:t>K-VT-13-21-229</w:t>
      </w:r>
      <w:r w:rsidR="006E7EE5" w:rsidRPr="006E7EE5">
        <w:rPr>
          <w:rFonts w:ascii="Times New Roman" w:hAnsi="Times New Roman" w:cs="Times New Roman"/>
          <w:b/>
          <w:bCs/>
          <w:sz w:val="24"/>
          <w:szCs w:val="24"/>
        </w:rPr>
        <w:t>).</w:t>
      </w:r>
    </w:p>
    <w:p w14:paraId="093759D5" w14:textId="41D44966" w:rsidR="006E7EE5" w:rsidRDefault="00F63589" w:rsidP="005A2403">
      <w:pPr>
        <w:tabs>
          <w:tab w:val="clear" w:pos="851"/>
          <w:tab w:val="clear" w:pos="1701"/>
          <w:tab w:val="clear" w:pos="2552"/>
          <w:tab w:val="clear" w:pos="3402"/>
          <w:tab w:val="clear" w:pos="4253"/>
        </w:tabs>
        <w:autoSpaceDE w:val="0"/>
        <w:autoSpaceDN w:val="0"/>
        <w:adjustRightInd w:val="0"/>
        <w:spacing w:before="120" w:after="120"/>
        <w:rPr>
          <w:rFonts w:ascii="Times New Roman" w:eastAsiaTheme="minorHAnsi" w:hAnsi="Times New Roman"/>
          <w:szCs w:val="24"/>
        </w:rPr>
      </w:pPr>
      <w:r w:rsidRPr="00EF5882">
        <w:rPr>
          <w:rFonts w:ascii="Times New Roman" w:hAnsi="Times New Roman"/>
          <w:b/>
          <w:bCs/>
          <w:szCs w:val="24"/>
        </w:rPr>
        <w:t xml:space="preserve">Planuojamos teritorijos plotas ir adresas: </w:t>
      </w:r>
      <w:r w:rsidR="006E7EE5" w:rsidRPr="006E7EE5">
        <w:rPr>
          <w:rFonts w:ascii="Times New Roman" w:eastAsiaTheme="minorHAnsi" w:hAnsi="Times New Roman"/>
          <w:szCs w:val="24"/>
        </w:rPr>
        <w:t>7</w:t>
      </w:r>
      <w:r w:rsidR="006E7EE5">
        <w:rPr>
          <w:rFonts w:ascii="Times New Roman" w:eastAsiaTheme="minorHAnsi" w:hAnsi="Times New Roman"/>
          <w:szCs w:val="24"/>
        </w:rPr>
        <w:t>,5531 ha</w:t>
      </w:r>
      <w:r w:rsidR="005A2403">
        <w:rPr>
          <w:rFonts w:ascii="Times New Roman" w:eastAsiaTheme="minorHAnsi" w:hAnsi="Times New Roman"/>
          <w:szCs w:val="24"/>
        </w:rPr>
        <w:t xml:space="preserve"> ploto žemės sklypas Vikingų g. 5</w:t>
      </w:r>
      <w:r w:rsidR="006E7EE5">
        <w:rPr>
          <w:rFonts w:ascii="Times New Roman" w:eastAsiaTheme="minorHAnsi" w:hAnsi="Times New Roman"/>
          <w:szCs w:val="24"/>
        </w:rPr>
        <w:t>; 0,1547 ha</w:t>
      </w:r>
      <w:r w:rsidR="005A2403">
        <w:rPr>
          <w:rFonts w:ascii="Times New Roman" w:eastAsiaTheme="minorHAnsi" w:hAnsi="Times New Roman"/>
          <w:szCs w:val="24"/>
        </w:rPr>
        <w:t xml:space="preserve"> ploto žemės sklypas Oreivių g. 12 </w:t>
      </w:r>
      <w:r w:rsidR="006E7EE5">
        <w:rPr>
          <w:rFonts w:ascii="Times New Roman" w:eastAsiaTheme="minorHAnsi" w:hAnsi="Times New Roman"/>
          <w:szCs w:val="24"/>
        </w:rPr>
        <w:t>; 0,9510 ha</w:t>
      </w:r>
      <w:r w:rsidR="005A2403">
        <w:rPr>
          <w:rFonts w:ascii="Times New Roman" w:eastAsiaTheme="minorHAnsi" w:hAnsi="Times New Roman"/>
          <w:szCs w:val="24"/>
        </w:rPr>
        <w:t xml:space="preserve"> ploto žemės sklypas Oreivių g. 32</w:t>
      </w:r>
      <w:r w:rsidR="006E7EE5">
        <w:rPr>
          <w:rFonts w:ascii="Times New Roman" w:eastAsiaTheme="minorHAnsi" w:hAnsi="Times New Roman"/>
          <w:szCs w:val="24"/>
        </w:rPr>
        <w:t xml:space="preserve">; 0,1204 ha </w:t>
      </w:r>
      <w:r w:rsidR="005A2403">
        <w:rPr>
          <w:rFonts w:ascii="Times New Roman" w:eastAsiaTheme="minorHAnsi" w:hAnsi="Times New Roman"/>
          <w:szCs w:val="24"/>
        </w:rPr>
        <w:t xml:space="preserve">ploto žemės sklypas A. Gustaičio g. 9 </w:t>
      </w:r>
      <w:r w:rsidR="006E7EE5">
        <w:rPr>
          <w:rFonts w:ascii="Times New Roman" w:eastAsiaTheme="minorHAnsi" w:hAnsi="Times New Roman"/>
          <w:szCs w:val="24"/>
        </w:rPr>
        <w:t>ir 0,0868 ha ploto žemės sklypa</w:t>
      </w:r>
      <w:r w:rsidR="005A2403">
        <w:rPr>
          <w:rFonts w:ascii="Times New Roman" w:eastAsiaTheme="minorHAnsi" w:hAnsi="Times New Roman"/>
          <w:szCs w:val="24"/>
        </w:rPr>
        <w:t xml:space="preserve">s, </w:t>
      </w:r>
      <w:r w:rsidR="006E7EE5">
        <w:rPr>
          <w:rFonts w:ascii="Times New Roman" w:eastAsiaTheme="minorHAnsi" w:hAnsi="Times New Roman"/>
          <w:szCs w:val="24"/>
        </w:rPr>
        <w:t>kadastro Nr. 0101/0080:1452</w:t>
      </w:r>
      <w:r w:rsidR="005A2403">
        <w:rPr>
          <w:rFonts w:ascii="Times New Roman" w:eastAsiaTheme="minorHAnsi" w:hAnsi="Times New Roman"/>
          <w:szCs w:val="24"/>
        </w:rPr>
        <w:t>,</w:t>
      </w:r>
      <w:r w:rsidR="006E7EE5">
        <w:rPr>
          <w:rFonts w:ascii="Times New Roman" w:eastAsiaTheme="minorHAnsi" w:hAnsi="Times New Roman"/>
          <w:szCs w:val="24"/>
        </w:rPr>
        <w:t xml:space="preserve"> Vilniuje.</w:t>
      </w:r>
    </w:p>
    <w:p w14:paraId="542BD629" w14:textId="550CAAD2" w:rsidR="00F63589" w:rsidRDefault="00F63589" w:rsidP="005A2403">
      <w:pPr>
        <w:tabs>
          <w:tab w:val="clear" w:pos="851"/>
          <w:tab w:val="clear" w:pos="1701"/>
          <w:tab w:val="clear" w:pos="2552"/>
          <w:tab w:val="clear" w:pos="3402"/>
          <w:tab w:val="clear" w:pos="4253"/>
        </w:tabs>
        <w:autoSpaceDE w:val="0"/>
        <w:autoSpaceDN w:val="0"/>
        <w:adjustRightInd w:val="0"/>
        <w:spacing w:before="120" w:after="120"/>
        <w:rPr>
          <w:rFonts w:ascii="Times New Roman" w:eastAsiaTheme="minorHAnsi" w:hAnsi="Times New Roman"/>
          <w:szCs w:val="24"/>
        </w:rPr>
      </w:pPr>
      <w:r w:rsidRPr="006E7EE5">
        <w:rPr>
          <w:rFonts w:ascii="Times New Roman" w:hAnsi="Times New Roman"/>
          <w:b/>
          <w:bCs/>
          <w:szCs w:val="24"/>
        </w:rPr>
        <w:t xml:space="preserve">Planavimo pagrindas: </w:t>
      </w:r>
      <w:r w:rsidRPr="006E7EE5">
        <w:rPr>
          <w:rFonts w:ascii="Times New Roman" w:hAnsi="Times New Roman"/>
          <w:bCs/>
          <w:szCs w:val="24"/>
        </w:rPr>
        <w:t xml:space="preserve">Vilniaus miesto savivaldybės administracijos direktoriaus pavaduotojo </w:t>
      </w:r>
      <w:r w:rsidR="006E7EE5" w:rsidRPr="006E7EE5">
        <w:rPr>
          <w:rFonts w:ascii="Times New Roman" w:eastAsiaTheme="minorHAnsi" w:hAnsi="Times New Roman"/>
          <w:szCs w:val="24"/>
        </w:rPr>
        <w:t>2021-03-22</w:t>
      </w:r>
      <w:r w:rsidRPr="006E7EE5">
        <w:rPr>
          <w:rFonts w:ascii="Times New Roman" w:hAnsi="Times New Roman"/>
          <w:szCs w:val="24"/>
        </w:rPr>
        <w:t xml:space="preserve"> įsakymas Nr. </w:t>
      </w:r>
      <w:r w:rsidR="006E7EE5" w:rsidRPr="006E7EE5">
        <w:rPr>
          <w:rFonts w:ascii="Times New Roman" w:eastAsiaTheme="minorHAnsi" w:hAnsi="Times New Roman"/>
          <w:szCs w:val="24"/>
        </w:rPr>
        <w:t>A30-939/21</w:t>
      </w:r>
      <w:r w:rsidR="006E7EE5" w:rsidRPr="006E7EE5">
        <w:rPr>
          <w:rFonts w:ascii="Times New Roman" w:hAnsi="Times New Roman"/>
          <w:szCs w:val="24"/>
        </w:rPr>
        <w:t xml:space="preserve"> </w:t>
      </w:r>
      <w:r w:rsidRPr="006E7EE5">
        <w:rPr>
          <w:rFonts w:ascii="Times New Roman" w:hAnsi="Times New Roman"/>
          <w:szCs w:val="24"/>
        </w:rPr>
        <w:t>„</w:t>
      </w:r>
      <w:r w:rsidR="006E7EE5" w:rsidRPr="006E7EE5">
        <w:rPr>
          <w:rFonts w:ascii="Times New Roman" w:hAnsi="Times New Roman"/>
          <w:szCs w:val="24"/>
        </w:rPr>
        <w:t>Dėl leidimo inicijuoti teritorijos prie A. Gustaičio gatvės detaliojo plano sprendinių koregavimą sklypuose Vikingų g. 5, Oreivių g. 12, 32 ir A. Gustaičio g. 9</w:t>
      </w:r>
      <w:r w:rsidRPr="006E7EE5">
        <w:rPr>
          <w:rFonts w:ascii="Times New Roman" w:hAnsi="Times New Roman"/>
          <w:szCs w:val="24"/>
        </w:rPr>
        <w:t xml:space="preserve">“, </w:t>
      </w:r>
      <w:r w:rsidRPr="006E7EE5">
        <w:rPr>
          <w:rFonts w:ascii="Times New Roman" w:hAnsi="Times New Roman"/>
          <w:bCs/>
          <w:szCs w:val="24"/>
        </w:rPr>
        <w:t xml:space="preserve">Vilniaus miesto savivaldybės administracijos direktoriaus pavaduotojo </w:t>
      </w:r>
      <w:r w:rsidR="006E7EE5" w:rsidRPr="006E7EE5">
        <w:rPr>
          <w:rFonts w:ascii="Times New Roman" w:eastAsiaTheme="minorHAnsi" w:hAnsi="Times New Roman"/>
          <w:szCs w:val="24"/>
        </w:rPr>
        <w:t xml:space="preserve">2021-03-22 </w:t>
      </w:r>
      <w:r w:rsidR="006E7EE5" w:rsidRPr="006E7EE5">
        <w:rPr>
          <w:rFonts w:ascii="Times New Roman" w:hAnsi="Times New Roman"/>
          <w:szCs w:val="24"/>
        </w:rPr>
        <w:t>įsakym</w:t>
      </w:r>
      <w:r w:rsidR="00CE1CE9">
        <w:rPr>
          <w:rFonts w:ascii="Times New Roman" w:hAnsi="Times New Roman"/>
          <w:szCs w:val="24"/>
        </w:rPr>
        <w:t>u</w:t>
      </w:r>
      <w:r w:rsidR="006E7EE5" w:rsidRPr="006E7EE5">
        <w:rPr>
          <w:rFonts w:ascii="Times New Roman" w:hAnsi="Times New Roman"/>
          <w:szCs w:val="24"/>
        </w:rPr>
        <w:t xml:space="preserve"> Nr. </w:t>
      </w:r>
      <w:r w:rsidR="006E7EE5" w:rsidRPr="006E7EE5">
        <w:rPr>
          <w:rFonts w:ascii="Times New Roman" w:eastAsiaTheme="minorHAnsi" w:hAnsi="Times New Roman"/>
          <w:szCs w:val="24"/>
        </w:rPr>
        <w:t>A30-939/21</w:t>
      </w:r>
      <w:r w:rsidR="006E7EE5" w:rsidRPr="006E7EE5">
        <w:rPr>
          <w:rFonts w:ascii="Times New Roman" w:hAnsi="Times New Roman"/>
          <w:szCs w:val="24"/>
        </w:rPr>
        <w:t xml:space="preserve"> </w:t>
      </w:r>
      <w:r w:rsidRPr="006E7EE5">
        <w:rPr>
          <w:rFonts w:ascii="Times New Roman" w:hAnsi="Times New Roman"/>
          <w:bCs/>
          <w:szCs w:val="24"/>
        </w:rPr>
        <w:t xml:space="preserve">patvirtinta Planavimo darbų programa detaliojo planavimo dokumentui rengti, </w:t>
      </w:r>
      <w:r w:rsidR="006E7EE5" w:rsidRPr="006E7EE5">
        <w:rPr>
          <w:rFonts w:ascii="Times New Roman" w:eastAsiaTheme="minorHAnsi" w:hAnsi="Times New Roman"/>
          <w:szCs w:val="24"/>
        </w:rPr>
        <w:t xml:space="preserve">2021-04-26 </w:t>
      </w:r>
      <w:r w:rsidRPr="006E7EE5">
        <w:rPr>
          <w:rFonts w:ascii="Times New Roman" w:hAnsi="Times New Roman"/>
          <w:bCs/>
          <w:szCs w:val="24"/>
        </w:rPr>
        <w:t xml:space="preserve">teritorijų planavimo proceso inicijavimo sutartis </w:t>
      </w:r>
      <w:r w:rsidRPr="006E7EE5">
        <w:rPr>
          <w:rFonts w:ascii="Times New Roman" w:hAnsi="Times New Roman"/>
          <w:szCs w:val="24"/>
        </w:rPr>
        <w:t xml:space="preserve">Nr. </w:t>
      </w:r>
      <w:r w:rsidR="006E7EE5" w:rsidRPr="006E7EE5">
        <w:rPr>
          <w:rFonts w:ascii="Times New Roman" w:eastAsiaTheme="minorHAnsi" w:hAnsi="Times New Roman"/>
          <w:szCs w:val="24"/>
        </w:rPr>
        <w:t>A615-30/21.</w:t>
      </w:r>
    </w:p>
    <w:p w14:paraId="30C3C37A" w14:textId="57580CCF" w:rsidR="00F63589" w:rsidRPr="00D35B44" w:rsidRDefault="00F63589" w:rsidP="005A2403">
      <w:pPr>
        <w:tabs>
          <w:tab w:val="clear" w:pos="851"/>
          <w:tab w:val="clear" w:pos="1701"/>
          <w:tab w:val="clear" w:pos="2552"/>
          <w:tab w:val="clear" w:pos="3402"/>
          <w:tab w:val="clear" w:pos="4253"/>
        </w:tabs>
        <w:autoSpaceDE w:val="0"/>
        <w:autoSpaceDN w:val="0"/>
        <w:adjustRightInd w:val="0"/>
        <w:spacing w:before="120" w:after="120"/>
        <w:rPr>
          <w:rFonts w:ascii="Times New Roman" w:hAnsi="Times New Roman"/>
          <w:bCs/>
          <w:szCs w:val="24"/>
        </w:rPr>
      </w:pPr>
      <w:r w:rsidRPr="00D35B44">
        <w:rPr>
          <w:rFonts w:ascii="Times New Roman" w:hAnsi="Times New Roman"/>
          <w:b/>
          <w:bCs/>
          <w:szCs w:val="24"/>
        </w:rPr>
        <w:t>Planavimo tikslai ir uždaviniai:</w:t>
      </w:r>
      <w:r w:rsidRPr="00D35B44">
        <w:rPr>
          <w:rFonts w:ascii="Times New Roman" w:hAnsi="Times New Roman"/>
          <w:szCs w:val="24"/>
        </w:rPr>
        <w:t xml:space="preserve"> </w:t>
      </w:r>
      <w:r w:rsidR="00C52F5A">
        <w:rPr>
          <w:rFonts w:ascii="Times New Roman" w:eastAsiaTheme="minorHAnsi" w:hAnsi="Times New Roman"/>
          <w:szCs w:val="24"/>
        </w:rPr>
        <w:t>atlikti Vilniaus miesto savivaldybės tarybos 2014 m.</w:t>
      </w:r>
      <w:r w:rsidR="007A0441">
        <w:rPr>
          <w:rFonts w:ascii="Times New Roman" w:eastAsiaTheme="minorHAnsi" w:hAnsi="Times New Roman"/>
          <w:szCs w:val="24"/>
        </w:rPr>
        <w:t xml:space="preserve"> </w:t>
      </w:r>
      <w:r w:rsidR="00C52F5A">
        <w:rPr>
          <w:rFonts w:ascii="Times New Roman" w:eastAsiaTheme="minorHAnsi" w:hAnsi="Times New Roman"/>
          <w:szCs w:val="24"/>
        </w:rPr>
        <w:t>balandžio 2 d. sprendimu Nr. 1-1753 „Dėl teritorijos prie A. Gustaičio gatvės detaliojo plano</w:t>
      </w:r>
      <w:r w:rsidR="007A0441">
        <w:rPr>
          <w:rFonts w:ascii="Times New Roman" w:eastAsiaTheme="minorHAnsi" w:hAnsi="Times New Roman"/>
          <w:szCs w:val="24"/>
        </w:rPr>
        <w:t xml:space="preserve"> </w:t>
      </w:r>
      <w:r w:rsidR="00C52F5A">
        <w:rPr>
          <w:rFonts w:ascii="Times New Roman" w:eastAsiaTheme="minorHAnsi" w:hAnsi="Times New Roman"/>
          <w:szCs w:val="24"/>
        </w:rPr>
        <w:t>tvirtinimo“ patvirtinto teritorijos prie A. Gustaičio gatvės, Naujininkų seniūnijoje, detaliojo plano</w:t>
      </w:r>
      <w:r w:rsidR="007A0441">
        <w:rPr>
          <w:rFonts w:ascii="Times New Roman" w:eastAsiaTheme="minorHAnsi" w:hAnsi="Times New Roman"/>
          <w:szCs w:val="24"/>
        </w:rPr>
        <w:t xml:space="preserve"> </w:t>
      </w:r>
      <w:r w:rsidR="00C52F5A">
        <w:rPr>
          <w:rFonts w:ascii="Times New Roman" w:eastAsiaTheme="minorHAnsi" w:hAnsi="Times New Roman"/>
          <w:szCs w:val="24"/>
        </w:rPr>
        <w:t>(registro Nr. T00071259), kurio koregavimas (registro Nr. T00080041) patvirtintas Vilniaus</w:t>
      </w:r>
      <w:r w:rsidR="007A0441">
        <w:rPr>
          <w:rFonts w:ascii="Times New Roman" w:eastAsiaTheme="minorHAnsi" w:hAnsi="Times New Roman"/>
          <w:szCs w:val="24"/>
        </w:rPr>
        <w:t xml:space="preserve"> </w:t>
      </w:r>
      <w:r w:rsidR="00C52F5A">
        <w:rPr>
          <w:rFonts w:ascii="Times New Roman" w:eastAsiaTheme="minorHAnsi" w:hAnsi="Times New Roman"/>
          <w:szCs w:val="24"/>
        </w:rPr>
        <w:t>miesto savivaldybės administracijos direktoriaus pavaduotojo 2017 m. kovo 29 d. įsakymu Nr.A30-938 „Dėl teritorijos prie A. Gustaičio gatvės detaliojo plano sprendinių koregavimo</w:t>
      </w:r>
      <w:r w:rsidR="007A0441">
        <w:rPr>
          <w:rFonts w:ascii="Times New Roman" w:eastAsiaTheme="minorHAnsi" w:hAnsi="Times New Roman"/>
          <w:szCs w:val="24"/>
        </w:rPr>
        <w:t xml:space="preserve"> </w:t>
      </w:r>
      <w:r w:rsidR="00C52F5A">
        <w:rPr>
          <w:rFonts w:ascii="Times New Roman" w:eastAsiaTheme="minorHAnsi" w:hAnsi="Times New Roman"/>
          <w:szCs w:val="24"/>
        </w:rPr>
        <w:t>tvirtinimo“, sprendinių koregavimą planavimo proceso inicijavimo sutarties pagrindu: pakeisti</w:t>
      </w:r>
      <w:r w:rsidR="007A0441">
        <w:rPr>
          <w:rFonts w:ascii="Times New Roman" w:eastAsiaTheme="minorHAnsi" w:hAnsi="Times New Roman"/>
          <w:szCs w:val="24"/>
        </w:rPr>
        <w:t xml:space="preserve"> </w:t>
      </w:r>
      <w:r w:rsidR="00C52F5A">
        <w:rPr>
          <w:rFonts w:ascii="Times New Roman" w:eastAsiaTheme="minorHAnsi" w:hAnsi="Times New Roman"/>
          <w:szCs w:val="24"/>
        </w:rPr>
        <w:t>nustatytų žemės sklypų (kadastro Nr. 0101/0080:271, Nr. 0101/0080:277, Nr. 0101/0080:1003,</w:t>
      </w:r>
      <w:r w:rsidR="007A0441">
        <w:rPr>
          <w:rFonts w:ascii="Times New Roman" w:eastAsiaTheme="minorHAnsi" w:hAnsi="Times New Roman"/>
          <w:szCs w:val="24"/>
        </w:rPr>
        <w:t xml:space="preserve"> </w:t>
      </w:r>
      <w:r w:rsidR="00C52F5A">
        <w:rPr>
          <w:rFonts w:ascii="Times New Roman" w:eastAsiaTheme="minorHAnsi" w:hAnsi="Times New Roman"/>
          <w:szCs w:val="24"/>
        </w:rPr>
        <w:t>Nr. 0101/0080:1005, Nr. 0101//0080:1452) ribas ir plotą; pakeisti nustatytų žemės sklypų</w:t>
      </w:r>
      <w:r w:rsidR="007A0441">
        <w:rPr>
          <w:rFonts w:ascii="Times New Roman" w:eastAsiaTheme="minorHAnsi" w:hAnsi="Times New Roman"/>
          <w:szCs w:val="24"/>
        </w:rPr>
        <w:t xml:space="preserve"> </w:t>
      </w:r>
      <w:r w:rsidR="00C52F5A">
        <w:rPr>
          <w:rFonts w:ascii="Times New Roman" w:eastAsiaTheme="minorHAnsi" w:hAnsi="Times New Roman"/>
          <w:szCs w:val="24"/>
        </w:rPr>
        <w:t>naudojimo būdą ir po pertvarkymo formuojamiems žemės sklypams nustatyti komercinės</w:t>
      </w:r>
      <w:r w:rsidR="007A0441">
        <w:rPr>
          <w:rFonts w:ascii="Times New Roman" w:eastAsiaTheme="minorHAnsi" w:hAnsi="Times New Roman"/>
          <w:szCs w:val="24"/>
        </w:rPr>
        <w:t xml:space="preserve"> </w:t>
      </w:r>
      <w:r w:rsidR="00C52F5A">
        <w:rPr>
          <w:rFonts w:ascii="Times New Roman" w:eastAsiaTheme="minorHAnsi" w:hAnsi="Times New Roman"/>
          <w:szCs w:val="24"/>
        </w:rPr>
        <w:t>paskirties objektų teritorijų ir (ar) susisiekimo ir inžinerinių komunikacijų aptarnavimo objektų</w:t>
      </w:r>
      <w:r w:rsidR="007A0441">
        <w:rPr>
          <w:rFonts w:ascii="Times New Roman" w:eastAsiaTheme="minorHAnsi" w:hAnsi="Times New Roman"/>
          <w:szCs w:val="24"/>
        </w:rPr>
        <w:t xml:space="preserve"> </w:t>
      </w:r>
      <w:r w:rsidR="00C52F5A">
        <w:rPr>
          <w:rFonts w:ascii="Times New Roman" w:eastAsiaTheme="minorHAnsi" w:hAnsi="Times New Roman"/>
          <w:szCs w:val="24"/>
        </w:rPr>
        <w:t>teritorijų ir (ar) susisiekimo ir inžinerinių tinklų koridorių teritorijų naudojimo būdus; nustatyti po</w:t>
      </w:r>
      <w:r w:rsidR="007A0441">
        <w:rPr>
          <w:rFonts w:ascii="Times New Roman" w:eastAsiaTheme="minorHAnsi" w:hAnsi="Times New Roman"/>
          <w:szCs w:val="24"/>
        </w:rPr>
        <w:t xml:space="preserve"> </w:t>
      </w:r>
      <w:r w:rsidR="00C52F5A">
        <w:rPr>
          <w:rFonts w:ascii="Times New Roman" w:eastAsiaTheme="minorHAnsi" w:hAnsi="Times New Roman"/>
          <w:szCs w:val="24"/>
        </w:rPr>
        <w:t>pertvarkymo formuojamiems žemės sklypams privalomuosius ir papildomus teritorijos naudojimo</w:t>
      </w:r>
      <w:r w:rsidR="007A0441">
        <w:rPr>
          <w:rFonts w:ascii="Times New Roman" w:eastAsiaTheme="minorHAnsi" w:hAnsi="Times New Roman"/>
          <w:szCs w:val="24"/>
        </w:rPr>
        <w:t xml:space="preserve"> </w:t>
      </w:r>
      <w:r w:rsidR="00C52F5A">
        <w:rPr>
          <w:rFonts w:ascii="Times New Roman" w:eastAsiaTheme="minorHAnsi" w:hAnsi="Times New Roman"/>
          <w:szCs w:val="24"/>
        </w:rPr>
        <w:t>reglamentus, servitutų poreikį; nustatyti (patikslinti) sklypuose reikalingą teritorijos naudojimo</w:t>
      </w:r>
      <w:r w:rsidR="007A0441">
        <w:rPr>
          <w:rFonts w:ascii="Times New Roman" w:eastAsiaTheme="minorHAnsi" w:hAnsi="Times New Roman"/>
          <w:szCs w:val="24"/>
        </w:rPr>
        <w:t xml:space="preserve"> </w:t>
      </w:r>
      <w:r w:rsidR="00C52F5A">
        <w:rPr>
          <w:rFonts w:ascii="Times New Roman" w:eastAsiaTheme="minorHAnsi" w:hAnsi="Times New Roman"/>
          <w:szCs w:val="24"/>
        </w:rPr>
        <w:t>reglamentą, vadovaujantis Vilniaus miesto savivaldybės teritorijos bendrojo plano sprendiniais.</w:t>
      </w:r>
    </w:p>
    <w:p w14:paraId="612EFE54" w14:textId="77777777" w:rsidR="00F63589" w:rsidRPr="00EF5882" w:rsidRDefault="00F63589" w:rsidP="005A2403">
      <w:pPr>
        <w:pStyle w:val="NormalWeb"/>
        <w:spacing w:before="120" w:beforeAutospacing="0" w:after="120" w:afterAutospacing="0"/>
        <w:jc w:val="both"/>
      </w:pPr>
      <w:r w:rsidRPr="00EF5882">
        <w:rPr>
          <w:rStyle w:val="Strong"/>
        </w:rPr>
        <w:t xml:space="preserve">Strateginis pasekmių aplinkai vertinimas (SPAV): </w:t>
      </w:r>
      <w:r w:rsidRPr="00EF5882">
        <w:t>nebus atliekamas</w:t>
      </w:r>
      <w:r w:rsidRPr="00EF5882">
        <w:rPr>
          <w:rStyle w:val="Strong"/>
        </w:rPr>
        <w:t>.</w:t>
      </w:r>
    </w:p>
    <w:p w14:paraId="62DFC2A4" w14:textId="77777777" w:rsidR="00F63589" w:rsidRPr="00EF5882" w:rsidRDefault="00F63589" w:rsidP="005A2403">
      <w:pPr>
        <w:pStyle w:val="NormalWeb"/>
        <w:spacing w:before="120" w:beforeAutospacing="0" w:after="120" w:afterAutospacing="0"/>
        <w:jc w:val="both"/>
        <w:rPr>
          <w:color w:val="000000" w:themeColor="text1"/>
        </w:rPr>
      </w:pPr>
      <w:r w:rsidRPr="00EF5882">
        <w:rPr>
          <w:b/>
          <w:bCs/>
        </w:rPr>
        <w:t>Planavimo organizatorius:</w:t>
      </w:r>
      <w:r w:rsidRPr="00EF5882">
        <w:t xml:space="preserve"> Vilniaus miesto savivaldybės administracijos direktorius, Konstitucijos pr. 3, 09601 Vilnius, tel. (8 5) 211 2677, www.vilnius.lt</w:t>
      </w:r>
      <w:r w:rsidRPr="00EF5882">
        <w:rPr>
          <w:color w:val="000000" w:themeColor="text1"/>
        </w:rPr>
        <w:t>.</w:t>
      </w:r>
    </w:p>
    <w:p w14:paraId="2EE86B6E" w14:textId="6A35EF18" w:rsidR="001B1002" w:rsidRDefault="00F63589" w:rsidP="005A2403">
      <w:pPr>
        <w:tabs>
          <w:tab w:val="clear" w:pos="851"/>
          <w:tab w:val="clear" w:pos="1701"/>
          <w:tab w:val="clear" w:pos="2552"/>
          <w:tab w:val="clear" w:pos="3402"/>
          <w:tab w:val="clear" w:pos="4253"/>
        </w:tabs>
        <w:autoSpaceDE w:val="0"/>
        <w:autoSpaceDN w:val="0"/>
        <w:adjustRightInd w:val="0"/>
        <w:spacing w:before="120" w:after="120"/>
        <w:jc w:val="left"/>
        <w:rPr>
          <w:rFonts w:ascii="Times New Roman" w:eastAsiaTheme="minorHAnsi" w:hAnsi="Times New Roman"/>
          <w:szCs w:val="24"/>
        </w:rPr>
      </w:pPr>
      <w:r w:rsidRPr="00EF5882">
        <w:rPr>
          <w:rFonts w:ascii="Times New Roman" w:hAnsi="Times New Roman"/>
          <w:b/>
          <w:bCs/>
          <w:szCs w:val="24"/>
        </w:rPr>
        <w:t xml:space="preserve">Planavimo iniciatorius: </w:t>
      </w:r>
      <w:r w:rsidR="001B1002">
        <w:rPr>
          <w:rFonts w:ascii="Times New Roman" w:eastAsiaTheme="minorHAnsi" w:hAnsi="Times New Roman"/>
          <w:szCs w:val="24"/>
        </w:rPr>
        <w:t>UAB „Prekybos parko projektai“, juridinio asmens kodas 304131886, adresas Gedimino pr. 10-5, Vilnius.</w:t>
      </w:r>
    </w:p>
    <w:p w14:paraId="1B1CBF65" w14:textId="08152992" w:rsidR="00F63589" w:rsidRPr="00EF5882" w:rsidRDefault="00F63589" w:rsidP="005A2403">
      <w:pPr>
        <w:pStyle w:val="ListParagraph"/>
        <w:spacing w:before="120" w:after="120"/>
        <w:ind w:left="0"/>
        <w:rPr>
          <w:rFonts w:ascii="Times New Roman" w:hAnsi="Times New Roman"/>
          <w:szCs w:val="24"/>
        </w:rPr>
      </w:pPr>
      <w:r w:rsidRPr="00EF5882">
        <w:rPr>
          <w:rFonts w:ascii="Times New Roman" w:hAnsi="Times New Roman"/>
          <w:b/>
          <w:bCs/>
          <w:szCs w:val="24"/>
        </w:rPr>
        <w:t>Rengėjas:</w:t>
      </w:r>
      <w:r w:rsidRPr="00EF5882">
        <w:rPr>
          <w:rFonts w:ascii="Times New Roman" w:hAnsi="Times New Roman"/>
          <w:szCs w:val="24"/>
        </w:rPr>
        <w:t xml:space="preserve"> MB „Valdomas projektas“, juridinio asmens kodas 304161502, buveinės adresas</w:t>
      </w:r>
      <w:r w:rsidRPr="00EF5882">
        <w:rPr>
          <w:rFonts w:ascii="Times New Roman" w:hAnsi="Times New Roman"/>
          <w:color w:val="000000"/>
          <w:szCs w:val="24"/>
        </w:rPr>
        <w:t xml:space="preserve"> </w:t>
      </w:r>
      <w:r w:rsidRPr="00EF5882">
        <w:rPr>
          <w:rFonts w:ascii="Times New Roman" w:hAnsi="Times New Roman"/>
          <w:szCs w:val="24"/>
        </w:rPr>
        <w:t>Geranai</w:t>
      </w:r>
      <w:r w:rsidRPr="00EF5882">
        <w:rPr>
          <w:rFonts w:ascii="Times New Roman" w:hAnsi="Times New Roman"/>
          <w:szCs w:val="24"/>
          <w:lang w:val="en-US"/>
        </w:rPr>
        <w:t>ni</w:t>
      </w:r>
      <w:r w:rsidRPr="00EF5882">
        <w:rPr>
          <w:rFonts w:ascii="Times New Roman" w:hAnsi="Times New Roman"/>
          <w:szCs w:val="24"/>
        </w:rPr>
        <w:t>ų g. 7, Vilnius, tel. 862073285, el. paštas: rasa@miestovizija.lt.</w:t>
      </w:r>
    </w:p>
    <w:p w14:paraId="38E744A2" w14:textId="614282FA" w:rsidR="00F63589" w:rsidRDefault="00F63589" w:rsidP="005A2403">
      <w:pPr>
        <w:pStyle w:val="NormalWeb"/>
        <w:spacing w:before="120" w:beforeAutospacing="0" w:after="120" w:afterAutospacing="0"/>
        <w:jc w:val="both"/>
      </w:pPr>
      <w:r w:rsidRPr="00EF5882">
        <w:rPr>
          <w:rStyle w:val="Strong"/>
        </w:rPr>
        <w:t>Teritorijų planavimo dokumento viešinimo procedūrų tvarka:</w:t>
      </w:r>
      <w:r w:rsidRPr="00EF5882">
        <w:t xml:space="preserve"> </w:t>
      </w:r>
      <w:r w:rsidR="00BF6E09">
        <w:t>supaprastinta.</w:t>
      </w:r>
    </w:p>
    <w:p w14:paraId="55C46333" w14:textId="458E79D1" w:rsidR="00510C1F" w:rsidRPr="00510C1F" w:rsidRDefault="00FF2552" w:rsidP="005A2403">
      <w:pPr>
        <w:pStyle w:val="HTMLPreformatted"/>
        <w:spacing w:before="120" w:after="120"/>
        <w:jc w:val="both"/>
        <w:rPr>
          <w:rFonts w:ascii="Times New Roman" w:hAnsi="Times New Roman" w:cs="Times New Roman"/>
          <w:sz w:val="24"/>
          <w:szCs w:val="24"/>
        </w:rPr>
      </w:pPr>
      <w:r w:rsidRPr="00510C1F">
        <w:rPr>
          <w:rStyle w:val="text"/>
          <w:rFonts w:ascii="Times New Roman" w:hAnsi="Times New Roman" w:cs="Times New Roman"/>
          <w:b/>
          <w:bCs/>
          <w:sz w:val="24"/>
          <w:szCs w:val="24"/>
        </w:rPr>
        <w:t>Su parengtu detaliojo plano projektu bus galima susipažinti</w:t>
      </w:r>
      <w:r w:rsidRPr="00510C1F">
        <w:rPr>
          <w:rStyle w:val="text"/>
          <w:rFonts w:ascii="Times New Roman" w:hAnsi="Times New Roman" w:cs="Times New Roman"/>
          <w:sz w:val="24"/>
          <w:szCs w:val="24"/>
        </w:rPr>
        <w:t xml:space="preserve"> nuo 2021-07-</w:t>
      </w:r>
      <w:r w:rsidR="000D5808">
        <w:rPr>
          <w:rStyle w:val="text"/>
          <w:rFonts w:ascii="Times New Roman" w:hAnsi="Times New Roman" w:cs="Times New Roman"/>
          <w:sz w:val="24"/>
          <w:szCs w:val="24"/>
        </w:rPr>
        <w:t>15</w:t>
      </w:r>
      <w:r w:rsidRPr="00510C1F">
        <w:rPr>
          <w:rStyle w:val="text"/>
          <w:rFonts w:ascii="Times New Roman" w:hAnsi="Times New Roman" w:cs="Times New Roman"/>
          <w:sz w:val="24"/>
          <w:szCs w:val="24"/>
        </w:rPr>
        <w:t xml:space="preserve"> iki 20</w:t>
      </w:r>
      <w:r w:rsidR="00510C1F" w:rsidRPr="00510C1F">
        <w:rPr>
          <w:rStyle w:val="text"/>
          <w:rFonts w:ascii="Times New Roman" w:hAnsi="Times New Roman" w:cs="Times New Roman"/>
          <w:sz w:val="24"/>
          <w:szCs w:val="24"/>
        </w:rPr>
        <w:t>21</w:t>
      </w:r>
      <w:r w:rsidRPr="00510C1F">
        <w:rPr>
          <w:rStyle w:val="text"/>
          <w:rFonts w:ascii="Times New Roman" w:hAnsi="Times New Roman" w:cs="Times New Roman"/>
          <w:sz w:val="24"/>
          <w:szCs w:val="24"/>
        </w:rPr>
        <w:t>-</w:t>
      </w:r>
      <w:r w:rsidR="00510C1F" w:rsidRPr="00510C1F">
        <w:rPr>
          <w:rStyle w:val="text"/>
          <w:rFonts w:ascii="Times New Roman" w:hAnsi="Times New Roman" w:cs="Times New Roman"/>
          <w:sz w:val="24"/>
          <w:szCs w:val="24"/>
        </w:rPr>
        <w:t>07</w:t>
      </w:r>
      <w:r w:rsidRPr="00510C1F">
        <w:rPr>
          <w:rStyle w:val="text"/>
          <w:rFonts w:ascii="Times New Roman" w:hAnsi="Times New Roman" w:cs="Times New Roman"/>
          <w:sz w:val="24"/>
          <w:szCs w:val="24"/>
        </w:rPr>
        <w:t>-</w:t>
      </w:r>
      <w:r w:rsidR="00BF6E09">
        <w:rPr>
          <w:rStyle w:val="text"/>
          <w:rFonts w:ascii="Times New Roman" w:hAnsi="Times New Roman" w:cs="Times New Roman"/>
          <w:sz w:val="24"/>
          <w:szCs w:val="24"/>
        </w:rPr>
        <w:t>2</w:t>
      </w:r>
      <w:r w:rsidR="000D5808">
        <w:rPr>
          <w:rStyle w:val="text"/>
          <w:rFonts w:ascii="Times New Roman" w:hAnsi="Times New Roman" w:cs="Times New Roman"/>
          <w:sz w:val="24"/>
          <w:szCs w:val="24"/>
        </w:rPr>
        <w:t>8</w:t>
      </w:r>
      <w:r w:rsidRPr="00510C1F">
        <w:rPr>
          <w:rStyle w:val="text"/>
          <w:rFonts w:ascii="Times New Roman" w:hAnsi="Times New Roman" w:cs="Times New Roman"/>
          <w:sz w:val="24"/>
          <w:szCs w:val="24"/>
        </w:rPr>
        <w:t xml:space="preserve"> imtinai</w:t>
      </w:r>
      <w:r w:rsidRPr="00510C1F">
        <w:rPr>
          <w:rFonts w:ascii="Times New Roman" w:hAnsi="Times New Roman" w:cs="Times New Roman"/>
          <w:sz w:val="24"/>
          <w:szCs w:val="24"/>
        </w:rPr>
        <w:t xml:space="preserve"> Lietuvos Respublikos teritorijų planavimo dokumentų rengimo ir teritorijų planavimo proceso valstybinės priežiūros informacinėje sistemoje (TPDRIS</w:t>
      </w:r>
      <w:r w:rsidRPr="00510C1F">
        <w:rPr>
          <w:rFonts w:ascii="Times New Roman" w:hAnsi="Times New Roman" w:cs="Times New Roman"/>
          <w:color w:val="000000" w:themeColor="text1"/>
          <w:sz w:val="24"/>
          <w:szCs w:val="24"/>
        </w:rPr>
        <w:t xml:space="preserve">, kurios internetinės svetainės adresas </w:t>
      </w:r>
      <w:r w:rsidRPr="00510C1F">
        <w:rPr>
          <w:rStyle w:val="Hyperlink"/>
          <w:rFonts w:ascii="Times New Roman" w:hAnsi="Times New Roman" w:cs="Times New Roman"/>
          <w:color w:val="000000" w:themeColor="text1"/>
          <w:sz w:val="24"/>
          <w:szCs w:val="24"/>
          <w:u w:val="none"/>
        </w:rPr>
        <w:t>http://www.tpdris.lt</w:t>
      </w:r>
      <w:r w:rsidRPr="00510C1F">
        <w:rPr>
          <w:rFonts w:ascii="Times New Roman" w:hAnsi="Times New Roman" w:cs="Times New Roman"/>
          <w:sz w:val="24"/>
          <w:szCs w:val="24"/>
        </w:rPr>
        <w:t xml:space="preserve">, teritorijų planavimo dokumento Nr. </w:t>
      </w:r>
      <w:r w:rsidR="00BF6E09" w:rsidRPr="00BF6E09">
        <w:rPr>
          <w:rFonts w:ascii="Times New Roman" w:hAnsi="Times New Roman" w:cs="Times New Roman"/>
          <w:color w:val="222222"/>
          <w:sz w:val="24"/>
          <w:szCs w:val="24"/>
        </w:rPr>
        <w:t>K-VT-13-21-229</w:t>
      </w:r>
      <w:r w:rsidRPr="00510C1F">
        <w:rPr>
          <w:rFonts w:ascii="Times New Roman" w:hAnsi="Times New Roman" w:cs="Times New Roman"/>
          <w:color w:val="222222"/>
          <w:sz w:val="24"/>
          <w:szCs w:val="24"/>
        </w:rPr>
        <w:t>).</w:t>
      </w:r>
      <w:r w:rsidR="00510C1F" w:rsidRPr="00510C1F">
        <w:rPr>
          <w:rFonts w:ascii="Times New Roman" w:hAnsi="Times New Roman" w:cs="Times New Roman"/>
          <w:color w:val="222222"/>
          <w:sz w:val="24"/>
          <w:szCs w:val="24"/>
        </w:rPr>
        <w:t xml:space="preserve"> </w:t>
      </w:r>
      <w:r w:rsidR="00510C1F" w:rsidRPr="00510C1F">
        <w:rPr>
          <w:rFonts w:ascii="Times New Roman" w:hAnsi="Times New Roman" w:cs="Times New Roman"/>
          <w:bCs/>
          <w:sz w:val="24"/>
          <w:szCs w:val="24"/>
        </w:rPr>
        <w:t>Vilniaus miesto savivaldybės tinklalapyje (www.vilnius.</w:t>
      </w:r>
      <w:r w:rsidR="00510C1F" w:rsidRPr="00510C1F">
        <w:rPr>
          <w:rFonts w:ascii="Times New Roman" w:hAnsi="Times New Roman" w:cs="Times New Roman"/>
          <w:bCs/>
          <w:color w:val="000000" w:themeColor="text1"/>
          <w:sz w:val="24"/>
          <w:szCs w:val="24"/>
        </w:rPr>
        <w:t>lt</w:t>
      </w:r>
      <w:r w:rsidR="00510C1F" w:rsidRPr="00510C1F">
        <w:rPr>
          <w:rStyle w:val="Hyperlink"/>
          <w:rFonts w:ascii="Times New Roman" w:hAnsi="Times New Roman" w:cs="Times New Roman"/>
          <w:bCs/>
          <w:color w:val="000000" w:themeColor="text1"/>
          <w:sz w:val="24"/>
          <w:szCs w:val="24"/>
          <w:u w:val="none"/>
        </w:rPr>
        <w:t xml:space="preserve">, skiltyje Teritorijų planavimo viešumas </w:t>
      </w:r>
      <w:r w:rsidR="00510C1F" w:rsidRPr="00510C1F">
        <w:rPr>
          <w:rFonts w:ascii="Times New Roman" w:hAnsi="Times New Roman" w:cs="Times New Roman"/>
          <w:bCs/>
          <w:sz w:val="24"/>
          <w:szCs w:val="24"/>
        </w:rPr>
        <w:t xml:space="preserve">(su pagrindiniu brėžiniu) ir </w:t>
      </w:r>
      <w:r w:rsidR="00510C1F" w:rsidRPr="00510C1F">
        <w:rPr>
          <w:rFonts w:ascii="Times New Roman" w:hAnsi="Times New Roman" w:cs="Times New Roman"/>
          <w:sz w:val="24"/>
          <w:szCs w:val="24"/>
        </w:rPr>
        <w:t>AKJ CONSULTUS advokatų profesinėje bendrijoje, adresu Aukštaičių g. 4B-23, Vilnius,</w:t>
      </w:r>
      <w:r w:rsidR="00510C1F" w:rsidRPr="00510C1F">
        <w:rPr>
          <w:rStyle w:val="text"/>
          <w:rFonts w:ascii="Times New Roman" w:hAnsi="Times New Roman" w:cs="Times New Roman"/>
          <w:sz w:val="24"/>
          <w:szCs w:val="24"/>
        </w:rPr>
        <w:t xml:space="preserve"> darbo dienomis nuo 9 iki 18 val., iš </w:t>
      </w:r>
      <w:r w:rsidR="00510C1F" w:rsidRPr="00510C1F">
        <w:rPr>
          <w:rStyle w:val="text"/>
          <w:rFonts w:ascii="Times New Roman" w:hAnsi="Times New Roman" w:cs="Times New Roman"/>
          <w:sz w:val="24"/>
          <w:szCs w:val="24"/>
        </w:rPr>
        <w:lastRenderedPageBreak/>
        <w:t xml:space="preserve">anksto susiderinus </w:t>
      </w:r>
      <w:r w:rsidR="00510C1F" w:rsidRPr="00510C1F">
        <w:rPr>
          <w:rFonts w:ascii="Times New Roman" w:hAnsi="Times New Roman" w:cs="Times New Roman"/>
          <w:sz w:val="24"/>
          <w:szCs w:val="24"/>
        </w:rPr>
        <w:t xml:space="preserve">tel. </w:t>
      </w:r>
      <w:r w:rsidR="00510C1F" w:rsidRPr="00510C1F">
        <w:rPr>
          <w:rFonts w:ascii="Times New Roman" w:hAnsi="Times New Roman" w:cs="Times New Roman"/>
          <w:iCs/>
          <w:sz w:val="24"/>
          <w:szCs w:val="24"/>
        </w:rPr>
        <w:t>+37062073285.</w:t>
      </w:r>
      <w:r w:rsidR="00510C1F" w:rsidRPr="00510C1F">
        <w:rPr>
          <w:rFonts w:ascii="Times New Roman" w:hAnsi="Times New Roman" w:cs="Times New Roman"/>
          <w:bCs/>
          <w:sz w:val="24"/>
          <w:szCs w:val="24"/>
        </w:rPr>
        <w:t xml:space="preserve"> </w:t>
      </w:r>
      <w:r w:rsidR="00510C1F" w:rsidRPr="00510C1F">
        <w:rPr>
          <w:rFonts w:ascii="Times New Roman" w:hAnsi="Times New Roman" w:cs="Times New Roman"/>
          <w:sz w:val="24"/>
          <w:szCs w:val="24"/>
        </w:rPr>
        <w:t xml:space="preserve">Informaciją teikia projekto vadovė, architektė Rasa Druskienė, tel. </w:t>
      </w:r>
      <w:r w:rsidR="00510C1F" w:rsidRPr="00510C1F">
        <w:rPr>
          <w:rFonts w:ascii="Times New Roman" w:hAnsi="Times New Roman" w:cs="Times New Roman"/>
          <w:iCs/>
          <w:sz w:val="24"/>
          <w:szCs w:val="24"/>
        </w:rPr>
        <w:t>+37062073285,</w:t>
      </w:r>
      <w:r w:rsidR="00510C1F" w:rsidRPr="00510C1F">
        <w:rPr>
          <w:rFonts w:ascii="Times New Roman" w:hAnsi="Times New Roman" w:cs="Times New Roman"/>
          <w:sz w:val="24"/>
          <w:szCs w:val="24"/>
        </w:rPr>
        <w:t xml:space="preserve"> el. p.: rasa@miestovizija.lt.</w:t>
      </w:r>
    </w:p>
    <w:p w14:paraId="2D68109D" w14:textId="19099090" w:rsidR="008C1A79" w:rsidRPr="00543AF0" w:rsidRDefault="008C1A79" w:rsidP="005A2403">
      <w:pPr>
        <w:pStyle w:val="HTMLPreformatted"/>
        <w:spacing w:before="120" w:after="120"/>
        <w:jc w:val="both"/>
        <w:rPr>
          <w:rFonts w:ascii="Times New Roman" w:hAnsi="Times New Roman" w:cs="Times New Roman"/>
          <w:b/>
          <w:sz w:val="24"/>
          <w:szCs w:val="24"/>
        </w:rPr>
      </w:pPr>
      <w:r w:rsidRPr="00543AF0">
        <w:rPr>
          <w:rFonts w:ascii="Times New Roman" w:hAnsi="Times New Roman" w:cs="Times New Roman"/>
          <w:b/>
          <w:sz w:val="24"/>
          <w:szCs w:val="24"/>
        </w:rPr>
        <w:t>Pasiūlymus dėl detaliojo plano sprendinių koregavimo</w:t>
      </w:r>
      <w:r w:rsidRPr="00543AF0">
        <w:rPr>
          <w:rFonts w:ascii="Times New Roman" w:hAnsi="Times New Roman" w:cs="Times New Roman"/>
          <w:sz w:val="24"/>
          <w:szCs w:val="24"/>
        </w:rPr>
        <w:t xml:space="preserve"> galima teikti planavimo organizatoriui ir rengėjui aukščiau nurodytais adresais ar Lietuvos Respublikos teritorijų planavimo dokumentų rengimo ir teritorijų planavimo proceso valstybinės priežiūros informacinėje sistemoje (www.tpdris.</w:t>
      </w:r>
      <w:r w:rsidRPr="00543AF0">
        <w:rPr>
          <w:rFonts w:ascii="Times New Roman" w:hAnsi="Times New Roman" w:cs="Times New Roman"/>
          <w:color w:val="000000" w:themeColor="text1"/>
          <w:sz w:val="24"/>
          <w:szCs w:val="24"/>
        </w:rPr>
        <w:t>lt</w:t>
      </w:r>
      <w:r w:rsidRPr="00543AF0">
        <w:rPr>
          <w:rStyle w:val="Hyperlink"/>
          <w:rFonts w:ascii="Times New Roman" w:hAnsi="Times New Roman" w:cs="Times New Roman"/>
          <w:color w:val="000000" w:themeColor="text1"/>
          <w:sz w:val="24"/>
          <w:szCs w:val="24"/>
          <w:u w:val="none"/>
        </w:rPr>
        <w:t xml:space="preserve">, </w:t>
      </w:r>
      <w:r w:rsidRPr="00543AF0">
        <w:rPr>
          <w:rStyle w:val="Hyperlink"/>
          <w:rFonts w:ascii="Times New Roman" w:hAnsi="Times New Roman" w:cs="Times New Roman"/>
          <w:bCs/>
          <w:color w:val="000000" w:themeColor="text1"/>
          <w:sz w:val="24"/>
          <w:szCs w:val="24"/>
          <w:u w:val="none"/>
        </w:rPr>
        <w:t xml:space="preserve">TPD Nr. </w:t>
      </w:r>
      <w:r w:rsidR="001D6203" w:rsidRPr="001D6203">
        <w:rPr>
          <w:rFonts w:ascii="Times New Roman" w:hAnsi="Times New Roman" w:cs="Times New Roman"/>
          <w:color w:val="222222"/>
          <w:sz w:val="24"/>
          <w:szCs w:val="24"/>
        </w:rPr>
        <w:t>K-VT-13-21-229</w:t>
      </w:r>
      <w:r w:rsidRPr="00543AF0">
        <w:rPr>
          <w:rFonts w:ascii="Times New Roman" w:hAnsi="Times New Roman" w:cs="Times New Roman"/>
          <w:sz w:val="24"/>
          <w:szCs w:val="24"/>
        </w:rPr>
        <w:t xml:space="preserve">) </w:t>
      </w:r>
      <w:r w:rsidRPr="00543AF0">
        <w:rPr>
          <w:rFonts w:ascii="Times New Roman" w:hAnsi="Times New Roman" w:cs="Times New Roman"/>
          <w:color w:val="000000"/>
          <w:sz w:val="24"/>
          <w:szCs w:val="24"/>
        </w:rPr>
        <w:t xml:space="preserve">iki </w:t>
      </w:r>
      <w:r w:rsidR="001D6203">
        <w:rPr>
          <w:rFonts w:ascii="Times New Roman" w:hAnsi="Times New Roman" w:cs="Times New Roman"/>
          <w:sz w:val="24"/>
          <w:szCs w:val="24"/>
        </w:rPr>
        <w:t>2021-07-2</w:t>
      </w:r>
      <w:r w:rsidR="000D5808">
        <w:rPr>
          <w:rFonts w:ascii="Times New Roman" w:hAnsi="Times New Roman" w:cs="Times New Roman"/>
          <w:sz w:val="24"/>
          <w:szCs w:val="24"/>
        </w:rPr>
        <w:t>8</w:t>
      </w:r>
      <w:r w:rsidRPr="00543AF0">
        <w:rPr>
          <w:rFonts w:ascii="Times New Roman" w:hAnsi="Times New Roman" w:cs="Times New Roman"/>
          <w:sz w:val="24"/>
          <w:szCs w:val="24"/>
        </w:rPr>
        <w:t>.</w:t>
      </w:r>
      <w:r w:rsidRPr="00543AF0">
        <w:rPr>
          <w:rFonts w:ascii="Times New Roman" w:hAnsi="Times New Roman" w:cs="Times New Roman"/>
          <w:color w:val="000000"/>
          <w:sz w:val="24"/>
          <w:szCs w:val="24"/>
        </w:rPr>
        <w:t xml:space="preserve"> </w:t>
      </w:r>
      <w:r w:rsidR="00CE1CE9" w:rsidRPr="00EF5882">
        <w:rPr>
          <w:rFonts w:ascii="Times New Roman" w:hAnsi="Times New Roman" w:cs="Times New Roman"/>
          <w:sz w:val="24"/>
          <w:szCs w:val="24"/>
        </w:rPr>
        <w:t>Pasiūlymus teikusiems asmenims ne vėliau, kaip per 5 darbo dienas nuo susipažinimo su teritorijų planavimo dokumentu laikotarpio pabaigos atsakoma raštu arba LR teritorijų planavimo dokumento rengimo ir teritorijų planavimo proceso valstybinės priežiūros informacinėje sistemoje, jeigu pasiūlymai teikti šioje sistemoje. Plano rengėjo ar iniciatoriaus atsakymas per 10 darbo dienų gali būti apskųstas Valstybinei teritorijų planavimo ir statybos inspekcijai prie Aplinkos ministerijos.</w:t>
      </w:r>
    </w:p>
    <w:p w14:paraId="1CA4634D" w14:textId="77777777" w:rsidR="0003457A" w:rsidRDefault="0003457A" w:rsidP="005A2403">
      <w:pPr>
        <w:spacing w:before="120" w:after="120"/>
      </w:pPr>
    </w:p>
    <w:sectPr w:rsidR="0003457A" w:rsidSect="00F63589">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89"/>
    <w:rsid w:val="0003457A"/>
    <w:rsid w:val="000C087D"/>
    <w:rsid w:val="000D5808"/>
    <w:rsid w:val="000E75F5"/>
    <w:rsid w:val="000F7FE6"/>
    <w:rsid w:val="001B1002"/>
    <w:rsid w:val="001D6203"/>
    <w:rsid w:val="0022559F"/>
    <w:rsid w:val="00425932"/>
    <w:rsid w:val="00510C1F"/>
    <w:rsid w:val="005A2403"/>
    <w:rsid w:val="005E2927"/>
    <w:rsid w:val="006424C0"/>
    <w:rsid w:val="00664D85"/>
    <w:rsid w:val="006E7EE5"/>
    <w:rsid w:val="007A0441"/>
    <w:rsid w:val="008C1A79"/>
    <w:rsid w:val="00935C02"/>
    <w:rsid w:val="00A60C9B"/>
    <w:rsid w:val="00BF6E09"/>
    <w:rsid w:val="00BF78C0"/>
    <w:rsid w:val="00C52F5A"/>
    <w:rsid w:val="00C857DB"/>
    <w:rsid w:val="00CA3060"/>
    <w:rsid w:val="00CB3AC5"/>
    <w:rsid w:val="00CC253A"/>
    <w:rsid w:val="00CE1CE9"/>
    <w:rsid w:val="00D35B44"/>
    <w:rsid w:val="00E7288B"/>
    <w:rsid w:val="00ED3882"/>
    <w:rsid w:val="00F63589"/>
    <w:rsid w:val="00F842B8"/>
    <w:rsid w:val="00FF2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129D"/>
  <w15:chartTrackingRefBased/>
  <w15:docId w15:val="{9AFE03F2-59DE-4C50-AAF7-8A3D56E1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89"/>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589"/>
    <w:rPr>
      <w:color w:val="0563C1" w:themeColor="hyperlink"/>
      <w:u w:val="single"/>
    </w:rPr>
  </w:style>
  <w:style w:type="paragraph" w:styleId="ListParagraph">
    <w:name w:val="List Paragraph"/>
    <w:basedOn w:val="Normal"/>
    <w:uiPriority w:val="34"/>
    <w:qFormat/>
    <w:rsid w:val="00F63589"/>
    <w:pPr>
      <w:ind w:left="720"/>
      <w:contextualSpacing/>
    </w:pPr>
  </w:style>
  <w:style w:type="character" w:styleId="Strong">
    <w:name w:val="Strong"/>
    <w:uiPriority w:val="22"/>
    <w:qFormat/>
    <w:rsid w:val="00F63589"/>
    <w:rPr>
      <w:b/>
      <w:bCs/>
    </w:rPr>
  </w:style>
  <w:style w:type="character" w:customStyle="1" w:styleId="text">
    <w:name w:val="text"/>
    <w:basedOn w:val="DefaultParagraphFont"/>
    <w:rsid w:val="00F63589"/>
  </w:style>
  <w:style w:type="paragraph" w:styleId="NormalWeb">
    <w:name w:val="Normal (Web)"/>
    <w:basedOn w:val="Normal"/>
    <w:uiPriority w:val="99"/>
    <w:unhideWhenUsed/>
    <w:rsid w:val="00F63589"/>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Preformatted">
    <w:name w:val="HTML Preformatted"/>
    <w:basedOn w:val="Normal"/>
    <w:link w:val="HTMLPreformattedChar"/>
    <w:uiPriority w:val="99"/>
    <w:unhideWhenUsed/>
    <w:rsid w:val="00F63589"/>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F63589"/>
    <w:rPr>
      <w:rFonts w:ascii="Courier New" w:eastAsia="Times New Roman" w:hAnsi="Courier New" w:cs="Courier New"/>
      <w:sz w:val="20"/>
      <w:szCs w:val="20"/>
      <w:lang w:eastAsia="lt-LT"/>
    </w:rPr>
  </w:style>
  <w:style w:type="paragraph" w:customStyle="1" w:styleId="Default">
    <w:name w:val="Default"/>
    <w:rsid w:val="00F63589"/>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DefaultParagraphFont"/>
    <w:rsid w:val="00F6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800">
      <w:bodyDiv w:val="1"/>
      <w:marLeft w:val="0"/>
      <w:marRight w:val="0"/>
      <w:marTop w:val="0"/>
      <w:marBottom w:val="0"/>
      <w:divBdr>
        <w:top w:val="none" w:sz="0" w:space="0" w:color="auto"/>
        <w:left w:val="none" w:sz="0" w:space="0" w:color="auto"/>
        <w:bottom w:val="none" w:sz="0" w:space="0" w:color="auto"/>
        <w:right w:val="none" w:sz="0" w:space="0" w:color="auto"/>
      </w:divBdr>
    </w:div>
    <w:div w:id="753433404">
      <w:bodyDiv w:val="1"/>
      <w:marLeft w:val="0"/>
      <w:marRight w:val="0"/>
      <w:marTop w:val="0"/>
      <w:marBottom w:val="0"/>
      <w:divBdr>
        <w:top w:val="none" w:sz="0" w:space="0" w:color="auto"/>
        <w:left w:val="none" w:sz="0" w:space="0" w:color="auto"/>
        <w:bottom w:val="none" w:sz="0" w:space="0" w:color="auto"/>
        <w:right w:val="none" w:sz="0" w:space="0" w:color="auto"/>
      </w:divBdr>
    </w:div>
    <w:div w:id="1008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3362</Words>
  <Characters>1917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Versockaitė I AKJ</dc:creator>
  <cp:keywords/>
  <dc:description/>
  <cp:lastModifiedBy>Dovilė Versockaitė I AKJ</cp:lastModifiedBy>
  <cp:revision>9</cp:revision>
  <dcterms:created xsi:type="dcterms:W3CDTF">2021-07-01T10:57:00Z</dcterms:created>
  <dcterms:modified xsi:type="dcterms:W3CDTF">2021-07-02T09:09:00Z</dcterms:modified>
</cp:coreProperties>
</file>