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D5F2" w14:textId="77777777" w:rsidR="00660400" w:rsidRDefault="00C171A7" w:rsidP="008A5E4D">
      <w:pPr>
        <w:ind w:left="3888" w:firstLine="1296"/>
        <w:rPr>
          <w:bCs/>
          <w:sz w:val="24"/>
          <w:szCs w:val="24"/>
          <w:lang w:val="pt-BR"/>
        </w:rPr>
      </w:pPr>
      <w:r w:rsidRPr="000A6980">
        <w:rPr>
          <w:sz w:val="24"/>
          <w:szCs w:val="24"/>
          <w:lang w:val="pt-BR"/>
        </w:rPr>
        <w:t>V</w:t>
      </w:r>
      <w:r w:rsidRPr="000A6980">
        <w:rPr>
          <w:bCs/>
          <w:sz w:val="24"/>
          <w:szCs w:val="24"/>
          <w:lang w:val="pt-BR"/>
        </w:rPr>
        <w:t>isuomenės aplinkosaug</w:t>
      </w:r>
      <w:r>
        <w:rPr>
          <w:bCs/>
          <w:sz w:val="24"/>
          <w:szCs w:val="24"/>
          <w:lang w:val="pt-BR"/>
        </w:rPr>
        <w:t>ini</w:t>
      </w:r>
      <w:r w:rsidRPr="000A6980">
        <w:rPr>
          <w:bCs/>
          <w:sz w:val="24"/>
          <w:szCs w:val="24"/>
          <w:lang w:val="pt-BR"/>
        </w:rPr>
        <w:t>o švietimo</w:t>
      </w:r>
      <w:r>
        <w:rPr>
          <w:bCs/>
          <w:sz w:val="24"/>
          <w:szCs w:val="24"/>
          <w:lang w:val="pt-BR"/>
        </w:rPr>
        <w:t xml:space="preserve"> </w:t>
      </w:r>
    </w:p>
    <w:p w14:paraId="7A4D84E5" w14:textId="77777777" w:rsidR="00C171A7" w:rsidRPr="000A6980" w:rsidRDefault="00660400" w:rsidP="00660400">
      <w:pPr>
        <w:ind w:left="3888" w:firstLine="1296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p</w:t>
      </w:r>
      <w:r w:rsidR="00C171A7">
        <w:rPr>
          <w:bCs/>
          <w:sz w:val="24"/>
          <w:szCs w:val="24"/>
          <w:lang w:val="pt-BR"/>
        </w:rPr>
        <w:t>rojektų</w:t>
      </w:r>
      <w:r>
        <w:rPr>
          <w:bCs/>
          <w:sz w:val="24"/>
          <w:szCs w:val="24"/>
          <w:lang w:val="pt-BR"/>
        </w:rPr>
        <w:t xml:space="preserve"> </w:t>
      </w:r>
      <w:r w:rsidR="00C171A7">
        <w:rPr>
          <w:bCs/>
          <w:sz w:val="24"/>
          <w:szCs w:val="24"/>
          <w:lang w:val="pt-BR"/>
        </w:rPr>
        <w:t>rėmimo nuostatų</w:t>
      </w:r>
    </w:p>
    <w:p w14:paraId="0AF0392F" w14:textId="77777777" w:rsidR="00C171A7" w:rsidRPr="00C67ECC" w:rsidRDefault="00C171A7" w:rsidP="008A5E4D">
      <w:pPr>
        <w:ind w:left="3888" w:firstLine="1296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4</w:t>
      </w:r>
      <w:r w:rsidRPr="00C67ECC">
        <w:rPr>
          <w:bCs/>
          <w:sz w:val="24"/>
          <w:szCs w:val="24"/>
          <w:lang w:val="pt-BR"/>
        </w:rPr>
        <w:t xml:space="preserve"> priedas</w:t>
      </w:r>
    </w:p>
    <w:p w14:paraId="583C2DFF" w14:textId="77777777" w:rsidR="00C0106B" w:rsidRPr="00C67ECC" w:rsidRDefault="00C0106B" w:rsidP="000A6980">
      <w:pPr>
        <w:jc w:val="both"/>
        <w:rPr>
          <w:lang w:val="pt-BR"/>
        </w:rPr>
      </w:pPr>
    </w:p>
    <w:p w14:paraId="17BD6D86" w14:textId="77777777" w:rsidR="00C171A7" w:rsidRPr="00246D05" w:rsidRDefault="00C171A7" w:rsidP="00246D05">
      <w:pPr>
        <w:jc w:val="center"/>
        <w:rPr>
          <w:b/>
          <w:sz w:val="18"/>
          <w:szCs w:val="18"/>
          <w:lang w:val="pt-BR"/>
        </w:rPr>
      </w:pPr>
      <w:r w:rsidRPr="00C67ECC">
        <w:rPr>
          <w:b/>
          <w:lang w:val="pt-BR"/>
        </w:rPr>
        <w:t>(</w:t>
      </w:r>
      <w:r>
        <w:rPr>
          <w:b/>
          <w:sz w:val="18"/>
          <w:szCs w:val="18"/>
          <w:lang w:val="pt-BR"/>
        </w:rPr>
        <w:t>Vi</w:t>
      </w:r>
      <w:r w:rsidRPr="00246D05">
        <w:rPr>
          <w:b/>
          <w:sz w:val="18"/>
          <w:szCs w:val="18"/>
          <w:lang w:val="pt-BR"/>
        </w:rPr>
        <w:t>suomenės aplinkos</w:t>
      </w:r>
      <w:r w:rsidRPr="00246D05">
        <w:rPr>
          <w:b/>
          <w:bCs/>
          <w:sz w:val="18"/>
          <w:szCs w:val="18"/>
          <w:lang w:val="pt-BR"/>
        </w:rPr>
        <w:t>aug</w:t>
      </w:r>
      <w:r>
        <w:rPr>
          <w:b/>
          <w:bCs/>
          <w:sz w:val="18"/>
          <w:szCs w:val="18"/>
          <w:lang w:val="pt-BR"/>
        </w:rPr>
        <w:t>ini</w:t>
      </w:r>
      <w:r w:rsidRPr="00246D05">
        <w:rPr>
          <w:b/>
          <w:bCs/>
          <w:sz w:val="18"/>
          <w:szCs w:val="18"/>
          <w:lang w:val="pt-BR"/>
        </w:rPr>
        <w:t>o švietimo</w:t>
      </w:r>
      <w:r w:rsidRPr="00246D05">
        <w:rPr>
          <w:b/>
          <w:sz w:val="18"/>
          <w:szCs w:val="18"/>
          <w:lang w:val="pt-BR"/>
        </w:rPr>
        <w:t xml:space="preserve"> pro</w:t>
      </w:r>
      <w:r>
        <w:rPr>
          <w:b/>
          <w:sz w:val="18"/>
          <w:szCs w:val="18"/>
          <w:lang w:val="pt-BR"/>
        </w:rPr>
        <w:t>jekto</w:t>
      </w:r>
      <w:r>
        <w:rPr>
          <w:b/>
          <w:sz w:val="18"/>
          <w:szCs w:val="18"/>
          <w:lang w:val="lt-LT"/>
        </w:rPr>
        <w:t xml:space="preserve"> </w:t>
      </w:r>
      <w:r w:rsidRPr="00246D05">
        <w:rPr>
          <w:b/>
          <w:sz w:val="18"/>
          <w:szCs w:val="18"/>
          <w:lang w:val="pt-BR"/>
        </w:rPr>
        <w:t>įgyvendinimo</w:t>
      </w:r>
      <w:r w:rsidRPr="00246D05">
        <w:rPr>
          <w:b/>
          <w:sz w:val="18"/>
          <w:szCs w:val="18"/>
          <w:lang w:val="lt-LT"/>
        </w:rPr>
        <w:t xml:space="preserve"> ir finansavimo </w:t>
      </w:r>
      <w:r w:rsidRPr="00246D05">
        <w:rPr>
          <w:b/>
          <w:sz w:val="18"/>
          <w:szCs w:val="18"/>
          <w:lang w:val="pt-BR"/>
        </w:rPr>
        <w:t>sutarties form</w:t>
      </w:r>
      <w:r>
        <w:rPr>
          <w:b/>
          <w:sz w:val="18"/>
          <w:szCs w:val="18"/>
          <w:lang w:val="pt-BR"/>
        </w:rPr>
        <w:t>a</w:t>
      </w:r>
      <w:r w:rsidRPr="00246D05">
        <w:rPr>
          <w:b/>
          <w:sz w:val="18"/>
          <w:szCs w:val="18"/>
          <w:lang w:val="pt-BR"/>
        </w:rPr>
        <w:t>)</w:t>
      </w:r>
    </w:p>
    <w:p w14:paraId="591F7802" w14:textId="77777777" w:rsidR="00C0106B" w:rsidRPr="006D7A2B" w:rsidRDefault="00C0106B" w:rsidP="0091683A">
      <w:pPr>
        <w:jc w:val="center"/>
        <w:rPr>
          <w:b/>
          <w:lang w:val="lt-LT"/>
        </w:rPr>
      </w:pPr>
    </w:p>
    <w:p w14:paraId="274BC5C3" w14:textId="77777777" w:rsidR="00C171A7" w:rsidRPr="00CA6733" w:rsidRDefault="00C171A7" w:rsidP="00CA6733">
      <w:pPr>
        <w:jc w:val="center"/>
        <w:rPr>
          <w:sz w:val="24"/>
          <w:szCs w:val="24"/>
          <w:lang w:val="lt-LT"/>
        </w:rPr>
      </w:pPr>
      <w:r w:rsidRPr="00CA6733">
        <w:rPr>
          <w:b/>
          <w:sz w:val="24"/>
          <w:szCs w:val="24"/>
          <w:lang w:val="pt-BR"/>
        </w:rPr>
        <w:t>VISUOMENĖS APLINKOS</w:t>
      </w:r>
      <w:r w:rsidRPr="00CA6733">
        <w:rPr>
          <w:b/>
          <w:bCs/>
          <w:sz w:val="24"/>
          <w:szCs w:val="24"/>
          <w:lang w:val="pt-BR"/>
        </w:rPr>
        <w:t>AUG</w:t>
      </w:r>
      <w:r>
        <w:rPr>
          <w:b/>
          <w:bCs/>
          <w:sz w:val="24"/>
          <w:szCs w:val="24"/>
          <w:lang w:val="pt-BR"/>
        </w:rPr>
        <w:t>INIO</w:t>
      </w:r>
      <w:r w:rsidRPr="00CA6733">
        <w:rPr>
          <w:b/>
          <w:bCs/>
          <w:sz w:val="24"/>
          <w:szCs w:val="24"/>
          <w:lang w:val="pt-BR"/>
        </w:rPr>
        <w:t xml:space="preserve"> ŠVIETIMO</w:t>
      </w:r>
      <w:r w:rsidRPr="00CA6733">
        <w:rPr>
          <w:b/>
          <w:sz w:val="24"/>
          <w:szCs w:val="24"/>
          <w:lang w:val="pt-BR"/>
        </w:rPr>
        <w:t xml:space="preserve"> PRO</w:t>
      </w:r>
      <w:r>
        <w:rPr>
          <w:b/>
          <w:sz w:val="24"/>
          <w:szCs w:val="24"/>
          <w:lang w:val="pt-BR"/>
        </w:rPr>
        <w:t>JEKTO</w:t>
      </w:r>
    </w:p>
    <w:p w14:paraId="20EE85EF" w14:textId="77777777" w:rsidR="00C171A7" w:rsidRPr="00CA6733" w:rsidRDefault="00C171A7" w:rsidP="00CA6733">
      <w:pPr>
        <w:jc w:val="center"/>
        <w:rPr>
          <w:b/>
          <w:sz w:val="24"/>
          <w:szCs w:val="24"/>
          <w:lang w:val="pt-BR"/>
        </w:rPr>
      </w:pPr>
      <w:r w:rsidRPr="00CA6733">
        <w:rPr>
          <w:b/>
          <w:sz w:val="24"/>
          <w:szCs w:val="24"/>
          <w:lang w:val="pt-BR"/>
        </w:rPr>
        <w:t>ĮGYVENDINIMO</w:t>
      </w:r>
      <w:r>
        <w:rPr>
          <w:b/>
          <w:sz w:val="24"/>
          <w:szCs w:val="24"/>
          <w:lang w:val="lt-LT"/>
        </w:rPr>
        <w:t xml:space="preserve"> IR FINANSAVIMO </w:t>
      </w:r>
      <w:r w:rsidRPr="00CA6733">
        <w:rPr>
          <w:b/>
          <w:sz w:val="24"/>
          <w:szCs w:val="24"/>
          <w:lang w:val="pt-BR"/>
        </w:rPr>
        <w:t>SUTARTIS</w:t>
      </w:r>
    </w:p>
    <w:p w14:paraId="7994EF39" w14:textId="77777777" w:rsidR="00C171A7" w:rsidRDefault="00C171A7" w:rsidP="002F4977">
      <w:pPr>
        <w:jc w:val="center"/>
        <w:rPr>
          <w:sz w:val="24"/>
          <w:szCs w:val="24"/>
          <w:lang w:val="lt-LT"/>
        </w:rPr>
      </w:pPr>
    </w:p>
    <w:p w14:paraId="61AA4FE5" w14:textId="77777777" w:rsidR="00C171A7" w:rsidRPr="002C34E5" w:rsidRDefault="00EC17AF" w:rsidP="0091683A">
      <w:pPr>
        <w:jc w:val="center"/>
        <w:rPr>
          <w:lang w:val="lt-LT"/>
        </w:rPr>
      </w:pPr>
      <w:r>
        <w:rPr>
          <w:lang w:val="lt-LT"/>
        </w:rPr>
        <w:t>20...</w:t>
      </w:r>
      <w:r w:rsidR="00C171A7" w:rsidRPr="002C34E5">
        <w:rPr>
          <w:lang w:val="lt-LT"/>
        </w:rPr>
        <w:t xml:space="preserve"> m</w:t>
      </w:r>
      <w:r w:rsidR="004214E3">
        <w:rPr>
          <w:lang w:val="lt-LT"/>
        </w:rPr>
        <w:t xml:space="preserve">. ................................ ...... </w:t>
      </w:r>
      <w:r w:rsidR="00C171A7" w:rsidRPr="002C34E5">
        <w:rPr>
          <w:lang w:val="lt-LT"/>
        </w:rPr>
        <w:t>d. Nr.</w:t>
      </w:r>
      <w:r w:rsidR="00DE03D4">
        <w:rPr>
          <w:lang w:val="lt-LT"/>
        </w:rPr>
        <w:t xml:space="preserve"> ........</w:t>
      </w:r>
      <w:r w:rsidR="004214E3">
        <w:rPr>
          <w:lang w:val="lt-LT"/>
        </w:rPr>
        <w:t>.................</w:t>
      </w:r>
    </w:p>
    <w:p w14:paraId="5DC7FD80" w14:textId="77777777" w:rsidR="00C171A7" w:rsidRPr="002C34E5" w:rsidRDefault="00C171A7" w:rsidP="0091683A">
      <w:pPr>
        <w:tabs>
          <w:tab w:val="center" w:pos="4500"/>
          <w:tab w:val="left" w:pos="5265"/>
        </w:tabs>
        <w:jc w:val="center"/>
        <w:rPr>
          <w:lang w:val="lt-LT"/>
        </w:rPr>
      </w:pPr>
      <w:r w:rsidRPr="002C34E5">
        <w:rPr>
          <w:lang w:val="lt-LT"/>
        </w:rPr>
        <w:t>Vilnius</w:t>
      </w:r>
    </w:p>
    <w:p w14:paraId="5C54F443" w14:textId="77777777" w:rsidR="00C171A7" w:rsidRDefault="00C171A7" w:rsidP="0091683A">
      <w:pPr>
        <w:jc w:val="center"/>
        <w:rPr>
          <w:sz w:val="24"/>
          <w:szCs w:val="24"/>
          <w:lang w:val="lt-LT"/>
        </w:rPr>
      </w:pPr>
    </w:p>
    <w:p w14:paraId="422B833C" w14:textId="77777777" w:rsidR="00C0106B" w:rsidRDefault="00C0106B" w:rsidP="0091683A">
      <w:pPr>
        <w:jc w:val="center"/>
        <w:rPr>
          <w:sz w:val="24"/>
          <w:szCs w:val="24"/>
          <w:lang w:val="lt-LT"/>
        </w:rPr>
      </w:pPr>
    </w:p>
    <w:p w14:paraId="1A5666EC" w14:textId="77777777" w:rsidR="00C171A7" w:rsidRDefault="00C171A7" w:rsidP="0027130C">
      <w:pPr>
        <w:pStyle w:val="Pagrindinistekstas2"/>
        <w:ind w:firstLine="720"/>
        <w:jc w:val="both"/>
        <w:rPr>
          <w:b w:val="0"/>
          <w:sz w:val="24"/>
          <w:szCs w:val="24"/>
        </w:rPr>
      </w:pPr>
      <w:r w:rsidRPr="00F04E57">
        <w:rPr>
          <w:b w:val="0"/>
          <w:sz w:val="24"/>
          <w:szCs w:val="24"/>
        </w:rPr>
        <w:t>Vilniaus</w:t>
      </w:r>
      <w:r>
        <w:rPr>
          <w:b w:val="0"/>
          <w:sz w:val="24"/>
          <w:szCs w:val="24"/>
        </w:rPr>
        <w:t xml:space="preserve"> </w:t>
      </w:r>
      <w:r w:rsidRPr="00F04E57">
        <w:rPr>
          <w:b w:val="0"/>
          <w:sz w:val="24"/>
          <w:szCs w:val="24"/>
        </w:rPr>
        <w:t>miesto savivaldybės administracija</w:t>
      </w:r>
      <w:r>
        <w:rPr>
          <w:b w:val="0"/>
          <w:sz w:val="24"/>
          <w:szCs w:val="24"/>
        </w:rPr>
        <w:t xml:space="preserve"> </w:t>
      </w:r>
      <w:r w:rsidRPr="00F04E57">
        <w:rPr>
          <w:b w:val="0"/>
          <w:sz w:val="24"/>
          <w:szCs w:val="24"/>
        </w:rPr>
        <w:t xml:space="preserve">(toliau – </w:t>
      </w:r>
      <w:r>
        <w:rPr>
          <w:b w:val="0"/>
          <w:sz w:val="24"/>
          <w:szCs w:val="24"/>
        </w:rPr>
        <w:t>Organizatorius</w:t>
      </w:r>
      <w:r w:rsidRPr="00FC52C6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,</w:t>
      </w:r>
      <w:r w:rsidRPr="00F04E5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atstovaujama </w:t>
      </w:r>
      <w:r w:rsidR="00084480" w:rsidRPr="00DB656F">
        <w:rPr>
          <w:b w:val="0"/>
          <w:sz w:val="24"/>
          <w:szCs w:val="24"/>
        </w:rPr>
        <w:t xml:space="preserve">Miesto </w:t>
      </w:r>
      <w:r w:rsidR="00E45704">
        <w:rPr>
          <w:b w:val="0"/>
          <w:sz w:val="24"/>
          <w:szCs w:val="24"/>
        </w:rPr>
        <w:t>tvarkymo ir aplinkos apsaugos skyriaus vedėjo</w:t>
      </w:r>
      <w:r w:rsidR="00084480" w:rsidRPr="00DB656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____________________________</w:t>
      </w:r>
      <w:r w:rsidR="0027130C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___________</w:t>
      </w:r>
      <w:r w:rsidR="004214E3">
        <w:rPr>
          <w:b w:val="0"/>
          <w:sz w:val="24"/>
          <w:szCs w:val="24"/>
        </w:rPr>
        <w:t>_</w:t>
      </w:r>
      <w:r w:rsidR="00741A74">
        <w:rPr>
          <w:b w:val="0"/>
          <w:sz w:val="24"/>
          <w:szCs w:val="24"/>
        </w:rPr>
        <w:t>_</w:t>
      </w:r>
      <w:r w:rsidR="004214E3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,</w:t>
      </w:r>
      <w:r w:rsidR="00741A74">
        <w:rPr>
          <w:b w:val="0"/>
          <w:sz w:val="24"/>
          <w:szCs w:val="24"/>
        </w:rPr>
        <w:t xml:space="preserve">   </w:t>
      </w:r>
    </w:p>
    <w:p w14:paraId="7FB72234" w14:textId="77777777" w:rsidR="00C171A7" w:rsidRPr="008A5E4D" w:rsidRDefault="00C171A7" w:rsidP="0027130C">
      <w:pPr>
        <w:pStyle w:val="Pagrindinistekstas2"/>
        <w:ind w:left="3888" w:firstLine="1296"/>
        <w:jc w:val="both"/>
        <w:rPr>
          <w:b w:val="0"/>
          <w:sz w:val="18"/>
          <w:szCs w:val="18"/>
        </w:rPr>
      </w:pPr>
      <w:r w:rsidRPr="008A5E4D">
        <w:rPr>
          <w:b w:val="0"/>
          <w:sz w:val="18"/>
          <w:szCs w:val="18"/>
        </w:rPr>
        <w:t>(vardas</w:t>
      </w:r>
      <w:r w:rsidR="0069392E">
        <w:rPr>
          <w:b w:val="0"/>
          <w:sz w:val="18"/>
          <w:szCs w:val="18"/>
        </w:rPr>
        <w:t xml:space="preserve"> ir</w:t>
      </w:r>
      <w:r w:rsidRPr="008A5E4D">
        <w:rPr>
          <w:b w:val="0"/>
          <w:sz w:val="18"/>
          <w:szCs w:val="18"/>
        </w:rPr>
        <w:t xml:space="preserve"> pavardė)</w:t>
      </w:r>
    </w:p>
    <w:p w14:paraId="2FA8271E" w14:textId="77777777" w:rsidR="00C171A7" w:rsidRPr="008A5E4D" w:rsidRDefault="00E45704" w:rsidP="0027130C">
      <w:pPr>
        <w:pStyle w:val="Pagrindinistekstas2"/>
        <w:jc w:val="both"/>
        <w:rPr>
          <w:b w:val="0"/>
          <w:sz w:val="18"/>
          <w:szCs w:val="18"/>
        </w:rPr>
      </w:pPr>
      <w:r>
        <w:rPr>
          <w:b w:val="0"/>
          <w:sz w:val="24"/>
          <w:szCs w:val="24"/>
        </w:rPr>
        <w:t>ir</w:t>
      </w:r>
      <w:r w:rsidRPr="00246D05">
        <w:rPr>
          <w:b w:val="0"/>
          <w:sz w:val="18"/>
          <w:szCs w:val="18"/>
        </w:rPr>
        <w:t xml:space="preserve"> </w:t>
      </w:r>
      <w:r w:rsidR="00C171A7" w:rsidRPr="00246D05">
        <w:rPr>
          <w:b w:val="0"/>
          <w:sz w:val="18"/>
          <w:szCs w:val="18"/>
        </w:rPr>
        <w:t>_________</w:t>
      </w:r>
      <w:r w:rsidR="00C171A7">
        <w:rPr>
          <w:b w:val="0"/>
          <w:sz w:val="18"/>
          <w:szCs w:val="18"/>
        </w:rPr>
        <w:t>__________________________________________________</w:t>
      </w:r>
      <w:r w:rsidR="00C171A7" w:rsidRPr="00246D05">
        <w:rPr>
          <w:b w:val="0"/>
          <w:sz w:val="18"/>
          <w:szCs w:val="18"/>
        </w:rPr>
        <w:t>_</w:t>
      </w:r>
      <w:r w:rsidR="00C171A7">
        <w:rPr>
          <w:b w:val="0"/>
          <w:sz w:val="18"/>
          <w:szCs w:val="18"/>
        </w:rPr>
        <w:t xml:space="preserve">______ </w:t>
      </w:r>
      <w:r w:rsidR="00C171A7" w:rsidRPr="00E0112A">
        <w:rPr>
          <w:b w:val="0"/>
          <w:sz w:val="24"/>
          <w:szCs w:val="24"/>
        </w:rPr>
        <w:t xml:space="preserve">(toliau – </w:t>
      </w:r>
      <w:r w:rsidR="00C171A7">
        <w:rPr>
          <w:b w:val="0"/>
          <w:sz w:val="24"/>
          <w:szCs w:val="24"/>
        </w:rPr>
        <w:t>Vykdytojas</w:t>
      </w:r>
      <w:r w:rsidR="00C171A7" w:rsidRPr="00FC52C6">
        <w:rPr>
          <w:b w:val="0"/>
          <w:sz w:val="24"/>
          <w:szCs w:val="24"/>
        </w:rPr>
        <w:t>),</w:t>
      </w:r>
      <w:r w:rsidR="00C171A7" w:rsidRPr="00E0112A">
        <w:rPr>
          <w:b w:val="0"/>
          <w:sz w:val="24"/>
          <w:szCs w:val="24"/>
        </w:rPr>
        <w:t xml:space="preserve"> </w:t>
      </w:r>
      <w:r w:rsidR="00C171A7">
        <w:rPr>
          <w:b w:val="0"/>
          <w:sz w:val="24"/>
          <w:szCs w:val="24"/>
        </w:rPr>
        <w:t>atstovaujama</w:t>
      </w:r>
      <w:r w:rsidR="00C171A7">
        <w:rPr>
          <w:b w:val="0"/>
          <w:sz w:val="24"/>
          <w:szCs w:val="24"/>
        </w:rPr>
        <w:tab/>
      </w:r>
      <w:r w:rsidR="00C171A7" w:rsidRPr="008A5E4D">
        <w:rPr>
          <w:b w:val="0"/>
          <w:sz w:val="18"/>
          <w:szCs w:val="18"/>
        </w:rPr>
        <w:t>(įstaigos ar organizacijos pavadinimas)</w:t>
      </w:r>
    </w:p>
    <w:p w14:paraId="60F1780C" w14:textId="77777777" w:rsidR="00C171A7" w:rsidRPr="008A5E4D" w:rsidRDefault="00C171A7" w:rsidP="0027130C">
      <w:pPr>
        <w:pStyle w:val="Pagrindinistekstas2"/>
        <w:jc w:val="both"/>
        <w:rPr>
          <w:b w:val="0"/>
          <w:sz w:val="18"/>
          <w:szCs w:val="18"/>
        </w:rPr>
      </w:pPr>
      <w:r>
        <w:rPr>
          <w:b w:val="0"/>
          <w:sz w:val="24"/>
          <w:szCs w:val="24"/>
        </w:rPr>
        <w:t>_______________________________________,</w:t>
      </w:r>
      <w:r w:rsidRPr="004161D1">
        <w:rPr>
          <w:b w:val="0"/>
          <w:sz w:val="24"/>
          <w:szCs w:val="24"/>
        </w:rPr>
        <w:t xml:space="preserve"> </w:t>
      </w:r>
      <w:r w:rsidRPr="00E0112A">
        <w:rPr>
          <w:b w:val="0"/>
          <w:sz w:val="24"/>
          <w:szCs w:val="24"/>
        </w:rPr>
        <w:t>sudarė</w:t>
      </w:r>
      <w:r>
        <w:rPr>
          <w:b w:val="0"/>
          <w:sz w:val="24"/>
          <w:szCs w:val="24"/>
        </w:rPr>
        <w:t xml:space="preserve"> </w:t>
      </w:r>
      <w:r w:rsidRPr="00E0112A">
        <w:rPr>
          <w:b w:val="0"/>
          <w:sz w:val="24"/>
          <w:szCs w:val="24"/>
        </w:rPr>
        <w:t xml:space="preserve">šią sutartį </w:t>
      </w:r>
      <w:r>
        <w:rPr>
          <w:b w:val="0"/>
          <w:sz w:val="24"/>
          <w:szCs w:val="24"/>
        </w:rPr>
        <w:t>d</w:t>
      </w:r>
      <w:r w:rsidRPr="00E0112A">
        <w:rPr>
          <w:b w:val="0"/>
          <w:sz w:val="24"/>
          <w:szCs w:val="24"/>
        </w:rPr>
        <w:t>ėl</w:t>
      </w:r>
      <w:r>
        <w:rPr>
          <w:b w:val="0"/>
          <w:sz w:val="24"/>
          <w:szCs w:val="24"/>
        </w:rPr>
        <w:t xml:space="preserve"> </w:t>
      </w:r>
      <w:r w:rsidRPr="00C818E4">
        <w:rPr>
          <w:b w:val="0"/>
          <w:sz w:val="24"/>
          <w:szCs w:val="24"/>
        </w:rPr>
        <w:t>visuomenės</w:t>
      </w:r>
      <w:r>
        <w:rPr>
          <w:b w:val="0"/>
          <w:sz w:val="24"/>
          <w:szCs w:val="24"/>
        </w:rPr>
        <w:t xml:space="preserve"> </w:t>
      </w:r>
      <w:r w:rsidRPr="00C818E4">
        <w:rPr>
          <w:b w:val="0"/>
          <w:sz w:val="24"/>
          <w:szCs w:val="24"/>
        </w:rPr>
        <w:t>aplinkosaug</w:t>
      </w:r>
      <w:r>
        <w:rPr>
          <w:b w:val="0"/>
          <w:sz w:val="24"/>
          <w:szCs w:val="24"/>
        </w:rPr>
        <w:t xml:space="preserve">inio </w:t>
      </w:r>
      <w:r>
        <w:rPr>
          <w:b w:val="0"/>
          <w:sz w:val="24"/>
          <w:szCs w:val="24"/>
        </w:rPr>
        <w:tab/>
      </w:r>
      <w:r w:rsidRPr="008A5E4D">
        <w:rPr>
          <w:b w:val="0"/>
          <w:sz w:val="18"/>
          <w:szCs w:val="18"/>
        </w:rPr>
        <w:t>(pareigos, vardas</w:t>
      </w:r>
      <w:r>
        <w:rPr>
          <w:b w:val="0"/>
          <w:sz w:val="18"/>
          <w:szCs w:val="18"/>
        </w:rPr>
        <w:t xml:space="preserve"> ir</w:t>
      </w:r>
      <w:r w:rsidRPr="008A5E4D">
        <w:rPr>
          <w:b w:val="0"/>
          <w:sz w:val="18"/>
          <w:szCs w:val="18"/>
        </w:rPr>
        <w:t xml:space="preserve"> pavardė)</w:t>
      </w:r>
    </w:p>
    <w:p w14:paraId="2A974F82" w14:textId="77777777" w:rsidR="00C171A7" w:rsidRPr="008A5E4D" w:rsidRDefault="00C171A7" w:rsidP="00F47230">
      <w:pPr>
        <w:pStyle w:val="Pagrindinistekstas2"/>
        <w:jc w:val="both"/>
        <w:rPr>
          <w:b w:val="0"/>
          <w:sz w:val="18"/>
          <w:szCs w:val="18"/>
        </w:rPr>
      </w:pPr>
      <w:r w:rsidRPr="00C818E4">
        <w:rPr>
          <w:b w:val="0"/>
          <w:sz w:val="24"/>
          <w:szCs w:val="24"/>
        </w:rPr>
        <w:t xml:space="preserve">švietimo </w:t>
      </w:r>
      <w:r w:rsidR="004214E3">
        <w:rPr>
          <w:b w:val="0"/>
          <w:sz w:val="24"/>
          <w:szCs w:val="24"/>
        </w:rPr>
        <w:t>projekto</w:t>
      </w:r>
      <w:r w:rsidR="004D2CBF">
        <w:rPr>
          <w:b w:val="0"/>
          <w:sz w:val="24"/>
          <w:szCs w:val="24"/>
        </w:rPr>
        <w:t xml:space="preserve"> </w:t>
      </w:r>
      <w:r w:rsidR="004214E3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_________________________________</w:t>
      </w:r>
      <w:r w:rsidR="004D2CBF">
        <w:rPr>
          <w:b w:val="0"/>
          <w:sz w:val="24"/>
          <w:szCs w:val="24"/>
        </w:rPr>
        <w:t>______________________________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8A5E4D">
        <w:rPr>
          <w:b w:val="0"/>
          <w:sz w:val="18"/>
          <w:szCs w:val="18"/>
        </w:rPr>
        <w:t>(pro</w:t>
      </w:r>
      <w:r>
        <w:rPr>
          <w:b w:val="0"/>
          <w:sz w:val="18"/>
          <w:szCs w:val="18"/>
        </w:rPr>
        <w:t xml:space="preserve">jekto </w:t>
      </w:r>
      <w:r w:rsidRPr="008A5E4D">
        <w:rPr>
          <w:b w:val="0"/>
          <w:sz w:val="18"/>
          <w:szCs w:val="18"/>
        </w:rPr>
        <w:t>pavadinimas)</w:t>
      </w:r>
    </w:p>
    <w:p w14:paraId="09D1FE54" w14:textId="77777777" w:rsidR="00C171A7" w:rsidRDefault="00C171A7" w:rsidP="004161D1">
      <w:pPr>
        <w:pStyle w:val="Pagrindinistekstas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(toliau – Projektas) įgyvendini</w:t>
      </w:r>
      <w:r w:rsidRPr="00DD1B02">
        <w:rPr>
          <w:b w:val="0"/>
          <w:sz w:val="24"/>
          <w:szCs w:val="24"/>
        </w:rPr>
        <w:t>mo</w:t>
      </w:r>
      <w:r>
        <w:rPr>
          <w:b w:val="0"/>
          <w:sz w:val="24"/>
          <w:szCs w:val="24"/>
        </w:rPr>
        <w:t xml:space="preserve"> ir</w:t>
      </w:r>
      <w:r w:rsidRPr="00E0112A">
        <w:rPr>
          <w:b w:val="0"/>
          <w:sz w:val="24"/>
          <w:szCs w:val="24"/>
        </w:rPr>
        <w:t xml:space="preserve"> finansavimo, Vilniaus miesto savivaldybės biudžeto</w:t>
      </w:r>
      <w:r>
        <w:rPr>
          <w:b w:val="0"/>
          <w:sz w:val="24"/>
          <w:szCs w:val="24"/>
        </w:rPr>
        <w:t xml:space="preserve"> </w:t>
      </w:r>
      <w:r w:rsidRPr="00E0112A">
        <w:rPr>
          <w:b w:val="0"/>
          <w:sz w:val="24"/>
          <w:szCs w:val="24"/>
        </w:rPr>
        <w:t>lėšų tikslinio panaudojimo</w:t>
      </w:r>
      <w:r>
        <w:rPr>
          <w:b w:val="0"/>
          <w:sz w:val="24"/>
          <w:szCs w:val="24"/>
        </w:rPr>
        <w:t>,</w:t>
      </w:r>
      <w:r w:rsidRPr="00E011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</w:t>
      </w:r>
      <w:r w:rsidRPr="00E0112A">
        <w:rPr>
          <w:b w:val="0"/>
          <w:sz w:val="24"/>
          <w:szCs w:val="24"/>
        </w:rPr>
        <w:t>ro</w:t>
      </w:r>
      <w:r>
        <w:rPr>
          <w:b w:val="0"/>
          <w:sz w:val="24"/>
          <w:szCs w:val="24"/>
        </w:rPr>
        <w:t>jekto</w:t>
      </w:r>
      <w:r w:rsidRPr="00E0112A">
        <w:rPr>
          <w:b w:val="0"/>
          <w:sz w:val="24"/>
          <w:szCs w:val="24"/>
        </w:rPr>
        <w:t xml:space="preserve"> </w:t>
      </w:r>
      <w:r w:rsidRPr="00DD1B02">
        <w:rPr>
          <w:b w:val="0"/>
          <w:sz w:val="24"/>
          <w:szCs w:val="24"/>
        </w:rPr>
        <w:t>vykdymo k</w:t>
      </w:r>
      <w:r w:rsidRPr="00E0112A">
        <w:rPr>
          <w:b w:val="0"/>
          <w:sz w:val="24"/>
          <w:szCs w:val="24"/>
        </w:rPr>
        <w:t>ontrolės</w:t>
      </w:r>
      <w:r>
        <w:rPr>
          <w:b w:val="0"/>
          <w:sz w:val="24"/>
          <w:szCs w:val="24"/>
        </w:rPr>
        <w:t xml:space="preserve"> </w:t>
      </w:r>
      <w:r w:rsidRPr="00E0112A">
        <w:rPr>
          <w:b w:val="0"/>
          <w:sz w:val="24"/>
          <w:szCs w:val="24"/>
        </w:rPr>
        <w:t xml:space="preserve">(toliau – </w:t>
      </w:r>
      <w:r w:rsidRPr="00F843E0">
        <w:rPr>
          <w:b w:val="0"/>
          <w:sz w:val="24"/>
          <w:szCs w:val="24"/>
        </w:rPr>
        <w:t>Sutartis).</w:t>
      </w:r>
    </w:p>
    <w:p w14:paraId="581696A9" w14:textId="77777777" w:rsidR="00C171A7" w:rsidRPr="00E0112A" w:rsidRDefault="00C171A7" w:rsidP="008A5E4D">
      <w:pPr>
        <w:pStyle w:val="Pagrindinistekstas2"/>
        <w:rPr>
          <w:b w:val="0"/>
          <w:sz w:val="24"/>
          <w:szCs w:val="24"/>
        </w:rPr>
      </w:pPr>
    </w:p>
    <w:p w14:paraId="759EA96F" w14:textId="77777777" w:rsidR="00C171A7" w:rsidRPr="00F04E57" w:rsidRDefault="00C171A7" w:rsidP="0091683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</w:t>
      </w:r>
      <w:r w:rsidRPr="00F04E57">
        <w:rPr>
          <w:b/>
          <w:sz w:val="24"/>
          <w:szCs w:val="24"/>
          <w:lang w:val="lt-LT"/>
        </w:rPr>
        <w:t>. SUTARTIES OBJEKTAS</w:t>
      </w:r>
    </w:p>
    <w:p w14:paraId="62D6F192" w14:textId="77777777" w:rsidR="00C171A7" w:rsidRPr="00F04E57" w:rsidRDefault="00C171A7" w:rsidP="00796A83">
      <w:pPr>
        <w:jc w:val="center"/>
        <w:rPr>
          <w:b/>
          <w:sz w:val="24"/>
          <w:szCs w:val="24"/>
          <w:lang w:val="lt-LT"/>
        </w:rPr>
      </w:pPr>
    </w:p>
    <w:p w14:paraId="6AFE5DC1" w14:textId="77777777" w:rsidR="00C171A7" w:rsidRPr="004161D1" w:rsidRDefault="00C171A7" w:rsidP="00016B59">
      <w:pPr>
        <w:pStyle w:val="Pagrindinistekstas"/>
        <w:ind w:firstLine="720"/>
        <w:rPr>
          <w:szCs w:val="24"/>
        </w:rPr>
      </w:pPr>
      <w:r w:rsidRPr="00F04E57">
        <w:t>1</w:t>
      </w:r>
      <w:r w:rsidRPr="004161D1">
        <w:rPr>
          <w:szCs w:val="24"/>
        </w:rPr>
        <w:t xml:space="preserve">. </w:t>
      </w:r>
      <w:r>
        <w:rPr>
          <w:szCs w:val="24"/>
        </w:rPr>
        <w:t>Vykdytojas</w:t>
      </w:r>
      <w:r w:rsidRPr="004161D1">
        <w:rPr>
          <w:szCs w:val="24"/>
        </w:rPr>
        <w:t xml:space="preserve"> 20</w:t>
      </w:r>
      <w:r w:rsidR="00EC17AF">
        <w:rPr>
          <w:szCs w:val="24"/>
        </w:rPr>
        <w:t xml:space="preserve">... </w:t>
      </w:r>
      <w:r w:rsidRPr="004161D1">
        <w:rPr>
          <w:szCs w:val="24"/>
        </w:rPr>
        <w:t>m</w:t>
      </w:r>
      <w:r>
        <w:rPr>
          <w:szCs w:val="24"/>
        </w:rPr>
        <w:t>etais</w:t>
      </w:r>
      <w:r w:rsidRPr="004161D1">
        <w:rPr>
          <w:szCs w:val="24"/>
        </w:rPr>
        <w:t xml:space="preserve"> </w:t>
      </w:r>
      <w:r w:rsidRPr="002D5D7D">
        <w:rPr>
          <w:szCs w:val="24"/>
        </w:rPr>
        <w:t>įgyvendin</w:t>
      </w:r>
      <w:r>
        <w:rPr>
          <w:szCs w:val="24"/>
        </w:rPr>
        <w:t>a</w:t>
      </w:r>
      <w:r w:rsidRPr="002D5D7D">
        <w:rPr>
          <w:szCs w:val="24"/>
        </w:rPr>
        <w:t xml:space="preserve"> </w:t>
      </w:r>
      <w:r>
        <w:rPr>
          <w:szCs w:val="24"/>
        </w:rPr>
        <w:t>P</w:t>
      </w:r>
      <w:r w:rsidRPr="004161D1">
        <w:rPr>
          <w:szCs w:val="24"/>
        </w:rPr>
        <w:t>ro</w:t>
      </w:r>
      <w:r>
        <w:rPr>
          <w:szCs w:val="24"/>
        </w:rPr>
        <w:t>jekt</w:t>
      </w:r>
      <w:r w:rsidRPr="004161D1">
        <w:rPr>
          <w:szCs w:val="24"/>
        </w:rPr>
        <w:t xml:space="preserve">ą </w:t>
      </w:r>
      <w:r>
        <w:rPr>
          <w:szCs w:val="24"/>
        </w:rPr>
        <w:t>pagal Vilniaus miest</w:t>
      </w:r>
      <w:r w:rsidRPr="004161D1">
        <w:rPr>
          <w:szCs w:val="24"/>
        </w:rPr>
        <w:t>o</w:t>
      </w:r>
      <w:r>
        <w:rPr>
          <w:szCs w:val="24"/>
        </w:rPr>
        <w:t xml:space="preserve"> savivaldybės </w:t>
      </w:r>
      <w:r w:rsidR="00E45704">
        <w:rPr>
          <w:szCs w:val="24"/>
        </w:rPr>
        <w:t xml:space="preserve">tarybos 20... m............d. sprendimu Nr. 1-463 patvirtintą Vilniaus miesto savivaldybės aplinkos apsaugos rėmimo 20... metų specialiosios programos priemonių sąrašą, Vilniaus miesto savivaldybės vykdomos </w:t>
      </w:r>
      <w:r>
        <w:rPr>
          <w:szCs w:val="24"/>
        </w:rPr>
        <w:t xml:space="preserve"> </w:t>
      </w:r>
      <w:r w:rsidR="00E45704">
        <w:rPr>
          <w:szCs w:val="24"/>
        </w:rPr>
        <w:t>07</w:t>
      </w:r>
      <w:r>
        <w:rPr>
          <w:szCs w:val="24"/>
        </w:rPr>
        <w:t xml:space="preserve"> program</w:t>
      </w:r>
      <w:r w:rsidR="00E45704">
        <w:rPr>
          <w:szCs w:val="24"/>
        </w:rPr>
        <w:t>os</w:t>
      </w:r>
      <w:r>
        <w:rPr>
          <w:szCs w:val="24"/>
        </w:rPr>
        <w:t xml:space="preserve"> ,,Aplink</w:t>
      </w:r>
      <w:r w:rsidR="00E45704">
        <w:rPr>
          <w:szCs w:val="24"/>
        </w:rPr>
        <w:t>a ir miesto plėtra</w:t>
      </w:r>
      <w:r>
        <w:rPr>
          <w:szCs w:val="24"/>
        </w:rPr>
        <w:t>“</w:t>
      </w:r>
      <w:r w:rsidR="00E45704">
        <w:rPr>
          <w:szCs w:val="24"/>
        </w:rPr>
        <w:t xml:space="preserve"> sąmatą Ekologinio švietimo programos rengimas ir įgyvendinimas Nr............... </w:t>
      </w:r>
      <w:r>
        <w:rPr>
          <w:szCs w:val="24"/>
        </w:rPr>
        <w:t>Vykdyt</w:t>
      </w:r>
      <w:r w:rsidR="004214E3">
        <w:rPr>
          <w:szCs w:val="24"/>
        </w:rPr>
        <w:t xml:space="preserve">ojui skiriama __________ </w:t>
      </w:r>
      <w:r w:rsidRPr="004161D1">
        <w:rPr>
          <w:szCs w:val="24"/>
        </w:rPr>
        <w:t>__________</w:t>
      </w:r>
      <w:r>
        <w:rPr>
          <w:szCs w:val="24"/>
        </w:rPr>
        <w:t>____________</w:t>
      </w:r>
      <w:r w:rsidR="00E45704">
        <w:rPr>
          <w:szCs w:val="24"/>
        </w:rPr>
        <w:t xml:space="preserve">  </w:t>
      </w:r>
      <w:r>
        <w:rPr>
          <w:szCs w:val="24"/>
        </w:rPr>
        <w:t xml:space="preserve"> </w:t>
      </w:r>
      <w:r w:rsidR="00EC17AF">
        <w:rPr>
          <w:szCs w:val="24"/>
        </w:rPr>
        <w:t>eurų</w:t>
      </w:r>
      <w:r w:rsidRPr="004161D1">
        <w:rPr>
          <w:szCs w:val="24"/>
        </w:rPr>
        <w:t>.</w:t>
      </w:r>
    </w:p>
    <w:p w14:paraId="3B5FAEA6" w14:textId="77777777" w:rsidR="00C171A7" w:rsidRPr="002A79E4" w:rsidRDefault="004214E3" w:rsidP="004161D1">
      <w:pPr>
        <w:pStyle w:val="Pagrindinistekstas"/>
        <w:ind w:firstLine="720"/>
        <w:rPr>
          <w:sz w:val="18"/>
          <w:szCs w:val="18"/>
        </w:rPr>
      </w:pPr>
      <w:r>
        <w:rPr>
          <w:sz w:val="18"/>
          <w:szCs w:val="18"/>
        </w:rPr>
        <w:tab/>
        <w:t xml:space="preserve">         </w:t>
      </w:r>
      <w:r w:rsidR="00E45704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(suma skaičiais ir žodžiais)</w:t>
      </w:r>
    </w:p>
    <w:p w14:paraId="60BBE1C1" w14:textId="77777777" w:rsidR="00C171A7" w:rsidRDefault="00C171A7" w:rsidP="00FC52C6">
      <w:pPr>
        <w:ind w:firstLine="720"/>
        <w:jc w:val="both"/>
        <w:rPr>
          <w:b/>
          <w:sz w:val="24"/>
          <w:szCs w:val="24"/>
          <w:lang w:val="lt-LT"/>
        </w:rPr>
      </w:pPr>
      <w:r w:rsidRPr="00AC418B">
        <w:rPr>
          <w:sz w:val="24"/>
          <w:szCs w:val="24"/>
          <w:lang w:val="lt-LT"/>
        </w:rPr>
        <w:t>2. Sutarties pagrindas</w:t>
      </w:r>
      <w:r>
        <w:rPr>
          <w:sz w:val="24"/>
          <w:szCs w:val="24"/>
          <w:lang w:val="lt-LT"/>
        </w:rPr>
        <w:t xml:space="preserve"> –</w:t>
      </w:r>
      <w:r w:rsidRPr="00AC418B">
        <w:rPr>
          <w:sz w:val="24"/>
          <w:szCs w:val="24"/>
          <w:lang w:val="lt-LT"/>
        </w:rPr>
        <w:t xml:space="preserve"> Vilniaus miesto </w:t>
      </w:r>
      <w:r>
        <w:rPr>
          <w:sz w:val="24"/>
          <w:szCs w:val="24"/>
          <w:lang w:val="lt-LT"/>
        </w:rPr>
        <w:t>savivaldybės administracijos direktoriaus</w:t>
      </w:r>
      <w:r w:rsidRPr="00AC418B">
        <w:rPr>
          <w:sz w:val="24"/>
          <w:szCs w:val="24"/>
          <w:lang w:val="lt-LT"/>
        </w:rPr>
        <w:t xml:space="preserve"> </w:t>
      </w:r>
      <w:r w:rsidR="00B36719">
        <w:rPr>
          <w:sz w:val="24"/>
          <w:szCs w:val="24"/>
          <w:lang w:val="lt-LT"/>
        </w:rPr>
        <w:t xml:space="preserve">               </w:t>
      </w:r>
      <w:r w:rsidRPr="00AC418B">
        <w:rPr>
          <w:sz w:val="24"/>
          <w:szCs w:val="24"/>
          <w:lang w:val="lt-LT"/>
        </w:rPr>
        <w:t>20</w:t>
      </w:r>
      <w:r w:rsidR="00EC17AF">
        <w:rPr>
          <w:sz w:val="24"/>
          <w:szCs w:val="24"/>
          <w:lang w:val="lt-LT"/>
        </w:rPr>
        <w:t>...</w:t>
      </w:r>
      <w:r w:rsidRPr="00AC418B">
        <w:rPr>
          <w:sz w:val="24"/>
          <w:szCs w:val="24"/>
          <w:lang w:val="lt-LT"/>
        </w:rPr>
        <w:t xml:space="preserve"> m.</w:t>
      </w:r>
      <w:r w:rsidR="007F09B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.............</w:t>
      </w:r>
      <w:r w:rsidRPr="00AC418B">
        <w:rPr>
          <w:sz w:val="24"/>
          <w:szCs w:val="24"/>
          <w:lang w:val="lt-LT"/>
        </w:rPr>
        <w:t>....</w:t>
      </w:r>
      <w:r w:rsidR="007F09B7">
        <w:rPr>
          <w:sz w:val="24"/>
          <w:szCs w:val="24"/>
          <w:lang w:val="lt-LT"/>
        </w:rPr>
        <w:t xml:space="preserve"> </w:t>
      </w:r>
      <w:r w:rsidRPr="00AC418B">
        <w:rPr>
          <w:sz w:val="24"/>
          <w:szCs w:val="24"/>
          <w:lang w:val="lt-LT"/>
        </w:rPr>
        <w:t xml:space="preserve">d. </w:t>
      </w:r>
      <w:r>
        <w:rPr>
          <w:sz w:val="24"/>
          <w:szCs w:val="24"/>
          <w:lang w:val="lt-LT"/>
        </w:rPr>
        <w:t>įsakym</w:t>
      </w:r>
      <w:r w:rsidRPr="00AC418B">
        <w:rPr>
          <w:sz w:val="24"/>
          <w:szCs w:val="24"/>
          <w:lang w:val="lt-LT"/>
        </w:rPr>
        <w:t>as Nr</w:t>
      </w:r>
      <w:r>
        <w:rPr>
          <w:sz w:val="24"/>
          <w:szCs w:val="24"/>
          <w:lang w:val="lt-LT"/>
        </w:rPr>
        <w:t xml:space="preserve">. </w:t>
      </w:r>
      <w:r w:rsidRPr="00AC418B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........</w:t>
      </w:r>
      <w:r w:rsidR="007F09B7">
        <w:rPr>
          <w:sz w:val="24"/>
          <w:szCs w:val="24"/>
          <w:lang w:val="lt-LT"/>
        </w:rPr>
        <w:t>......</w:t>
      </w:r>
      <w:r>
        <w:rPr>
          <w:sz w:val="24"/>
          <w:szCs w:val="24"/>
          <w:lang w:val="lt-LT"/>
        </w:rPr>
        <w:t>.</w:t>
      </w:r>
      <w:r w:rsidR="002F4453">
        <w:rPr>
          <w:sz w:val="24"/>
          <w:szCs w:val="24"/>
          <w:lang w:val="lt-LT"/>
        </w:rPr>
        <w:t xml:space="preserve"> </w:t>
      </w:r>
      <w:r w:rsidRPr="00AC418B">
        <w:rPr>
          <w:sz w:val="24"/>
          <w:szCs w:val="24"/>
          <w:lang w:val="lt-LT"/>
        </w:rPr>
        <w:t xml:space="preserve">,,Dėl </w:t>
      </w:r>
      <w:r w:rsidR="00E45704">
        <w:rPr>
          <w:sz w:val="24"/>
          <w:szCs w:val="24"/>
          <w:lang w:val="lt-LT"/>
        </w:rPr>
        <w:t>Vilniaus miesto savivaldybės v</w:t>
      </w:r>
      <w:r w:rsidRPr="00AC418B">
        <w:rPr>
          <w:sz w:val="24"/>
          <w:szCs w:val="24"/>
          <w:lang w:val="lt-LT"/>
        </w:rPr>
        <w:t>isuomenės aplinkosaug</w:t>
      </w:r>
      <w:r>
        <w:rPr>
          <w:sz w:val="24"/>
          <w:szCs w:val="24"/>
          <w:lang w:val="lt-LT"/>
        </w:rPr>
        <w:t>inio</w:t>
      </w:r>
      <w:r w:rsidRPr="00AC418B">
        <w:rPr>
          <w:sz w:val="24"/>
          <w:szCs w:val="24"/>
          <w:lang w:val="lt-LT"/>
        </w:rPr>
        <w:t xml:space="preserve"> švietimo pro</w:t>
      </w:r>
      <w:r>
        <w:rPr>
          <w:sz w:val="24"/>
          <w:szCs w:val="24"/>
          <w:lang w:val="lt-LT"/>
        </w:rPr>
        <w:t>jektų</w:t>
      </w:r>
      <w:r w:rsidR="00E45704">
        <w:rPr>
          <w:sz w:val="24"/>
          <w:szCs w:val="24"/>
          <w:lang w:val="lt-LT"/>
        </w:rPr>
        <w:t xml:space="preserve">, finansuojamų iš Vilniaus miesto </w:t>
      </w:r>
      <w:r w:rsidR="00B76E1A">
        <w:rPr>
          <w:sz w:val="24"/>
          <w:szCs w:val="24"/>
          <w:lang w:val="lt-LT"/>
        </w:rPr>
        <w:t xml:space="preserve">savivaldybės aplinkos apsaugos rėmimo 2020 metų specialiajai programai patvirtintų asignavimų,  </w:t>
      </w:r>
      <w:r w:rsidRPr="00AC418B">
        <w:rPr>
          <w:sz w:val="24"/>
          <w:szCs w:val="24"/>
          <w:lang w:val="lt-LT"/>
        </w:rPr>
        <w:t>sąrašo tvirtinimo“.</w:t>
      </w:r>
    </w:p>
    <w:p w14:paraId="22D0A5F2" w14:textId="77777777" w:rsidR="00C171A7" w:rsidRPr="00512179" w:rsidRDefault="00C171A7" w:rsidP="00796A83">
      <w:pPr>
        <w:ind w:firstLine="720"/>
        <w:jc w:val="center"/>
        <w:rPr>
          <w:b/>
          <w:sz w:val="18"/>
          <w:szCs w:val="18"/>
          <w:lang w:val="lt-LT"/>
        </w:rPr>
      </w:pPr>
    </w:p>
    <w:p w14:paraId="397AFFEB" w14:textId="77777777" w:rsidR="00C171A7" w:rsidRPr="00886136" w:rsidRDefault="00C171A7" w:rsidP="00AC418B">
      <w:pPr>
        <w:ind w:firstLine="72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</w:t>
      </w:r>
      <w:r w:rsidRPr="00AC418B">
        <w:rPr>
          <w:b/>
          <w:sz w:val="24"/>
          <w:szCs w:val="24"/>
          <w:lang w:val="lt-LT"/>
        </w:rPr>
        <w:t>. ŠALIŲ ĮSIPAREIGOJIMAI</w:t>
      </w:r>
      <w:r>
        <w:rPr>
          <w:b/>
          <w:sz w:val="24"/>
          <w:szCs w:val="24"/>
          <w:lang w:val="lt-LT"/>
        </w:rPr>
        <w:t xml:space="preserve"> IR TERMINAI</w:t>
      </w:r>
    </w:p>
    <w:p w14:paraId="3EB8AD64" w14:textId="77777777" w:rsidR="00C171A7" w:rsidRDefault="00C171A7" w:rsidP="00796A83">
      <w:pPr>
        <w:jc w:val="center"/>
        <w:rPr>
          <w:sz w:val="24"/>
          <w:szCs w:val="24"/>
          <w:lang w:val="lt-LT"/>
        </w:rPr>
      </w:pPr>
    </w:p>
    <w:p w14:paraId="4DE0B90F" w14:textId="77777777" w:rsidR="00C171A7" w:rsidRPr="00595AE7" w:rsidRDefault="00C171A7" w:rsidP="001B691F">
      <w:pPr>
        <w:pStyle w:val="Pagrindinistekstas"/>
        <w:ind w:firstLine="720"/>
        <w:rPr>
          <w:szCs w:val="24"/>
        </w:rPr>
      </w:pPr>
      <w:r w:rsidRPr="00595AE7">
        <w:rPr>
          <w:szCs w:val="24"/>
        </w:rPr>
        <w:t>3. Vykdytojas įsipareigoja:</w:t>
      </w:r>
    </w:p>
    <w:p w14:paraId="41284539" w14:textId="77777777" w:rsidR="00512179" w:rsidRDefault="00C171A7" w:rsidP="00660400">
      <w:pPr>
        <w:pStyle w:val="Pagrindinistekstas"/>
        <w:ind w:firstLine="720"/>
        <w:rPr>
          <w:szCs w:val="24"/>
        </w:rPr>
      </w:pPr>
      <w:r>
        <w:rPr>
          <w:szCs w:val="24"/>
        </w:rPr>
        <w:t>3</w:t>
      </w:r>
      <w:r w:rsidRPr="00CD154A">
        <w:rPr>
          <w:szCs w:val="24"/>
        </w:rPr>
        <w:t xml:space="preserve">.1. </w:t>
      </w:r>
      <w:r>
        <w:rPr>
          <w:szCs w:val="24"/>
        </w:rPr>
        <w:t xml:space="preserve">pradėti </w:t>
      </w:r>
      <w:r w:rsidRPr="005A2AC2">
        <w:rPr>
          <w:szCs w:val="24"/>
        </w:rPr>
        <w:t>darbus</w:t>
      </w:r>
      <w:r>
        <w:rPr>
          <w:szCs w:val="24"/>
        </w:rPr>
        <w:t xml:space="preserve"> </w:t>
      </w:r>
      <w:r w:rsidRPr="005A2AC2">
        <w:rPr>
          <w:szCs w:val="24"/>
        </w:rPr>
        <w:t>Sutarties šalims pasirašius sutartį;</w:t>
      </w:r>
    </w:p>
    <w:p w14:paraId="40F46E34" w14:textId="77777777" w:rsidR="00B23579" w:rsidRDefault="00C171A7" w:rsidP="00B23579">
      <w:pPr>
        <w:pStyle w:val="Pagrindinistekstas"/>
        <w:ind w:firstLine="720"/>
        <w:rPr>
          <w:snapToGrid w:val="0"/>
          <w:szCs w:val="24"/>
        </w:rPr>
      </w:pPr>
      <w:r w:rsidRPr="005A2AC2">
        <w:t xml:space="preserve">3.2. </w:t>
      </w:r>
      <w:r>
        <w:t>laiku ir kokybiškai atlik</w:t>
      </w:r>
      <w:r w:rsidRPr="005A2AC2">
        <w:t>ti</w:t>
      </w:r>
      <w:r>
        <w:t xml:space="preserve"> visus P</w:t>
      </w:r>
      <w:r w:rsidRPr="00CD154A">
        <w:t>ro</w:t>
      </w:r>
      <w:r>
        <w:t>jekt</w:t>
      </w:r>
      <w:r w:rsidRPr="00CD154A">
        <w:t>e numatytus darbus</w:t>
      </w:r>
      <w:r w:rsidR="00AD0F77">
        <w:t xml:space="preserve"> iki gruodžio 1 d</w:t>
      </w:r>
      <w:r w:rsidR="004214E3">
        <w:t>ienos</w:t>
      </w:r>
      <w:r w:rsidRPr="00165730">
        <w:t>;</w:t>
      </w:r>
      <w:r w:rsidR="00512179" w:rsidRPr="00512179">
        <w:t xml:space="preserve"> </w:t>
      </w:r>
      <w:r w:rsidR="00512179">
        <w:t xml:space="preserve">veiklas </w:t>
      </w:r>
      <w:r w:rsidR="00512179" w:rsidRPr="00B23579">
        <w:rPr>
          <w:szCs w:val="24"/>
        </w:rPr>
        <w:t>vykdyti pagal projekto paraiškoje pateiktą projekto veiklų grafiką</w:t>
      </w:r>
      <w:r w:rsidR="00BC68C4">
        <w:rPr>
          <w:szCs w:val="24"/>
        </w:rPr>
        <w:t>, laiku teikti kiekvieno mėnesio tikslų veiklų tvarkaraštį</w:t>
      </w:r>
      <w:r w:rsidR="00B76E1A">
        <w:rPr>
          <w:szCs w:val="24"/>
        </w:rPr>
        <w:t>,</w:t>
      </w:r>
      <w:r w:rsidR="00BC68C4">
        <w:rPr>
          <w:szCs w:val="24"/>
        </w:rPr>
        <w:t xml:space="preserve"> </w:t>
      </w:r>
      <w:r w:rsidR="00512179" w:rsidRPr="00B23579">
        <w:rPr>
          <w:snapToGrid w:val="0"/>
          <w:szCs w:val="24"/>
        </w:rPr>
        <w:t>atsiradus pakeitimų, susijusių su  renginiu, ne</w:t>
      </w:r>
      <w:r w:rsidR="004214E3" w:rsidRPr="00B23579">
        <w:rPr>
          <w:snapToGrid w:val="0"/>
          <w:szCs w:val="24"/>
        </w:rPr>
        <w:t xml:space="preserve"> vėliau kaip</w:t>
      </w:r>
      <w:r w:rsidR="00512179" w:rsidRPr="00B23579">
        <w:rPr>
          <w:snapToGrid w:val="0"/>
          <w:szCs w:val="24"/>
        </w:rPr>
        <w:t xml:space="preserve"> prieš 5 darbo dienas pateikti ra</w:t>
      </w:r>
      <w:r w:rsidR="004214E3" w:rsidRPr="00B23579">
        <w:rPr>
          <w:snapToGrid w:val="0"/>
          <w:szCs w:val="24"/>
        </w:rPr>
        <w:t>štu informaciją apie pakeitimus</w:t>
      </w:r>
      <w:r w:rsidR="00B23579" w:rsidRPr="00B23579">
        <w:rPr>
          <w:snapToGrid w:val="0"/>
          <w:szCs w:val="24"/>
        </w:rPr>
        <w:t xml:space="preserve">; po renginio per 7 darbo dienas Aplinkos apsaugos </w:t>
      </w:r>
      <w:r w:rsidR="00BC68C4">
        <w:rPr>
          <w:snapToGrid w:val="0"/>
          <w:szCs w:val="24"/>
        </w:rPr>
        <w:t xml:space="preserve">ir želdinių tvarkymo </w:t>
      </w:r>
      <w:r w:rsidR="00B23579" w:rsidRPr="00B23579">
        <w:rPr>
          <w:snapToGrid w:val="0"/>
          <w:szCs w:val="24"/>
        </w:rPr>
        <w:t xml:space="preserve">poskyriui </w:t>
      </w:r>
      <w:r w:rsidR="00595AE7">
        <w:rPr>
          <w:snapToGrid w:val="0"/>
          <w:szCs w:val="24"/>
        </w:rPr>
        <w:t>pa</w:t>
      </w:r>
      <w:r w:rsidR="00B23579" w:rsidRPr="00B23579">
        <w:rPr>
          <w:snapToGrid w:val="0"/>
          <w:szCs w:val="24"/>
        </w:rPr>
        <w:t>teikti renginio aprašymą</w:t>
      </w:r>
      <w:r w:rsidR="004214E3" w:rsidRPr="00B23579">
        <w:rPr>
          <w:snapToGrid w:val="0"/>
          <w:szCs w:val="24"/>
        </w:rPr>
        <w:t>;</w:t>
      </w:r>
    </w:p>
    <w:p w14:paraId="7C349A34" w14:textId="77777777" w:rsidR="007B527B" w:rsidRPr="00B23579" w:rsidRDefault="00C171A7" w:rsidP="007B527B">
      <w:pPr>
        <w:pStyle w:val="Pagrindinistekstas"/>
        <w:ind w:firstLine="720"/>
        <w:rPr>
          <w:szCs w:val="24"/>
        </w:rPr>
      </w:pPr>
      <w:r w:rsidRPr="00B23579">
        <w:rPr>
          <w:szCs w:val="24"/>
        </w:rPr>
        <w:t>3.3. lėšas naudoti tik nurodytiems darbams atlikti pagal patvirtintą Projekto sąmatą (</w:t>
      </w:r>
      <w:r w:rsidR="00BC68C4">
        <w:rPr>
          <w:szCs w:val="24"/>
        </w:rPr>
        <w:t>4</w:t>
      </w:r>
      <w:r w:rsidR="00A3106F" w:rsidRPr="00B23579">
        <w:rPr>
          <w:szCs w:val="24"/>
        </w:rPr>
        <w:t>.2 priedas</w:t>
      </w:r>
      <w:r w:rsidRPr="00B23579">
        <w:rPr>
          <w:szCs w:val="24"/>
        </w:rPr>
        <w:t>)</w:t>
      </w:r>
      <w:r w:rsidR="007B527B" w:rsidRPr="00B23579">
        <w:rPr>
          <w:szCs w:val="24"/>
        </w:rPr>
        <w:t>,</w:t>
      </w:r>
      <w:r w:rsidR="00E030DE" w:rsidRPr="00B23579">
        <w:rPr>
          <w:szCs w:val="24"/>
        </w:rPr>
        <w:t xml:space="preserve"> išlaidų sąmatą (4.1</w:t>
      </w:r>
      <w:r w:rsidRPr="00B23579">
        <w:rPr>
          <w:szCs w:val="24"/>
        </w:rPr>
        <w:t xml:space="preserve"> priedas)</w:t>
      </w:r>
      <w:r w:rsidR="00B23579" w:rsidRPr="00B23579">
        <w:rPr>
          <w:szCs w:val="24"/>
        </w:rPr>
        <w:t>, Lietuvos Respublikos aplinkos minister</w:t>
      </w:r>
      <w:r w:rsidR="00B23579">
        <w:rPr>
          <w:szCs w:val="24"/>
        </w:rPr>
        <w:t xml:space="preserve">ijos </w:t>
      </w:r>
      <w:r w:rsidR="00BC68C4">
        <w:rPr>
          <w:szCs w:val="24"/>
        </w:rPr>
        <w:t xml:space="preserve">raštą </w:t>
      </w:r>
      <w:r w:rsidR="00B23579" w:rsidRPr="00B23579">
        <w:rPr>
          <w:szCs w:val="24"/>
        </w:rPr>
        <w:t xml:space="preserve">„Dėl SAARSP </w:t>
      </w:r>
      <w:r w:rsidR="00B23579">
        <w:rPr>
          <w:szCs w:val="24"/>
        </w:rPr>
        <w:t>lėšomis finansuojamų priemonių“</w:t>
      </w:r>
      <w:r w:rsidR="007B527B" w:rsidRPr="00B23579">
        <w:rPr>
          <w:szCs w:val="24"/>
        </w:rPr>
        <w:t xml:space="preserve"> ir Vilniaus miesto savivaldybės administracijos direktoriaus patvirtintus Visuomenės aplinkosauginio švi</w:t>
      </w:r>
      <w:r w:rsidR="00233459" w:rsidRPr="00B23579">
        <w:rPr>
          <w:szCs w:val="24"/>
        </w:rPr>
        <w:t>etimo projektų rėmimo nuostatus;</w:t>
      </w:r>
    </w:p>
    <w:p w14:paraId="090CAA84" w14:textId="77777777" w:rsidR="00C171A7" w:rsidRPr="00B23579" w:rsidRDefault="00F75C2E" w:rsidP="00660400">
      <w:pPr>
        <w:ind w:firstLine="720"/>
        <w:jc w:val="both"/>
        <w:rPr>
          <w:sz w:val="24"/>
          <w:szCs w:val="24"/>
          <w:lang w:val="lt-LT"/>
        </w:rPr>
      </w:pPr>
      <w:r w:rsidRPr="00B23579">
        <w:rPr>
          <w:sz w:val="24"/>
          <w:szCs w:val="24"/>
          <w:lang w:val="lt-LT"/>
        </w:rPr>
        <w:t>3.4</w:t>
      </w:r>
      <w:r w:rsidR="00C171A7" w:rsidRPr="00B23579">
        <w:rPr>
          <w:sz w:val="24"/>
          <w:szCs w:val="24"/>
          <w:lang w:val="lt-LT"/>
        </w:rPr>
        <w:t>.</w:t>
      </w:r>
      <w:r w:rsidR="00B56706" w:rsidRPr="00B23579">
        <w:rPr>
          <w:sz w:val="24"/>
          <w:szCs w:val="24"/>
          <w:lang w:val="lt-LT"/>
        </w:rPr>
        <w:t xml:space="preserve"> </w:t>
      </w:r>
      <w:r w:rsidR="00C171A7" w:rsidRPr="00B23579">
        <w:rPr>
          <w:sz w:val="24"/>
          <w:szCs w:val="24"/>
          <w:lang w:val="lt-LT"/>
        </w:rPr>
        <w:t xml:space="preserve">pateikti Organizatoriui Projekto </w:t>
      </w:r>
      <w:r w:rsidR="00DD4187" w:rsidRPr="00B23579">
        <w:rPr>
          <w:sz w:val="24"/>
          <w:szCs w:val="24"/>
          <w:lang w:val="lt-LT"/>
        </w:rPr>
        <w:t xml:space="preserve">biudžeto išlaidų sąmatos </w:t>
      </w:r>
      <w:r w:rsidR="00C171A7" w:rsidRPr="00B23579">
        <w:rPr>
          <w:sz w:val="24"/>
          <w:szCs w:val="24"/>
          <w:lang w:val="lt-LT"/>
        </w:rPr>
        <w:t>vykdymo</w:t>
      </w:r>
      <w:r w:rsidR="00D10479" w:rsidRPr="00B23579">
        <w:rPr>
          <w:sz w:val="24"/>
          <w:szCs w:val="24"/>
          <w:lang w:val="lt-LT"/>
        </w:rPr>
        <w:t xml:space="preserve"> ataskaitą</w:t>
      </w:r>
      <w:r w:rsidR="00AD0F77" w:rsidRPr="00B23579">
        <w:rPr>
          <w:sz w:val="24"/>
          <w:szCs w:val="24"/>
          <w:lang w:val="lt-LT"/>
        </w:rPr>
        <w:t xml:space="preserve">, projektui skirtų lėšų panaudojimo </w:t>
      </w:r>
      <w:r w:rsidR="00C171A7" w:rsidRPr="00B23579">
        <w:rPr>
          <w:sz w:val="24"/>
          <w:szCs w:val="24"/>
          <w:lang w:val="lt-LT"/>
        </w:rPr>
        <w:t>ataskaitą</w:t>
      </w:r>
      <w:r w:rsidR="00A3106F" w:rsidRPr="00B23579">
        <w:rPr>
          <w:sz w:val="24"/>
          <w:szCs w:val="24"/>
          <w:lang w:val="lt-LT"/>
        </w:rPr>
        <w:t xml:space="preserve"> (6</w:t>
      </w:r>
      <w:r w:rsidR="00B36719" w:rsidRPr="00B23579">
        <w:rPr>
          <w:sz w:val="24"/>
          <w:szCs w:val="24"/>
          <w:lang w:val="lt-LT"/>
        </w:rPr>
        <w:t xml:space="preserve"> priedas), buhalterinės apskaitos dokumentus, pagrindžiančius lėšų panaudojimą</w:t>
      </w:r>
      <w:r w:rsidR="00244E6A" w:rsidRPr="00B23579">
        <w:rPr>
          <w:sz w:val="24"/>
          <w:szCs w:val="24"/>
          <w:lang w:val="lt-LT"/>
        </w:rPr>
        <w:t>, arba patvirtintas jų kopijas,</w:t>
      </w:r>
      <w:r w:rsidR="00EB177C" w:rsidRPr="00B23579">
        <w:rPr>
          <w:sz w:val="24"/>
          <w:szCs w:val="24"/>
          <w:lang w:val="lt-LT"/>
        </w:rPr>
        <w:t xml:space="preserve"> </w:t>
      </w:r>
      <w:r w:rsidR="00595AE7">
        <w:rPr>
          <w:sz w:val="24"/>
          <w:szCs w:val="24"/>
          <w:lang w:val="lt-LT"/>
        </w:rPr>
        <w:t xml:space="preserve">sąskaitą </w:t>
      </w:r>
      <w:r w:rsidR="00D10479" w:rsidRPr="00B23579">
        <w:rPr>
          <w:sz w:val="24"/>
          <w:szCs w:val="24"/>
          <w:lang w:val="lt-LT"/>
        </w:rPr>
        <w:t xml:space="preserve"> faktūrą, </w:t>
      </w:r>
      <w:r w:rsidR="00E030DE" w:rsidRPr="00B23579">
        <w:rPr>
          <w:sz w:val="24"/>
          <w:szCs w:val="24"/>
          <w:lang w:val="lt-LT"/>
        </w:rPr>
        <w:t>darbų perdavimo</w:t>
      </w:r>
      <w:r w:rsidR="00E1552E" w:rsidRPr="00B23579">
        <w:rPr>
          <w:sz w:val="24"/>
          <w:szCs w:val="24"/>
          <w:lang w:val="lt-LT"/>
        </w:rPr>
        <w:t xml:space="preserve"> </w:t>
      </w:r>
      <w:r w:rsidR="00595AE7">
        <w:rPr>
          <w:sz w:val="24"/>
          <w:szCs w:val="24"/>
          <w:lang w:val="lt-LT"/>
        </w:rPr>
        <w:t>ir</w:t>
      </w:r>
      <w:r w:rsidR="00E1552E" w:rsidRPr="00B23579">
        <w:rPr>
          <w:sz w:val="24"/>
          <w:szCs w:val="24"/>
          <w:lang w:val="lt-LT"/>
        </w:rPr>
        <w:t xml:space="preserve"> </w:t>
      </w:r>
      <w:r w:rsidR="00821D5E" w:rsidRPr="00B23579">
        <w:rPr>
          <w:sz w:val="24"/>
          <w:szCs w:val="24"/>
          <w:lang w:val="lt-LT"/>
        </w:rPr>
        <w:t xml:space="preserve">priėmimo aktą (7 priedas) </w:t>
      </w:r>
      <w:r w:rsidR="00C171A7" w:rsidRPr="00B23579">
        <w:rPr>
          <w:sz w:val="24"/>
          <w:szCs w:val="24"/>
          <w:lang w:val="lt-LT"/>
        </w:rPr>
        <w:t xml:space="preserve">iki </w:t>
      </w:r>
      <w:r w:rsidR="00EC17AF" w:rsidRPr="00B23579">
        <w:rPr>
          <w:sz w:val="24"/>
          <w:szCs w:val="24"/>
          <w:lang w:val="lt-LT"/>
        </w:rPr>
        <w:t>20...</w:t>
      </w:r>
      <w:r w:rsidR="00821D5E" w:rsidRPr="00B23579">
        <w:rPr>
          <w:sz w:val="24"/>
          <w:szCs w:val="24"/>
          <w:lang w:val="lt-LT"/>
        </w:rPr>
        <w:t>...</w:t>
      </w:r>
      <w:r w:rsidR="00EC17AF" w:rsidRPr="00B23579">
        <w:rPr>
          <w:sz w:val="24"/>
          <w:szCs w:val="24"/>
          <w:lang w:val="lt-LT"/>
        </w:rPr>
        <w:t xml:space="preserve"> </w:t>
      </w:r>
      <w:r w:rsidR="00DD4187" w:rsidRPr="00B23579">
        <w:rPr>
          <w:sz w:val="24"/>
          <w:szCs w:val="24"/>
          <w:lang w:val="lt-LT"/>
        </w:rPr>
        <w:t xml:space="preserve"> m. gruodžio 1</w:t>
      </w:r>
      <w:r w:rsidR="00BC68C4">
        <w:rPr>
          <w:sz w:val="24"/>
          <w:szCs w:val="24"/>
          <w:lang w:val="lt-LT"/>
        </w:rPr>
        <w:t>0</w:t>
      </w:r>
      <w:r w:rsidR="00C171A7" w:rsidRPr="00B23579">
        <w:rPr>
          <w:sz w:val="24"/>
          <w:szCs w:val="24"/>
          <w:lang w:val="lt-LT"/>
        </w:rPr>
        <w:t xml:space="preserve"> d.;</w:t>
      </w:r>
    </w:p>
    <w:p w14:paraId="45F6338A" w14:textId="77777777" w:rsidR="00C171A7" w:rsidRPr="003C0C5A" w:rsidRDefault="00C171A7" w:rsidP="00660400">
      <w:pPr>
        <w:ind w:firstLine="720"/>
        <w:jc w:val="both"/>
        <w:rPr>
          <w:sz w:val="24"/>
          <w:szCs w:val="24"/>
          <w:lang w:val="lt-LT"/>
        </w:rPr>
      </w:pPr>
      <w:r w:rsidRPr="00B23579">
        <w:rPr>
          <w:sz w:val="24"/>
          <w:szCs w:val="24"/>
          <w:lang w:val="lt-LT"/>
        </w:rPr>
        <w:t>3.</w:t>
      </w:r>
      <w:r w:rsidR="00F75C2E" w:rsidRPr="00B23579">
        <w:rPr>
          <w:sz w:val="24"/>
          <w:szCs w:val="24"/>
          <w:lang w:val="lt-LT"/>
        </w:rPr>
        <w:t>5</w:t>
      </w:r>
      <w:r w:rsidRPr="00B23579">
        <w:rPr>
          <w:sz w:val="24"/>
          <w:szCs w:val="24"/>
          <w:lang w:val="lt-LT"/>
        </w:rPr>
        <w:t>. pateikti Organizatoriui Pr</w:t>
      </w:r>
      <w:r w:rsidR="00DD4187" w:rsidRPr="00B23579">
        <w:rPr>
          <w:sz w:val="24"/>
          <w:szCs w:val="24"/>
          <w:lang w:val="lt-LT"/>
        </w:rPr>
        <w:t xml:space="preserve">ojekto </w:t>
      </w:r>
      <w:r w:rsidR="00821D5E" w:rsidRPr="00B23579">
        <w:rPr>
          <w:sz w:val="24"/>
          <w:szCs w:val="24"/>
          <w:lang w:val="lt-LT"/>
        </w:rPr>
        <w:t>įgyvendinimo ataskaitą (5</w:t>
      </w:r>
      <w:r w:rsidRPr="00B23579">
        <w:rPr>
          <w:sz w:val="24"/>
          <w:szCs w:val="24"/>
          <w:lang w:val="lt-LT"/>
        </w:rPr>
        <w:t xml:space="preserve"> priedas)</w:t>
      </w:r>
      <w:r w:rsidR="00DD4187" w:rsidRPr="00B23579">
        <w:rPr>
          <w:sz w:val="24"/>
          <w:szCs w:val="24"/>
          <w:lang w:val="lt-LT"/>
        </w:rPr>
        <w:t xml:space="preserve">, </w:t>
      </w:r>
      <w:r w:rsidR="00B56706" w:rsidRPr="00B23579">
        <w:rPr>
          <w:sz w:val="24"/>
          <w:szCs w:val="24"/>
          <w:lang w:val="lt-LT"/>
        </w:rPr>
        <w:t>a</w:t>
      </w:r>
      <w:r w:rsidR="00DD4187" w:rsidRPr="00B23579">
        <w:rPr>
          <w:sz w:val="24"/>
          <w:szCs w:val="24"/>
          <w:lang w:val="lt-LT"/>
        </w:rPr>
        <w:t xml:space="preserve">plinkosauginio švietimo </w:t>
      </w:r>
      <w:r w:rsidR="00AD0F77" w:rsidRPr="00B23579">
        <w:rPr>
          <w:sz w:val="24"/>
          <w:szCs w:val="24"/>
          <w:lang w:val="lt-LT"/>
        </w:rPr>
        <w:t>projekto veiklų aprašą,</w:t>
      </w:r>
      <w:r w:rsidRPr="00B23579">
        <w:rPr>
          <w:sz w:val="24"/>
          <w:szCs w:val="24"/>
          <w:lang w:val="lt-LT"/>
        </w:rPr>
        <w:t xml:space="preserve"> iliustruotą</w:t>
      </w:r>
      <w:r w:rsidR="00AD0F77" w:rsidRPr="00B23579">
        <w:rPr>
          <w:sz w:val="24"/>
          <w:szCs w:val="24"/>
          <w:lang w:val="lt-LT"/>
        </w:rPr>
        <w:t xml:space="preserve"> nuotraukomis</w:t>
      </w:r>
      <w:r w:rsidRPr="00B56706">
        <w:rPr>
          <w:sz w:val="24"/>
          <w:szCs w:val="24"/>
          <w:lang w:val="lt-LT"/>
        </w:rPr>
        <w:t xml:space="preserve">, </w:t>
      </w:r>
      <w:r w:rsidR="007B0E61" w:rsidRPr="003C0C5A">
        <w:rPr>
          <w:sz w:val="24"/>
          <w:szCs w:val="24"/>
          <w:lang w:val="lt-LT"/>
        </w:rPr>
        <w:t>prieduose pridėti</w:t>
      </w:r>
      <w:r w:rsidR="00AD0F77" w:rsidRPr="003C0C5A">
        <w:rPr>
          <w:sz w:val="24"/>
          <w:szCs w:val="24"/>
          <w:lang w:val="lt-LT"/>
        </w:rPr>
        <w:t xml:space="preserve"> sp</w:t>
      </w:r>
      <w:r w:rsidR="007B0E61" w:rsidRPr="003C0C5A">
        <w:rPr>
          <w:sz w:val="24"/>
          <w:szCs w:val="24"/>
          <w:lang w:val="lt-LT"/>
        </w:rPr>
        <w:t xml:space="preserve">audinių, lankstinukų, </w:t>
      </w:r>
      <w:r w:rsidR="007B0E61" w:rsidRPr="003C0C5A">
        <w:rPr>
          <w:sz w:val="24"/>
          <w:szCs w:val="24"/>
          <w:lang w:val="lt-LT"/>
        </w:rPr>
        <w:lastRenderedPageBreak/>
        <w:t xml:space="preserve">kvietimų ir kitokius veiklas liudijančius dokumentus. Pateikiama </w:t>
      </w:r>
      <w:r w:rsidRPr="003C0C5A">
        <w:rPr>
          <w:sz w:val="24"/>
          <w:szCs w:val="24"/>
          <w:lang w:val="lt-LT"/>
        </w:rPr>
        <w:t xml:space="preserve">spausdintu ir </w:t>
      </w:r>
      <w:r w:rsidR="00BC68C4">
        <w:rPr>
          <w:sz w:val="24"/>
          <w:szCs w:val="24"/>
          <w:lang w:val="lt-LT"/>
        </w:rPr>
        <w:t xml:space="preserve">(ar) </w:t>
      </w:r>
      <w:r w:rsidRPr="003C0C5A">
        <w:rPr>
          <w:sz w:val="24"/>
          <w:szCs w:val="24"/>
          <w:lang w:val="lt-LT"/>
        </w:rPr>
        <w:t xml:space="preserve">elektroniniu formatu iki </w:t>
      </w:r>
      <w:r w:rsidR="00EC17AF" w:rsidRPr="003C0C5A">
        <w:rPr>
          <w:sz w:val="24"/>
          <w:szCs w:val="24"/>
          <w:lang w:val="lt-LT"/>
        </w:rPr>
        <w:t>20...</w:t>
      </w:r>
      <w:r w:rsidR="004D2CBF" w:rsidRPr="003C0C5A">
        <w:rPr>
          <w:sz w:val="24"/>
          <w:szCs w:val="24"/>
          <w:lang w:val="lt-LT"/>
        </w:rPr>
        <w:t xml:space="preserve"> m. gruodžio 1</w:t>
      </w:r>
      <w:r w:rsidR="00BC68C4">
        <w:rPr>
          <w:sz w:val="24"/>
          <w:szCs w:val="24"/>
          <w:lang w:val="lt-LT"/>
        </w:rPr>
        <w:t>0</w:t>
      </w:r>
      <w:r w:rsidRPr="003C0C5A">
        <w:rPr>
          <w:sz w:val="24"/>
          <w:szCs w:val="24"/>
          <w:lang w:val="lt-LT"/>
        </w:rPr>
        <w:t xml:space="preserve"> d.;</w:t>
      </w:r>
    </w:p>
    <w:p w14:paraId="112407B5" w14:textId="77777777" w:rsidR="00C171A7" w:rsidRDefault="00F75C2E" w:rsidP="00660400">
      <w:pPr>
        <w:pStyle w:val="Pagrindinistekstas"/>
        <w:ind w:firstLine="720"/>
        <w:rPr>
          <w:szCs w:val="24"/>
        </w:rPr>
      </w:pPr>
      <w:r w:rsidRPr="003C0C5A">
        <w:rPr>
          <w:szCs w:val="24"/>
        </w:rPr>
        <w:t>3.6</w:t>
      </w:r>
      <w:r w:rsidR="00C171A7" w:rsidRPr="003C0C5A">
        <w:rPr>
          <w:szCs w:val="24"/>
        </w:rPr>
        <w:t xml:space="preserve">. informuoti visuomenę apie įgyvendinamą Projektą </w:t>
      </w:r>
      <w:r w:rsidR="002D0B66" w:rsidRPr="003C0C5A">
        <w:rPr>
          <w:szCs w:val="24"/>
        </w:rPr>
        <w:t>vietinėje spaudoje</w:t>
      </w:r>
      <w:r w:rsidR="00C171A7" w:rsidRPr="003C0C5A">
        <w:rPr>
          <w:szCs w:val="24"/>
        </w:rPr>
        <w:t xml:space="preserve"> ir </w:t>
      </w:r>
      <w:r w:rsidR="0069392E" w:rsidRPr="003C0C5A">
        <w:rPr>
          <w:szCs w:val="24"/>
        </w:rPr>
        <w:t xml:space="preserve">Vilniaus miesto </w:t>
      </w:r>
      <w:r w:rsidR="002F4CF1" w:rsidRPr="003C0C5A">
        <w:rPr>
          <w:szCs w:val="24"/>
        </w:rPr>
        <w:t xml:space="preserve">savivaldybės </w:t>
      </w:r>
      <w:r w:rsidR="0069392E" w:rsidRPr="003C0C5A">
        <w:rPr>
          <w:szCs w:val="24"/>
        </w:rPr>
        <w:t xml:space="preserve">administracijos </w:t>
      </w:r>
      <w:r w:rsidR="002F4CF1" w:rsidRPr="003C0C5A">
        <w:rPr>
          <w:szCs w:val="24"/>
        </w:rPr>
        <w:t>A</w:t>
      </w:r>
      <w:r w:rsidR="00C171A7" w:rsidRPr="003C0C5A">
        <w:rPr>
          <w:szCs w:val="24"/>
        </w:rPr>
        <w:t xml:space="preserve">plinkos apsaugos </w:t>
      </w:r>
      <w:r w:rsidR="00084480">
        <w:rPr>
          <w:szCs w:val="24"/>
        </w:rPr>
        <w:t xml:space="preserve">poskyrio </w:t>
      </w:r>
      <w:r w:rsidR="00C171A7" w:rsidRPr="003C0C5A">
        <w:rPr>
          <w:szCs w:val="24"/>
        </w:rPr>
        <w:t xml:space="preserve"> interneto svetain</w:t>
      </w:r>
      <w:r w:rsidR="002D0B66" w:rsidRPr="003C0C5A">
        <w:rPr>
          <w:szCs w:val="24"/>
        </w:rPr>
        <w:t>ė</w:t>
      </w:r>
      <w:r w:rsidR="00BC68C4">
        <w:rPr>
          <w:szCs w:val="24"/>
        </w:rPr>
        <w:t>s</w:t>
      </w:r>
      <w:r w:rsidR="002D0B66" w:rsidRPr="003C0C5A">
        <w:rPr>
          <w:szCs w:val="24"/>
        </w:rPr>
        <w:t>e</w:t>
      </w:r>
      <w:r w:rsidR="00C171A7" w:rsidRPr="003C0C5A">
        <w:rPr>
          <w:szCs w:val="24"/>
        </w:rPr>
        <w:t xml:space="preserve"> </w:t>
      </w:r>
      <w:hyperlink r:id="rId8" w:history="1">
        <w:r w:rsidR="00C171A7" w:rsidRPr="00BC68C4">
          <w:rPr>
            <w:rStyle w:val="Hipersaitas"/>
            <w:color w:val="auto"/>
            <w:szCs w:val="24"/>
          </w:rPr>
          <w:t>www.aplinka.vilnius.lt</w:t>
        </w:r>
      </w:hyperlink>
      <w:r w:rsidR="00BC68C4" w:rsidRPr="00BC68C4">
        <w:rPr>
          <w:rStyle w:val="Hipersaitas"/>
          <w:color w:val="auto"/>
          <w:szCs w:val="24"/>
        </w:rPr>
        <w:t xml:space="preserve"> </w:t>
      </w:r>
      <w:r w:rsidR="00BC68C4" w:rsidRPr="00BC68C4">
        <w:rPr>
          <w:rStyle w:val="Hipersaitas"/>
          <w:color w:val="auto"/>
          <w:szCs w:val="24"/>
          <w:u w:val="none"/>
        </w:rPr>
        <w:t xml:space="preserve">ar  </w:t>
      </w:r>
      <w:proofErr w:type="spellStart"/>
      <w:r w:rsidR="00BC68C4" w:rsidRPr="00BC68C4">
        <w:rPr>
          <w:rStyle w:val="Hipersaitas"/>
          <w:color w:val="auto"/>
          <w:szCs w:val="24"/>
          <w:u w:val="none"/>
        </w:rPr>
        <w:t>vilnius.lt</w:t>
      </w:r>
      <w:proofErr w:type="spellEnd"/>
      <w:r w:rsidR="00C171A7" w:rsidRPr="00BC68C4">
        <w:rPr>
          <w:szCs w:val="24"/>
        </w:rPr>
        <w:t>;</w:t>
      </w:r>
    </w:p>
    <w:p w14:paraId="2E4864AD" w14:textId="77777777" w:rsidR="00C171A7" w:rsidRDefault="00C171A7" w:rsidP="005C2165">
      <w:pPr>
        <w:pStyle w:val="Paprastasistekstas"/>
        <w:tabs>
          <w:tab w:val="left" w:pos="-1701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152">
        <w:rPr>
          <w:rFonts w:ascii="Times New Roman" w:hAnsi="Times New Roman" w:cs="Times New Roman"/>
          <w:sz w:val="24"/>
          <w:szCs w:val="24"/>
        </w:rPr>
        <w:tab/>
      </w:r>
      <w:r w:rsidR="00F75C2E">
        <w:rPr>
          <w:rFonts w:ascii="Times New Roman" w:hAnsi="Times New Roman" w:cs="Times New Roman"/>
          <w:sz w:val="24"/>
          <w:szCs w:val="24"/>
        </w:rPr>
        <w:t>3.7</w:t>
      </w:r>
      <w:r w:rsidRPr="000961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Organizatoriaus</w:t>
      </w:r>
      <w:r w:rsidRPr="00D705A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rašymu </w:t>
      </w:r>
      <w:r w:rsidRPr="00096152">
        <w:rPr>
          <w:rFonts w:ascii="Times New Roman" w:hAnsi="Times New Roman" w:cs="Times New Roman"/>
          <w:sz w:val="24"/>
          <w:szCs w:val="24"/>
        </w:rPr>
        <w:t>pateikti visus dokumentus, susij</w:t>
      </w:r>
      <w:r>
        <w:rPr>
          <w:rFonts w:ascii="Times New Roman" w:hAnsi="Times New Roman" w:cs="Times New Roman"/>
          <w:sz w:val="24"/>
          <w:szCs w:val="24"/>
        </w:rPr>
        <w:t xml:space="preserve">usius su šios Sutarties įsipareigojimų </w:t>
      </w:r>
      <w:r w:rsidRPr="005A2AC2">
        <w:rPr>
          <w:rFonts w:ascii="Times New Roman" w:hAnsi="Times New Roman" w:cs="Times New Roman"/>
          <w:sz w:val="24"/>
          <w:szCs w:val="24"/>
        </w:rPr>
        <w:t>vykdymu</w:t>
      </w:r>
      <w:r w:rsidR="00D10479">
        <w:rPr>
          <w:rFonts w:ascii="Times New Roman" w:hAnsi="Times New Roman" w:cs="Times New Roman"/>
          <w:sz w:val="24"/>
          <w:szCs w:val="24"/>
        </w:rPr>
        <w:t>.</w:t>
      </w:r>
    </w:p>
    <w:p w14:paraId="2A4B03FC" w14:textId="77777777" w:rsidR="00C171A7" w:rsidRPr="007B0E61" w:rsidRDefault="00C171A7" w:rsidP="00AC418B">
      <w:pPr>
        <w:pStyle w:val="Pagrindinistekstas"/>
        <w:ind w:firstLine="720"/>
        <w:rPr>
          <w:szCs w:val="24"/>
          <w:u w:val="single"/>
        </w:rPr>
      </w:pPr>
      <w:r w:rsidRPr="00BC68C4">
        <w:rPr>
          <w:szCs w:val="24"/>
        </w:rPr>
        <w:t>4. Organizatorius įsipareigoja</w:t>
      </w:r>
      <w:r w:rsidRPr="007B0E61">
        <w:rPr>
          <w:szCs w:val="24"/>
          <w:u w:val="single"/>
        </w:rPr>
        <w:t>:</w:t>
      </w:r>
    </w:p>
    <w:p w14:paraId="1AE4AACC" w14:textId="77777777" w:rsidR="00C171A7" w:rsidRPr="007B0E61" w:rsidRDefault="00C171A7" w:rsidP="00A70359">
      <w:pPr>
        <w:ind w:firstLine="720"/>
        <w:jc w:val="both"/>
        <w:rPr>
          <w:sz w:val="24"/>
          <w:szCs w:val="24"/>
          <w:lang w:val="lt-LT"/>
        </w:rPr>
      </w:pPr>
      <w:r w:rsidRPr="007B0E61">
        <w:rPr>
          <w:sz w:val="24"/>
          <w:szCs w:val="24"/>
          <w:lang w:val="lt-LT"/>
        </w:rPr>
        <w:t>4.1. suteikti Vykdytojui turimą informaciją, reikalingą Sutartyje numatytam projektui įgyvendinti;</w:t>
      </w:r>
    </w:p>
    <w:p w14:paraId="51791C31" w14:textId="77777777" w:rsidR="00C171A7" w:rsidRPr="0093738D" w:rsidRDefault="00C171A7" w:rsidP="00A70359">
      <w:pPr>
        <w:ind w:firstLine="720"/>
        <w:jc w:val="both"/>
        <w:rPr>
          <w:strike/>
          <w:sz w:val="24"/>
          <w:szCs w:val="24"/>
          <w:lang w:val="lt-LT"/>
        </w:rPr>
      </w:pPr>
      <w:r w:rsidRPr="00C452D4">
        <w:rPr>
          <w:sz w:val="24"/>
          <w:szCs w:val="24"/>
          <w:lang w:val="lt-LT"/>
        </w:rPr>
        <w:t>4.</w:t>
      </w:r>
      <w:r w:rsidRPr="0093738D">
        <w:rPr>
          <w:sz w:val="24"/>
          <w:szCs w:val="24"/>
          <w:lang w:val="lt-LT"/>
        </w:rPr>
        <w:t xml:space="preserve">2. </w:t>
      </w:r>
      <w:r w:rsidR="002F4453" w:rsidRPr="0093738D">
        <w:rPr>
          <w:sz w:val="24"/>
          <w:szCs w:val="24"/>
          <w:lang w:val="lt-LT"/>
        </w:rPr>
        <w:t>V</w:t>
      </w:r>
      <w:r w:rsidRPr="0093738D">
        <w:rPr>
          <w:sz w:val="24"/>
          <w:szCs w:val="24"/>
          <w:lang w:val="lt-LT"/>
        </w:rPr>
        <w:t xml:space="preserve">ykdytojui </w:t>
      </w:r>
      <w:r w:rsidR="00E44C0B" w:rsidRPr="0093738D">
        <w:rPr>
          <w:sz w:val="24"/>
          <w:szCs w:val="24"/>
          <w:lang w:val="lt-LT"/>
        </w:rPr>
        <w:t>laiku (iki gruodžio 1</w:t>
      </w:r>
      <w:r w:rsidR="00BC68C4">
        <w:rPr>
          <w:sz w:val="24"/>
          <w:szCs w:val="24"/>
          <w:lang w:val="lt-LT"/>
        </w:rPr>
        <w:t>0</w:t>
      </w:r>
      <w:r w:rsidR="00E44C0B" w:rsidRPr="0093738D">
        <w:rPr>
          <w:sz w:val="24"/>
          <w:szCs w:val="24"/>
          <w:lang w:val="lt-LT"/>
        </w:rPr>
        <w:t xml:space="preserve"> d</w:t>
      </w:r>
      <w:r w:rsidR="00E030DE" w:rsidRPr="0093738D">
        <w:rPr>
          <w:sz w:val="24"/>
          <w:szCs w:val="24"/>
          <w:lang w:val="lt-LT"/>
        </w:rPr>
        <w:t>ienos</w:t>
      </w:r>
      <w:r w:rsidR="00E44C0B" w:rsidRPr="0093738D">
        <w:rPr>
          <w:sz w:val="24"/>
          <w:szCs w:val="24"/>
          <w:lang w:val="lt-LT"/>
        </w:rPr>
        <w:t xml:space="preserve">) </w:t>
      </w:r>
      <w:r w:rsidRPr="0093738D">
        <w:rPr>
          <w:sz w:val="24"/>
          <w:szCs w:val="24"/>
          <w:lang w:val="lt-LT"/>
        </w:rPr>
        <w:t xml:space="preserve">pateikus </w:t>
      </w:r>
      <w:r w:rsidR="00211A92" w:rsidRPr="0093738D">
        <w:rPr>
          <w:sz w:val="24"/>
          <w:szCs w:val="24"/>
          <w:lang w:val="lt-LT"/>
        </w:rPr>
        <w:t>Sutarties 3.4</w:t>
      </w:r>
      <w:r w:rsidR="00D10479" w:rsidRPr="0093738D">
        <w:rPr>
          <w:sz w:val="24"/>
          <w:szCs w:val="24"/>
          <w:lang w:val="lt-LT"/>
        </w:rPr>
        <w:t>–3.</w:t>
      </w:r>
      <w:r w:rsidR="00E218E0">
        <w:rPr>
          <w:sz w:val="24"/>
          <w:szCs w:val="24"/>
          <w:lang w:val="lt-LT"/>
        </w:rPr>
        <w:t>7</w:t>
      </w:r>
      <w:r w:rsidR="00211A92" w:rsidRPr="0093738D">
        <w:rPr>
          <w:sz w:val="24"/>
          <w:szCs w:val="24"/>
          <w:lang w:val="lt-LT"/>
        </w:rPr>
        <w:t xml:space="preserve"> punktuose nurodytus dokumentus, </w:t>
      </w:r>
      <w:r w:rsidRPr="0093738D">
        <w:rPr>
          <w:sz w:val="24"/>
          <w:szCs w:val="24"/>
          <w:lang w:val="lt-LT"/>
        </w:rPr>
        <w:t xml:space="preserve">Organizatorius perveda lėšas </w:t>
      </w:r>
      <w:r w:rsidR="00EC17AF" w:rsidRPr="0093738D">
        <w:rPr>
          <w:sz w:val="24"/>
          <w:szCs w:val="24"/>
          <w:lang w:val="lt-LT"/>
        </w:rPr>
        <w:t>ik</w:t>
      </w:r>
      <w:r w:rsidR="002B35FF" w:rsidRPr="0093738D">
        <w:rPr>
          <w:sz w:val="24"/>
          <w:szCs w:val="24"/>
          <w:lang w:val="lt-LT"/>
        </w:rPr>
        <w:t xml:space="preserve">i </w:t>
      </w:r>
      <w:r w:rsidR="00EC17AF" w:rsidRPr="0093738D">
        <w:rPr>
          <w:sz w:val="24"/>
          <w:szCs w:val="24"/>
          <w:lang w:val="lt-LT"/>
        </w:rPr>
        <w:t>20..</w:t>
      </w:r>
      <w:r w:rsidR="002B35FF" w:rsidRPr="0093738D">
        <w:rPr>
          <w:sz w:val="24"/>
          <w:szCs w:val="24"/>
          <w:lang w:val="lt-LT"/>
        </w:rPr>
        <w:t>.</w:t>
      </w:r>
      <w:r w:rsidR="00EC17AF" w:rsidRPr="0093738D">
        <w:rPr>
          <w:sz w:val="24"/>
          <w:szCs w:val="24"/>
          <w:lang w:val="lt-LT"/>
        </w:rPr>
        <w:t>.</w:t>
      </w:r>
      <w:r w:rsidR="002B35FF" w:rsidRPr="0093738D">
        <w:rPr>
          <w:sz w:val="24"/>
          <w:szCs w:val="24"/>
          <w:lang w:val="lt-LT"/>
        </w:rPr>
        <w:t xml:space="preserve"> m. gruodžio 31</w:t>
      </w:r>
      <w:r w:rsidR="00DD4187" w:rsidRPr="0093738D">
        <w:rPr>
          <w:sz w:val="24"/>
          <w:szCs w:val="24"/>
          <w:lang w:val="lt-LT"/>
        </w:rPr>
        <w:t xml:space="preserve"> d.</w:t>
      </w:r>
      <w:r w:rsidR="00E218E0">
        <w:rPr>
          <w:sz w:val="24"/>
          <w:szCs w:val="24"/>
          <w:lang w:val="lt-LT"/>
        </w:rPr>
        <w:t>;</w:t>
      </w:r>
      <w:r w:rsidR="00DD4187" w:rsidRPr="0093738D">
        <w:rPr>
          <w:sz w:val="24"/>
          <w:szCs w:val="24"/>
          <w:lang w:val="lt-LT"/>
        </w:rPr>
        <w:t xml:space="preserve"> </w:t>
      </w:r>
    </w:p>
    <w:p w14:paraId="2E3B539A" w14:textId="77777777" w:rsidR="00C171A7" w:rsidRPr="005A2AC2" w:rsidRDefault="00C171A7" w:rsidP="00AC418B">
      <w:pPr>
        <w:pStyle w:val="Pagrindinistekstas"/>
        <w:ind w:firstLine="720"/>
        <w:rPr>
          <w:szCs w:val="24"/>
        </w:rPr>
      </w:pPr>
      <w:r w:rsidRPr="005A2AC2">
        <w:rPr>
          <w:szCs w:val="24"/>
        </w:rPr>
        <w:t xml:space="preserve">4.3. reikalauti, kad </w:t>
      </w:r>
      <w:r>
        <w:rPr>
          <w:szCs w:val="24"/>
        </w:rPr>
        <w:t>Vykdytojas</w:t>
      </w:r>
      <w:r w:rsidRPr="005A2AC2">
        <w:rPr>
          <w:szCs w:val="24"/>
        </w:rPr>
        <w:t xml:space="preserve"> pro</w:t>
      </w:r>
      <w:r>
        <w:rPr>
          <w:szCs w:val="24"/>
        </w:rPr>
        <w:t>jekt</w:t>
      </w:r>
      <w:r w:rsidRPr="005A2AC2">
        <w:rPr>
          <w:szCs w:val="24"/>
        </w:rPr>
        <w:t>e numatytus darbus atliktų griežtai laikydamasi</w:t>
      </w:r>
      <w:r>
        <w:rPr>
          <w:szCs w:val="24"/>
        </w:rPr>
        <w:t>s</w:t>
      </w:r>
      <w:r w:rsidRPr="005A2AC2">
        <w:rPr>
          <w:szCs w:val="24"/>
        </w:rPr>
        <w:t xml:space="preserve"> šios </w:t>
      </w:r>
      <w:r>
        <w:rPr>
          <w:szCs w:val="24"/>
        </w:rPr>
        <w:t>S</w:t>
      </w:r>
      <w:r w:rsidRPr="005A2AC2">
        <w:rPr>
          <w:szCs w:val="24"/>
        </w:rPr>
        <w:t>utarties sąlygų;</w:t>
      </w:r>
    </w:p>
    <w:p w14:paraId="3502FF95" w14:textId="77777777" w:rsidR="00C171A7" w:rsidRPr="005A2AC2" w:rsidRDefault="00C171A7" w:rsidP="00AC418B">
      <w:pPr>
        <w:pStyle w:val="Pagrindinistekstas"/>
        <w:ind w:firstLine="720"/>
        <w:rPr>
          <w:szCs w:val="24"/>
        </w:rPr>
      </w:pPr>
      <w:r w:rsidRPr="005A2AC2">
        <w:rPr>
          <w:szCs w:val="24"/>
        </w:rPr>
        <w:t xml:space="preserve">4.4. kontroliuoti darbų eigą, rezultatus, </w:t>
      </w:r>
      <w:r>
        <w:rPr>
          <w:szCs w:val="24"/>
        </w:rPr>
        <w:t>Vykdytojui</w:t>
      </w:r>
      <w:r w:rsidRPr="005A2AC2">
        <w:rPr>
          <w:szCs w:val="24"/>
        </w:rPr>
        <w:t xml:space="preserve"> skirtų lėšų racionalų panaudojimą</w:t>
      </w:r>
      <w:r>
        <w:rPr>
          <w:szCs w:val="24"/>
        </w:rPr>
        <w:t>.</w:t>
      </w:r>
    </w:p>
    <w:p w14:paraId="4F13B94A" w14:textId="77777777" w:rsidR="00C171A7" w:rsidRPr="00C67ECC" w:rsidRDefault="00C171A7" w:rsidP="00C67ECC">
      <w:pPr>
        <w:tabs>
          <w:tab w:val="left" w:pos="709"/>
        </w:tabs>
        <w:jc w:val="center"/>
        <w:rPr>
          <w:sz w:val="24"/>
          <w:szCs w:val="24"/>
          <w:lang w:val="lt-LT"/>
        </w:rPr>
      </w:pPr>
    </w:p>
    <w:p w14:paraId="42B834A2" w14:textId="77777777" w:rsidR="00C171A7" w:rsidRPr="00F04E57" w:rsidRDefault="00C171A7" w:rsidP="00886136">
      <w:pPr>
        <w:ind w:firstLine="72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III</w:t>
      </w:r>
      <w:r w:rsidRPr="00F04E57">
        <w:rPr>
          <w:b/>
          <w:sz w:val="24"/>
          <w:szCs w:val="24"/>
          <w:lang w:val="lt-LT"/>
        </w:rPr>
        <w:t>. ŠALIŲ ATSAKOMYBĖ</w:t>
      </w:r>
    </w:p>
    <w:p w14:paraId="2FC80225" w14:textId="77777777" w:rsidR="00C171A7" w:rsidRPr="00512179" w:rsidRDefault="00C171A7" w:rsidP="0091683A">
      <w:pPr>
        <w:jc w:val="center"/>
        <w:rPr>
          <w:sz w:val="18"/>
          <w:szCs w:val="18"/>
          <w:lang w:val="lt-LT"/>
        </w:rPr>
      </w:pPr>
    </w:p>
    <w:p w14:paraId="2707105F" w14:textId="77777777" w:rsidR="00C171A7" w:rsidRPr="005A2AC2" w:rsidRDefault="00C171A7" w:rsidP="0091683A">
      <w:pPr>
        <w:tabs>
          <w:tab w:val="left" w:pos="709"/>
        </w:tabs>
        <w:jc w:val="both"/>
        <w:rPr>
          <w:sz w:val="24"/>
          <w:szCs w:val="24"/>
          <w:lang w:val="lt-LT"/>
        </w:rPr>
      </w:pPr>
      <w:r w:rsidRPr="00690A37">
        <w:rPr>
          <w:sz w:val="24"/>
          <w:szCs w:val="24"/>
          <w:lang w:val="lt-LT"/>
        </w:rPr>
        <w:tab/>
        <w:t>5.</w:t>
      </w:r>
      <w:r w:rsidRPr="005A2AC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Vykdytojui </w:t>
      </w:r>
      <w:r w:rsidRPr="005A2AC2">
        <w:rPr>
          <w:sz w:val="24"/>
          <w:szCs w:val="24"/>
          <w:lang w:val="lt-LT"/>
        </w:rPr>
        <w:t xml:space="preserve">neatlikus darbų šioje Sutartyje nustatytomis sąlygomis, terminais ir tvarka arba nevykdant ar netinkamai vykdant bet kurį </w:t>
      </w:r>
      <w:r>
        <w:rPr>
          <w:sz w:val="24"/>
          <w:szCs w:val="24"/>
          <w:lang w:val="lt-LT"/>
        </w:rPr>
        <w:t xml:space="preserve">Sutarties </w:t>
      </w:r>
      <w:r w:rsidRPr="005A2AC2">
        <w:rPr>
          <w:sz w:val="24"/>
          <w:szCs w:val="24"/>
          <w:lang w:val="lt-LT"/>
        </w:rPr>
        <w:t xml:space="preserve">įsipareigojimą, </w:t>
      </w:r>
      <w:r>
        <w:rPr>
          <w:sz w:val="24"/>
          <w:szCs w:val="24"/>
          <w:lang w:val="lt-LT"/>
        </w:rPr>
        <w:t>Organizatorius</w:t>
      </w:r>
      <w:r w:rsidRPr="005A2AC2">
        <w:rPr>
          <w:sz w:val="24"/>
          <w:szCs w:val="24"/>
          <w:lang w:val="lt-LT"/>
        </w:rPr>
        <w:t xml:space="preserve"> turi teisę prieš 10 (dešimt) dienų įspėj</w:t>
      </w:r>
      <w:r>
        <w:rPr>
          <w:sz w:val="24"/>
          <w:szCs w:val="24"/>
          <w:lang w:val="lt-LT"/>
        </w:rPr>
        <w:t>ęs</w:t>
      </w:r>
      <w:r w:rsidRPr="005A2AC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Vykdytoją</w:t>
      </w:r>
      <w:r w:rsidRPr="005A2AC2">
        <w:rPr>
          <w:sz w:val="24"/>
          <w:szCs w:val="24"/>
          <w:lang w:val="lt-LT"/>
        </w:rPr>
        <w:t xml:space="preserve"> vienašališkai nutraukti šią Sutartį dėl esminio jos pažeidimo. Esminiu šios Sutarties pažeidimu laikomas bet kurio Sutarties įsipareigojimo neįvykdymas arba netinkamas vykdymas.</w:t>
      </w:r>
    </w:p>
    <w:p w14:paraId="550BD890" w14:textId="77777777" w:rsidR="00C171A7" w:rsidRPr="00FC2F06" w:rsidRDefault="00C171A7" w:rsidP="0083142F">
      <w:pPr>
        <w:tabs>
          <w:tab w:val="left" w:pos="709"/>
        </w:tabs>
        <w:jc w:val="both"/>
        <w:rPr>
          <w:sz w:val="24"/>
          <w:szCs w:val="24"/>
          <w:lang w:val="lt-LT"/>
        </w:rPr>
      </w:pPr>
      <w:r w:rsidRPr="005A2AC2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6</w:t>
      </w:r>
      <w:r w:rsidRPr="00FC2F06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Vykdytoj</w:t>
      </w:r>
      <w:r w:rsidRPr="00FC2F06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>s</w:t>
      </w:r>
      <w:r w:rsidRPr="00FC2F06">
        <w:rPr>
          <w:sz w:val="24"/>
          <w:szCs w:val="24"/>
          <w:lang w:val="lt-LT"/>
        </w:rPr>
        <w:t>, panaudoj</w:t>
      </w:r>
      <w:r>
        <w:rPr>
          <w:sz w:val="24"/>
          <w:szCs w:val="24"/>
          <w:lang w:val="lt-LT"/>
        </w:rPr>
        <w:t>ęs</w:t>
      </w:r>
      <w:r w:rsidRPr="00FC2F06">
        <w:rPr>
          <w:sz w:val="24"/>
          <w:szCs w:val="24"/>
          <w:lang w:val="lt-LT"/>
        </w:rPr>
        <w:t xml:space="preserve"> pro</w:t>
      </w:r>
      <w:r>
        <w:rPr>
          <w:sz w:val="24"/>
          <w:szCs w:val="24"/>
          <w:lang w:val="lt-LT"/>
        </w:rPr>
        <w:t>jektu</w:t>
      </w:r>
      <w:r w:rsidRPr="00FC2F06">
        <w:rPr>
          <w:sz w:val="24"/>
          <w:szCs w:val="24"/>
          <w:lang w:val="lt-LT"/>
        </w:rPr>
        <w:t>i skirtas lėšas ne pagal patvirtintą pro</w:t>
      </w:r>
      <w:r>
        <w:rPr>
          <w:sz w:val="24"/>
          <w:szCs w:val="24"/>
          <w:lang w:val="lt-LT"/>
        </w:rPr>
        <w:t>jekto</w:t>
      </w:r>
      <w:r w:rsidRPr="00FC2F06">
        <w:rPr>
          <w:sz w:val="24"/>
          <w:szCs w:val="24"/>
          <w:lang w:val="lt-LT"/>
        </w:rPr>
        <w:t xml:space="preserve"> sąmatą arba sutarties galiojimo metu nepanaudoj</w:t>
      </w:r>
      <w:r>
        <w:rPr>
          <w:sz w:val="24"/>
          <w:szCs w:val="24"/>
          <w:lang w:val="lt-LT"/>
        </w:rPr>
        <w:t>ęs</w:t>
      </w:r>
      <w:r w:rsidRPr="00FC2F06">
        <w:rPr>
          <w:sz w:val="24"/>
          <w:szCs w:val="24"/>
          <w:lang w:val="lt-LT"/>
        </w:rPr>
        <w:t xml:space="preserve"> šių lėšų, privalo jas grąžinti į Savivaldybės administracijos nurodytą sąskaitą iki einamųjų metų gruodžio </w:t>
      </w:r>
      <w:r w:rsidR="00EB177C" w:rsidRPr="002B35FF">
        <w:rPr>
          <w:sz w:val="24"/>
          <w:szCs w:val="24"/>
          <w:lang w:val="lt-LT"/>
        </w:rPr>
        <w:t>31</w:t>
      </w:r>
      <w:r w:rsidRPr="00FC2F06">
        <w:rPr>
          <w:sz w:val="24"/>
          <w:szCs w:val="24"/>
          <w:lang w:val="lt-LT"/>
        </w:rPr>
        <w:t xml:space="preserve"> d</w:t>
      </w:r>
      <w:r>
        <w:rPr>
          <w:sz w:val="24"/>
          <w:szCs w:val="24"/>
          <w:lang w:val="lt-LT"/>
        </w:rPr>
        <w:t>ienos</w:t>
      </w:r>
      <w:r w:rsidRPr="00FC2F06">
        <w:rPr>
          <w:sz w:val="24"/>
          <w:szCs w:val="24"/>
          <w:lang w:val="lt-LT"/>
        </w:rPr>
        <w:t>.</w:t>
      </w:r>
    </w:p>
    <w:p w14:paraId="427FF42A" w14:textId="77777777" w:rsidR="00C171A7" w:rsidRPr="00F04E57" w:rsidRDefault="00C171A7" w:rsidP="00FC2F06">
      <w:pPr>
        <w:jc w:val="center"/>
        <w:rPr>
          <w:sz w:val="24"/>
          <w:szCs w:val="24"/>
          <w:lang w:val="lt-LT"/>
        </w:rPr>
      </w:pPr>
    </w:p>
    <w:p w14:paraId="41C6BFA8" w14:textId="77777777" w:rsidR="00C171A7" w:rsidRPr="00F04E57" w:rsidRDefault="00C171A7" w:rsidP="0091683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IV</w:t>
      </w:r>
      <w:r w:rsidRPr="00F04E57">
        <w:rPr>
          <w:b/>
          <w:sz w:val="24"/>
          <w:szCs w:val="24"/>
          <w:lang w:val="lt-LT"/>
        </w:rPr>
        <w:t>. SUTARTIES GALIOJIMAS IR GINČŲ SPRENDIMAS</w:t>
      </w:r>
    </w:p>
    <w:p w14:paraId="00B3660E" w14:textId="77777777" w:rsidR="00C171A7" w:rsidRPr="00512179" w:rsidRDefault="00C171A7" w:rsidP="0065566D">
      <w:pPr>
        <w:ind w:firstLine="720"/>
        <w:jc w:val="center"/>
        <w:rPr>
          <w:b/>
          <w:sz w:val="18"/>
          <w:szCs w:val="18"/>
          <w:lang w:val="lt-LT"/>
        </w:rPr>
      </w:pPr>
    </w:p>
    <w:p w14:paraId="7D5EC847" w14:textId="77777777" w:rsidR="00C171A7" w:rsidRPr="005A2AC2" w:rsidRDefault="00C171A7" w:rsidP="0091683A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Pr="00F04E57">
        <w:rPr>
          <w:sz w:val="24"/>
          <w:szCs w:val="24"/>
          <w:lang w:val="lt-LT"/>
        </w:rPr>
        <w:t xml:space="preserve">. Sutartis </w:t>
      </w:r>
      <w:r>
        <w:rPr>
          <w:sz w:val="24"/>
          <w:szCs w:val="24"/>
          <w:lang w:val="lt-LT"/>
        </w:rPr>
        <w:t>įsi</w:t>
      </w:r>
      <w:r w:rsidRPr="00F04E57">
        <w:rPr>
          <w:sz w:val="24"/>
          <w:szCs w:val="24"/>
          <w:lang w:val="lt-LT"/>
        </w:rPr>
        <w:t xml:space="preserve">galioja nuo pasirašymo dienos </w:t>
      </w:r>
      <w:r>
        <w:rPr>
          <w:sz w:val="24"/>
          <w:szCs w:val="24"/>
          <w:lang w:val="lt-LT"/>
        </w:rPr>
        <w:t>ir galioja iki visiško įsipareigojimų įgyvendinimo.</w:t>
      </w:r>
    </w:p>
    <w:p w14:paraId="3836378B" w14:textId="77777777" w:rsidR="00C171A7" w:rsidRPr="00F04E57" w:rsidRDefault="00C171A7" w:rsidP="0083142F">
      <w:pPr>
        <w:tabs>
          <w:tab w:val="left" w:pos="709"/>
        </w:tabs>
        <w:jc w:val="both"/>
        <w:rPr>
          <w:sz w:val="24"/>
          <w:szCs w:val="24"/>
          <w:lang w:val="lt-LT"/>
        </w:rPr>
      </w:pPr>
      <w:r w:rsidRPr="005A2AC2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8</w:t>
      </w:r>
      <w:r w:rsidRPr="00F04E57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</w:t>
      </w:r>
      <w:r w:rsidRPr="00F04E57">
        <w:rPr>
          <w:sz w:val="24"/>
          <w:szCs w:val="24"/>
          <w:lang w:val="lt-LT"/>
        </w:rPr>
        <w:t xml:space="preserve">utarties sąlygos </w:t>
      </w:r>
      <w:r>
        <w:rPr>
          <w:sz w:val="24"/>
          <w:szCs w:val="24"/>
          <w:lang w:val="lt-LT"/>
        </w:rPr>
        <w:t>S</w:t>
      </w:r>
      <w:r w:rsidRPr="00F04E57">
        <w:rPr>
          <w:sz w:val="24"/>
          <w:szCs w:val="24"/>
          <w:lang w:val="lt-LT"/>
        </w:rPr>
        <w:t>utarties galiojimo laikotarpiu negali būti keičiamos.</w:t>
      </w:r>
    </w:p>
    <w:p w14:paraId="12FD9628" w14:textId="77777777" w:rsidR="00C171A7" w:rsidRDefault="00C171A7" w:rsidP="0091683A">
      <w:pPr>
        <w:tabs>
          <w:tab w:val="left" w:pos="709"/>
        </w:tabs>
        <w:jc w:val="both"/>
        <w:rPr>
          <w:sz w:val="24"/>
          <w:szCs w:val="24"/>
          <w:lang w:val="lt-LT"/>
        </w:rPr>
      </w:pPr>
      <w:r w:rsidRPr="00F04E57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9</w:t>
      </w:r>
      <w:r w:rsidRPr="00F04E57">
        <w:rPr>
          <w:b/>
          <w:sz w:val="24"/>
          <w:szCs w:val="24"/>
          <w:lang w:val="lt-LT"/>
        </w:rPr>
        <w:t>.</w:t>
      </w:r>
      <w:r w:rsidRPr="00F04E57">
        <w:rPr>
          <w:sz w:val="24"/>
          <w:szCs w:val="24"/>
          <w:lang w:val="lt-LT"/>
        </w:rPr>
        <w:t xml:space="preserve"> Sutartis sudaryta</w:t>
      </w:r>
      <w:r w:rsidRPr="00F04E57">
        <w:rPr>
          <w:b/>
          <w:sz w:val="24"/>
          <w:szCs w:val="24"/>
          <w:lang w:val="lt-LT"/>
        </w:rPr>
        <w:t xml:space="preserve"> </w:t>
      </w:r>
      <w:r w:rsidRPr="00F04E57">
        <w:rPr>
          <w:sz w:val="24"/>
          <w:szCs w:val="24"/>
          <w:lang w:val="lt-LT"/>
        </w:rPr>
        <w:t xml:space="preserve">dviem egzemplioriais, po vieną kiekvienai </w:t>
      </w:r>
      <w:r>
        <w:rPr>
          <w:sz w:val="24"/>
          <w:szCs w:val="24"/>
          <w:lang w:val="lt-LT"/>
        </w:rPr>
        <w:t>S</w:t>
      </w:r>
      <w:r w:rsidRPr="00F04E57">
        <w:rPr>
          <w:sz w:val="24"/>
          <w:szCs w:val="24"/>
          <w:lang w:val="lt-LT"/>
        </w:rPr>
        <w:t>utarties šaliai. Abu egz</w:t>
      </w:r>
      <w:r w:rsidR="00595AE7">
        <w:rPr>
          <w:sz w:val="24"/>
          <w:szCs w:val="24"/>
          <w:lang w:val="lt-LT"/>
        </w:rPr>
        <w:t>emplioriai turi vienodą teisinę</w:t>
      </w:r>
      <w:r w:rsidRPr="00F04E57">
        <w:rPr>
          <w:sz w:val="24"/>
          <w:szCs w:val="24"/>
          <w:lang w:val="lt-LT"/>
        </w:rPr>
        <w:t xml:space="preserve"> galią. Šalys pasirašo kiekviename </w:t>
      </w:r>
      <w:r>
        <w:rPr>
          <w:sz w:val="24"/>
          <w:szCs w:val="24"/>
          <w:lang w:val="lt-LT"/>
        </w:rPr>
        <w:t>S</w:t>
      </w:r>
      <w:r w:rsidRPr="00F04E57">
        <w:rPr>
          <w:sz w:val="24"/>
          <w:szCs w:val="24"/>
          <w:lang w:val="lt-LT"/>
        </w:rPr>
        <w:t>utarties lape.</w:t>
      </w:r>
    </w:p>
    <w:p w14:paraId="25763B06" w14:textId="77777777" w:rsidR="00C171A7" w:rsidRPr="00F04E57" w:rsidRDefault="00C171A7" w:rsidP="0083142F">
      <w:p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10. </w:t>
      </w:r>
      <w:r w:rsidRPr="00F04E57">
        <w:rPr>
          <w:sz w:val="24"/>
          <w:szCs w:val="24"/>
          <w:lang w:val="lt-LT"/>
        </w:rPr>
        <w:t>Sutartis gali būti</w:t>
      </w:r>
      <w:r w:rsidR="00595AE7">
        <w:rPr>
          <w:sz w:val="24"/>
          <w:szCs w:val="24"/>
          <w:lang w:val="lt-LT"/>
        </w:rPr>
        <w:t xml:space="preserve"> nutraukta abiejų šalių rašytiniu</w:t>
      </w:r>
      <w:r w:rsidRPr="00F04E57">
        <w:rPr>
          <w:sz w:val="24"/>
          <w:szCs w:val="24"/>
          <w:lang w:val="lt-LT"/>
        </w:rPr>
        <w:t xml:space="preserve"> susitarimu.</w:t>
      </w:r>
    </w:p>
    <w:p w14:paraId="43C31B63" w14:textId="77777777" w:rsidR="00C171A7" w:rsidRPr="00512179" w:rsidRDefault="00C171A7" w:rsidP="006900B6">
      <w:pPr>
        <w:jc w:val="center"/>
        <w:rPr>
          <w:b/>
          <w:sz w:val="18"/>
          <w:szCs w:val="18"/>
          <w:lang w:val="lt-LT"/>
        </w:rPr>
      </w:pPr>
    </w:p>
    <w:p w14:paraId="2EFE865F" w14:textId="77777777" w:rsidR="00C171A7" w:rsidRDefault="00C171A7" w:rsidP="00DD4187">
      <w:pPr>
        <w:jc w:val="center"/>
        <w:rPr>
          <w:sz w:val="24"/>
          <w:szCs w:val="24"/>
          <w:lang w:val="lt-LT"/>
        </w:rPr>
      </w:pPr>
      <w:r w:rsidRPr="006900B6">
        <w:rPr>
          <w:b/>
          <w:sz w:val="24"/>
          <w:szCs w:val="24"/>
          <w:lang w:val="lt-LT"/>
        </w:rPr>
        <w:t>V. SUTARTIES PRIEDAI</w:t>
      </w:r>
    </w:p>
    <w:p w14:paraId="7575C971" w14:textId="77777777" w:rsidR="00DD4187" w:rsidRPr="00512179" w:rsidRDefault="00DD4187" w:rsidP="00DD4187">
      <w:pPr>
        <w:jc w:val="center"/>
        <w:rPr>
          <w:sz w:val="18"/>
          <w:szCs w:val="18"/>
          <w:lang w:val="lt-LT"/>
        </w:rPr>
      </w:pPr>
    </w:p>
    <w:p w14:paraId="42BDF993" w14:textId="77777777" w:rsidR="00C171A7" w:rsidRDefault="002B35FF" w:rsidP="00512179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DD4187">
        <w:rPr>
          <w:sz w:val="24"/>
          <w:szCs w:val="24"/>
          <w:lang w:val="lt-LT"/>
        </w:rPr>
        <w:t>Visuomenės ap</w:t>
      </w:r>
      <w:r w:rsidR="007A1D90">
        <w:rPr>
          <w:sz w:val="24"/>
          <w:szCs w:val="24"/>
          <w:lang w:val="lt-LT"/>
        </w:rPr>
        <w:t>linkosauginio švietimo projekto išlaidų</w:t>
      </w:r>
      <w:r w:rsidR="00DD4187">
        <w:rPr>
          <w:sz w:val="24"/>
          <w:szCs w:val="24"/>
          <w:lang w:val="lt-LT"/>
        </w:rPr>
        <w:t xml:space="preserve"> </w:t>
      </w:r>
      <w:r w:rsidR="006A42D5">
        <w:rPr>
          <w:sz w:val="24"/>
          <w:szCs w:val="24"/>
          <w:lang w:val="lt-LT"/>
        </w:rPr>
        <w:t xml:space="preserve">sąmata </w:t>
      </w:r>
      <w:r>
        <w:rPr>
          <w:sz w:val="24"/>
          <w:szCs w:val="24"/>
          <w:lang w:val="lt-LT"/>
        </w:rPr>
        <w:t>(4.1 priedas)</w:t>
      </w:r>
      <w:r w:rsidR="00DD4187">
        <w:rPr>
          <w:sz w:val="24"/>
          <w:szCs w:val="24"/>
          <w:lang w:val="lt-LT"/>
        </w:rPr>
        <w:t>.</w:t>
      </w:r>
    </w:p>
    <w:p w14:paraId="0D1C4A42" w14:textId="77777777" w:rsidR="00EB177C" w:rsidRDefault="002B35FF" w:rsidP="00512179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2. 20......</w:t>
      </w:r>
      <w:r w:rsidR="00EB177C" w:rsidRPr="002B35FF">
        <w:rPr>
          <w:sz w:val="24"/>
          <w:szCs w:val="24"/>
          <w:lang w:val="lt-LT"/>
        </w:rPr>
        <w:t xml:space="preserve"> metų biudžeto</w:t>
      </w:r>
      <w:r>
        <w:rPr>
          <w:sz w:val="24"/>
          <w:szCs w:val="24"/>
          <w:lang w:val="lt-LT"/>
        </w:rPr>
        <w:t xml:space="preserve"> programos sąmata (</w:t>
      </w:r>
      <w:r w:rsidR="00B058F9">
        <w:rPr>
          <w:sz w:val="24"/>
          <w:szCs w:val="24"/>
          <w:lang w:val="lt-LT"/>
        </w:rPr>
        <w:t xml:space="preserve">forma BFP–1, </w:t>
      </w:r>
      <w:r>
        <w:rPr>
          <w:sz w:val="24"/>
          <w:szCs w:val="24"/>
          <w:lang w:val="lt-LT"/>
        </w:rPr>
        <w:t>4.2</w:t>
      </w:r>
      <w:r w:rsidRPr="002B35FF">
        <w:rPr>
          <w:sz w:val="24"/>
          <w:szCs w:val="24"/>
          <w:lang w:val="lt-LT"/>
        </w:rPr>
        <w:t xml:space="preserve"> priedas</w:t>
      </w:r>
      <w:r>
        <w:rPr>
          <w:sz w:val="24"/>
          <w:szCs w:val="24"/>
          <w:lang w:val="lt-LT"/>
        </w:rPr>
        <w:t>)</w:t>
      </w:r>
      <w:r w:rsidRPr="002B35FF">
        <w:rPr>
          <w:sz w:val="24"/>
          <w:szCs w:val="24"/>
          <w:lang w:val="lt-LT"/>
        </w:rPr>
        <w:t>.</w:t>
      </w:r>
    </w:p>
    <w:p w14:paraId="11596EE4" w14:textId="77777777" w:rsidR="00C0106B" w:rsidRDefault="00C0106B" w:rsidP="0091683A">
      <w:pPr>
        <w:jc w:val="center"/>
        <w:rPr>
          <w:b/>
          <w:sz w:val="24"/>
          <w:szCs w:val="24"/>
          <w:lang w:val="lt-LT"/>
        </w:rPr>
      </w:pPr>
    </w:p>
    <w:p w14:paraId="2EFFDB0C" w14:textId="77777777" w:rsidR="00C171A7" w:rsidRDefault="00C171A7" w:rsidP="0091683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</w:t>
      </w:r>
      <w:r w:rsidRPr="00F04E57">
        <w:rPr>
          <w:b/>
          <w:sz w:val="24"/>
          <w:szCs w:val="24"/>
          <w:lang w:val="lt-LT"/>
        </w:rPr>
        <w:t>. SUTARTIES ŠALIŲ ADRESAI IR REKVIZITAI</w:t>
      </w:r>
    </w:p>
    <w:p w14:paraId="28833A5F" w14:textId="77777777" w:rsidR="00C171A7" w:rsidRPr="00F04E57" w:rsidRDefault="00C171A7" w:rsidP="0091683A">
      <w:pPr>
        <w:jc w:val="center"/>
        <w:rPr>
          <w:sz w:val="24"/>
          <w:szCs w:val="24"/>
          <w:lang w:val="lt-LT"/>
        </w:rPr>
      </w:pPr>
    </w:p>
    <w:p w14:paraId="4D630E46" w14:textId="77777777" w:rsidR="00C171A7" w:rsidRPr="00E7551B" w:rsidRDefault="00C171A7" w:rsidP="0091683A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ORGANIZATORIUS</w:t>
      </w:r>
      <w:r w:rsidRPr="00E7551B">
        <w:rPr>
          <w:b/>
          <w:sz w:val="24"/>
          <w:szCs w:val="24"/>
          <w:lang w:val="lt-LT"/>
        </w:rPr>
        <w:t xml:space="preserve">                                    </w:t>
      </w:r>
      <w:r>
        <w:rPr>
          <w:b/>
          <w:sz w:val="24"/>
          <w:szCs w:val="24"/>
          <w:lang w:val="lt-LT"/>
        </w:rPr>
        <w:t xml:space="preserve">          </w:t>
      </w:r>
      <w:r w:rsidR="00EC17AF">
        <w:rPr>
          <w:b/>
          <w:sz w:val="24"/>
          <w:szCs w:val="24"/>
          <w:lang w:val="lt-LT"/>
        </w:rPr>
        <w:t xml:space="preserve">    </w:t>
      </w:r>
      <w:r w:rsidR="00660400">
        <w:rPr>
          <w:b/>
          <w:sz w:val="24"/>
          <w:szCs w:val="24"/>
          <w:lang w:val="lt-LT"/>
        </w:rPr>
        <w:t xml:space="preserve">     </w:t>
      </w:r>
      <w:r w:rsidR="00DB656F">
        <w:rPr>
          <w:b/>
          <w:sz w:val="24"/>
          <w:szCs w:val="24"/>
          <w:lang w:val="lt-LT"/>
        </w:rPr>
        <w:t xml:space="preserve">      </w:t>
      </w:r>
      <w:r>
        <w:rPr>
          <w:b/>
          <w:sz w:val="24"/>
          <w:szCs w:val="24"/>
          <w:lang w:val="lt-LT"/>
        </w:rPr>
        <w:t xml:space="preserve"> VYKDYTOJAS</w:t>
      </w:r>
      <w:r w:rsidRPr="00E7551B">
        <w:rPr>
          <w:b/>
          <w:sz w:val="24"/>
          <w:szCs w:val="24"/>
          <w:lang w:val="lt-LT"/>
        </w:rPr>
        <w:t xml:space="preserve">                                               </w:t>
      </w:r>
    </w:p>
    <w:p w14:paraId="6C27835F" w14:textId="77777777" w:rsidR="002C0B85" w:rsidRPr="00AC4A04" w:rsidRDefault="002C0B85" w:rsidP="0091683A">
      <w:pPr>
        <w:jc w:val="both"/>
        <w:rPr>
          <w:lang w:val="lt-LT"/>
        </w:rPr>
      </w:pPr>
    </w:p>
    <w:p w14:paraId="42E7BB96" w14:textId="77777777" w:rsidR="00DD4187" w:rsidRPr="00AC4A04" w:rsidRDefault="00DD4187" w:rsidP="00DD4187">
      <w:pPr>
        <w:jc w:val="both"/>
        <w:rPr>
          <w:sz w:val="24"/>
          <w:szCs w:val="24"/>
          <w:lang w:val="en-US"/>
        </w:rPr>
      </w:pPr>
      <w:r w:rsidRPr="00AC4A04">
        <w:rPr>
          <w:sz w:val="24"/>
          <w:szCs w:val="24"/>
          <w:lang w:val="en-US"/>
        </w:rPr>
        <w:t xml:space="preserve">Vilniaus </w:t>
      </w:r>
      <w:proofErr w:type="spellStart"/>
      <w:r w:rsidRPr="00AC4A04">
        <w:rPr>
          <w:sz w:val="24"/>
          <w:szCs w:val="24"/>
          <w:lang w:val="en-US"/>
        </w:rPr>
        <w:t>miesto</w:t>
      </w:r>
      <w:proofErr w:type="spellEnd"/>
      <w:r w:rsidRPr="00AC4A04">
        <w:rPr>
          <w:sz w:val="24"/>
          <w:szCs w:val="24"/>
          <w:lang w:val="en-US"/>
        </w:rPr>
        <w:t xml:space="preserve"> </w:t>
      </w:r>
      <w:proofErr w:type="spellStart"/>
      <w:r w:rsidRPr="00AC4A04">
        <w:rPr>
          <w:sz w:val="24"/>
          <w:szCs w:val="24"/>
          <w:lang w:val="en-US"/>
        </w:rPr>
        <w:t>savivaldybės</w:t>
      </w:r>
      <w:proofErr w:type="spellEnd"/>
      <w:r w:rsidRPr="00AC4A04">
        <w:rPr>
          <w:sz w:val="24"/>
          <w:szCs w:val="24"/>
          <w:lang w:val="en-US"/>
        </w:rPr>
        <w:t xml:space="preserve"> </w:t>
      </w:r>
      <w:proofErr w:type="spellStart"/>
      <w:r w:rsidRPr="00AC4A04">
        <w:rPr>
          <w:sz w:val="24"/>
          <w:szCs w:val="24"/>
          <w:lang w:val="en-US"/>
        </w:rPr>
        <w:t>administracijos</w:t>
      </w:r>
      <w:proofErr w:type="spellEnd"/>
    </w:p>
    <w:p w14:paraId="4F144EDF" w14:textId="77777777" w:rsidR="00DD4187" w:rsidRPr="00AC4A04" w:rsidRDefault="00084480" w:rsidP="00DD4187">
      <w:pPr>
        <w:jc w:val="both"/>
        <w:rPr>
          <w:sz w:val="24"/>
          <w:szCs w:val="24"/>
          <w:lang w:val="en-US"/>
        </w:rPr>
      </w:pPr>
      <w:r w:rsidRPr="00AC4A04">
        <w:rPr>
          <w:sz w:val="24"/>
          <w:szCs w:val="24"/>
          <w:lang w:val="lt-LT"/>
        </w:rPr>
        <w:t>Miesto</w:t>
      </w:r>
      <w:r w:rsidR="00BC68C4" w:rsidRPr="00AC4A04">
        <w:rPr>
          <w:sz w:val="24"/>
          <w:szCs w:val="24"/>
          <w:lang w:val="lt-LT"/>
        </w:rPr>
        <w:t xml:space="preserve"> tvarkymo ir aplinkos apsaugos skyrius</w:t>
      </w:r>
    </w:p>
    <w:p w14:paraId="592291A2" w14:textId="77777777" w:rsidR="00DD4187" w:rsidRPr="00AC4A04" w:rsidRDefault="00BC68C4" w:rsidP="00DD4187">
      <w:pPr>
        <w:jc w:val="both"/>
        <w:rPr>
          <w:sz w:val="24"/>
          <w:szCs w:val="24"/>
          <w:lang w:val="en-US"/>
        </w:rPr>
      </w:pPr>
      <w:r w:rsidRPr="00AC4A04">
        <w:rPr>
          <w:sz w:val="24"/>
          <w:szCs w:val="24"/>
          <w:lang w:val="en-US"/>
        </w:rPr>
        <w:t>Tel. (8 5) 211 2</w:t>
      </w:r>
      <w:r w:rsidRPr="00AC4A04">
        <w:rPr>
          <w:sz w:val="24"/>
          <w:szCs w:val="24"/>
          <w:lang w:val="lt-LT"/>
        </w:rPr>
        <w:t xml:space="preserve">418  </w:t>
      </w:r>
    </w:p>
    <w:p w14:paraId="1E39DEC7" w14:textId="77777777" w:rsidR="00DD4187" w:rsidRPr="00AC4A04" w:rsidRDefault="00DD4187" w:rsidP="00DD4187">
      <w:pPr>
        <w:jc w:val="both"/>
        <w:rPr>
          <w:sz w:val="24"/>
          <w:szCs w:val="24"/>
          <w:lang w:val="en-US"/>
        </w:rPr>
      </w:pPr>
      <w:proofErr w:type="spellStart"/>
      <w:r w:rsidRPr="00AC4A04">
        <w:rPr>
          <w:sz w:val="24"/>
          <w:szCs w:val="24"/>
          <w:lang w:val="en-US"/>
        </w:rPr>
        <w:t>Konstitucijos</w:t>
      </w:r>
      <w:proofErr w:type="spellEnd"/>
      <w:r w:rsidRPr="00AC4A04">
        <w:rPr>
          <w:sz w:val="24"/>
          <w:szCs w:val="24"/>
          <w:lang w:val="en-US"/>
        </w:rPr>
        <w:t xml:space="preserve"> pr. 3, LT-09601 Vilnius</w:t>
      </w:r>
    </w:p>
    <w:p w14:paraId="2D24337D" w14:textId="77777777" w:rsidR="00DD4187" w:rsidRPr="00AC4A04" w:rsidRDefault="00BC68C4" w:rsidP="00DD4187">
      <w:pPr>
        <w:jc w:val="both"/>
        <w:rPr>
          <w:sz w:val="24"/>
          <w:szCs w:val="24"/>
          <w:lang w:val="en-US"/>
        </w:rPr>
      </w:pPr>
      <w:proofErr w:type="spellStart"/>
      <w:r w:rsidRPr="00AC4A04">
        <w:rPr>
          <w:sz w:val="24"/>
          <w:szCs w:val="24"/>
          <w:lang w:val="en-US"/>
        </w:rPr>
        <w:t>Kodas</w:t>
      </w:r>
      <w:proofErr w:type="spellEnd"/>
      <w:r w:rsidRPr="00AC4A04">
        <w:rPr>
          <w:sz w:val="24"/>
          <w:szCs w:val="24"/>
          <w:lang w:val="en-US"/>
        </w:rPr>
        <w:t xml:space="preserve"> 188710061</w:t>
      </w:r>
    </w:p>
    <w:p w14:paraId="60D808EA" w14:textId="77777777" w:rsidR="00DD4187" w:rsidRPr="00AC4A04" w:rsidRDefault="00DD4187" w:rsidP="002A5EC5">
      <w:pPr>
        <w:numPr>
          <w:ilvl w:val="0"/>
          <w:numId w:val="7"/>
        </w:numPr>
        <w:rPr>
          <w:sz w:val="24"/>
          <w:szCs w:val="24"/>
        </w:rPr>
      </w:pPr>
      <w:r w:rsidRPr="00AC4A04">
        <w:rPr>
          <w:sz w:val="24"/>
          <w:szCs w:val="24"/>
        </w:rPr>
        <w:t>s</w:t>
      </w:r>
      <w:r w:rsidR="002B35FF" w:rsidRPr="00AC4A04">
        <w:rPr>
          <w:sz w:val="24"/>
          <w:szCs w:val="24"/>
          <w:lang w:val="lt-LT"/>
        </w:rPr>
        <w:t>.</w:t>
      </w:r>
      <w:r w:rsidRPr="00AC4A04">
        <w:rPr>
          <w:sz w:val="24"/>
          <w:szCs w:val="24"/>
        </w:rPr>
        <w:t xml:space="preserve"> </w:t>
      </w:r>
      <w:proofErr w:type="spellStart"/>
      <w:r w:rsidRPr="00AC4A04">
        <w:rPr>
          <w:sz w:val="24"/>
          <w:szCs w:val="24"/>
        </w:rPr>
        <w:t>Nr</w:t>
      </w:r>
      <w:proofErr w:type="spellEnd"/>
      <w:r w:rsidRPr="00AC4A04">
        <w:rPr>
          <w:sz w:val="24"/>
          <w:szCs w:val="24"/>
        </w:rPr>
        <w:t>. LT434010042403879798</w:t>
      </w:r>
    </w:p>
    <w:p w14:paraId="5ADAF649" w14:textId="77777777" w:rsidR="00DD4187" w:rsidRPr="00AC4A04" w:rsidRDefault="00DD4187" w:rsidP="00DD4187">
      <w:pPr>
        <w:jc w:val="both"/>
        <w:rPr>
          <w:sz w:val="24"/>
          <w:szCs w:val="24"/>
        </w:rPr>
      </w:pPr>
      <w:r w:rsidRPr="00AC4A04">
        <w:rPr>
          <w:sz w:val="24"/>
          <w:szCs w:val="24"/>
        </w:rPr>
        <w:t xml:space="preserve">PVM </w:t>
      </w:r>
      <w:proofErr w:type="spellStart"/>
      <w:r w:rsidRPr="00AC4A04">
        <w:rPr>
          <w:sz w:val="24"/>
          <w:szCs w:val="24"/>
        </w:rPr>
        <w:t>kodas</w:t>
      </w:r>
      <w:proofErr w:type="spellEnd"/>
      <w:r w:rsidRPr="00AC4A04">
        <w:rPr>
          <w:sz w:val="24"/>
          <w:szCs w:val="24"/>
        </w:rPr>
        <w:t xml:space="preserve"> LT887100610</w:t>
      </w:r>
    </w:p>
    <w:p w14:paraId="1D274356" w14:textId="77777777" w:rsidR="00134B32" w:rsidRPr="00AC4A04" w:rsidRDefault="00BC68C4" w:rsidP="00DD4187">
      <w:pPr>
        <w:jc w:val="both"/>
        <w:rPr>
          <w:sz w:val="24"/>
          <w:szCs w:val="24"/>
          <w:lang w:val="en-US"/>
        </w:rPr>
      </w:pPr>
      <w:r w:rsidRPr="00AC4A04">
        <w:rPr>
          <w:sz w:val="24"/>
          <w:szCs w:val="24"/>
          <w:lang w:val="en-US"/>
        </w:rPr>
        <w:t xml:space="preserve">Luminor </w:t>
      </w:r>
      <w:proofErr w:type="spellStart"/>
      <w:r w:rsidRPr="00AC4A04">
        <w:rPr>
          <w:sz w:val="24"/>
          <w:szCs w:val="24"/>
          <w:lang w:val="en-US"/>
        </w:rPr>
        <w:t>bankas</w:t>
      </w:r>
      <w:proofErr w:type="spellEnd"/>
    </w:p>
    <w:p w14:paraId="064EF48A" w14:textId="77777777" w:rsidR="00134B32" w:rsidRPr="00AC4A04" w:rsidRDefault="00134B32" w:rsidP="00DD4187">
      <w:pPr>
        <w:jc w:val="both"/>
        <w:rPr>
          <w:sz w:val="22"/>
          <w:szCs w:val="22"/>
          <w:lang w:val="en-US"/>
        </w:rPr>
      </w:pPr>
      <w:proofErr w:type="spellStart"/>
      <w:r w:rsidRPr="00AC4A04">
        <w:rPr>
          <w:sz w:val="24"/>
          <w:szCs w:val="24"/>
          <w:lang w:val="en-US"/>
        </w:rPr>
        <w:t>Vedėjas</w:t>
      </w:r>
      <w:proofErr w:type="spellEnd"/>
      <w:r w:rsidRPr="00AC4A04">
        <w:rPr>
          <w:sz w:val="22"/>
          <w:szCs w:val="22"/>
          <w:lang w:val="en-US"/>
        </w:rPr>
        <w:t xml:space="preserve"> ___________________</w:t>
      </w:r>
    </w:p>
    <w:p w14:paraId="369DAE65" w14:textId="14175B09" w:rsidR="00134B32" w:rsidRPr="00AC4A04" w:rsidRDefault="00134B32" w:rsidP="00DD4187">
      <w:pPr>
        <w:jc w:val="both"/>
        <w:rPr>
          <w:sz w:val="22"/>
          <w:szCs w:val="22"/>
          <w:lang w:val="en-US"/>
        </w:rPr>
      </w:pPr>
      <w:r w:rsidRPr="00AC4A04">
        <w:rPr>
          <w:sz w:val="22"/>
          <w:szCs w:val="22"/>
          <w:lang w:val="en-US"/>
        </w:rPr>
        <w:t>_____________</w:t>
      </w:r>
      <w:r w:rsidR="00AC4A04">
        <w:rPr>
          <w:sz w:val="22"/>
          <w:szCs w:val="22"/>
          <w:lang w:val="en-US"/>
        </w:rPr>
        <w:t>_____________</w:t>
      </w:r>
    </w:p>
    <w:p w14:paraId="5A3822A5" w14:textId="77777777" w:rsidR="00134B32" w:rsidRPr="00AC4A04" w:rsidRDefault="00C171A7" w:rsidP="006C7ACF">
      <w:pPr>
        <w:jc w:val="both"/>
        <w:rPr>
          <w:sz w:val="22"/>
          <w:szCs w:val="22"/>
          <w:lang w:val="lt-LT"/>
        </w:rPr>
      </w:pPr>
      <w:r w:rsidRPr="00AC4A04">
        <w:rPr>
          <w:sz w:val="22"/>
          <w:szCs w:val="22"/>
          <w:lang w:val="lt-LT"/>
        </w:rPr>
        <w:t xml:space="preserve">           </w:t>
      </w:r>
      <w:r w:rsidR="00134B32" w:rsidRPr="00AC4A04">
        <w:rPr>
          <w:sz w:val="22"/>
          <w:szCs w:val="22"/>
          <w:lang w:val="lt-LT"/>
        </w:rPr>
        <w:t>(parašas)</w:t>
      </w:r>
      <w:r w:rsidRPr="00AC4A04">
        <w:rPr>
          <w:sz w:val="22"/>
          <w:szCs w:val="22"/>
          <w:lang w:val="lt-LT"/>
        </w:rPr>
        <w:t xml:space="preserve">                      </w:t>
      </w:r>
    </w:p>
    <w:p w14:paraId="3695F87F" w14:textId="77777777" w:rsidR="00C171A7" w:rsidRPr="00AC4A04" w:rsidRDefault="00134B32" w:rsidP="00134B32">
      <w:pPr>
        <w:rPr>
          <w:sz w:val="22"/>
          <w:szCs w:val="22"/>
          <w:lang w:val="lt-LT"/>
        </w:rPr>
      </w:pPr>
      <w:r w:rsidRPr="00AC4A04">
        <w:rPr>
          <w:sz w:val="22"/>
          <w:szCs w:val="22"/>
          <w:lang w:val="lt-LT"/>
        </w:rPr>
        <w:t xml:space="preserve">                               </w:t>
      </w:r>
      <w:r w:rsidR="00C171A7" w:rsidRPr="00AC4A04">
        <w:rPr>
          <w:sz w:val="22"/>
          <w:szCs w:val="22"/>
          <w:lang w:val="lt-LT"/>
        </w:rPr>
        <w:t xml:space="preserve">A.V.                                                                           A.V.                                                                 </w:t>
      </w:r>
    </w:p>
    <w:p w14:paraId="326AF0D6" w14:textId="77777777" w:rsidR="00C171A7" w:rsidRPr="00AC4A04" w:rsidRDefault="00C171A7" w:rsidP="00CF1E27">
      <w:pPr>
        <w:jc w:val="center"/>
        <w:rPr>
          <w:sz w:val="22"/>
          <w:szCs w:val="22"/>
          <w:lang w:val="lt-LT"/>
        </w:rPr>
      </w:pPr>
      <w:r w:rsidRPr="00AC4A04">
        <w:rPr>
          <w:sz w:val="22"/>
          <w:szCs w:val="22"/>
          <w:lang w:val="lt-LT"/>
        </w:rPr>
        <w:lastRenderedPageBreak/>
        <w:t>_________________________</w:t>
      </w:r>
    </w:p>
    <w:sectPr w:rsidR="00C171A7" w:rsidRPr="00AC4A04" w:rsidSect="002C34E5">
      <w:headerReference w:type="even" r:id="rId9"/>
      <w:headerReference w:type="default" r:id="rId10"/>
      <w:pgSz w:w="11906" w:h="16838"/>
      <w:pgMar w:top="851" w:right="567" w:bottom="709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2AFED" w14:textId="77777777" w:rsidR="00FE7D30" w:rsidRDefault="00FE7D30">
      <w:r>
        <w:separator/>
      </w:r>
    </w:p>
  </w:endnote>
  <w:endnote w:type="continuationSeparator" w:id="0">
    <w:p w14:paraId="04F79253" w14:textId="77777777" w:rsidR="00FE7D30" w:rsidRDefault="00FE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69731" w14:textId="77777777" w:rsidR="00FE7D30" w:rsidRDefault="00FE7D30">
      <w:r>
        <w:separator/>
      </w:r>
    </w:p>
  </w:footnote>
  <w:footnote w:type="continuationSeparator" w:id="0">
    <w:p w14:paraId="2859DF5E" w14:textId="77777777" w:rsidR="00FE7D30" w:rsidRDefault="00FE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EAB83" w14:textId="77777777" w:rsidR="00C171A7" w:rsidRDefault="00C171A7" w:rsidP="007136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566FDE" w14:textId="77777777" w:rsidR="00C171A7" w:rsidRDefault="00C171A7" w:rsidP="0071369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117E" w14:textId="77777777" w:rsidR="00C171A7" w:rsidRDefault="00C171A7" w:rsidP="00350695">
    <w:pPr>
      <w:pStyle w:val="Antrats"/>
      <w:framePr w:wrap="around" w:vAnchor="text" w:hAnchor="page" w:x="6301" w:y="-26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718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E1FC53" w14:textId="77777777" w:rsidR="00C171A7" w:rsidRDefault="00C171A7" w:rsidP="00713693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375F"/>
    <w:multiLevelType w:val="hybridMultilevel"/>
    <w:tmpl w:val="E3B67AB4"/>
    <w:lvl w:ilvl="0" w:tplc="F39658B0">
      <w:start w:val="1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8257D66"/>
    <w:multiLevelType w:val="hybridMultilevel"/>
    <w:tmpl w:val="1AAEC5D0"/>
    <w:lvl w:ilvl="0" w:tplc="2B548C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A655C"/>
    <w:multiLevelType w:val="hybridMultilevel"/>
    <w:tmpl w:val="0920625C"/>
    <w:lvl w:ilvl="0" w:tplc="AA0873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C2B22EA"/>
    <w:multiLevelType w:val="hybridMultilevel"/>
    <w:tmpl w:val="C81C53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54991"/>
    <w:multiLevelType w:val="hybridMultilevel"/>
    <w:tmpl w:val="3980627C"/>
    <w:lvl w:ilvl="0" w:tplc="A6382FE2">
      <w:start w:val="1"/>
      <w:numFmt w:val="upperLetter"/>
      <w:lvlText w:val="%1."/>
      <w:lvlJc w:val="left"/>
      <w:pPr>
        <w:ind w:left="41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34" w:hanging="360"/>
      </w:pPr>
    </w:lvl>
    <w:lvl w:ilvl="2" w:tplc="0427001B" w:tentative="1">
      <w:start w:val="1"/>
      <w:numFmt w:val="lowerRoman"/>
      <w:lvlText w:val="%3."/>
      <w:lvlJc w:val="right"/>
      <w:pPr>
        <w:ind w:left="1854" w:hanging="180"/>
      </w:pPr>
    </w:lvl>
    <w:lvl w:ilvl="3" w:tplc="0427000F" w:tentative="1">
      <w:start w:val="1"/>
      <w:numFmt w:val="decimal"/>
      <w:lvlText w:val="%4."/>
      <w:lvlJc w:val="left"/>
      <w:pPr>
        <w:ind w:left="2574" w:hanging="360"/>
      </w:pPr>
    </w:lvl>
    <w:lvl w:ilvl="4" w:tplc="04270019" w:tentative="1">
      <w:start w:val="1"/>
      <w:numFmt w:val="lowerLetter"/>
      <w:lvlText w:val="%5."/>
      <w:lvlJc w:val="left"/>
      <w:pPr>
        <w:ind w:left="3294" w:hanging="360"/>
      </w:pPr>
    </w:lvl>
    <w:lvl w:ilvl="5" w:tplc="0427001B" w:tentative="1">
      <w:start w:val="1"/>
      <w:numFmt w:val="lowerRoman"/>
      <w:lvlText w:val="%6."/>
      <w:lvlJc w:val="right"/>
      <w:pPr>
        <w:ind w:left="4014" w:hanging="180"/>
      </w:pPr>
    </w:lvl>
    <w:lvl w:ilvl="6" w:tplc="0427000F" w:tentative="1">
      <w:start w:val="1"/>
      <w:numFmt w:val="decimal"/>
      <w:lvlText w:val="%7."/>
      <w:lvlJc w:val="left"/>
      <w:pPr>
        <w:ind w:left="4734" w:hanging="360"/>
      </w:pPr>
    </w:lvl>
    <w:lvl w:ilvl="7" w:tplc="04270019" w:tentative="1">
      <w:start w:val="1"/>
      <w:numFmt w:val="lowerLetter"/>
      <w:lvlText w:val="%8."/>
      <w:lvlJc w:val="left"/>
      <w:pPr>
        <w:ind w:left="5454" w:hanging="360"/>
      </w:pPr>
    </w:lvl>
    <w:lvl w:ilvl="8" w:tplc="0427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3C387CA6"/>
    <w:multiLevelType w:val="hybridMultilevel"/>
    <w:tmpl w:val="6D280A1C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679BC"/>
    <w:multiLevelType w:val="hybridMultilevel"/>
    <w:tmpl w:val="1AA23F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A"/>
    <w:rsid w:val="00016B59"/>
    <w:rsid w:val="00026FB6"/>
    <w:rsid w:val="000275CC"/>
    <w:rsid w:val="00053D13"/>
    <w:rsid w:val="0005611D"/>
    <w:rsid w:val="00084480"/>
    <w:rsid w:val="00086856"/>
    <w:rsid w:val="00095DC2"/>
    <w:rsid w:val="00096152"/>
    <w:rsid w:val="00097715"/>
    <w:rsid w:val="000A6980"/>
    <w:rsid w:val="000B468A"/>
    <w:rsid w:val="000C0B28"/>
    <w:rsid w:val="000C54F3"/>
    <w:rsid w:val="00113161"/>
    <w:rsid w:val="001153B9"/>
    <w:rsid w:val="0012091E"/>
    <w:rsid w:val="001336C8"/>
    <w:rsid w:val="00134B32"/>
    <w:rsid w:val="00137ACC"/>
    <w:rsid w:val="0015714B"/>
    <w:rsid w:val="00163FB0"/>
    <w:rsid w:val="00165730"/>
    <w:rsid w:val="001728E1"/>
    <w:rsid w:val="00177ACA"/>
    <w:rsid w:val="001A5CDE"/>
    <w:rsid w:val="001B3CC1"/>
    <w:rsid w:val="001B691F"/>
    <w:rsid w:val="001C51A9"/>
    <w:rsid w:val="00204A1D"/>
    <w:rsid w:val="00211A92"/>
    <w:rsid w:val="0021780B"/>
    <w:rsid w:val="00231F46"/>
    <w:rsid w:val="00233459"/>
    <w:rsid w:val="00244E6A"/>
    <w:rsid w:val="00246D05"/>
    <w:rsid w:val="00247E40"/>
    <w:rsid w:val="00255504"/>
    <w:rsid w:val="00256FC4"/>
    <w:rsid w:val="0027130C"/>
    <w:rsid w:val="00276ACB"/>
    <w:rsid w:val="002A5EC5"/>
    <w:rsid w:val="002A79E4"/>
    <w:rsid w:val="002B0D56"/>
    <w:rsid w:val="002B35FF"/>
    <w:rsid w:val="002C0B85"/>
    <w:rsid w:val="002C34E5"/>
    <w:rsid w:val="002D0B66"/>
    <w:rsid w:val="002D4264"/>
    <w:rsid w:val="002D5D7D"/>
    <w:rsid w:val="002D661C"/>
    <w:rsid w:val="002F4453"/>
    <w:rsid w:val="002F4977"/>
    <w:rsid w:val="002F4CF1"/>
    <w:rsid w:val="0030569F"/>
    <w:rsid w:val="00333897"/>
    <w:rsid w:val="003430AC"/>
    <w:rsid w:val="00350695"/>
    <w:rsid w:val="00392C82"/>
    <w:rsid w:val="003A7737"/>
    <w:rsid w:val="003C0C5A"/>
    <w:rsid w:val="003C24C7"/>
    <w:rsid w:val="003C6700"/>
    <w:rsid w:val="003E2FE1"/>
    <w:rsid w:val="00406CAE"/>
    <w:rsid w:val="00410C02"/>
    <w:rsid w:val="004133C7"/>
    <w:rsid w:val="004161D1"/>
    <w:rsid w:val="004214E3"/>
    <w:rsid w:val="0043789D"/>
    <w:rsid w:val="00442618"/>
    <w:rsid w:val="00450AAB"/>
    <w:rsid w:val="00463886"/>
    <w:rsid w:val="004B0FBA"/>
    <w:rsid w:val="004B7C38"/>
    <w:rsid w:val="004C3D12"/>
    <w:rsid w:val="004D2CBF"/>
    <w:rsid w:val="004E21FF"/>
    <w:rsid w:val="00500B9D"/>
    <w:rsid w:val="00503DE9"/>
    <w:rsid w:val="005070EC"/>
    <w:rsid w:val="00511C9D"/>
    <w:rsid w:val="00512179"/>
    <w:rsid w:val="005179A6"/>
    <w:rsid w:val="005238A7"/>
    <w:rsid w:val="005314D8"/>
    <w:rsid w:val="0053599D"/>
    <w:rsid w:val="00543BF2"/>
    <w:rsid w:val="00544C56"/>
    <w:rsid w:val="00546C30"/>
    <w:rsid w:val="00560A59"/>
    <w:rsid w:val="0057339A"/>
    <w:rsid w:val="00582EA9"/>
    <w:rsid w:val="0059370D"/>
    <w:rsid w:val="00595AE7"/>
    <w:rsid w:val="005A0F33"/>
    <w:rsid w:val="005A2AC2"/>
    <w:rsid w:val="005C2165"/>
    <w:rsid w:val="005E543F"/>
    <w:rsid w:val="005F1730"/>
    <w:rsid w:val="00606AD3"/>
    <w:rsid w:val="00625830"/>
    <w:rsid w:val="006338A8"/>
    <w:rsid w:val="00637913"/>
    <w:rsid w:val="00641CBD"/>
    <w:rsid w:val="0065566D"/>
    <w:rsid w:val="00660400"/>
    <w:rsid w:val="006648B8"/>
    <w:rsid w:val="0068083F"/>
    <w:rsid w:val="006836D5"/>
    <w:rsid w:val="00684740"/>
    <w:rsid w:val="006853C6"/>
    <w:rsid w:val="006900B6"/>
    <w:rsid w:val="00690A37"/>
    <w:rsid w:val="0069392E"/>
    <w:rsid w:val="006A3165"/>
    <w:rsid w:val="006A42D5"/>
    <w:rsid w:val="006A70F3"/>
    <w:rsid w:val="006C34B9"/>
    <w:rsid w:val="006C7ACF"/>
    <w:rsid w:val="006D7A2B"/>
    <w:rsid w:val="006F7126"/>
    <w:rsid w:val="006F7367"/>
    <w:rsid w:val="007011FD"/>
    <w:rsid w:val="00713693"/>
    <w:rsid w:val="00715BCA"/>
    <w:rsid w:val="007277A6"/>
    <w:rsid w:val="00730788"/>
    <w:rsid w:val="00733C12"/>
    <w:rsid w:val="00741A74"/>
    <w:rsid w:val="00762E66"/>
    <w:rsid w:val="00772691"/>
    <w:rsid w:val="0077433E"/>
    <w:rsid w:val="007758E7"/>
    <w:rsid w:val="00792029"/>
    <w:rsid w:val="00796A83"/>
    <w:rsid w:val="007A07B9"/>
    <w:rsid w:val="007A1D90"/>
    <w:rsid w:val="007A74ED"/>
    <w:rsid w:val="007B0E61"/>
    <w:rsid w:val="007B527B"/>
    <w:rsid w:val="007D3EF0"/>
    <w:rsid w:val="007F09B7"/>
    <w:rsid w:val="007F23B1"/>
    <w:rsid w:val="008037D1"/>
    <w:rsid w:val="00821D5E"/>
    <w:rsid w:val="0083142F"/>
    <w:rsid w:val="0083174B"/>
    <w:rsid w:val="008576BE"/>
    <w:rsid w:val="00883247"/>
    <w:rsid w:val="00886136"/>
    <w:rsid w:val="008969CB"/>
    <w:rsid w:val="008A41F1"/>
    <w:rsid w:val="008A5E4D"/>
    <w:rsid w:val="008B1A0A"/>
    <w:rsid w:val="008C056E"/>
    <w:rsid w:val="008D0B34"/>
    <w:rsid w:val="008D6CC9"/>
    <w:rsid w:val="008F60C2"/>
    <w:rsid w:val="009057B8"/>
    <w:rsid w:val="0091683A"/>
    <w:rsid w:val="0092406F"/>
    <w:rsid w:val="00924740"/>
    <w:rsid w:val="0093738D"/>
    <w:rsid w:val="00945163"/>
    <w:rsid w:val="00973B72"/>
    <w:rsid w:val="009957F1"/>
    <w:rsid w:val="00997184"/>
    <w:rsid w:val="009A7D5D"/>
    <w:rsid w:val="009D2BAF"/>
    <w:rsid w:val="009E6AFE"/>
    <w:rsid w:val="009F0E18"/>
    <w:rsid w:val="00A03170"/>
    <w:rsid w:val="00A1573B"/>
    <w:rsid w:val="00A220FF"/>
    <w:rsid w:val="00A3106F"/>
    <w:rsid w:val="00A356F3"/>
    <w:rsid w:val="00A36D94"/>
    <w:rsid w:val="00A4639D"/>
    <w:rsid w:val="00A540F1"/>
    <w:rsid w:val="00A70359"/>
    <w:rsid w:val="00A800D6"/>
    <w:rsid w:val="00A86D09"/>
    <w:rsid w:val="00A87DA3"/>
    <w:rsid w:val="00A95033"/>
    <w:rsid w:val="00A97454"/>
    <w:rsid w:val="00AA0BA3"/>
    <w:rsid w:val="00AA3AE0"/>
    <w:rsid w:val="00AB584F"/>
    <w:rsid w:val="00AC2E24"/>
    <w:rsid w:val="00AC418B"/>
    <w:rsid w:val="00AC4A04"/>
    <w:rsid w:val="00AC5DC0"/>
    <w:rsid w:val="00AD0F77"/>
    <w:rsid w:val="00AD7672"/>
    <w:rsid w:val="00AF6EEC"/>
    <w:rsid w:val="00B058F9"/>
    <w:rsid w:val="00B062DD"/>
    <w:rsid w:val="00B106CE"/>
    <w:rsid w:val="00B12CAB"/>
    <w:rsid w:val="00B23579"/>
    <w:rsid w:val="00B36719"/>
    <w:rsid w:val="00B54365"/>
    <w:rsid w:val="00B56706"/>
    <w:rsid w:val="00B571F2"/>
    <w:rsid w:val="00B76E1A"/>
    <w:rsid w:val="00B80BF9"/>
    <w:rsid w:val="00B94CFF"/>
    <w:rsid w:val="00B97F80"/>
    <w:rsid w:val="00BB08E1"/>
    <w:rsid w:val="00BB4C17"/>
    <w:rsid w:val="00BC68C4"/>
    <w:rsid w:val="00BF2CA0"/>
    <w:rsid w:val="00C0106B"/>
    <w:rsid w:val="00C029BB"/>
    <w:rsid w:val="00C13A47"/>
    <w:rsid w:val="00C171A7"/>
    <w:rsid w:val="00C451AA"/>
    <w:rsid w:val="00C452D4"/>
    <w:rsid w:val="00C57E1F"/>
    <w:rsid w:val="00C67ECC"/>
    <w:rsid w:val="00C80D41"/>
    <w:rsid w:val="00C818E4"/>
    <w:rsid w:val="00C9377A"/>
    <w:rsid w:val="00CA55D3"/>
    <w:rsid w:val="00CA6733"/>
    <w:rsid w:val="00CB1413"/>
    <w:rsid w:val="00CD154A"/>
    <w:rsid w:val="00CD4488"/>
    <w:rsid w:val="00CE29AE"/>
    <w:rsid w:val="00CE6427"/>
    <w:rsid w:val="00CF1E27"/>
    <w:rsid w:val="00D06B05"/>
    <w:rsid w:val="00D10479"/>
    <w:rsid w:val="00D32875"/>
    <w:rsid w:val="00D43C8D"/>
    <w:rsid w:val="00D43D46"/>
    <w:rsid w:val="00D521C8"/>
    <w:rsid w:val="00D54015"/>
    <w:rsid w:val="00D6045E"/>
    <w:rsid w:val="00D6163C"/>
    <w:rsid w:val="00D705A2"/>
    <w:rsid w:val="00D850BF"/>
    <w:rsid w:val="00D863A4"/>
    <w:rsid w:val="00D9517C"/>
    <w:rsid w:val="00D97E53"/>
    <w:rsid w:val="00DB4AA3"/>
    <w:rsid w:val="00DB656F"/>
    <w:rsid w:val="00DD1B02"/>
    <w:rsid w:val="00DD4187"/>
    <w:rsid w:val="00DD6CC5"/>
    <w:rsid w:val="00DE03D4"/>
    <w:rsid w:val="00DF5F44"/>
    <w:rsid w:val="00E0112A"/>
    <w:rsid w:val="00E030DE"/>
    <w:rsid w:val="00E1137C"/>
    <w:rsid w:val="00E1552E"/>
    <w:rsid w:val="00E21335"/>
    <w:rsid w:val="00E218E0"/>
    <w:rsid w:val="00E253AC"/>
    <w:rsid w:val="00E44C0B"/>
    <w:rsid w:val="00E45704"/>
    <w:rsid w:val="00E643D7"/>
    <w:rsid w:val="00E6540F"/>
    <w:rsid w:val="00E67D54"/>
    <w:rsid w:val="00E7551B"/>
    <w:rsid w:val="00E9124F"/>
    <w:rsid w:val="00E95FAC"/>
    <w:rsid w:val="00EA1FB0"/>
    <w:rsid w:val="00EB177C"/>
    <w:rsid w:val="00EB2AD0"/>
    <w:rsid w:val="00EB734B"/>
    <w:rsid w:val="00EC17AF"/>
    <w:rsid w:val="00EC4394"/>
    <w:rsid w:val="00ED5BF3"/>
    <w:rsid w:val="00ED6EC7"/>
    <w:rsid w:val="00EE6673"/>
    <w:rsid w:val="00EF1FF3"/>
    <w:rsid w:val="00EF5F8B"/>
    <w:rsid w:val="00F04E57"/>
    <w:rsid w:val="00F0702A"/>
    <w:rsid w:val="00F25B16"/>
    <w:rsid w:val="00F41B41"/>
    <w:rsid w:val="00F47230"/>
    <w:rsid w:val="00F75C2E"/>
    <w:rsid w:val="00F843E0"/>
    <w:rsid w:val="00F92FCB"/>
    <w:rsid w:val="00FA1C79"/>
    <w:rsid w:val="00FA5A76"/>
    <w:rsid w:val="00FC2F06"/>
    <w:rsid w:val="00FC52C6"/>
    <w:rsid w:val="00FE7D30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7A3FF"/>
  <w15:chartTrackingRefBased/>
  <w15:docId w15:val="{126D6365-CCA4-431D-9D29-420267C9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1683A"/>
    <w:rPr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691F"/>
    <w:pPr>
      <w:keepNext/>
      <w:outlineLvl w:val="0"/>
    </w:pPr>
    <w:rPr>
      <w:sz w:val="24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1B691F"/>
    <w:pPr>
      <w:keepNext/>
      <w:jc w:val="center"/>
      <w:outlineLvl w:val="3"/>
    </w:pPr>
    <w:rPr>
      <w:sz w:val="24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691F"/>
    <w:pPr>
      <w:keepNext/>
      <w:jc w:val="right"/>
      <w:outlineLvl w:val="4"/>
    </w:pPr>
    <w:rPr>
      <w:b/>
      <w:sz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E57BE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Antrat4Diagrama">
    <w:name w:val="Antraštė 4 Diagrama"/>
    <w:link w:val="Antrat4"/>
    <w:uiPriority w:val="9"/>
    <w:semiHidden/>
    <w:rsid w:val="006E57B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"/>
    <w:semiHidden/>
    <w:rsid w:val="006E57B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Pagrindinistekstas">
    <w:name w:val="Body Text"/>
    <w:basedOn w:val="prastasis"/>
    <w:link w:val="PagrindinistekstasDiagrama"/>
    <w:uiPriority w:val="99"/>
    <w:rsid w:val="0091683A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6E57BE"/>
    <w:rPr>
      <w:lang w:val="ru-RU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683A"/>
    <w:pPr>
      <w:jc w:val="center"/>
    </w:pPr>
    <w:rPr>
      <w:b/>
      <w:sz w:val="40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6E57BE"/>
    <w:rPr>
      <w:lang w:val="ru-RU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91683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E57BE"/>
    <w:rPr>
      <w:sz w:val="16"/>
      <w:szCs w:val="16"/>
      <w:lang w:val="ru-RU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0112A"/>
    <w:pPr>
      <w:spacing w:after="120"/>
      <w:ind w:left="283"/>
    </w:pPr>
    <w:rPr>
      <w:sz w:val="24"/>
      <w:szCs w:val="24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E57BE"/>
    <w:rPr>
      <w:lang w:val="ru-RU" w:eastAsia="en-US"/>
    </w:rPr>
  </w:style>
  <w:style w:type="paragraph" w:styleId="Pavadinimas">
    <w:name w:val="Title"/>
    <w:basedOn w:val="prastasis"/>
    <w:link w:val="PavadinimasDiagrama"/>
    <w:uiPriority w:val="10"/>
    <w:qFormat/>
    <w:rsid w:val="001B691F"/>
    <w:pPr>
      <w:jc w:val="center"/>
    </w:pPr>
    <w:rPr>
      <w:b/>
      <w:sz w:val="28"/>
      <w:lang w:val="lt-LT" w:eastAsia="lt-LT"/>
    </w:rPr>
  </w:style>
  <w:style w:type="character" w:customStyle="1" w:styleId="PavadinimasDiagrama">
    <w:name w:val="Pavadinimas Diagrama"/>
    <w:link w:val="Pavadinimas"/>
    <w:uiPriority w:val="10"/>
    <w:rsid w:val="006E57BE"/>
    <w:rPr>
      <w:rFonts w:ascii="Cambria" w:eastAsia="Times New Roman" w:hAnsi="Cambria" w:cs="Times New Roman"/>
      <w:b/>
      <w:bCs/>
      <w:kern w:val="28"/>
      <w:sz w:val="32"/>
      <w:szCs w:val="32"/>
      <w:lang w:val="ru-RU" w:eastAsia="en-US"/>
    </w:rPr>
  </w:style>
  <w:style w:type="table" w:styleId="Lentelstinklelis">
    <w:name w:val="Table Grid"/>
    <w:basedOn w:val="prastojilentel"/>
    <w:uiPriority w:val="59"/>
    <w:rsid w:val="00A9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rsid w:val="00E1137C"/>
    <w:pPr>
      <w:autoSpaceDE w:val="0"/>
      <w:autoSpaceDN w:val="0"/>
    </w:pPr>
    <w:rPr>
      <w:rFonts w:ascii="Courier New" w:hAnsi="Courier New" w:cs="Courier New"/>
      <w:lang w:val="lt-LT"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6E57BE"/>
    <w:rPr>
      <w:rFonts w:ascii="Courier New" w:hAnsi="Courier New" w:cs="Courier New"/>
      <w:lang w:val="ru-RU" w:eastAsia="en-US"/>
    </w:rPr>
  </w:style>
  <w:style w:type="paragraph" w:styleId="Antrats">
    <w:name w:val="header"/>
    <w:basedOn w:val="prastasis"/>
    <w:link w:val="AntratsDiagrama"/>
    <w:uiPriority w:val="99"/>
    <w:rsid w:val="004E21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6E57BE"/>
    <w:rPr>
      <w:lang w:val="ru-RU" w:eastAsia="en-US"/>
    </w:rPr>
  </w:style>
  <w:style w:type="paragraph" w:styleId="Porat">
    <w:name w:val="footer"/>
    <w:basedOn w:val="prastasis"/>
    <w:link w:val="PoratDiagrama"/>
    <w:uiPriority w:val="99"/>
    <w:rsid w:val="004E21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6E57BE"/>
    <w:rPr>
      <w:lang w:val="ru-RU" w:eastAsia="en-US"/>
    </w:rPr>
  </w:style>
  <w:style w:type="character" w:styleId="Puslapionumeris">
    <w:name w:val="page number"/>
    <w:uiPriority w:val="99"/>
    <w:rsid w:val="004E21F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4E21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E57BE"/>
    <w:rPr>
      <w:sz w:val="0"/>
      <w:szCs w:val="0"/>
      <w:lang w:val="ru-RU" w:eastAsia="en-US"/>
    </w:rPr>
  </w:style>
  <w:style w:type="paragraph" w:styleId="Sraopastraipa">
    <w:name w:val="List Paragraph"/>
    <w:basedOn w:val="prastasis"/>
    <w:uiPriority w:val="34"/>
    <w:qFormat/>
    <w:rsid w:val="005070EC"/>
    <w:pPr>
      <w:ind w:left="720"/>
      <w:contextualSpacing/>
    </w:pPr>
  </w:style>
  <w:style w:type="character" w:styleId="Hipersaitas">
    <w:name w:val="Hyperlink"/>
    <w:uiPriority w:val="99"/>
    <w:rsid w:val="005070EC"/>
    <w:rPr>
      <w:rFonts w:cs="Times New Roman"/>
      <w:color w:val="0000FF"/>
      <w:u w:val="single"/>
    </w:rPr>
  </w:style>
  <w:style w:type="character" w:styleId="Komentaronuoroda">
    <w:name w:val="annotation reference"/>
    <w:rsid w:val="00BC68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C68C4"/>
  </w:style>
  <w:style w:type="character" w:customStyle="1" w:styleId="KomentarotekstasDiagrama">
    <w:name w:val="Komentaro tekstas Diagrama"/>
    <w:link w:val="Komentarotekstas"/>
    <w:rsid w:val="00BC68C4"/>
    <w:rPr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BC68C4"/>
    <w:rPr>
      <w:b/>
      <w:bCs/>
    </w:rPr>
  </w:style>
  <w:style w:type="character" w:customStyle="1" w:styleId="KomentarotemaDiagrama">
    <w:name w:val="Komentaro tema Diagrama"/>
    <w:link w:val="Komentarotema"/>
    <w:rsid w:val="00BC68C4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linka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EF43-6049-4C67-BAFC-C8A4ACAB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švietimo programų, atrankos ir vertinimo tvarkos aprašo,</vt:lpstr>
      <vt:lpstr>Visuomenės aplinkos apsaugos švietimo programų, atrankos ir vertinimo tvarkos aprašo,</vt:lpstr>
    </vt:vector>
  </TitlesOfParts>
  <Company>VMSA</Company>
  <LinksUpToDate>false</LinksUpToDate>
  <CharactersWithSpaces>6568</CharactersWithSpaces>
  <SharedDoc>false</SharedDoc>
  <HLinks>
    <vt:vector size="6" baseType="variant"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http://www.aplinka.vilnius.lt/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švietimo programų, atrankos ir vertinimo tvarkos aprašo,</dc:title>
  <dc:subject/>
  <dc:creator>violeta.ivinskiene</dc:creator>
  <cp:keywords/>
  <cp:lastModifiedBy>Ona motejunaite</cp:lastModifiedBy>
  <cp:revision>2</cp:revision>
  <cp:lastPrinted>2016-01-28T13:11:00Z</cp:lastPrinted>
  <dcterms:created xsi:type="dcterms:W3CDTF">2021-02-08T04:58:00Z</dcterms:created>
  <dcterms:modified xsi:type="dcterms:W3CDTF">2021-02-08T04:58:00Z</dcterms:modified>
</cp:coreProperties>
</file>