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8,9 HA TERITORIJOS TARP TOPLAUKIO, PALVININKŲ IR GAVAIČIŲ GATVIŲ DETALŲJĮ PLANĄ INICIJAVIMO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2B1EF465" w14:textId="240DE6B9" w:rsidR="00576D5D" w:rsidRDefault="00576D5D" w:rsidP="00576D5D">
      <w:pPr>
        <w:spacing w:line="276" w:lineRule="auto"/>
        <w:ind w:firstLine="720"/>
        <w:jc w:val="both"/>
      </w:pPr>
      <w:proofErr w:type="spellStart"/>
      <w:r>
        <w:t>Vadovaudamasis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Lietuvos Respublikos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, </w:t>
      </w:r>
      <w:proofErr w:type="spellStart"/>
      <w:r>
        <w:t>patvirtintomis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>:</w:t>
      </w:r>
    </w:p>
    <w:p w14:paraId="5D929A3C" w14:textId="77777777" w:rsidR="00576D5D" w:rsidRDefault="00576D5D" w:rsidP="00576D5D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rengti</w:t>
      </w:r>
      <w:proofErr w:type="spellEnd"/>
      <w:proofErr w:type="gramEnd"/>
      <w:r>
        <w:t xml:space="preserve"> </w:t>
      </w:r>
      <w:proofErr w:type="spellStart"/>
      <w:r>
        <w:t>apie</w:t>
      </w:r>
      <w:proofErr w:type="spellEnd"/>
      <w:r>
        <w:t xml:space="preserve"> 8,9 (</w:t>
      </w:r>
      <w:proofErr w:type="spellStart"/>
      <w:r>
        <w:t>aštuonių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devynių</w:t>
      </w:r>
      <w:proofErr w:type="spellEnd"/>
      <w:r>
        <w:t xml:space="preserve"> </w:t>
      </w:r>
      <w:proofErr w:type="spellStart"/>
      <w:r>
        <w:t>dešimtųjų</w:t>
      </w:r>
      <w:proofErr w:type="spellEnd"/>
      <w:r>
        <w:t xml:space="preserve">) ha </w:t>
      </w:r>
      <w:proofErr w:type="spellStart"/>
      <w:r>
        <w:t>teritorijos</w:t>
      </w:r>
      <w:proofErr w:type="spellEnd"/>
      <w:r>
        <w:t xml:space="preserve"> tarp </w:t>
      </w:r>
      <w:proofErr w:type="spellStart"/>
      <w:r>
        <w:t>Toplaukio</w:t>
      </w:r>
      <w:proofErr w:type="spellEnd"/>
      <w:r>
        <w:t xml:space="preserve">, </w:t>
      </w:r>
      <w:proofErr w:type="spellStart"/>
      <w:r>
        <w:t>Palvininkų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Gavaičių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200B8713" w14:textId="5C33DDF1" w:rsidR="00B15E66" w:rsidRDefault="00576D5D" w:rsidP="00576D5D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pertvarkyti</w:t>
      </w:r>
      <w:proofErr w:type="spellEnd"/>
      <w:r>
        <w:t xml:space="preserve"> </w:t>
      </w:r>
      <w:proofErr w:type="spellStart"/>
      <w:r>
        <w:t>sklypų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plotus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pagrindinius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papildomus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 (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pridedamą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ištrauką</w:t>
      </w:r>
      <w:proofErr w:type="spellEnd"/>
      <w:r>
        <w:t>).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56419A"/>
    <w:rsid w:val="00576D5D"/>
    <w:rsid w:val="00606DD0"/>
    <w:rsid w:val="006C4328"/>
    <w:rsid w:val="006D5877"/>
    <w:rsid w:val="008A2647"/>
    <w:rsid w:val="008E3EE6"/>
    <w:rsid w:val="009D4FE9"/>
    <w:rsid w:val="00A7590E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62880AA3-2A9B-4F00-9D8D-8C380518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Asta Tiškevičienė</cp:lastModifiedBy>
  <cp:revision>2</cp:revision>
  <dcterms:created xsi:type="dcterms:W3CDTF">2023-05-16T09:59:00Z</dcterms:created>
  <dcterms:modified xsi:type="dcterms:W3CDTF">2023-05-16T09:59:00Z</dcterms:modified>
</cp:coreProperties>
</file>