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8AEEF" w14:textId="77777777" w:rsidR="00FB6767" w:rsidRDefault="001A61D4">
      <w:pPr>
        <w:jc w:val="center"/>
        <w:rPr>
          <w:sz w:val="28"/>
          <w:lang w:val="lt-LT"/>
        </w:rPr>
      </w:pPr>
      <w:r w:rsidRPr="00184811">
        <w:rPr>
          <w:sz w:val="28"/>
          <w:lang w:val="lt-LT"/>
        </w:rPr>
        <w:object w:dxaOrig="960" w:dyaOrig="922" w14:anchorId="4C48AF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8pt" o:ole="" fillcolor="window">
            <v:imagedata r:id="rId7" o:title=""/>
          </v:shape>
          <o:OLEObject Type="Embed" ProgID="Word.Picture.8" ShapeID="_x0000_i1025" DrawAspect="Content" ObjectID="_1767623589" r:id="rId8"/>
        </w:object>
      </w:r>
    </w:p>
    <w:p w14:paraId="4C48AEF0" w14:textId="77777777" w:rsidR="009F2ED1" w:rsidRPr="00184811" w:rsidRDefault="009F2ED1">
      <w:pPr>
        <w:jc w:val="center"/>
        <w:rPr>
          <w:lang w:val="lt-LT"/>
        </w:rPr>
      </w:pPr>
      <w:r w:rsidRPr="00184811">
        <w:rPr>
          <w:b/>
          <w:color w:val="002060"/>
          <w:lang w:val="lt-LT"/>
        </w:rPr>
        <w:fldChar w:fldCharType="begin">
          <w:ffData>
            <w:name w:val="posPadalinys"/>
            <w:enabled/>
            <w:calcOnExit w:val="0"/>
            <w:textInput>
              <w:format w:val="Didžiosios raidės"/>
            </w:textInput>
          </w:ffData>
        </w:fldChar>
      </w:r>
      <w:bookmarkStart w:id="0" w:name="posPadalinys"/>
      <w:r w:rsidRPr="00184811">
        <w:rPr>
          <w:b/>
          <w:color w:val="002060"/>
          <w:lang w:val="lt-LT"/>
        </w:rPr>
        <w:instrText xml:space="preserve"> FORMTEXT </w:instrText>
      </w:r>
      <w:r w:rsidRPr="00184811">
        <w:rPr>
          <w:b/>
          <w:color w:val="002060"/>
          <w:lang w:val="lt-LT"/>
        </w:rPr>
      </w:r>
      <w:r w:rsidRPr="00184811">
        <w:rPr>
          <w:b/>
          <w:color w:val="002060"/>
          <w:lang w:val="lt-LT"/>
        </w:rPr>
        <w:fldChar w:fldCharType="separate"/>
      </w:r>
      <w:r w:rsidRPr="00184811">
        <w:rPr>
          <w:b/>
          <w:noProof/>
          <w:color w:val="002060"/>
          <w:lang w:val="lt-LT"/>
        </w:rPr>
        <w:t>VILNIAUS MIESTO SAVIVALDYBĖS TARYBOS ANTIKORUPCIJOS KOMISIJA</w:t>
      </w:r>
      <w:r w:rsidRPr="00184811">
        <w:rPr>
          <w:b/>
          <w:color w:val="002060"/>
          <w:lang w:val="lt-LT"/>
        </w:rPr>
        <w:fldChar w:fldCharType="end"/>
      </w:r>
      <w:bookmarkEnd w:id="0"/>
    </w:p>
    <w:p w14:paraId="4C48AEF1" w14:textId="77777777" w:rsidR="00FB6767" w:rsidRPr="00184811" w:rsidRDefault="00FB6767">
      <w:pPr>
        <w:jc w:val="center"/>
        <w:rPr>
          <w:b/>
          <w:caps/>
          <w:color w:val="000080"/>
          <w:lang w:val="lt-LT"/>
        </w:rPr>
      </w:pPr>
    </w:p>
    <w:p w14:paraId="4C48AEF2" w14:textId="77777777" w:rsidR="00FB6767" w:rsidRPr="00184811" w:rsidRDefault="009F2ED1">
      <w:pPr>
        <w:jc w:val="center"/>
        <w:rPr>
          <w:color w:val="000080"/>
          <w:lang w:val="lt-LT"/>
        </w:rPr>
      </w:pPr>
      <w:r w:rsidRPr="00184811">
        <w:rPr>
          <w:color w:val="002060"/>
          <w:lang w:val="lt-LT"/>
        </w:rPr>
        <w:fldChar w:fldCharType="begin">
          <w:ffData>
            <w:name w:val="dokumentoRusis"/>
            <w:enabled/>
            <w:calcOnExit w:val="0"/>
            <w:textInput>
              <w:default w:val="PROTOKOLAS"/>
              <w:format w:val="Didžiosios raidės"/>
            </w:textInput>
          </w:ffData>
        </w:fldChar>
      </w:r>
      <w:bookmarkStart w:id="1" w:name="dokumentoRusis"/>
      <w:r w:rsidRPr="00184811">
        <w:rPr>
          <w:color w:val="002060"/>
          <w:lang w:val="lt-LT"/>
        </w:rPr>
        <w:instrText xml:space="preserve"> FORMTEXT </w:instrText>
      </w:r>
      <w:r w:rsidRPr="00184811">
        <w:rPr>
          <w:color w:val="002060"/>
          <w:lang w:val="lt-LT"/>
        </w:rPr>
      </w:r>
      <w:r w:rsidRPr="00184811">
        <w:rPr>
          <w:color w:val="002060"/>
          <w:lang w:val="lt-LT"/>
        </w:rPr>
        <w:fldChar w:fldCharType="separate"/>
      </w:r>
      <w:r w:rsidRPr="00184811">
        <w:rPr>
          <w:noProof/>
          <w:color w:val="002060"/>
          <w:lang w:val="lt-LT"/>
        </w:rPr>
        <w:t>PROTOKOLAS</w:t>
      </w:r>
      <w:r w:rsidRPr="00184811">
        <w:rPr>
          <w:color w:val="002060"/>
          <w:lang w:val="lt-LT"/>
        </w:rPr>
        <w:fldChar w:fldCharType="end"/>
      </w:r>
      <w:bookmarkEnd w:id="1"/>
    </w:p>
    <w:p w14:paraId="4C48AEF3" w14:textId="77777777" w:rsidR="00FB6767" w:rsidRPr="00184811" w:rsidRDefault="009F2ED1">
      <w:pPr>
        <w:jc w:val="center"/>
        <w:rPr>
          <w:caps/>
          <w:color w:val="000080"/>
          <w:lang w:val="lt-LT"/>
        </w:rPr>
      </w:pPr>
      <w:r w:rsidRPr="00184811">
        <w:rPr>
          <w:color w:val="002060"/>
          <w:lang w:val="lt-LT"/>
        </w:rPr>
        <w:fldChar w:fldCharType="begin">
          <w:ffData>
            <w:name w:val="tekstoAntraste"/>
            <w:enabled/>
            <w:calcOnExit w:val="0"/>
            <w:textInput>
              <w:default w:val="POSĖDŽIO PROTOKOLAS"/>
              <w:format w:val="Didžiosios raidės"/>
            </w:textInput>
          </w:ffData>
        </w:fldChar>
      </w:r>
      <w:bookmarkStart w:id="2" w:name="tekstoAntraste"/>
      <w:r w:rsidRPr="00184811">
        <w:rPr>
          <w:color w:val="002060"/>
          <w:lang w:val="lt-LT"/>
        </w:rPr>
        <w:instrText xml:space="preserve"> FORMTEXT </w:instrText>
      </w:r>
      <w:r w:rsidRPr="00184811">
        <w:rPr>
          <w:color w:val="002060"/>
          <w:lang w:val="lt-LT"/>
        </w:rPr>
      </w:r>
      <w:r w:rsidRPr="00184811">
        <w:rPr>
          <w:color w:val="002060"/>
          <w:lang w:val="lt-LT"/>
        </w:rPr>
        <w:fldChar w:fldCharType="separate"/>
      </w:r>
      <w:r w:rsidRPr="00184811">
        <w:rPr>
          <w:noProof/>
          <w:color w:val="002060"/>
          <w:lang w:val="lt-LT"/>
        </w:rPr>
        <w:t>VILNIAUS MIESTO SAVIVALDYBĖS ANTIKORUPCIJOS KOMISIJOS POSĖDIS NR. 4</w:t>
      </w:r>
      <w:r w:rsidRPr="00184811">
        <w:rPr>
          <w:color w:val="002060"/>
          <w:lang w:val="lt-LT"/>
        </w:rPr>
        <w:fldChar w:fldCharType="end"/>
      </w:r>
      <w:bookmarkEnd w:id="2"/>
    </w:p>
    <w:p w14:paraId="4C48AEF4" w14:textId="77777777" w:rsidR="00FB6767" w:rsidRPr="00184811" w:rsidRDefault="00FB6767">
      <w:pPr>
        <w:jc w:val="center"/>
        <w:rPr>
          <w:caps/>
          <w:color w:val="000080"/>
          <w:lang w:val="lt-LT"/>
        </w:rPr>
      </w:pPr>
    </w:p>
    <w:p w14:paraId="036DEA6F" w14:textId="45D3FBBB" w:rsidR="00E45B81" w:rsidRDefault="00E45B81">
      <w:pPr>
        <w:jc w:val="center"/>
        <w:rPr>
          <w:lang w:val="lt-LT"/>
        </w:rPr>
      </w:pPr>
      <w:r w:rsidRPr="00E45B81">
        <w:rPr>
          <w:lang w:val="lt-LT"/>
        </w:rPr>
        <w:t>2024 m. sausio 1</w:t>
      </w:r>
      <w:r w:rsidR="0054355C">
        <w:rPr>
          <w:lang w:val="lt-LT"/>
        </w:rPr>
        <w:t>6</w:t>
      </w:r>
      <w:r w:rsidRPr="00E45B81">
        <w:rPr>
          <w:lang w:val="lt-LT"/>
        </w:rPr>
        <w:t xml:space="preserve"> d. Nr. 9-7/24(1.1.28E-TAR)</w:t>
      </w:r>
    </w:p>
    <w:p w14:paraId="4C48AEF6" w14:textId="47D9A3CE" w:rsidR="00FB6767" w:rsidRPr="00184811" w:rsidRDefault="007979DE">
      <w:pPr>
        <w:jc w:val="center"/>
        <w:rPr>
          <w:lang w:val="lt-LT"/>
        </w:rPr>
      </w:pPr>
      <w:r w:rsidRPr="00184811">
        <w:rPr>
          <w:lang w:val="lt-LT"/>
        </w:rPr>
        <w:t>Vilnius</w:t>
      </w:r>
    </w:p>
    <w:p w14:paraId="4C48AEF7" w14:textId="77777777" w:rsidR="00FB6767" w:rsidRPr="00184811" w:rsidRDefault="00FB6767">
      <w:pPr>
        <w:jc w:val="center"/>
        <w:rPr>
          <w:lang w:val="lt-LT"/>
        </w:rPr>
      </w:pPr>
    </w:p>
    <w:p w14:paraId="333A5691" w14:textId="410E1ED6" w:rsidR="00673EF2" w:rsidRPr="00184811" w:rsidRDefault="007979DE" w:rsidP="001B764C">
      <w:pPr>
        <w:ind w:firstLine="567"/>
        <w:jc w:val="both"/>
        <w:rPr>
          <w:lang w:val="lt-LT"/>
        </w:rPr>
      </w:pPr>
      <w:r w:rsidRPr="00184811">
        <w:rPr>
          <w:lang w:val="lt-LT"/>
        </w:rPr>
        <w:t xml:space="preserve">Posėdis įvyko </w:t>
      </w:r>
      <w:r w:rsidR="00CE0126" w:rsidRPr="00184811">
        <w:rPr>
          <w:lang w:val="lt-LT"/>
        </w:rPr>
        <w:fldChar w:fldCharType="begin">
          <w:ffData>
            <w:name w:val="posedzioDataIlga"/>
            <w:enabled/>
            <w:calcOnExit w:val="0"/>
            <w:textInput/>
          </w:ffData>
        </w:fldChar>
      </w:r>
      <w:bookmarkStart w:id="3" w:name="posedzioDataIlga"/>
      <w:r w:rsidR="00CE0126" w:rsidRPr="00184811">
        <w:rPr>
          <w:lang w:val="lt-LT"/>
        </w:rPr>
        <w:instrText xml:space="preserve"> FORMTEXT </w:instrText>
      </w:r>
      <w:r w:rsidR="00CE0126" w:rsidRPr="00184811">
        <w:rPr>
          <w:lang w:val="lt-LT"/>
        </w:rPr>
      </w:r>
      <w:r w:rsidR="00CE0126" w:rsidRPr="00184811">
        <w:rPr>
          <w:lang w:val="lt-LT"/>
        </w:rPr>
        <w:fldChar w:fldCharType="separate"/>
      </w:r>
      <w:r w:rsidR="00CE0126" w:rsidRPr="00184811">
        <w:rPr>
          <w:noProof/>
          <w:lang w:val="lt-LT"/>
        </w:rPr>
        <w:t>2024 m. sausio 11 d.</w:t>
      </w:r>
      <w:r w:rsidR="00CE0126" w:rsidRPr="00184811">
        <w:rPr>
          <w:lang w:val="lt-LT"/>
        </w:rPr>
        <w:fldChar w:fldCharType="end"/>
      </w:r>
      <w:bookmarkEnd w:id="3"/>
      <w:r w:rsidRPr="00184811">
        <w:rPr>
          <w:lang w:val="lt-LT"/>
        </w:rPr>
        <w:t xml:space="preserve"> </w:t>
      </w:r>
      <w:r w:rsidR="00CE0126" w:rsidRPr="00184811">
        <w:rPr>
          <w:lang w:val="lt-LT"/>
        </w:rPr>
        <w:fldChar w:fldCharType="begin">
          <w:ffData>
            <w:name w:val="posedzioLaikas"/>
            <w:enabled/>
            <w:calcOnExit w:val="0"/>
            <w:textInput/>
          </w:ffData>
        </w:fldChar>
      </w:r>
      <w:bookmarkStart w:id="4" w:name="posedzioLaikas"/>
      <w:r w:rsidR="00CE0126" w:rsidRPr="00184811">
        <w:rPr>
          <w:lang w:val="lt-LT"/>
        </w:rPr>
        <w:instrText xml:space="preserve"> FORMTEXT </w:instrText>
      </w:r>
      <w:r w:rsidR="00CE0126" w:rsidRPr="00184811">
        <w:rPr>
          <w:lang w:val="lt-LT"/>
        </w:rPr>
      </w:r>
      <w:r w:rsidR="00CE0126" w:rsidRPr="00184811">
        <w:rPr>
          <w:lang w:val="lt-LT"/>
        </w:rPr>
        <w:fldChar w:fldCharType="separate"/>
      </w:r>
      <w:r w:rsidR="00CE0126" w:rsidRPr="00184811">
        <w:rPr>
          <w:noProof/>
          <w:lang w:val="lt-LT"/>
        </w:rPr>
        <w:t>11:00</w:t>
      </w:r>
      <w:r w:rsidR="00CE0126" w:rsidRPr="00184811">
        <w:rPr>
          <w:lang w:val="lt-LT"/>
        </w:rPr>
        <w:fldChar w:fldCharType="end"/>
      </w:r>
      <w:bookmarkEnd w:id="4"/>
      <w:r w:rsidR="00002AB1">
        <w:rPr>
          <w:lang w:val="lt-LT"/>
        </w:rPr>
        <w:t xml:space="preserve"> – 13.10 val.</w:t>
      </w:r>
      <w:r w:rsidR="009B1435" w:rsidRPr="00184811">
        <w:rPr>
          <w:lang w:val="lt-LT"/>
        </w:rPr>
        <w:t xml:space="preserve">, 306 kab. ir </w:t>
      </w:r>
      <w:r w:rsidR="00673EF2" w:rsidRPr="00184811">
        <w:rPr>
          <w:lang w:val="lt-LT"/>
        </w:rPr>
        <w:t xml:space="preserve">per videokonferencijos programą „Microsoft Teams“. </w:t>
      </w:r>
    </w:p>
    <w:p w14:paraId="4C48AEF8" w14:textId="3C8E1EA4" w:rsidR="00FB6767" w:rsidRPr="00184811" w:rsidRDefault="00673EF2" w:rsidP="001B764C">
      <w:pPr>
        <w:ind w:firstLine="567"/>
        <w:jc w:val="both"/>
        <w:rPr>
          <w:lang w:val="lt-LT"/>
        </w:rPr>
      </w:pPr>
      <w:r w:rsidRPr="00184811">
        <w:rPr>
          <w:lang w:val="lt-LT"/>
        </w:rPr>
        <w:t xml:space="preserve">Posėdžio transliacijos nuoroda: </w:t>
      </w:r>
      <w:hyperlink r:id="rId9" w:history="1">
        <w:r w:rsidRPr="00184811">
          <w:rPr>
            <w:rStyle w:val="Hipersaitas"/>
            <w:lang w:val="lt-LT"/>
          </w:rPr>
          <w:t>https://www.youtube.com/watch?v=eDqpuDookP0</w:t>
        </w:r>
      </w:hyperlink>
    </w:p>
    <w:p w14:paraId="4C48AEF9" w14:textId="77777777" w:rsidR="00FB6767" w:rsidRPr="00184811" w:rsidRDefault="007979DE" w:rsidP="001B764C">
      <w:pPr>
        <w:ind w:firstLine="567"/>
        <w:jc w:val="both"/>
        <w:rPr>
          <w:lang w:val="lt-LT"/>
        </w:rPr>
      </w:pPr>
      <w:r w:rsidRPr="00184811">
        <w:rPr>
          <w:lang w:val="lt-LT"/>
        </w:rPr>
        <w:t xml:space="preserve">Posėdžio pirmininkas (-ė) </w:t>
      </w:r>
      <w:r w:rsidR="00CE0126" w:rsidRPr="00184811">
        <w:rPr>
          <w:lang w:val="lt-LT"/>
        </w:rPr>
        <w:fldChar w:fldCharType="begin">
          <w:ffData>
            <w:name w:val="posPirmOficialus"/>
            <w:enabled/>
            <w:calcOnExit w:val="0"/>
            <w:textInput/>
          </w:ffData>
        </w:fldChar>
      </w:r>
      <w:bookmarkStart w:id="5" w:name="posPirmOficialus"/>
      <w:r w:rsidR="00CE0126" w:rsidRPr="00184811">
        <w:rPr>
          <w:lang w:val="lt-LT"/>
        </w:rPr>
        <w:instrText xml:space="preserve"> FORMTEXT </w:instrText>
      </w:r>
      <w:r w:rsidR="00CE0126" w:rsidRPr="00184811">
        <w:rPr>
          <w:lang w:val="lt-LT"/>
        </w:rPr>
      </w:r>
      <w:r w:rsidR="00CE0126" w:rsidRPr="00184811">
        <w:rPr>
          <w:lang w:val="lt-LT"/>
        </w:rPr>
        <w:fldChar w:fldCharType="separate"/>
      </w:r>
      <w:r w:rsidR="00CE0126" w:rsidRPr="00184811">
        <w:rPr>
          <w:noProof/>
          <w:lang w:val="lt-LT"/>
        </w:rPr>
        <w:t>Antikorupcinės komisijos pirmininkas Vydūnas Sadauskas</w:t>
      </w:r>
      <w:r w:rsidR="00CE0126" w:rsidRPr="00184811">
        <w:rPr>
          <w:lang w:val="lt-LT"/>
        </w:rPr>
        <w:fldChar w:fldCharType="end"/>
      </w:r>
      <w:bookmarkEnd w:id="5"/>
      <w:r w:rsidRPr="00184811">
        <w:rPr>
          <w:lang w:val="lt-LT"/>
        </w:rPr>
        <w:t>.</w:t>
      </w:r>
    </w:p>
    <w:p w14:paraId="4C48AEFA" w14:textId="77777777" w:rsidR="00FB6767" w:rsidRPr="00184811" w:rsidRDefault="007979DE" w:rsidP="001B764C">
      <w:pPr>
        <w:ind w:firstLine="567"/>
        <w:jc w:val="both"/>
        <w:rPr>
          <w:lang w:val="lt-LT"/>
        </w:rPr>
      </w:pPr>
      <w:r w:rsidRPr="00184811">
        <w:rPr>
          <w:lang w:val="lt-LT"/>
        </w:rPr>
        <w:t xml:space="preserve">Posėdžio sekretorius (-ė) </w:t>
      </w:r>
      <w:r w:rsidR="00CE0126" w:rsidRPr="00184811">
        <w:rPr>
          <w:lang w:val="lt-LT"/>
        </w:rPr>
        <w:fldChar w:fldCharType="begin">
          <w:ffData>
            <w:name w:val="posSekrOficialus"/>
            <w:enabled/>
            <w:calcOnExit w:val="0"/>
            <w:textInput/>
          </w:ffData>
        </w:fldChar>
      </w:r>
      <w:bookmarkStart w:id="6" w:name="posSekrOficialus"/>
      <w:r w:rsidR="00CE0126" w:rsidRPr="00184811">
        <w:rPr>
          <w:lang w:val="lt-LT"/>
        </w:rPr>
        <w:instrText xml:space="preserve"> FORMTEXT </w:instrText>
      </w:r>
      <w:r w:rsidR="00CE0126" w:rsidRPr="00184811">
        <w:rPr>
          <w:lang w:val="lt-LT"/>
        </w:rPr>
      </w:r>
      <w:r w:rsidR="00CE0126" w:rsidRPr="00184811">
        <w:rPr>
          <w:lang w:val="lt-LT"/>
        </w:rPr>
        <w:fldChar w:fldCharType="separate"/>
      </w:r>
      <w:r w:rsidR="00CE0126" w:rsidRPr="00184811">
        <w:rPr>
          <w:noProof/>
          <w:lang w:val="lt-LT"/>
        </w:rPr>
        <w:t>Antikorupcijos komisijos sekretorė Nijolė Milašienė</w:t>
      </w:r>
      <w:r w:rsidR="00CE0126" w:rsidRPr="00184811">
        <w:rPr>
          <w:lang w:val="lt-LT"/>
        </w:rPr>
        <w:fldChar w:fldCharType="end"/>
      </w:r>
      <w:bookmarkEnd w:id="6"/>
      <w:r w:rsidRPr="00184811">
        <w:rPr>
          <w:lang w:val="lt-LT"/>
        </w:rPr>
        <w:t>.</w:t>
      </w:r>
    </w:p>
    <w:p w14:paraId="4C48AEFB" w14:textId="77777777" w:rsidR="00FB6767" w:rsidRPr="00184811" w:rsidRDefault="007979DE" w:rsidP="001B764C">
      <w:pPr>
        <w:ind w:firstLine="567"/>
        <w:jc w:val="both"/>
        <w:rPr>
          <w:lang w:val="lt-LT"/>
        </w:rPr>
      </w:pPr>
      <w:r w:rsidRPr="00184811">
        <w:rPr>
          <w:lang w:val="lt-LT"/>
        </w:rPr>
        <w:t xml:space="preserve">Posėdžio dalyvių skaičius </w:t>
      </w:r>
      <w:r w:rsidR="00CE0126" w:rsidRPr="00184811">
        <w:rPr>
          <w:lang w:val="lt-LT"/>
        </w:rPr>
        <w:fldChar w:fldCharType="begin">
          <w:ffData>
            <w:name w:val="dalyviuSk"/>
            <w:enabled/>
            <w:calcOnExit w:val="0"/>
            <w:textInput/>
          </w:ffData>
        </w:fldChar>
      </w:r>
      <w:bookmarkStart w:id="7" w:name="dalyviuSk"/>
      <w:r w:rsidR="00CE0126" w:rsidRPr="00184811">
        <w:rPr>
          <w:lang w:val="lt-LT"/>
        </w:rPr>
        <w:instrText xml:space="preserve"> FORMTEXT </w:instrText>
      </w:r>
      <w:r w:rsidR="00CE0126" w:rsidRPr="00184811">
        <w:rPr>
          <w:lang w:val="lt-LT"/>
        </w:rPr>
      </w:r>
      <w:r w:rsidR="00CE0126" w:rsidRPr="00184811">
        <w:rPr>
          <w:lang w:val="lt-LT"/>
        </w:rPr>
        <w:fldChar w:fldCharType="separate"/>
      </w:r>
      <w:r w:rsidR="00CE0126" w:rsidRPr="00184811">
        <w:rPr>
          <w:noProof/>
          <w:lang w:val="lt-LT"/>
        </w:rPr>
        <w:t>9</w:t>
      </w:r>
      <w:r w:rsidR="00CE0126" w:rsidRPr="00184811">
        <w:rPr>
          <w:lang w:val="lt-LT"/>
        </w:rPr>
        <w:fldChar w:fldCharType="end"/>
      </w:r>
      <w:bookmarkEnd w:id="7"/>
      <w:r w:rsidRPr="00184811">
        <w:rPr>
          <w:lang w:val="lt-LT"/>
        </w:rPr>
        <w:t>.</w:t>
      </w:r>
    </w:p>
    <w:p w14:paraId="4C48AEFC" w14:textId="77777777" w:rsidR="00FB6767" w:rsidRPr="00184811" w:rsidRDefault="007979DE" w:rsidP="001B764C">
      <w:pPr>
        <w:ind w:firstLine="567"/>
        <w:jc w:val="both"/>
        <w:rPr>
          <w:lang w:val="lt-LT"/>
        </w:rPr>
      </w:pPr>
      <w:r w:rsidRPr="00184811">
        <w:rPr>
          <w:lang w:val="lt-LT"/>
        </w:rPr>
        <w:t xml:space="preserve">Dalyvavo: </w:t>
      </w:r>
      <w:r w:rsidR="00CE0126" w:rsidRPr="00184811">
        <w:rPr>
          <w:lang w:val="lt-LT"/>
        </w:rPr>
        <w:fldChar w:fldCharType="begin">
          <w:ffData>
            <w:name w:val="posedzioDalyviai"/>
            <w:enabled/>
            <w:calcOnExit w:val="0"/>
            <w:textInput/>
          </w:ffData>
        </w:fldChar>
      </w:r>
      <w:bookmarkStart w:id="8" w:name="posedzioDalyviai"/>
      <w:r w:rsidR="00CE0126" w:rsidRPr="00184811">
        <w:rPr>
          <w:lang w:val="lt-LT"/>
        </w:rPr>
        <w:instrText xml:space="preserve"> FORMTEXT </w:instrText>
      </w:r>
      <w:r w:rsidR="00CE0126" w:rsidRPr="00184811">
        <w:rPr>
          <w:lang w:val="lt-LT"/>
        </w:rPr>
      </w:r>
      <w:r w:rsidR="00CE0126" w:rsidRPr="00184811">
        <w:rPr>
          <w:lang w:val="lt-LT"/>
        </w:rPr>
        <w:fldChar w:fldCharType="separate"/>
      </w:r>
      <w:r w:rsidR="00CE0126" w:rsidRPr="00184811">
        <w:rPr>
          <w:noProof/>
          <w:lang w:val="lt-LT"/>
        </w:rPr>
        <w:t>Vydūnas Sadauskas, Agnė Vaiciukevičiūtė, Liutauras Kazlavickas, Aurimas Navys, Audrius Skaistys, Skirmantas Tumelis, Edward Trusewicz, Povilas Pinelis, Aleksandras Nemunaitis</w:t>
      </w:r>
      <w:r w:rsidR="00CE0126" w:rsidRPr="00184811">
        <w:rPr>
          <w:lang w:val="lt-LT"/>
        </w:rPr>
        <w:fldChar w:fldCharType="end"/>
      </w:r>
      <w:bookmarkEnd w:id="8"/>
      <w:r w:rsidRPr="00184811">
        <w:rPr>
          <w:lang w:val="lt-LT"/>
        </w:rPr>
        <w:t>.</w:t>
      </w:r>
    </w:p>
    <w:p w14:paraId="4C48AEFD" w14:textId="77777777" w:rsidR="00FB6767" w:rsidRPr="00184811" w:rsidRDefault="00FB6767" w:rsidP="001B764C">
      <w:pPr>
        <w:ind w:firstLine="567"/>
        <w:jc w:val="both"/>
        <w:rPr>
          <w:lang w:val="lt-LT"/>
        </w:rPr>
      </w:pPr>
    </w:p>
    <w:p w14:paraId="4C48AEFE" w14:textId="5CBAFBF3" w:rsidR="00FB6767" w:rsidRDefault="001B764C" w:rsidP="001B764C">
      <w:pPr>
        <w:ind w:firstLine="567"/>
        <w:jc w:val="both"/>
        <w:rPr>
          <w:b/>
          <w:bCs/>
          <w:i/>
          <w:iCs/>
          <w:lang w:val="lt-LT"/>
        </w:rPr>
      </w:pPr>
      <w:r w:rsidRPr="00184811">
        <w:rPr>
          <w:b/>
          <w:bCs/>
          <w:i/>
          <w:iCs/>
          <w:lang w:val="lt-LT"/>
        </w:rPr>
        <w:t>Kviestiniai dalyviai:</w:t>
      </w:r>
    </w:p>
    <w:p w14:paraId="12A52C6F" w14:textId="32A5644D" w:rsidR="008F6338" w:rsidRPr="008F6338" w:rsidRDefault="008F6338" w:rsidP="001B764C">
      <w:pPr>
        <w:ind w:firstLine="567"/>
        <w:jc w:val="both"/>
        <w:rPr>
          <w:lang w:val="lt-LT"/>
        </w:rPr>
      </w:pPr>
      <w:r w:rsidRPr="008F6338">
        <w:rPr>
          <w:lang w:val="lt-LT"/>
        </w:rPr>
        <w:t xml:space="preserve">Renata Jašinskienė, </w:t>
      </w:r>
      <w:r w:rsidRPr="008F6338">
        <w:rPr>
          <w:lang w:val="lt-LT"/>
        </w:rPr>
        <w:t>Antikorupcijos komisijos atsakingoji sekretorė</w:t>
      </w:r>
      <w:r w:rsidRPr="008F6338">
        <w:rPr>
          <w:lang w:val="lt-LT"/>
        </w:rPr>
        <w:t>;</w:t>
      </w:r>
    </w:p>
    <w:p w14:paraId="576C5ECF" w14:textId="54F929A7" w:rsidR="005E060F" w:rsidRPr="00184811" w:rsidRDefault="005E060F" w:rsidP="001B764C">
      <w:pPr>
        <w:ind w:firstLine="567"/>
        <w:jc w:val="both"/>
        <w:rPr>
          <w:lang w:val="lt-LT"/>
        </w:rPr>
      </w:pPr>
      <w:r w:rsidRPr="00184811">
        <w:rPr>
          <w:lang w:val="lt-LT"/>
        </w:rPr>
        <w:t>Laura Kairienė, Vyr. architektė;</w:t>
      </w:r>
    </w:p>
    <w:p w14:paraId="2520AEFB" w14:textId="5AD7A913" w:rsidR="005E060F" w:rsidRPr="00184811" w:rsidRDefault="005E060F" w:rsidP="001B764C">
      <w:pPr>
        <w:ind w:firstLine="567"/>
        <w:jc w:val="both"/>
        <w:rPr>
          <w:lang w:val="lt-LT"/>
        </w:rPr>
      </w:pPr>
      <w:r w:rsidRPr="00184811">
        <w:rPr>
          <w:lang w:val="lt-LT"/>
        </w:rPr>
        <w:t xml:space="preserve">Aurelija Paškauskienė, Architektūros skyriaus patarėja; </w:t>
      </w:r>
    </w:p>
    <w:p w14:paraId="4E38EF6F" w14:textId="6A60F7A7" w:rsidR="005E060F" w:rsidRPr="00184811" w:rsidRDefault="005E060F" w:rsidP="001B764C">
      <w:pPr>
        <w:ind w:firstLine="567"/>
        <w:jc w:val="both"/>
        <w:rPr>
          <w:lang w:val="lt-LT"/>
        </w:rPr>
      </w:pPr>
      <w:r w:rsidRPr="00184811">
        <w:rPr>
          <w:lang w:val="lt-LT"/>
        </w:rPr>
        <w:t xml:space="preserve">Gintaras Leperskas, Viešosios tvarkos grupės vyresnysis patarėjas; </w:t>
      </w:r>
    </w:p>
    <w:p w14:paraId="4C48AEFF" w14:textId="1F3EA22E" w:rsidR="00FB6767" w:rsidRPr="00184811" w:rsidRDefault="005E060F" w:rsidP="001B764C">
      <w:pPr>
        <w:ind w:firstLine="567"/>
        <w:jc w:val="both"/>
        <w:rPr>
          <w:lang w:val="lt-LT"/>
        </w:rPr>
      </w:pPr>
      <w:r w:rsidRPr="00184811">
        <w:rPr>
          <w:lang w:val="lt-LT"/>
        </w:rPr>
        <w:t>Valdemar Kačanovskij, UAB „Vilniaus vystymo kompanija“ Teisės ir viešųjų pirkimų departamento direktorius.</w:t>
      </w:r>
    </w:p>
    <w:p w14:paraId="69198DAA" w14:textId="77777777" w:rsidR="005E060F" w:rsidRPr="00184811" w:rsidRDefault="005E060F" w:rsidP="001B764C">
      <w:pPr>
        <w:ind w:firstLine="567"/>
        <w:jc w:val="both"/>
        <w:rPr>
          <w:lang w:val="lt-LT"/>
        </w:rPr>
      </w:pPr>
    </w:p>
    <w:p w14:paraId="4C48AF00" w14:textId="77777777" w:rsidR="00FB6767" w:rsidRPr="00184811" w:rsidRDefault="007979DE" w:rsidP="001B764C">
      <w:pPr>
        <w:ind w:firstLine="567"/>
        <w:jc w:val="both"/>
        <w:rPr>
          <w:b/>
          <w:bCs/>
          <w:i/>
          <w:lang w:val="lt-LT"/>
        </w:rPr>
      </w:pPr>
      <w:r w:rsidRPr="00184811">
        <w:rPr>
          <w:b/>
          <w:bCs/>
          <w:i/>
          <w:lang w:val="lt-LT"/>
        </w:rPr>
        <w:t>Darbotvarkė:</w:t>
      </w:r>
    </w:p>
    <w:p w14:paraId="4C48AF02" w14:textId="0FC10809" w:rsidR="00791359" w:rsidRPr="00184811" w:rsidRDefault="001B764C" w:rsidP="001B764C">
      <w:pPr>
        <w:ind w:firstLine="567"/>
        <w:jc w:val="both"/>
        <w:rPr>
          <w:lang w:val="lt-LT"/>
        </w:rPr>
      </w:pPr>
      <w:bookmarkStart w:id="9" w:name="darbotvTrumpasXML"/>
      <w:r w:rsidRPr="00184811">
        <w:rPr>
          <w:lang w:val="lt-LT"/>
        </w:rPr>
        <w:t>1.DĖL  POSĖDŽIO DARBOTVARKĖS PROJEKTO TVIRTINIMO.</w:t>
      </w:r>
    </w:p>
    <w:p w14:paraId="4C48AF03" w14:textId="77777777" w:rsidR="00791359" w:rsidRPr="00184811" w:rsidRDefault="00000000" w:rsidP="001B764C">
      <w:pPr>
        <w:ind w:firstLine="567"/>
        <w:jc w:val="both"/>
        <w:rPr>
          <w:lang w:val="lt-LT"/>
        </w:rPr>
      </w:pPr>
      <w:r w:rsidRPr="00184811">
        <w:rPr>
          <w:lang w:val="lt-LT"/>
        </w:rPr>
        <w:t>2.DĖL ANTIKORUPCINIO VERTINIMO IŠVADOS DĖL VILNIAUS MIESTO SAVIVALDYBĖS TERITORIJOJE PROJEKTUOJAMŲ OBJEKTŲ, KURIŲ ARCHITEKTŪRINĖMS IDĖJOMS ĮVERTINTI PRIVALOMA SKELBTI PROJEKTŲ KONKURSUS.</w:t>
      </w:r>
    </w:p>
    <w:p w14:paraId="4C48AF04" w14:textId="77777777" w:rsidR="00791359" w:rsidRPr="00184811" w:rsidRDefault="00000000" w:rsidP="001B764C">
      <w:pPr>
        <w:ind w:firstLine="567"/>
        <w:jc w:val="both"/>
        <w:rPr>
          <w:lang w:val="lt-LT"/>
        </w:rPr>
      </w:pPr>
      <w:r w:rsidRPr="00184811">
        <w:rPr>
          <w:lang w:val="lt-LT"/>
        </w:rPr>
        <w:t>3.DĖL PERTEKLINIŲ REIKALAVIMŲ.</w:t>
      </w:r>
    </w:p>
    <w:p w14:paraId="4C48AF05" w14:textId="77777777" w:rsidR="00791359" w:rsidRPr="00184811" w:rsidRDefault="00000000" w:rsidP="001B764C">
      <w:pPr>
        <w:ind w:firstLine="567"/>
        <w:jc w:val="both"/>
        <w:rPr>
          <w:lang w:val="lt-LT"/>
        </w:rPr>
      </w:pPr>
      <w:r w:rsidRPr="00184811">
        <w:rPr>
          <w:lang w:val="lt-LT"/>
        </w:rPr>
        <w:t>4.DĖL TURTO PIRKIMO – PARDAVIMO SUTARTIES SUDARYMO.</w:t>
      </w:r>
    </w:p>
    <w:p w14:paraId="4C48AF06" w14:textId="77777777" w:rsidR="00791359" w:rsidRPr="00184811" w:rsidRDefault="00000000" w:rsidP="001B764C">
      <w:pPr>
        <w:ind w:firstLine="567"/>
        <w:jc w:val="both"/>
        <w:rPr>
          <w:lang w:val="lt-LT"/>
        </w:rPr>
      </w:pPr>
      <w:r w:rsidRPr="00184811">
        <w:rPr>
          <w:lang w:val="lt-LT"/>
        </w:rPr>
        <w:t>5.DĖL PROJEKTINIŲ PASIŪLYMO SKLYPO ADRESU NEMENČINĖS PL. 76, VILNIUJE.</w:t>
      </w:r>
    </w:p>
    <w:p w14:paraId="4C48AF07" w14:textId="77777777" w:rsidR="00791359" w:rsidRPr="00184811" w:rsidRDefault="00000000" w:rsidP="001B764C">
      <w:pPr>
        <w:ind w:firstLine="567"/>
        <w:jc w:val="both"/>
        <w:rPr>
          <w:lang w:val="lt-LT"/>
        </w:rPr>
      </w:pPr>
      <w:r w:rsidRPr="00184811">
        <w:rPr>
          <w:lang w:val="lt-LT"/>
        </w:rPr>
        <w:t>6.KITI KLAUSIMAI.</w:t>
      </w:r>
    </w:p>
    <w:p w14:paraId="5E27494F" w14:textId="77777777" w:rsidR="001B764C" w:rsidRPr="00184811" w:rsidRDefault="001B764C" w:rsidP="001B764C">
      <w:pPr>
        <w:ind w:firstLine="567"/>
        <w:jc w:val="both"/>
        <w:rPr>
          <w:lang w:val="lt-LT"/>
        </w:rPr>
      </w:pPr>
    </w:p>
    <w:p w14:paraId="4CD64AD6" w14:textId="77777777" w:rsidR="001B764C" w:rsidRPr="00184811" w:rsidRDefault="001B764C" w:rsidP="001B764C">
      <w:pPr>
        <w:ind w:firstLine="567"/>
        <w:jc w:val="both"/>
        <w:rPr>
          <w:lang w:val="lt-LT"/>
        </w:rPr>
      </w:pPr>
      <w:r w:rsidRPr="00184811">
        <w:rPr>
          <w:lang w:val="lt-LT"/>
        </w:rPr>
        <w:t>Konstatuojama, kad kvorumas yra ir pradėtas posėdžio vaizdo ir garso įrašas. Įrašas saugomas Lietuvos Respublikos dokumentų ir archyvų įstatymo nustatyta tvarka saugomi informacinėse laikmenose bei skelbiami viešai Savivaldybės interneto svetainėje.</w:t>
      </w:r>
    </w:p>
    <w:p w14:paraId="5DD97CB0" w14:textId="77777777" w:rsidR="001B764C" w:rsidRPr="00184811" w:rsidRDefault="001B764C" w:rsidP="001B764C">
      <w:pPr>
        <w:ind w:firstLine="567"/>
        <w:jc w:val="both"/>
        <w:rPr>
          <w:lang w:val="lt-LT"/>
        </w:rPr>
      </w:pPr>
    </w:p>
    <w:p w14:paraId="4C48AF08" w14:textId="0D51A8D2" w:rsidR="00791359" w:rsidRPr="00184811" w:rsidRDefault="001B764C" w:rsidP="001B764C">
      <w:pPr>
        <w:ind w:firstLine="567"/>
        <w:jc w:val="both"/>
        <w:rPr>
          <w:lang w:val="lt-LT"/>
        </w:rPr>
      </w:pPr>
      <w:bookmarkStart w:id="10" w:name="protokolasXML"/>
      <w:bookmarkEnd w:id="9"/>
      <w:r w:rsidRPr="00184811">
        <w:rPr>
          <w:lang w:val="lt-LT"/>
        </w:rPr>
        <w:t>1.SVARSTYTA. DĖL  POSĖDŽIO DARBOTVARKĖS PROJEKTO TVIRTINIMO.</w:t>
      </w:r>
    </w:p>
    <w:p w14:paraId="792BDA18" w14:textId="3AED9CB8" w:rsidR="001B764C" w:rsidRPr="00184811" w:rsidRDefault="001B764C" w:rsidP="001B764C">
      <w:pPr>
        <w:ind w:firstLine="567"/>
        <w:jc w:val="both"/>
        <w:rPr>
          <w:lang w:val="lt-LT"/>
        </w:rPr>
      </w:pPr>
      <w:r w:rsidRPr="00184811">
        <w:rPr>
          <w:lang w:val="lt-LT"/>
        </w:rPr>
        <w:t>Antikorupcijos komisijos (toliau – Komisijos) nariai vienbalsiai pritaria pateiktai posėdžio darbotvarkei. Taip pat sutariama, jog šis posėdis bus viešai transliuojamas „YouTube“ kanale.</w:t>
      </w:r>
      <w:r w:rsidR="009B1435" w:rsidRPr="00184811">
        <w:rPr>
          <w:lang w:val="lt-LT"/>
        </w:rPr>
        <w:t xml:space="preserve"> </w:t>
      </w:r>
    </w:p>
    <w:p w14:paraId="225AD1F7" w14:textId="77777777" w:rsidR="001B764C" w:rsidRPr="00184811" w:rsidRDefault="001B764C" w:rsidP="001B764C">
      <w:pPr>
        <w:ind w:firstLine="567"/>
        <w:jc w:val="both"/>
        <w:rPr>
          <w:lang w:val="lt-LT"/>
        </w:rPr>
      </w:pPr>
      <w:r w:rsidRPr="00184811">
        <w:rPr>
          <w:lang w:val="lt-LT"/>
        </w:rPr>
        <w:t>Sprendimas priimtas bendru sutarimu.</w:t>
      </w:r>
    </w:p>
    <w:p w14:paraId="1135C554" w14:textId="41363A0F" w:rsidR="001B764C" w:rsidRPr="00184811" w:rsidRDefault="001B764C" w:rsidP="001B764C">
      <w:pPr>
        <w:ind w:firstLine="567"/>
        <w:jc w:val="both"/>
        <w:rPr>
          <w:lang w:val="lt-LT"/>
        </w:rPr>
      </w:pPr>
      <w:r w:rsidRPr="00184811">
        <w:rPr>
          <w:lang w:val="lt-LT"/>
        </w:rPr>
        <w:t xml:space="preserve">NUSPRĘSTA. Pritarti Komisijos </w:t>
      </w:r>
      <w:r w:rsidR="005E060F" w:rsidRPr="00184811">
        <w:rPr>
          <w:lang w:val="lt-LT"/>
        </w:rPr>
        <w:t>2024-01-11</w:t>
      </w:r>
      <w:r w:rsidRPr="00184811">
        <w:rPr>
          <w:lang w:val="lt-LT"/>
        </w:rPr>
        <w:t xml:space="preserve"> posėdžio darbotvarkei Nr. 9-4/2</w:t>
      </w:r>
      <w:r w:rsidR="005E060F" w:rsidRPr="00184811">
        <w:rPr>
          <w:lang w:val="lt-LT"/>
        </w:rPr>
        <w:t>4</w:t>
      </w:r>
      <w:r w:rsidRPr="00184811">
        <w:rPr>
          <w:lang w:val="lt-LT"/>
        </w:rPr>
        <w:t>(1.1.28E-TAR).</w:t>
      </w:r>
    </w:p>
    <w:p w14:paraId="497E3F5A" w14:textId="77777777" w:rsidR="001B764C" w:rsidRPr="00184811" w:rsidRDefault="001B764C" w:rsidP="001B764C">
      <w:pPr>
        <w:ind w:firstLine="567"/>
        <w:jc w:val="both"/>
        <w:rPr>
          <w:lang w:val="lt-LT"/>
        </w:rPr>
      </w:pPr>
    </w:p>
    <w:p w14:paraId="7D18D883" w14:textId="77777777" w:rsidR="00673EF2" w:rsidRPr="00184811" w:rsidRDefault="00673EF2" w:rsidP="001B764C">
      <w:pPr>
        <w:ind w:firstLine="567"/>
        <w:jc w:val="both"/>
        <w:rPr>
          <w:lang w:val="lt-LT"/>
        </w:rPr>
      </w:pPr>
    </w:p>
    <w:p w14:paraId="072D03C1" w14:textId="77777777" w:rsidR="00673EF2" w:rsidRPr="00184811" w:rsidRDefault="00673EF2" w:rsidP="001B764C">
      <w:pPr>
        <w:ind w:firstLine="567"/>
        <w:jc w:val="both"/>
        <w:rPr>
          <w:lang w:val="lt-LT"/>
        </w:rPr>
      </w:pPr>
    </w:p>
    <w:p w14:paraId="4C48AF0A" w14:textId="77777777" w:rsidR="00791359" w:rsidRPr="00184811" w:rsidRDefault="00000000" w:rsidP="001B764C">
      <w:pPr>
        <w:ind w:firstLine="567"/>
        <w:jc w:val="both"/>
        <w:rPr>
          <w:lang w:val="lt-LT"/>
        </w:rPr>
      </w:pPr>
      <w:r w:rsidRPr="00184811">
        <w:rPr>
          <w:lang w:val="lt-LT"/>
        </w:rPr>
        <w:t xml:space="preserve">2.SVARSTYTA. </w:t>
      </w:r>
      <w:bookmarkStart w:id="11" w:name="_Hlk156207315"/>
      <w:r w:rsidRPr="00184811">
        <w:rPr>
          <w:lang w:val="lt-LT"/>
        </w:rPr>
        <w:t>DĖL ANTIKORUPCINIO VERTINIMO IŠVADOS DĖL VILNIAUS MIESTO SAVIVALDYBĖS TERITORIJOJE PROJEKTUOJAMŲ OBJEKTŲ, KURIŲ ARCHITEKTŪRINĖMS IDĖJOMS ĮVERTINTI PRIVALOMA SKELBTI PROJEKTŲ KONKURSUS.</w:t>
      </w:r>
    </w:p>
    <w:bookmarkEnd w:id="11"/>
    <w:p w14:paraId="6A4A6EB8" w14:textId="4D8AB283" w:rsidR="003B3527" w:rsidRPr="00184811" w:rsidRDefault="00BB3A24" w:rsidP="003B3527">
      <w:pPr>
        <w:pStyle w:val="Pagrindiniotekstotrauka"/>
        <w:ind w:firstLine="567"/>
        <w:jc w:val="both"/>
      </w:pPr>
      <w:r w:rsidRPr="00184811">
        <w:t>Klausimo svarstyme dalyvauja</w:t>
      </w:r>
      <w:r w:rsidR="003B3527" w:rsidRPr="00184811">
        <w:t xml:space="preserve"> Vyr. architektė L</w:t>
      </w:r>
      <w:r w:rsidR="00201ACD">
        <w:t>.</w:t>
      </w:r>
      <w:r w:rsidR="003B3527" w:rsidRPr="00184811">
        <w:t xml:space="preserve"> Kairienė ir Architektūros skyriaus patarėja </w:t>
      </w:r>
      <w:r w:rsidR="00201ACD">
        <w:br/>
      </w:r>
      <w:r w:rsidR="003B3527" w:rsidRPr="00184811">
        <w:t>A</w:t>
      </w:r>
      <w:r w:rsidR="00201ACD">
        <w:t>.</w:t>
      </w:r>
      <w:r w:rsidR="003B3527" w:rsidRPr="00184811">
        <w:t xml:space="preserve"> Paškauskienė.</w:t>
      </w:r>
    </w:p>
    <w:p w14:paraId="1766AF9F" w14:textId="77777777" w:rsidR="001B764C" w:rsidRPr="00184811" w:rsidRDefault="001B764C" w:rsidP="001B764C">
      <w:pPr>
        <w:ind w:firstLine="567"/>
        <w:jc w:val="both"/>
        <w:rPr>
          <w:lang w:val="lt-LT"/>
        </w:rPr>
      </w:pPr>
      <w:bookmarkStart w:id="12" w:name="_Hlk156216866"/>
      <w:r w:rsidRPr="00184811">
        <w:rPr>
          <w:lang w:val="lt-LT"/>
        </w:rPr>
        <w:t>V. Sadauskas supažindina su klausimo esme ir įvykusia klausimo nagrinėjimo eiga.</w:t>
      </w:r>
    </w:p>
    <w:bookmarkEnd w:id="12"/>
    <w:p w14:paraId="4C48AF0B" w14:textId="5540284B" w:rsidR="00791359" w:rsidRPr="00184811" w:rsidRDefault="003B3527" w:rsidP="003B3527">
      <w:pPr>
        <w:ind w:firstLine="567"/>
        <w:jc w:val="both"/>
        <w:rPr>
          <w:lang w:val="lt-LT"/>
        </w:rPr>
      </w:pPr>
      <w:r w:rsidRPr="00184811">
        <w:rPr>
          <w:lang w:val="lt-LT"/>
        </w:rPr>
        <w:t>L. Kairienė pakomentuoja</w:t>
      </w:r>
      <w:r w:rsidR="00201ACD">
        <w:rPr>
          <w:lang w:val="lt-LT"/>
        </w:rPr>
        <w:t>,</w:t>
      </w:r>
      <w:r w:rsidRPr="00184811">
        <w:rPr>
          <w:lang w:val="lt-LT"/>
        </w:rPr>
        <w:t xml:space="preserve"> kokie</w:t>
      </w:r>
      <w:r w:rsidR="00201ACD">
        <w:rPr>
          <w:lang w:val="lt-LT"/>
        </w:rPr>
        <w:t xml:space="preserve"> yra</w:t>
      </w:r>
      <w:r w:rsidRPr="00184811">
        <w:rPr>
          <w:lang w:val="lt-LT"/>
        </w:rPr>
        <w:t xml:space="preserve"> atlikti darbai, atsižvelgiant į Specialiųjų tyrimų tarnybos (toliau – STT) pateiktas pastabas</w:t>
      </w:r>
      <w:r w:rsidR="005E060F" w:rsidRPr="00184811">
        <w:rPr>
          <w:lang w:val="lt-LT"/>
        </w:rPr>
        <w:t>, kokios yra kitų miestų praktikos.</w:t>
      </w:r>
    </w:p>
    <w:p w14:paraId="2640F877" w14:textId="2F43B113" w:rsidR="003B3527" w:rsidRPr="00184811" w:rsidRDefault="003B3527" w:rsidP="003B3527">
      <w:pPr>
        <w:ind w:firstLine="567"/>
        <w:jc w:val="both"/>
        <w:rPr>
          <w:lang w:val="lt-LT"/>
        </w:rPr>
      </w:pPr>
      <w:r w:rsidRPr="00184811">
        <w:rPr>
          <w:lang w:val="lt-LT"/>
        </w:rPr>
        <w:t xml:space="preserve">A. Paškauskienė pasidalina prezentacija ir sako, kad yra parengtas Tarybos sprendimo projektas, kuriuo siūloma: išplėsti objektų, kuriems privaloma rengti architektūrinius konkursus, sąrašą Senamiestyje ir </w:t>
      </w:r>
      <w:r w:rsidR="00201ACD">
        <w:rPr>
          <w:lang w:val="lt-LT"/>
        </w:rPr>
        <w:t>S</w:t>
      </w:r>
      <w:r w:rsidRPr="00184811">
        <w:rPr>
          <w:lang w:val="lt-LT"/>
        </w:rPr>
        <w:t xml:space="preserve">enamiesčio apsaugos zonoje; atsisakyti galimybės išvengti architektūrinio konkurso gaunat ekspertinio vertinimo išvadą. </w:t>
      </w:r>
    </w:p>
    <w:p w14:paraId="2DC7A815" w14:textId="62DE390A" w:rsidR="005E060F" w:rsidRPr="00184811" w:rsidRDefault="005E060F" w:rsidP="005E060F">
      <w:pPr>
        <w:ind w:firstLine="567"/>
        <w:jc w:val="both"/>
        <w:rPr>
          <w:lang w:val="lt-LT"/>
        </w:rPr>
      </w:pPr>
      <w:r w:rsidRPr="00184811">
        <w:rPr>
          <w:lang w:val="lt-LT"/>
        </w:rPr>
        <w:t>Klausimus pateikia ir pasisako: A. Nemunaitis, S. Tumelis,  A. Skaistys, P. Pinelis</w:t>
      </w:r>
      <w:r w:rsidR="006F58FB" w:rsidRPr="00184811">
        <w:rPr>
          <w:lang w:val="lt-LT"/>
        </w:rPr>
        <w:t>.</w:t>
      </w:r>
    </w:p>
    <w:p w14:paraId="7B804F5C" w14:textId="2DD86D1A" w:rsidR="005E060F" w:rsidRPr="00184811" w:rsidRDefault="006F58FB" w:rsidP="003B3527">
      <w:pPr>
        <w:ind w:firstLine="567"/>
        <w:jc w:val="both"/>
        <w:rPr>
          <w:lang w:val="lt-LT"/>
        </w:rPr>
      </w:pPr>
      <w:r w:rsidRPr="00184811">
        <w:rPr>
          <w:lang w:val="lt-LT"/>
        </w:rPr>
        <w:t>L. Kairienė pateikia paaiškinimus į užduotus klausimus.</w:t>
      </w:r>
    </w:p>
    <w:p w14:paraId="485A46C9" w14:textId="46AA4824" w:rsidR="006F58FB" w:rsidRPr="00184811" w:rsidRDefault="006F58FB" w:rsidP="003B3527">
      <w:pPr>
        <w:ind w:firstLine="567"/>
        <w:jc w:val="both"/>
        <w:rPr>
          <w:lang w:val="lt-LT"/>
        </w:rPr>
      </w:pPr>
      <w:r w:rsidRPr="00184811">
        <w:rPr>
          <w:lang w:val="lt-LT"/>
        </w:rPr>
        <w:t>V. Sadauskas klausia, kada naujai parengtas Tarybos sprendimo projektas bus pateiktas svarstyti Tarybai.</w:t>
      </w:r>
    </w:p>
    <w:p w14:paraId="1074BBD5" w14:textId="65FCD1A5" w:rsidR="006F58FB" w:rsidRPr="00184811" w:rsidRDefault="006F58FB" w:rsidP="003B3527">
      <w:pPr>
        <w:ind w:firstLine="567"/>
        <w:jc w:val="both"/>
        <w:rPr>
          <w:lang w:val="lt-LT"/>
        </w:rPr>
      </w:pPr>
      <w:r w:rsidRPr="00184811">
        <w:rPr>
          <w:lang w:val="lt-LT"/>
        </w:rPr>
        <w:t>A. Paškauskienė sako, kad planuojama pateikti vasario mėn. Tarybos posėdži</w:t>
      </w:r>
      <w:r w:rsidR="00201ACD">
        <w:rPr>
          <w:lang w:val="lt-LT"/>
        </w:rPr>
        <w:t>u</w:t>
      </w:r>
      <w:r w:rsidRPr="00184811">
        <w:rPr>
          <w:lang w:val="lt-LT"/>
        </w:rPr>
        <w:t>i.</w:t>
      </w:r>
    </w:p>
    <w:p w14:paraId="467CF924" w14:textId="1C53C5EE" w:rsidR="006F58FB" w:rsidRPr="00184811" w:rsidRDefault="006F58FB" w:rsidP="003B3527">
      <w:pPr>
        <w:ind w:firstLine="567"/>
        <w:jc w:val="both"/>
        <w:rPr>
          <w:lang w:val="lt-LT"/>
        </w:rPr>
      </w:pPr>
      <w:r w:rsidRPr="00184811">
        <w:rPr>
          <w:lang w:val="lt-LT"/>
        </w:rPr>
        <w:t>P. Pinelis prašo paaiškinti</w:t>
      </w:r>
      <w:r w:rsidR="006E0CD7">
        <w:rPr>
          <w:lang w:val="lt-LT"/>
        </w:rPr>
        <w:t>,</w:t>
      </w:r>
      <w:r w:rsidRPr="00184811">
        <w:rPr>
          <w:lang w:val="lt-LT"/>
        </w:rPr>
        <w:t xml:space="preserve"> kas tie socialiniai partneriai su kuriais vyksta diskusijos dėl teisės aktos pakeitimų.</w:t>
      </w:r>
    </w:p>
    <w:p w14:paraId="7AA93A8B" w14:textId="76D3ED02" w:rsidR="006F58FB" w:rsidRPr="00184811" w:rsidRDefault="006F58FB" w:rsidP="003B3527">
      <w:pPr>
        <w:ind w:firstLine="567"/>
        <w:jc w:val="both"/>
        <w:rPr>
          <w:lang w:val="lt-LT"/>
        </w:rPr>
      </w:pPr>
      <w:r w:rsidRPr="00184811">
        <w:rPr>
          <w:lang w:val="lt-LT"/>
        </w:rPr>
        <w:t>L. Kairienė informuoja, kad vyks</w:t>
      </w:r>
      <w:r w:rsidR="00201ACD">
        <w:rPr>
          <w:lang w:val="lt-LT"/>
        </w:rPr>
        <w:t>ta</w:t>
      </w:r>
      <w:r w:rsidRPr="00184811">
        <w:rPr>
          <w:lang w:val="lt-LT"/>
        </w:rPr>
        <w:t xml:space="preserve"> diskusijos su </w:t>
      </w:r>
      <w:r w:rsidR="008220D7" w:rsidRPr="00184811">
        <w:rPr>
          <w:lang w:val="lt-LT"/>
        </w:rPr>
        <w:t xml:space="preserve">Lietuvos architektų rūmais, </w:t>
      </w:r>
      <w:r w:rsidRPr="00184811">
        <w:rPr>
          <w:lang w:val="lt-LT"/>
        </w:rPr>
        <w:t>Kultūros paveldo departament</w:t>
      </w:r>
      <w:r w:rsidR="00201ACD">
        <w:rPr>
          <w:lang w:val="lt-LT"/>
        </w:rPr>
        <w:t xml:space="preserve">u </w:t>
      </w:r>
      <w:r w:rsidRPr="00184811">
        <w:rPr>
          <w:lang w:val="lt-LT"/>
        </w:rPr>
        <w:t>prie Kultūros ministerijos</w:t>
      </w:r>
      <w:r w:rsidR="00AC22D3" w:rsidRPr="00184811">
        <w:rPr>
          <w:lang w:val="lt-LT"/>
        </w:rPr>
        <w:t xml:space="preserve">, </w:t>
      </w:r>
      <w:r w:rsidR="004D1AE8" w:rsidRPr="00184811">
        <w:rPr>
          <w:lang w:val="lt-LT"/>
        </w:rPr>
        <w:t>bendruomenėmis</w:t>
      </w:r>
      <w:r w:rsidR="00AC22D3" w:rsidRPr="00184811">
        <w:rPr>
          <w:lang w:val="lt-LT"/>
        </w:rPr>
        <w:t>.</w:t>
      </w:r>
    </w:p>
    <w:p w14:paraId="6188EFD7" w14:textId="005DCEBA" w:rsidR="00AC22D3" w:rsidRPr="00184811" w:rsidRDefault="00AC22D3" w:rsidP="003B3527">
      <w:pPr>
        <w:ind w:firstLine="567"/>
        <w:jc w:val="both"/>
        <w:rPr>
          <w:lang w:val="lt-LT"/>
        </w:rPr>
      </w:pPr>
      <w:r w:rsidRPr="00184811">
        <w:rPr>
          <w:lang w:val="lt-LT"/>
        </w:rPr>
        <w:t>Pasisako A. Skaistys ir komentuoja Lietuvos Respublikos architektūros įstatymo nuostatas.</w:t>
      </w:r>
    </w:p>
    <w:p w14:paraId="3F2D3C31" w14:textId="411C0931" w:rsidR="006F58FB" w:rsidRPr="00184811" w:rsidRDefault="00AC22D3" w:rsidP="00AC22D3">
      <w:pPr>
        <w:ind w:firstLine="567"/>
        <w:jc w:val="both"/>
        <w:rPr>
          <w:lang w:val="lt-LT"/>
        </w:rPr>
      </w:pPr>
      <w:r w:rsidRPr="00184811">
        <w:rPr>
          <w:lang w:val="lt-LT"/>
        </w:rPr>
        <w:t>A. Nemunaitis siūlo</w:t>
      </w:r>
      <w:r w:rsidR="00201ACD">
        <w:rPr>
          <w:lang w:val="lt-LT"/>
        </w:rPr>
        <w:t>,</w:t>
      </w:r>
      <w:r w:rsidRPr="00184811">
        <w:rPr>
          <w:lang w:val="lt-LT"/>
        </w:rPr>
        <w:t xml:space="preserve"> nespėjus Komisijai pateikti prašomos informacijos, pateikti tarpinį atsakymą ir rekomenduoja parengtą Tarybos sprendimo projektą suderinti su </w:t>
      </w:r>
      <w:r w:rsidR="00201ACD">
        <w:rPr>
          <w:lang w:val="lt-LT"/>
        </w:rPr>
        <w:t>STT</w:t>
      </w:r>
      <w:r w:rsidRPr="00184811">
        <w:rPr>
          <w:lang w:val="lt-LT"/>
        </w:rPr>
        <w:t xml:space="preserve">. </w:t>
      </w:r>
    </w:p>
    <w:p w14:paraId="464DA557" w14:textId="529680D8" w:rsidR="00AC22D3" w:rsidRPr="00184811" w:rsidRDefault="00AC22D3" w:rsidP="00AC22D3">
      <w:pPr>
        <w:ind w:firstLine="567"/>
        <w:jc w:val="both"/>
        <w:rPr>
          <w:lang w:val="lt-LT"/>
        </w:rPr>
      </w:pPr>
      <w:r w:rsidRPr="00184811">
        <w:rPr>
          <w:lang w:val="lt-LT"/>
        </w:rPr>
        <w:t xml:space="preserve">V. Sadauskas klausia ar šiuo metu, kol galioja esama tvarka, vyksta konkursai, kurie pagal ekspertinį vertinimą </w:t>
      </w:r>
      <w:r w:rsidR="008220D7" w:rsidRPr="00184811">
        <w:rPr>
          <w:lang w:val="lt-LT"/>
        </w:rPr>
        <w:t xml:space="preserve">gali </w:t>
      </w:r>
      <w:r w:rsidRPr="00184811">
        <w:rPr>
          <w:lang w:val="lt-LT"/>
        </w:rPr>
        <w:t>tur</w:t>
      </w:r>
      <w:r w:rsidR="008220D7" w:rsidRPr="00184811">
        <w:rPr>
          <w:lang w:val="lt-LT"/>
        </w:rPr>
        <w:t xml:space="preserve">ėti </w:t>
      </w:r>
      <w:r w:rsidRPr="00184811">
        <w:rPr>
          <w:lang w:val="lt-LT"/>
        </w:rPr>
        <w:t>išimtį.</w:t>
      </w:r>
    </w:p>
    <w:p w14:paraId="5687D438" w14:textId="0BBB9DC4" w:rsidR="008220D7" w:rsidRPr="00184811" w:rsidRDefault="008220D7" w:rsidP="00AC22D3">
      <w:pPr>
        <w:ind w:firstLine="567"/>
        <w:jc w:val="both"/>
        <w:rPr>
          <w:lang w:val="lt-LT"/>
        </w:rPr>
      </w:pPr>
      <w:r w:rsidRPr="00184811">
        <w:rPr>
          <w:lang w:val="lt-LT"/>
        </w:rPr>
        <w:t>Situaciją pakomentuoja L. Kairienė.</w:t>
      </w:r>
    </w:p>
    <w:p w14:paraId="7C0E21D4" w14:textId="3B2AA171" w:rsidR="00AC22D3" w:rsidRPr="00184811" w:rsidRDefault="00AC22D3" w:rsidP="00AC22D3">
      <w:pPr>
        <w:ind w:firstLine="567"/>
        <w:jc w:val="both"/>
        <w:rPr>
          <w:lang w:val="lt-LT"/>
        </w:rPr>
      </w:pPr>
      <w:r w:rsidRPr="00184811">
        <w:rPr>
          <w:lang w:val="lt-LT"/>
        </w:rPr>
        <w:t>V. Sadauskas padėkoja kviestinėms dalyvėms.</w:t>
      </w:r>
    </w:p>
    <w:p w14:paraId="721B3917" w14:textId="16286264" w:rsidR="00AC22D3" w:rsidRPr="00184811" w:rsidRDefault="00AC22D3" w:rsidP="00AC22D3">
      <w:pPr>
        <w:ind w:firstLine="567"/>
        <w:jc w:val="both"/>
        <w:rPr>
          <w:lang w:val="lt-LT"/>
        </w:rPr>
      </w:pPr>
      <w:r w:rsidRPr="00184811">
        <w:rPr>
          <w:lang w:val="lt-LT"/>
        </w:rPr>
        <w:t>Vyksta Komisijos narių diskusija. Pasisako: A. Skaistys, A. Nemunaitis</w:t>
      </w:r>
      <w:r w:rsidR="008220D7" w:rsidRPr="00184811">
        <w:rPr>
          <w:lang w:val="lt-LT"/>
        </w:rPr>
        <w:t>, S. Tumelis, P. Pinelis, V. Sadauskas.</w:t>
      </w:r>
    </w:p>
    <w:p w14:paraId="51D15A6A" w14:textId="77777777" w:rsidR="008220D7" w:rsidRPr="00184811" w:rsidRDefault="008220D7" w:rsidP="008220D7">
      <w:pPr>
        <w:ind w:firstLine="567"/>
        <w:jc w:val="both"/>
        <w:rPr>
          <w:lang w:val="lt-LT"/>
        </w:rPr>
      </w:pPr>
      <w:r w:rsidRPr="00184811">
        <w:rPr>
          <w:lang w:val="lt-LT"/>
        </w:rPr>
        <w:t>V. Sadauskas apibendrina išgirstas nuomones, siūlymus ir teikia balsavimui:</w:t>
      </w:r>
    </w:p>
    <w:p w14:paraId="07FE032D" w14:textId="571AEB55" w:rsidR="008220D7" w:rsidRPr="00184811" w:rsidRDefault="00A059F0" w:rsidP="008220D7">
      <w:pPr>
        <w:ind w:firstLine="567"/>
        <w:jc w:val="both"/>
        <w:rPr>
          <w:lang w:val="lt-LT"/>
        </w:rPr>
      </w:pPr>
      <w:r w:rsidRPr="00184811">
        <w:rPr>
          <w:lang w:val="lt-LT"/>
        </w:rPr>
        <w:t>1</w:t>
      </w:r>
      <w:r w:rsidR="008220D7" w:rsidRPr="00184811">
        <w:rPr>
          <w:lang w:val="lt-LT"/>
        </w:rPr>
        <w:t>. Rekomenduoti Administracijos direktoriui</w:t>
      </w:r>
      <w:r w:rsidR="006F2D71" w:rsidRPr="00184811">
        <w:rPr>
          <w:lang w:val="lt-LT"/>
        </w:rPr>
        <w:t>, atsižvelgus į Specialių</w:t>
      </w:r>
      <w:r w:rsidR="006E0CD7">
        <w:rPr>
          <w:lang w:val="lt-LT"/>
        </w:rPr>
        <w:t>jų</w:t>
      </w:r>
      <w:r w:rsidR="006F2D71" w:rsidRPr="00184811">
        <w:rPr>
          <w:lang w:val="lt-LT"/>
        </w:rPr>
        <w:t xml:space="preserve"> tyrimo tarnybos pateiktas išvadas (A50-38491/23), </w:t>
      </w:r>
      <w:r w:rsidR="008220D7" w:rsidRPr="00184811">
        <w:rPr>
          <w:lang w:val="lt-LT"/>
        </w:rPr>
        <w:t>Tarybos sprendimo projekto pakeitim</w:t>
      </w:r>
      <w:r w:rsidR="006F2D71" w:rsidRPr="00184811">
        <w:rPr>
          <w:lang w:val="lt-LT"/>
        </w:rPr>
        <w:t>ą</w:t>
      </w:r>
      <w:r w:rsidR="008220D7" w:rsidRPr="00184811">
        <w:rPr>
          <w:lang w:val="lt-LT"/>
        </w:rPr>
        <w:t xml:space="preserve"> </w:t>
      </w:r>
      <w:r w:rsidR="00201ACD">
        <w:rPr>
          <w:lang w:val="lt-LT"/>
        </w:rPr>
        <w:t>„</w:t>
      </w:r>
      <w:r w:rsidR="008220D7" w:rsidRPr="00184811">
        <w:rPr>
          <w:lang w:val="lt-LT"/>
        </w:rPr>
        <w:t>Dėl Vilniaus miesto savivaldybės teritorijoje projektuojamų objektų, kurių architektūrinėms idėjoms įvertinti privaloma skelbti projektų konkursus</w:t>
      </w:r>
      <w:r w:rsidR="00201ACD">
        <w:rPr>
          <w:lang w:val="lt-LT"/>
        </w:rPr>
        <w:t>“</w:t>
      </w:r>
      <w:r w:rsidR="006F2D71" w:rsidRPr="00184811">
        <w:rPr>
          <w:lang w:val="lt-LT"/>
        </w:rPr>
        <w:t xml:space="preserve"> prieš teikiant svarstyti Tarybai, suderinti su Specialių</w:t>
      </w:r>
      <w:r w:rsidR="006E0CD7">
        <w:rPr>
          <w:lang w:val="lt-LT"/>
        </w:rPr>
        <w:t>jų</w:t>
      </w:r>
      <w:r w:rsidR="006F2D71" w:rsidRPr="00184811">
        <w:rPr>
          <w:lang w:val="lt-LT"/>
        </w:rPr>
        <w:t xml:space="preserve"> tyrimų tarnyba.</w:t>
      </w:r>
    </w:p>
    <w:p w14:paraId="061A24CB" w14:textId="35B80D54" w:rsidR="00A059F0" w:rsidRPr="00184811" w:rsidRDefault="00A059F0" w:rsidP="008220D7">
      <w:pPr>
        <w:ind w:firstLine="567"/>
        <w:jc w:val="both"/>
        <w:rPr>
          <w:b/>
          <w:bCs/>
          <w:lang w:val="lt-LT"/>
        </w:rPr>
      </w:pPr>
      <w:bookmarkStart w:id="13" w:name="_Hlk156212503"/>
      <w:r w:rsidRPr="00184811">
        <w:rPr>
          <w:b/>
          <w:bCs/>
          <w:lang w:val="lt-LT"/>
        </w:rPr>
        <w:t>Balsavimo rezultatas: už – bendru sutarimu.</w:t>
      </w:r>
    </w:p>
    <w:bookmarkEnd w:id="13"/>
    <w:p w14:paraId="1248F2B8" w14:textId="5C0DFAD6" w:rsidR="006F2D71" w:rsidRPr="00184811" w:rsidRDefault="00A059F0" w:rsidP="008220D7">
      <w:pPr>
        <w:ind w:firstLine="567"/>
        <w:jc w:val="both"/>
        <w:rPr>
          <w:lang w:val="lt-LT"/>
        </w:rPr>
      </w:pPr>
      <w:r w:rsidRPr="00184811">
        <w:rPr>
          <w:lang w:val="lt-LT"/>
        </w:rPr>
        <w:t>2</w:t>
      </w:r>
      <w:r w:rsidR="006F2D71" w:rsidRPr="00184811">
        <w:rPr>
          <w:lang w:val="lt-LT"/>
        </w:rPr>
        <w:t>. Prašyti Tarybos sprendimo projekto „Dėl Vilniaus miesto savivaldybės teritorijoje projektuojamų objektų, kurių architektūrinėms idėjoms įvertinti privaloma skelbti projektų konkursus“ rengėjų, atsižvelgus į Specialių</w:t>
      </w:r>
      <w:r w:rsidR="006E0CD7">
        <w:rPr>
          <w:lang w:val="lt-LT"/>
        </w:rPr>
        <w:t>jų</w:t>
      </w:r>
      <w:r w:rsidR="006F2D71" w:rsidRPr="00184811">
        <w:rPr>
          <w:lang w:val="lt-LT"/>
        </w:rPr>
        <w:t xml:space="preserve"> tyrimo tarnybos pateiktas išvadas (A50-38491/23), pristatyti parengtą teisės aktą Antikorupcijos komisijai iki 2024 m. vasario 14 d.</w:t>
      </w:r>
    </w:p>
    <w:p w14:paraId="5AD10809" w14:textId="77777777" w:rsidR="00A059F0" w:rsidRPr="00184811" w:rsidRDefault="00A059F0" w:rsidP="00A059F0">
      <w:pPr>
        <w:ind w:firstLine="567"/>
        <w:jc w:val="both"/>
        <w:rPr>
          <w:b/>
          <w:bCs/>
          <w:lang w:val="lt-LT"/>
        </w:rPr>
      </w:pPr>
      <w:r w:rsidRPr="00184811">
        <w:rPr>
          <w:b/>
          <w:bCs/>
          <w:lang w:val="lt-LT"/>
        </w:rPr>
        <w:t>Balsavimo rezultatas: už – bendru sutarimu.</w:t>
      </w:r>
    </w:p>
    <w:p w14:paraId="240502BF" w14:textId="332ECF7A" w:rsidR="00201ACD" w:rsidRPr="00184811" w:rsidRDefault="00201ACD" w:rsidP="00201ACD">
      <w:pPr>
        <w:ind w:firstLine="567"/>
        <w:jc w:val="both"/>
        <w:rPr>
          <w:lang w:val="lt-LT"/>
        </w:rPr>
      </w:pPr>
      <w:r w:rsidRPr="00184811">
        <w:rPr>
          <w:lang w:val="lt-LT"/>
        </w:rPr>
        <w:t>3. Prašyti pateikti informaciją, kiek nuo Specialių</w:t>
      </w:r>
      <w:r w:rsidR="006E0CD7">
        <w:rPr>
          <w:lang w:val="lt-LT"/>
        </w:rPr>
        <w:t>jų</w:t>
      </w:r>
      <w:r w:rsidRPr="00184811">
        <w:rPr>
          <w:lang w:val="lt-LT"/>
        </w:rPr>
        <w:t xml:space="preserve"> tyrimo tarnybos pateiktos išvados (A50-38491/23) įvyko architektūrinių konkursų ir kurie konkursai pagal ekspertinį vertinimą gavo išimtį.</w:t>
      </w:r>
    </w:p>
    <w:p w14:paraId="5D04DF3C" w14:textId="77777777" w:rsidR="00A059F0" w:rsidRPr="00184811" w:rsidRDefault="00A059F0" w:rsidP="00A059F0">
      <w:pPr>
        <w:ind w:firstLine="567"/>
        <w:jc w:val="both"/>
        <w:rPr>
          <w:b/>
          <w:bCs/>
          <w:lang w:val="lt-LT"/>
        </w:rPr>
      </w:pPr>
      <w:r w:rsidRPr="00184811">
        <w:rPr>
          <w:b/>
          <w:bCs/>
          <w:lang w:val="lt-LT"/>
        </w:rPr>
        <w:t>Balsavimo rezultatas: už – bendru sutarimu.</w:t>
      </w:r>
    </w:p>
    <w:p w14:paraId="22FE27E1" w14:textId="3FF70620" w:rsidR="00A059F0" w:rsidRPr="00184811" w:rsidRDefault="00A059F0" w:rsidP="008220D7">
      <w:pPr>
        <w:ind w:firstLine="567"/>
        <w:jc w:val="both"/>
        <w:rPr>
          <w:lang w:val="lt-LT"/>
        </w:rPr>
      </w:pPr>
      <w:r w:rsidRPr="00184811">
        <w:rPr>
          <w:lang w:val="lt-LT"/>
        </w:rPr>
        <w:t>4. Rekomenduoti Administracijos direktoriui</w:t>
      </w:r>
      <w:r w:rsidR="00DF76DD" w:rsidRPr="00184811">
        <w:rPr>
          <w:lang w:val="lt-LT"/>
        </w:rPr>
        <w:t xml:space="preserve"> informuoti socialinius partnerius, kad atsižvelgus į Specialių</w:t>
      </w:r>
      <w:r w:rsidR="006E0CD7">
        <w:rPr>
          <w:lang w:val="lt-LT"/>
        </w:rPr>
        <w:t>jų</w:t>
      </w:r>
      <w:r w:rsidR="00DF76DD" w:rsidRPr="00184811">
        <w:rPr>
          <w:lang w:val="lt-LT"/>
        </w:rPr>
        <w:t xml:space="preserve"> tyrimo tarnybos pateiktas išvadas (A50-38491/23) rengiamas Tarybos sprendimo projekto pakeitimas </w:t>
      </w:r>
      <w:r w:rsidR="00201ACD">
        <w:rPr>
          <w:lang w:val="lt-LT"/>
        </w:rPr>
        <w:t>„</w:t>
      </w:r>
      <w:r w:rsidR="00DF76DD" w:rsidRPr="00184811">
        <w:rPr>
          <w:lang w:val="lt-LT"/>
        </w:rPr>
        <w:t>Dėl Vilniaus miesto savivaldybės teritorijoje projektuojamų objektų, kurių architektūrinėms idėjoms įvertinti privaloma skelbti projektų konkursus</w:t>
      </w:r>
      <w:r w:rsidR="00201ACD">
        <w:rPr>
          <w:lang w:val="lt-LT"/>
        </w:rPr>
        <w:t>“</w:t>
      </w:r>
      <w:r w:rsidR="00DF76DD" w:rsidRPr="00184811">
        <w:rPr>
          <w:lang w:val="lt-LT"/>
        </w:rPr>
        <w:t>.</w:t>
      </w:r>
    </w:p>
    <w:p w14:paraId="3605EA23" w14:textId="77777777" w:rsidR="00DF76DD" w:rsidRPr="00184811" w:rsidRDefault="00DF76DD" w:rsidP="00DF76DD">
      <w:pPr>
        <w:ind w:firstLine="567"/>
        <w:jc w:val="both"/>
        <w:rPr>
          <w:b/>
          <w:bCs/>
          <w:lang w:val="lt-LT"/>
        </w:rPr>
      </w:pPr>
      <w:r w:rsidRPr="00184811">
        <w:rPr>
          <w:b/>
          <w:bCs/>
          <w:lang w:val="lt-LT"/>
        </w:rPr>
        <w:t>Balsavimo rezultatas: už – bendru sutarimu.</w:t>
      </w:r>
    </w:p>
    <w:p w14:paraId="22FF0B4A" w14:textId="02B2C66E" w:rsidR="00A059F0" w:rsidRPr="00184811" w:rsidRDefault="006F2D71" w:rsidP="008220D7">
      <w:pPr>
        <w:ind w:firstLine="567"/>
        <w:jc w:val="both"/>
        <w:rPr>
          <w:lang w:val="lt-LT"/>
        </w:rPr>
      </w:pPr>
      <w:r w:rsidRPr="00184811">
        <w:rPr>
          <w:lang w:val="lt-LT"/>
        </w:rPr>
        <w:lastRenderedPageBreak/>
        <w:t xml:space="preserve">Vyksta diskusijos dėl balsavimo motyvų. Pasisako: S. Tumelis, </w:t>
      </w:r>
      <w:r w:rsidR="00A51ECF" w:rsidRPr="00184811">
        <w:rPr>
          <w:lang w:val="lt-LT"/>
        </w:rPr>
        <w:t>P. Pinelis, A. Nemunaitis</w:t>
      </w:r>
      <w:r w:rsidR="00A059F0" w:rsidRPr="00184811">
        <w:rPr>
          <w:lang w:val="lt-LT"/>
        </w:rPr>
        <w:t xml:space="preserve">, </w:t>
      </w:r>
      <w:r w:rsidR="006E0CD7">
        <w:rPr>
          <w:lang w:val="lt-LT"/>
        </w:rPr>
        <w:br/>
      </w:r>
      <w:r w:rsidR="00A059F0" w:rsidRPr="00184811">
        <w:rPr>
          <w:lang w:val="lt-LT"/>
        </w:rPr>
        <w:t>A. Skaistys</w:t>
      </w:r>
      <w:r w:rsidR="00DF76DD" w:rsidRPr="00184811">
        <w:rPr>
          <w:lang w:val="lt-LT"/>
        </w:rPr>
        <w:t>, V. Sadauskas.</w:t>
      </w:r>
    </w:p>
    <w:p w14:paraId="0922B310" w14:textId="4D5678C5" w:rsidR="00DF76DD" w:rsidRPr="00184811" w:rsidRDefault="00DF76DD" w:rsidP="008220D7">
      <w:pPr>
        <w:ind w:firstLine="567"/>
        <w:jc w:val="both"/>
        <w:rPr>
          <w:lang w:val="lt-LT"/>
        </w:rPr>
      </w:pPr>
      <w:r w:rsidRPr="00184811">
        <w:rPr>
          <w:lang w:val="lt-LT"/>
        </w:rPr>
        <w:t>NUSPRĘSTA:</w:t>
      </w:r>
    </w:p>
    <w:p w14:paraId="773F7DCC" w14:textId="1BE7E9F2" w:rsidR="00DF76DD" w:rsidRPr="00184811" w:rsidRDefault="00DF76DD" w:rsidP="00DF76DD">
      <w:pPr>
        <w:ind w:firstLine="567"/>
        <w:jc w:val="both"/>
        <w:rPr>
          <w:lang w:val="lt-LT"/>
        </w:rPr>
      </w:pPr>
      <w:r w:rsidRPr="00184811">
        <w:rPr>
          <w:lang w:val="lt-LT"/>
        </w:rPr>
        <w:t>1. Rekomenduoti Administracijos direktoriui, atsižvelgus į Specialių</w:t>
      </w:r>
      <w:r w:rsidR="006E0CD7">
        <w:rPr>
          <w:lang w:val="lt-LT"/>
        </w:rPr>
        <w:t>jų</w:t>
      </w:r>
      <w:r w:rsidRPr="00184811">
        <w:rPr>
          <w:lang w:val="lt-LT"/>
        </w:rPr>
        <w:t xml:space="preserve"> tyrimo tarnybos pateiktas išvadas (A50-38491/23), Tarybos sprendimo projekto pakeitimą </w:t>
      </w:r>
      <w:r w:rsidR="00155EED" w:rsidRPr="00184811">
        <w:rPr>
          <w:lang w:val="lt-LT"/>
        </w:rPr>
        <w:t>„D</w:t>
      </w:r>
      <w:r w:rsidRPr="00184811">
        <w:rPr>
          <w:lang w:val="lt-LT"/>
        </w:rPr>
        <w:t>ėl Vilniaus miesto savivaldybės teritorijoje projektuojamų objektų, kurių architektūrinėms idėjoms įvertinti privaloma skelbti projektų konkursus</w:t>
      </w:r>
      <w:r w:rsidR="00155EED" w:rsidRPr="00184811">
        <w:rPr>
          <w:lang w:val="lt-LT"/>
        </w:rPr>
        <w:t>“</w:t>
      </w:r>
      <w:r w:rsidRPr="00184811">
        <w:rPr>
          <w:lang w:val="lt-LT"/>
        </w:rPr>
        <w:t xml:space="preserve"> prieš teikiant svarstyti Tarybai, suderinti su Specialių</w:t>
      </w:r>
      <w:r w:rsidR="006E0CD7">
        <w:rPr>
          <w:lang w:val="lt-LT"/>
        </w:rPr>
        <w:t>jų</w:t>
      </w:r>
      <w:r w:rsidRPr="00184811">
        <w:rPr>
          <w:lang w:val="lt-LT"/>
        </w:rPr>
        <w:t xml:space="preserve"> tyrimų tarnyba.</w:t>
      </w:r>
    </w:p>
    <w:p w14:paraId="326DB866" w14:textId="3856F23E" w:rsidR="00DF76DD" w:rsidRPr="00184811" w:rsidRDefault="00DF76DD" w:rsidP="00FD1A87">
      <w:pPr>
        <w:ind w:firstLine="567"/>
        <w:jc w:val="both"/>
        <w:rPr>
          <w:lang w:val="lt-LT"/>
        </w:rPr>
      </w:pPr>
      <w:r w:rsidRPr="00184811">
        <w:rPr>
          <w:lang w:val="lt-LT"/>
        </w:rPr>
        <w:t>2. Prašyti Tarybos sprendimo projekto „Dėl Vilniaus miesto savivaldybės teritorijoje projektuojamų objektų, kurių architektūrinėms idėjoms įvertinti privaloma skelbti projektų konkursus“ rengėjų, atsižvelgus į Specialių</w:t>
      </w:r>
      <w:r w:rsidR="006E0CD7">
        <w:rPr>
          <w:lang w:val="lt-LT"/>
        </w:rPr>
        <w:t>jų</w:t>
      </w:r>
      <w:r w:rsidRPr="00184811">
        <w:rPr>
          <w:lang w:val="lt-LT"/>
        </w:rPr>
        <w:t xml:space="preserve"> tyrimo tarnybos pateiktas išvadas (A50-38491/23), parengtą teisės aktą pristatyti Antikorupcijos komisijai iki 2024 m. vasario 14 d.</w:t>
      </w:r>
    </w:p>
    <w:p w14:paraId="7ED63E60" w14:textId="33CB35B8" w:rsidR="00DF76DD" w:rsidRPr="00184811" w:rsidRDefault="00DF76DD" w:rsidP="00FD1A87">
      <w:pPr>
        <w:ind w:firstLine="567"/>
        <w:jc w:val="both"/>
        <w:rPr>
          <w:lang w:val="lt-LT"/>
        </w:rPr>
      </w:pPr>
      <w:r w:rsidRPr="00184811">
        <w:rPr>
          <w:lang w:val="lt-LT"/>
        </w:rPr>
        <w:t>3. Prašyti pateikti informaciją, kiek nuo Specialių</w:t>
      </w:r>
      <w:r w:rsidR="006E0CD7">
        <w:rPr>
          <w:lang w:val="lt-LT"/>
        </w:rPr>
        <w:t>jų</w:t>
      </w:r>
      <w:r w:rsidRPr="00184811">
        <w:rPr>
          <w:lang w:val="lt-LT"/>
        </w:rPr>
        <w:t xml:space="preserve"> tyrimo tarnybos pateiktos išvad</w:t>
      </w:r>
      <w:r w:rsidR="00155EED" w:rsidRPr="00184811">
        <w:rPr>
          <w:lang w:val="lt-LT"/>
        </w:rPr>
        <w:t>o</w:t>
      </w:r>
      <w:r w:rsidRPr="00184811">
        <w:rPr>
          <w:lang w:val="lt-LT"/>
        </w:rPr>
        <w:t>s (A50-38491/23) įvyko architektūrinių konkursų ir kurie konkursai pagal ekspertinį vertinimą gavo išimtį.</w:t>
      </w:r>
    </w:p>
    <w:p w14:paraId="05A678FD" w14:textId="2E642090" w:rsidR="00DF76DD" w:rsidRPr="00184811" w:rsidRDefault="00DF76DD" w:rsidP="00FD1A87">
      <w:pPr>
        <w:ind w:firstLine="567"/>
        <w:jc w:val="both"/>
        <w:rPr>
          <w:lang w:val="lt-LT"/>
        </w:rPr>
      </w:pPr>
      <w:r w:rsidRPr="00184811">
        <w:rPr>
          <w:lang w:val="lt-LT"/>
        </w:rPr>
        <w:t xml:space="preserve">4. Rekomenduoti Administracijos direktoriui informuoti socialinius partnerius, kad atsižvelgus į </w:t>
      </w:r>
      <w:r w:rsidR="001A34D2" w:rsidRPr="00184811">
        <w:rPr>
          <w:lang w:val="lt-LT"/>
        </w:rPr>
        <w:t>Specialių</w:t>
      </w:r>
      <w:r w:rsidR="001A34D2">
        <w:rPr>
          <w:lang w:val="lt-LT"/>
        </w:rPr>
        <w:t>jų</w:t>
      </w:r>
      <w:r w:rsidRPr="00184811">
        <w:rPr>
          <w:lang w:val="lt-LT"/>
        </w:rPr>
        <w:t xml:space="preserve"> tyrimo tarnybos pateiktas išvadas (A50-38491/23) rengiamas Tarybos sprendimo projekto pakeitimas „Dėl Vilniaus miesto savivaldybės teritorijoje projektuojamų objektų, kurių architektūrinėms idėjoms įvertinti privaloma skelbti projektų konkursus“.</w:t>
      </w:r>
    </w:p>
    <w:p w14:paraId="08D8CCF6" w14:textId="77777777" w:rsidR="008220D7" w:rsidRPr="00184811" w:rsidRDefault="008220D7" w:rsidP="00FD1A87">
      <w:pPr>
        <w:ind w:firstLine="567"/>
        <w:jc w:val="both"/>
        <w:rPr>
          <w:lang w:val="lt-LT"/>
        </w:rPr>
      </w:pPr>
    </w:p>
    <w:p w14:paraId="599A72EA" w14:textId="77777777" w:rsidR="00155EED" w:rsidRPr="00184811" w:rsidRDefault="00000000" w:rsidP="00FD1A87">
      <w:pPr>
        <w:ind w:firstLine="567"/>
        <w:jc w:val="both"/>
        <w:rPr>
          <w:lang w:val="lt-LT"/>
        </w:rPr>
      </w:pPr>
      <w:r w:rsidRPr="00184811">
        <w:rPr>
          <w:lang w:val="lt-LT"/>
        </w:rPr>
        <w:t>3.SVARSTYTA. DĖL PERTEKLINIŲ REIKALAVIMŲ.</w:t>
      </w:r>
    </w:p>
    <w:p w14:paraId="28E04581" w14:textId="1131192C" w:rsidR="00155EED" w:rsidRPr="00184811" w:rsidRDefault="00155EED" w:rsidP="00FD1A87">
      <w:pPr>
        <w:ind w:firstLine="567"/>
        <w:jc w:val="both"/>
        <w:rPr>
          <w:lang w:val="lt-LT"/>
        </w:rPr>
      </w:pPr>
      <w:r w:rsidRPr="00184811">
        <w:rPr>
          <w:lang w:val="lt-LT"/>
        </w:rPr>
        <w:t xml:space="preserve">V. Sadauskas informuoja, kad gautas prašymas išnagrinėti </w:t>
      </w:r>
      <w:r w:rsidR="00E31AA1" w:rsidRPr="00184811">
        <w:rPr>
          <w:lang w:val="lt-LT"/>
        </w:rPr>
        <w:t>situaciją dėl perteklinių reikalavimų pateikti gyvūno augintinio kilmės dokumentą, jei parduodamas (perduodamas) veislinis gyvūnas augintinis</w:t>
      </w:r>
      <w:r w:rsidRPr="00184811">
        <w:rPr>
          <w:lang w:val="lt-LT"/>
        </w:rPr>
        <w:t>.</w:t>
      </w:r>
      <w:r w:rsidR="00E31AA1" w:rsidRPr="00184811">
        <w:rPr>
          <w:lang w:val="lt-LT"/>
        </w:rPr>
        <w:t xml:space="preserve"> Praneša, kad prie posėdžio yra prisijungęs Viešosios tvarkos grupės vyresnysis patarėjas G. Leperskas ir buvo prisijungęs pareiškėjas. Siūlo tyrimą pradėti.</w:t>
      </w:r>
    </w:p>
    <w:p w14:paraId="3691A607" w14:textId="1721A50E" w:rsidR="00E31AA1" w:rsidRPr="00184811" w:rsidRDefault="00313177" w:rsidP="00FD1A87">
      <w:pPr>
        <w:ind w:firstLine="567"/>
        <w:jc w:val="both"/>
        <w:rPr>
          <w:lang w:val="lt-LT"/>
        </w:rPr>
      </w:pPr>
      <w:r>
        <w:rPr>
          <w:lang w:val="lt-LT"/>
        </w:rPr>
        <w:t>Pradėti tyrimą - p</w:t>
      </w:r>
      <w:r w:rsidR="00E31AA1" w:rsidRPr="00184811">
        <w:rPr>
          <w:lang w:val="lt-LT"/>
        </w:rPr>
        <w:t>rieštaraujančių nėra.</w:t>
      </w:r>
    </w:p>
    <w:p w14:paraId="5D046CB1" w14:textId="3CDA23FE" w:rsidR="00E31AA1" w:rsidRPr="00184811" w:rsidRDefault="00E31AA1" w:rsidP="00FD1A87">
      <w:pPr>
        <w:ind w:firstLine="567"/>
        <w:jc w:val="both"/>
        <w:rPr>
          <w:lang w:val="lt-LT"/>
        </w:rPr>
      </w:pPr>
      <w:r w:rsidRPr="00184811">
        <w:rPr>
          <w:lang w:val="lt-LT"/>
        </w:rPr>
        <w:t>G. Leperskas supažindina su skundo turiniu ir</w:t>
      </w:r>
      <w:r w:rsidR="00313177">
        <w:rPr>
          <w:lang w:val="lt-LT"/>
        </w:rPr>
        <w:t xml:space="preserve"> Savivaldybės </w:t>
      </w:r>
      <w:r w:rsidR="00297FDB">
        <w:rPr>
          <w:lang w:val="lt-LT"/>
        </w:rPr>
        <w:t>administracijos</w:t>
      </w:r>
      <w:r w:rsidRPr="00184811">
        <w:rPr>
          <w:lang w:val="lt-LT"/>
        </w:rPr>
        <w:t xml:space="preserve"> nagrinėjimo eiga.</w:t>
      </w:r>
    </w:p>
    <w:p w14:paraId="5CAFBE71" w14:textId="6ECBED03" w:rsidR="00B96A2F" w:rsidRPr="00184811" w:rsidRDefault="00B96A2F" w:rsidP="00FD1A87">
      <w:pPr>
        <w:ind w:firstLine="567"/>
        <w:jc w:val="both"/>
        <w:rPr>
          <w:lang w:val="lt-LT"/>
        </w:rPr>
      </w:pPr>
      <w:r w:rsidRPr="00184811">
        <w:rPr>
          <w:lang w:val="lt-LT"/>
        </w:rPr>
        <w:t xml:space="preserve">N. Milašienė informuoja, kad pareiškėjas buvo prisijungęs, tačiau dėl užtrukusio pirmo klausimo svarstymo, šiuo metu </w:t>
      </w:r>
      <w:r w:rsidR="00A67163" w:rsidRPr="00184811">
        <w:rPr>
          <w:lang w:val="lt-LT"/>
        </w:rPr>
        <w:t xml:space="preserve">neturi galimybės </w:t>
      </w:r>
      <w:r w:rsidRPr="00184811">
        <w:rPr>
          <w:lang w:val="lt-LT"/>
        </w:rPr>
        <w:t xml:space="preserve">dalyvauti klausimo svarstyme ir pageidauja </w:t>
      </w:r>
      <w:r w:rsidR="00313177" w:rsidRPr="00184811">
        <w:rPr>
          <w:lang w:val="lt-LT"/>
        </w:rPr>
        <w:t xml:space="preserve">svarstant jo skundą </w:t>
      </w:r>
      <w:r w:rsidRPr="00184811">
        <w:rPr>
          <w:lang w:val="lt-LT"/>
        </w:rPr>
        <w:t>dalyvauti kitame Antikorupcijos komisijos posėdyje.</w:t>
      </w:r>
    </w:p>
    <w:p w14:paraId="2AB2472F" w14:textId="5724A6AB" w:rsidR="00FD1A87" w:rsidRPr="00184811" w:rsidRDefault="00B96A2F" w:rsidP="00FD1A87">
      <w:pPr>
        <w:ind w:firstLine="567"/>
        <w:jc w:val="both"/>
        <w:rPr>
          <w:lang w:val="lt-LT"/>
        </w:rPr>
      </w:pPr>
      <w:r w:rsidRPr="00184811">
        <w:rPr>
          <w:lang w:val="lt-LT"/>
        </w:rPr>
        <w:t>Klausimus pateikia ir pasisako: S. Tu</w:t>
      </w:r>
      <w:r w:rsidR="00FD1A87" w:rsidRPr="00184811">
        <w:rPr>
          <w:lang w:val="lt-LT"/>
        </w:rPr>
        <w:t>m</w:t>
      </w:r>
      <w:r w:rsidRPr="00184811">
        <w:rPr>
          <w:lang w:val="lt-LT"/>
        </w:rPr>
        <w:t>elis, A. Skaistys, P. Pinelis, A. Navys, A. Nemunaitis</w:t>
      </w:r>
      <w:r w:rsidR="00FD1A87" w:rsidRPr="00184811">
        <w:rPr>
          <w:lang w:val="lt-LT"/>
        </w:rPr>
        <w:t>, V. Sadauskas</w:t>
      </w:r>
      <w:r w:rsidRPr="00184811">
        <w:rPr>
          <w:lang w:val="lt-LT"/>
        </w:rPr>
        <w:t>.</w:t>
      </w:r>
    </w:p>
    <w:p w14:paraId="009B4D39" w14:textId="633A48F4" w:rsidR="00FD1A87" w:rsidRPr="00184811" w:rsidRDefault="00FD1A87" w:rsidP="00FD1A87">
      <w:pPr>
        <w:ind w:firstLine="567"/>
        <w:jc w:val="both"/>
        <w:rPr>
          <w:lang w:val="lt-LT"/>
        </w:rPr>
      </w:pPr>
      <w:r w:rsidRPr="00184811">
        <w:rPr>
          <w:lang w:val="lt-LT"/>
        </w:rPr>
        <w:t>G. Leperskas atsako į klausimus.</w:t>
      </w:r>
    </w:p>
    <w:p w14:paraId="7BD21F9E" w14:textId="461E36CE" w:rsidR="00FD1A87" w:rsidRPr="00184811" w:rsidRDefault="00FD1A87" w:rsidP="00FD1A87">
      <w:pPr>
        <w:ind w:firstLine="567"/>
        <w:jc w:val="both"/>
        <w:rPr>
          <w:lang w:val="lt-LT"/>
        </w:rPr>
      </w:pPr>
      <w:r w:rsidRPr="00184811">
        <w:rPr>
          <w:lang w:val="lt-LT"/>
        </w:rPr>
        <w:t>V. Sadauskas apibendrina išgirstas nuomones, siūlymus ir įvertinus G. Lepersko paaiškinimus ir atsakymus, teikia balsavimui</w:t>
      </w:r>
      <w:r w:rsidR="00313177">
        <w:rPr>
          <w:lang w:val="lt-LT"/>
        </w:rPr>
        <w:t xml:space="preserve"> siūlymą </w:t>
      </w:r>
      <w:r w:rsidRPr="00184811">
        <w:rPr>
          <w:lang w:val="lt-LT"/>
        </w:rPr>
        <w:t>– tyrimą nutraukti.</w:t>
      </w:r>
    </w:p>
    <w:p w14:paraId="0917AFAD" w14:textId="1FC0903A" w:rsidR="00B96A2F" w:rsidRPr="00184811" w:rsidRDefault="00FD1A87" w:rsidP="00FD1A87">
      <w:pPr>
        <w:ind w:firstLine="567"/>
        <w:jc w:val="both"/>
        <w:rPr>
          <w:lang w:val="lt-LT"/>
        </w:rPr>
      </w:pPr>
      <w:r w:rsidRPr="00184811">
        <w:rPr>
          <w:lang w:val="lt-LT"/>
        </w:rPr>
        <w:t>Balsavimo rezultatas: už – bendru sutarimu.</w:t>
      </w:r>
    </w:p>
    <w:p w14:paraId="28400506" w14:textId="5158D97C" w:rsidR="00FD1A87" w:rsidRPr="00184811" w:rsidRDefault="00FD1A87" w:rsidP="00FD1A87">
      <w:pPr>
        <w:ind w:firstLine="567"/>
        <w:jc w:val="both"/>
        <w:rPr>
          <w:lang w:val="lt-LT"/>
        </w:rPr>
      </w:pPr>
      <w:r w:rsidRPr="00184811">
        <w:rPr>
          <w:lang w:val="lt-LT"/>
        </w:rPr>
        <w:t>NUSPRĘSTA</w:t>
      </w:r>
      <w:r w:rsidR="00313177">
        <w:rPr>
          <w:lang w:val="lt-LT"/>
        </w:rPr>
        <w:t>. Tyrimą nutraukti ir p</w:t>
      </w:r>
      <w:r w:rsidRPr="00184811">
        <w:rPr>
          <w:lang w:val="lt-LT"/>
        </w:rPr>
        <w:t>areiškėjui parengti atsakymą</w:t>
      </w:r>
      <w:r w:rsidR="00313177">
        <w:rPr>
          <w:lang w:val="lt-LT"/>
        </w:rPr>
        <w:t>.</w:t>
      </w:r>
    </w:p>
    <w:p w14:paraId="3572331F" w14:textId="77777777" w:rsidR="00B96A2F" w:rsidRPr="00184811" w:rsidRDefault="00B96A2F" w:rsidP="00155EED">
      <w:pPr>
        <w:ind w:firstLine="567"/>
        <w:jc w:val="both"/>
        <w:rPr>
          <w:lang w:val="lt-LT"/>
        </w:rPr>
      </w:pPr>
    </w:p>
    <w:p w14:paraId="4C48AF0E" w14:textId="77777777" w:rsidR="00791359" w:rsidRPr="00184811" w:rsidRDefault="00000000" w:rsidP="001B764C">
      <w:pPr>
        <w:ind w:firstLine="567"/>
        <w:jc w:val="both"/>
        <w:rPr>
          <w:lang w:val="lt-LT"/>
        </w:rPr>
      </w:pPr>
      <w:r w:rsidRPr="00184811">
        <w:rPr>
          <w:lang w:val="lt-LT"/>
        </w:rPr>
        <w:t>4.SVARSTYTA. DĖL TURTO PIRKIMO – PARDAVIMO SUTARTIES SUDARYMO.</w:t>
      </w:r>
    </w:p>
    <w:p w14:paraId="78776FC4" w14:textId="77777777" w:rsidR="00FD1A87" w:rsidRPr="00184811" w:rsidRDefault="00FD1A87" w:rsidP="00FD1A87">
      <w:pPr>
        <w:ind w:firstLine="567"/>
        <w:jc w:val="both"/>
        <w:rPr>
          <w:lang w:val="lt-LT"/>
        </w:rPr>
      </w:pPr>
      <w:r w:rsidRPr="00184811">
        <w:rPr>
          <w:lang w:val="lt-LT"/>
        </w:rPr>
        <w:t>V. Sadauskas supažindina su klausimo esme ir įvykusia klausimo nagrinėjimo eiga.</w:t>
      </w:r>
    </w:p>
    <w:p w14:paraId="27403AB8" w14:textId="00E4AA9C" w:rsidR="00FD1A87" w:rsidRPr="00184811" w:rsidRDefault="00A67163" w:rsidP="001B764C">
      <w:pPr>
        <w:ind w:firstLine="567"/>
        <w:jc w:val="both"/>
        <w:rPr>
          <w:lang w:val="lt-LT"/>
        </w:rPr>
      </w:pPr>
      <w:r w:rsidRPr="00184811">
        <w:rPr>
          <w:lang w:val="lt-LT"/>
        </w:rPr>
        <w:t>V. Kačanovskij išsamiai supažindina klausimo problematika.</w:t>
      </w:r>
    </w:p>
    <w:p w14:paraId="520BAD3E" w14:textId="330ADB34" w:rsidR="00A67163" w:rsidRPr="00184811" w:rsidRDefault="00A67163" w:rsidP="001B764C">
      <w:pPr>
        <w:ind w:firstLine="567"/>
        <w:jc w:val="both"/>
        <w:rPr>
          <w:lang w:val="lt-LT"/>
        </w:rPr>
      </w:pPr>
      <w:r w:rsidRPr="00184811">
        <w:rPr>
          <w:lang w:val="lt-LT"/>
        </w:rPr>
        <w:t>Klausimus pateikia ir pasisako: S. Tumelis,</w:t>
      </w:r>
      <w:r w:rsidR="009C1A85" w:rsidRPr="00184811">
        <w:rPr>
          <w:lang w:val="lt-LT"/>
        </w:rPr>
        <w:t xml:space="preserve"> A. Nemunaitis, </w:t>
      </w:r>
      <w:r w:rsidR="009B1435" w:rsidRPr="00184811">
        <w:rPr>
          <w:lang w:val="lt-LT"/>
        </w:rPr>
        <w:t xml:space="preserve">A. Navys, </w:t>
      </w:r>
      <w:r w:rsidR="00673EF2" w:rsidRPr="00184811">
        <w:rPr>
          <w:lang w:val="lt-LT"/>
        </w:rPr>
        <w:t xml:space="preserve">P. Pinelis, </w:t>
      </w:r>
      <w:r w:rsidR="009B1435" w:rsidRPr="00184811">
        <w:rPr>
          <w:lang w:val="lt-LT"/>
        </w:rPr>
        <w:t>A. Skaistys, V. Sadauskas</w:t>
      </w:r>
      <w:r w:rsidR="00673EF2" w:rsidRPr="00184811">
        <w:rPr>
          <w:lang w:val="lt-LT"/>
        </w:rPr>
        <w:t>.</w:t>
      </w:r>
    </w:p>
    <w:p w14:paraId="14B71824" w14:textId="2B55379A" w:rsidR="009B1435" w:rsidRPr="00184811" w:rsidRDefault="009B1435" w:rsidP="001B764C">
      <w:pPr>
        <w:ind w:firstLine="567"/>
        <w:jc w:val="both"/>
        <w:rPr>
          <w:lang w:val="lt-LT"/>
        </w:rPr>
      </w:pPr>
      <w:r w:rsidRPr="00184811">
        <w:rPr>
          <w:lang w:val="lt-LT"/>
        </w:rPr>
        <w:t>V. Kačanovskij atsako į pateiktus klausimus.</w:t>
      </w:r>
    </w:p>
    <w:p w14:paraId="40CD2806" w14:textId="19C3F1EC" w:rsidR="009B1435" w:rsidRPr="00184811" w:rsidRDefault="00673EF2" w:rsidP="001B764C">
      <w:pPr>
        <w:ind w:firstLine="567"/>
        <w:jc w:val="both"/>
        <w:rPr>
          <w:lang w:val="lt-LT"/>
        </w:rPr>
      </w:pPr>
      <w:r w:rsidRPr="00184811">
        <w:rPr>
          <w:lang w:val="lt-LT"/>
        </w:rPr>
        <w:t>Vyksta Komisijos narių diskusija dėl tolimesnės tyrimo eigos, jeigu svarstomu klausimu vyksta teisminis ginčas.</w:t>
      </w:r>
    </w:p>
    <w:p w14:paraId="504695C1" w14:textId="2FD2F5BE" w:rsidR="00673EF2" w:rsidRPr="00184811" w:rsidRDefault="00184811" w:rsidP="00184811">
      <w:pPr>
        <w:ind w:firstLine="567"/>
        <w:jc w:val="both"/>
        <w:rPr>
          <w:lang w:val="lt-LT"/>
        </w:rPr>
      </w:pPr>
      <w:r>
        <w:rPr>
          <w:lang w:val="lt-LT"/>
        </w:rPr>
        <w:t xml:space="preserve">Pasisako </w:t>
      </w:r>
      <w:r w:rsidRPr="00184811">
        <w:rPr>
          <w:lang w:val="lt-LT"/>
        </w:rPr>
        <w:t>A.</w:t>
      </w:r>
      <w:r>
        <w:rPr>
          <w:lang w:val="lt-LT"/>
        </w:rPr>
        <w:t xml:space="preserve"> </w:t>
      </w:r>
      <w:r w:rsidRPr="00184811">
        <w:rPr>
          <w:lang w:val="lt-LT"/>
        </w:rPr>
        <w:t>Skaistys</w:t>
      </w:r>
      <w:r>
        <w:rPr>
          <w:lang w:val="lt-LT"/>
        </w:rPr>
        <w:t xml:space="preserve"> ir siūlo antikorupciniu požiūriu įvertinti UAB „Vilniaus vystymo kompanija“ įstatus dėl viešųjų pirkimo procedūrų ir absoliučios valdybos teisės.</w:t>
      </w:r>
    </w:p>
    <w:p w14:paraId="46875856" w14:textId="433467A0" w:rsidR="00673EF2" w:rsidRDefault="00184811" w:rsidP="001B764C">
      <w:pPr>
        <w:ind w:firstLine="567"/>
        <w:jc w:val="both"/>
        <w:rPr>
          <w:lang w:val="lt-LT"/>
        </w:rPr>
      </w:pPr>
      <w:r>
        <w:rPr>
          <w:lang w:val="lt-LT"/>
        </w:rPr>
        <w:t>Klausimus pateikia: V. Sadauskas (dėl aukciono tvarkos), A. Navys (dėl termino pasirašyti sutartį laimėjus aukcioną)</w:t>
      </w:r>
      <w:r w:rsidR="00210623">
        <w:rPr>
          <w:lang w:val="lt-LT"/>
        </w:rPr>
        <w:t>, P. Pinelis.</w:t>
      </w:r>
    </w:p>
    <w:p w14:paraId="75BE7290" w14:textId="77777777" w:rsidR="00184811" w:rsidRPr="00184811" w:rsidRDefault="00184811" w:rsidP="00184811">
      <w:pPr>
        <w:ind w:firstLine="567"/>
        <w:jc w:val="both"/>
        <w:rPr>
          <w:lang w:val="lt-LT"/>
        </w:rPr>
      </w:pPr>
      <w:r w:rsidRPr="00184811">
        <w:rPr>
          <w:lang w:val="lt-LT"/>
        </w:rPr>
        <w:t>V. Kačanovskij atsako į pateiktus klausimus.</w:t>
      </w:r>
    </w:p>
    <w:p w14:paraId="50418C51" w14:textId="08DD61EF" w:rsidR="00673EF2" w:rsidRDefault="00210623" w:rsidP="001B764C">
      <w:pPr>
        <w:ind w:firstLine="567"/>
        <w:jc w:val="both"/>
        <w:rPr>
          <w:lang w:val="lt-LT"/>
        </w:rPr>
      </w:pPr>
      <w:r w:rsidRPr="00184811">
        <w:rPr>
          <w:lang w:val="lt-LT"/>
        </w:rPr>
        <w:t>V. Sadauskas padėkoja kviestin</w:t>
      </w:r>
      <w:r>
        <w:rPr>
          <w:lang w:val="lt-LT"/>
        </w:rPr>
        <w:t xml:space="preserve">iam </w:t>
      </w:r>
      <w:r w:rsidRPr="00184811">
        <w:rPr>
          <w:lang w:val="lt-LT"/>
        </w:rPr>
        <w:t>dalyv</w:t>
      </w:r>
      <w:r>
        <w:rPr>
          <w:lang w:val="lt-LT"/>
        </w:rPr>
        <w:t>iui.</w:t>
      </w:r>
    </w:p>
    <w:p w14:paraId="637F6AEC" w14:textId="20EDC385" w:rsidR="00210623" w:rsidRDefault="00210623" w:rsidP="00210623">
      <w:pPr>
        <w:ind w:firstLine="567"/>
        <w:jc w:val="both"/>
        <w:rPr>
          <w:lang w:val="lt-LT"/>
        </w:rPr>
      </w:pPr>
      <w:r w:rsidRPr="00184811">
        <w:rPr>
          <w:lang w:val="lt-LT"/>
        </w:rPr>
        <w:lastRenderedPageBreak/>
        <w:t>Vyksta Komisijos narių diskusija. Pasisako: V. Sadauskas</w:t>
      </w:r>
      <w:r>
        <w:rPr>
          <w:lang w:val="lt-LT"/>
        </w:rPr>
        <w:t>,</w:t>
      </w:r>
      <w:r w:rsidRPr="00184811">
        <w:rPr>
          <w:lang w:val="lt-LT"/>
        </w:rPr>
        <w:t xml:space="preserve"> S. Tumelis,</w:t>
      </w:r>
      <w:r>
        <w:rPr>
          <w:lang w:val="lt-LT"/>
        </w:rPr>
        <w:t xml:space="preserve"> </w:t>
      </w:r>
      <w:r w:rsidRPr="00184811">
        <w:rPr>
          <w:lang w:val="lt-LT"/>
        </w:rPr>
        <w:t xml:space="preserve">A. Nemunaitis, </w:t>
      </w:r>
      <w:r>
        <w:rPr>
          <w:lang w:val="lt-LT"/>
        </w:rPr>
        <w:br/>
      </w:r>
      <w:r w:rsidRPr="00184811">
        <w:rPr>
          <w:lang w:val="lt-LT"/>
        </w:rPr>
        <w:t>P. Pinelis</w:t>
      </w:r>
      <w:r>
        <w:rPr>
          <w:lang w:val="lt-LT"/>
        </w:rPr>
        <w:t>,</w:t>
      </w:r>
      <w:r w:rsidRPr="00184811">
        <w:rPr>
          <w:lang w:val="lt-LT"/>
        </w:rPr>
        <w:t xml:space="preserve"> A. Skaistys</w:t>
      </w:r>
      <w:r>
        <w:rPr>
          <w:lang w:val="lt-LT"/>
        </w:rPr>
        <w:t>, A. Navys.</w:t>
      </w:r>
    </w:p>
    <w:p w14:paraId="0B3C2646" w14:textId="77777777" w:rsidR="004E5A47" w:rsidRDefault="004E5A47" w:rsidP="00210623">
      <w:pPr>
        <w:ind w:firstLine="567"/>
        <w:jc w:val="both"/>
        <w:rPr>
          <w:lang w:val="lt-LT"/>
        </w:rPr>
      </w:pPr>
      <w:r w:rsidRPr="00184811">
        <w:rPr>
          <w:lang w:val="lt-LT"/>
        </w:rPr>
        <w:t>V. Sadauskas apibendrina išgirstas nuomones, siūlymus ir teikia balsavimui</w:t>
      </w:r>
      <w:r>
        <w:rPr>
          <w:lang w:val="lt-LT"/>
        </w:rPr>
        <w:t>:</w:t>
      </w:r>
    </w:p>
    <w:p w14:paraId="456FADB1" w14:textId="2EF48D2D" w:rsidR="004E5A47" w:rsidRDefault="004E5A47" w:rsidP="00210623">
      <w:pPr>
        <w:ind w:firstLine="567"/>
        <w:jc w:val="both"/>
        <w:rPr>
          <w:lang w:val="lt-LT"/>
        </w:rPr>
      </w:pPr>
      <w:r>
        <w:rPr>
          <w:lang w:val="lt-LT"/>
        </w:rPr>
        <w:t xml:space="preserve">1. </w:t>
      </w:r>
      <w:bookmarkStart w:id="14" w:name="_Hlk156807873"/>
      <w:r>
        <w:rPr>
          <w:lang w:val="lt-LT"/>
        </w:rPr>
        <w:t>Nutraukti tyrimą ir informuoti pareiškėją, kad sprendimas priimtas atsižvelgiant į tai, jog vyksta teis</w:t>
      </w:r>
      <w:r w:rsidR="00313177">
        <w:rPr>
          <w:lang w:val="lt-LT"/>
        </w:rPr>
        <w:t>m</w:t>
      </w:r>
      <w:r>
        <w:rPr>
          <w:lang w:val="lt-LT"/>
        </w:rPr>
        <w:t>inis ginčas. Jeigu tyrimo rezultatai keistų situaciją, prašyti apie tai informuoti.</w:t>
      </w:r>
    </w:p>
    <w:bookmarkEnd w:id="14"/>
    <w:p w14:paraId="18755E4A" w14:textId="4CB8E65D" w:rsidR="004E5A47" w:rsidRPr="00313177" w:rsidRDefault="004E5A47" w:rsidP="00210623">
      <w:pPr>
        <w:ind w:firstLine="567"/>
        <w:jc w:val="both"/>
        <w:rPr>
          <w:b/>
          <w:bCs/>
          <w:lang w:val="lt-LT"/>
        </w:rPr>
      </w:pPr>
      <w:r w:rsidRPr="00313177">
        <w:rPr>
          <w:b/>
          <w:bCs/>
          <w:lang w:val="lt-LT"/>
        </w:rPr>
        <w:t>Balsavimo rezultatas: už – bendru sutarimu. Siūlymui pritarta.</w:t>
      </w:r>
    </w:p>
    <w:p w14:paraId="3960AD87" w14:textId="5A3C7EFE" w:rsidR="004E5A47" w:rsidRDefault="004E5A47" w:rsidP="00210623">
      <w:pPr>
        <w:ind w:firstLine="567"/>
        <w:jc w:val="both"/>
        <w:rPr>
          <w:lang w:val="lt-LT"/>
        </w:rPr>
      </w:pPr>
      <w:r>
        <w:rPr>
          <w:lang w:val="lt-LT"/>
        </w:rPr>
        <w:t xml:space="preserve">2. Kreiptis į UAB „Vilniaus vystymo kompanija“ su prašymu pateikti </w:t>
      </w:r>
      <w:r w:rsidR="00215179">
        <w:rPr>
          <w:lang w:val="lt-LT"/>
        </w:rPr>
        <w:t xml:space="preserve">medžiagą </w:t>
      </w:r>
      <w:r>
        <w:rPr>
          <w:lang w:val="lt-LT"/>
        </w:rPr>
        <w:t xml:space="preserve">apie </w:t>
      </w:r>
      <w:r w:rsidR="00215179">
        <w:rPr>
          <w:lang w:val="lt-LT"/>
        </w:rPr>
        <w:t>v</w:t>
      </w:r>
      <w:r w:rsidR="00215179" w:rsidRPr="00215179">
        <w:rPr>
          <w:lang w:val="lt-LT"/>
        </w:rPr>
        <w:t>iešo aukciono būdu parduodam</w:t>
      </w:r>
      <w:r w:rsidR="00215179">
        <w:rPr>
          <w:lang w:val="lt-LT"/>
        </w:rPr>
        <w:t xml:space="preserve">o </w:t>
      </w:r>
      <w:r w:rsidR="00215179" w:rsidRPr="00215179">
        <w:rPr>
          <w:lang w:val="lt-LT"/>
        </w:rPr>
        <w:t>nekilnojam</w:t>
      </w:r>
      <w:r w:rsidR="00215179">
        <w:rPr>
          <w:lang w:val="lt-LT"/>
        </w:rPr>
        <w:t>o</w:t>
      </w:r>
      <w:r w:rsidR="00215179" w:rsidRPr="00215179">
        <w:rPr>
          <w:lang w:val="lt-LT"/>
        </w:rPr>
        <w:t xml:space="preserve"> turt</w:t>
      </w:r>
      <w:r w:rsidR="00215179">
        <w:rPr>
          <w:lang w:val="lt-LT"/>
        </w:rPr>
        <w:t>o tvarką, valdybos įstatus, kriterijus, kuriais vadovaujantis peržiūrima nekilnojamo turto kaina.</w:t>
      </w:r>
    </w:p>
    <w:p w14:paraId="6C9A7C45" w14:textId="77777777" w:rsidR="00215179" w:rsidRPr="00313177" w:rsidRDefault="00215179" w:rsidP="00215179">
      <w:pPr>
        <w:ind w:firstLine="567"/>
        <w:jc w:val="both"/>
        <w:rPr>
          <w:b/>
          <w:bCs/>
          <w:lang w:val="lt-LT"/>
        </w:rPr>
      </w:pPr>
      <w:r w:rsidRPr="00313177">
        <w:rPr>
          <w:b/>
          <w:bCs/>
          <w:lang w:val="lt-LT"/>
        </w:rPr>
        <w:t>Balsavimo rezultatas: už – bendru sutarimu. Siūlymui pritarta.</w:t>
      </w:r>
    </w:p>
    <w:p w14:paraId="143507A5" w14:textId="56AEBFEB" w:rsidR="00215179" w:rsidRDefault="00215179" w:rsidP="00210623">
      <w:pPr>
        <w:ind w:firstLine="567"/>
        <w:jc w:val="both"/>
        <w:rPr>
          <w:lang w:val="lt-LT"/>
        </w:rPr>
      </w:pPr>
      <w:r>
        <w:rPr>
          <w:lang w:val="lt-LT"/>
        </w:rPr>
        <w:t xml:space="preserve">P. </w:t>
      </w:r>
      <w:proofErr w:type="spellStart"/>
      <w:r>
        <w:rPr>
          <w:lang w:val="lt-LT"/>
        </w:rPr>
        <w:t>Pinelio</w:t>
      </w:r>
      <w:proofErr w:type="spellEnd"/>
      <w:r>
        <w:rPr>
          <w:lang w:val="lt-LT"/>
        </w:rPr>
        <w:t xml:space="preserve"> replika po balsavimo.</w:t>
      </w:r>
    </w:p>
    <w:p w14:paraId="744B7DD1" w14:textId="6B64914C" w:rsidR="00210623" w:rsidRDefault="00215179" w:rsidP="001B764C">
      <w:pPr>
        <w:ind w:firstLine="567"/>
        <w:jc w:val="both"/>
        <w:rPr>
          <w:lang w:val="lt-LT"/>
        </w:rPr>
      </w:pPr>
      <w:r>
        <w:rPr>
          <w:lang w:val="lt-LT"/>
        </w:rPr>
        <w:t>NUSPRĘSTA:</w:t>
      </w:r>
    </w:p>
    <w:p w14:paraId="3ACFD3B6" w14:textId="738B1663" w:rsidR="00215179" w:rsidRDefault="00215179" w:rsidP="00215179">
      <w:pPr>
        <w:ind w:firstLine="567"/>
        <w:jc w:val="both"/>
        <w:rPr>
          <w:lang w:val="lt-LT"/>
        </w:rPr>
      </w:pPr>
      <w:r>
        <w:rPr>
          <w:lang w:val="lt-LT"/>
        </w:rPr>
        <w:t>1. Nutraukti tyrimą „Dėl turto pirkimo – pardavimo sutarties sudarymo“ ir informuoti pareiškėją, kad sprendimas priimtas atsižvelgiant į tai, jog vyksta teis</w:t>
      </w:r>
      <w:r w:rsidR="00313177">
        <w:rPr>
          <w:lang w:val="lt-LT"/>
        </w:rPr>
        <w:t>m</w:t>
      </w:r>
      <w:r>
        <w:rPr>
          <w:lang w:val="lt-LT"/>
        </w:rPr>
        <w:t>inis ginčas. Jeigu tyrimo rezultatai keistų situaciją, prašyti apie tai informuoti.</w:t>
      </w:r>
    </w:p>
    <w:p w14:paraId="5AB1A7C0" w14:textId="27267491" w:rsidR="00215179" w:rsidRDefault="00215179" w:rsidP="00215179">
      <w:pPr>
        <w:ind w:firstLine="567"/>
        <w:jc w:val="both"/>
        <w:rPr>
          <w:lang w:val="lt-LT"/>
        </w:rPr>
      </w:pPr>
      <w:r>
        <w:rPr>
          <w:lang w:val="lt-LT"/>
        </w:rPr>
        <w:t>2. Kreiptis į UAB „Vilniaus vystymo kompanija“ su prašymu pateikti medžiagą apie v</w:t>
      </w:r>
      <w:r w:rsidRPr="00215179">
        <w:rPr>
          <w:lang w:val="lt-LT"/>
        </w:rPr>
        <w:t>iešo aukciono būdu parduodam</w:t>
      </w:r>
      <w:r>
        <w:rPr>
          <w:lang w:val="lt-LT"/>
        </w:rPr>
        <w:t xml:space="preserve">o </w:t>
      </w:r>
      <w:r w:rsidRPr="00215179">
        <w:rPr>
          <w:lang w:val="lt-LT"/>
        </w:rPr>
        <w:t>nekilnojam</w:t>
      </w:r>
      <w:r>
        <w:rPr>
          <w:lang w:val="lt-LT"/>
        </w:rPr>
        <w:t>o</w:t>
      </w:r>
      <w:r w:rsidRPr="00215179">
        <w:rPr>
          <w:lang w:val="lt-LT"/>
        </w:rPr>
        <w:t xml:space="preserve"> turt</w:t>
      </w:r>
      <w:r>
        <w:rPr>
          <w:lang w:val="lt-LT"/>
        </w:rPr>
        <w:t>o tvarką, valdybos įstatus ir kompetenciją, kriterijus, kuriais vadovaujantis peržiūrima parduodamo nekilnojamo turto kaina.</w:t>
      </w:r>
    </w:p>
    <w:p w14:paraId="4C48AF0F" w14:textId="77777777" w:rsidR="00791359" w:rsidRPr="00184811" w:rsidRDefault="00791359" w:rsidP="001B764C">
      <w:pPr>
        <w:ind w:firstLine="567"/>
        <w:jc w:val="both"/>
        <w:rPr>
          <w:lang w:val="lt-LT"/>
        </w:rPr>
      </w:pPr>
    </w:p>
    <w:p w14:paraId="4C48AF10" w14:textId="77777777" w:rsidR="00791359" w:rsidRDefault="00000000" w:rsidP="001B764C">
      <w:pPr>
        <w:ind w:firstLine="567"/>
        <w:jc w:val="both"/>
        <w:rPr>
          <w:lang w:val="lt-LT"/>
        </w:rPr>
      </w:pPr>
      <w:r w:rsidRPr="00184811">
        <w:rPr>
          <w:lang w:val="lt-LT"/>
        </w:rPr>
        <w:t>5.SVARSTYTA. DĖL PROJEKTINIŲ PASIŪLYMO SKLYPO ADRESU NEMENČINĖS PL. 76, VILNIUJE.</w:t>
      </w:r>
    </w:p>
    <w:p w14:paraId="553F9A1C" w14:textId="04080429" w:rsidR="00215179" w:rsidRPr="00184811" w:rsidRDefault="00215179" w:rsidP="00215179">
      <w:pPr>
        <w:ind w:firstLine="567"/>
        <w:jc w:val="both"/>
        <w:rPr>
          <w:lang w:val="lt-LT"/>
        </w:rPr>
      </w:pPr>
      <w:r w:rsidRPr="00184811">
        <w:rPr>
          <w:lang w:val="lt-LT"/>
        </w:rPr>
        <w:t>V. Sadauskas supažindina su klausimo esme.</w:t>
      </w:r>
    </w:p>
    <w:p w14:paraId="61AAFA5B" w14:textId="78656D24" w:rsidR="00215179" w:rsidRDefault="00CF404E" w:rsidP="001B764C">
      <w:pPr>
        <w:ind w:firstLine="567"/>
        <w:jc w:val="both"/>
        <w:rPr>
          <w:lang w:val="lt-LT"/>
        </w:rPr>
      </w:pPr>
      <w:r>
        <w:rPr>
          <w:lang w:val="lt-LT"/>
        </w:rPr>
        <w:t>Pasisako: A. Nemunaitis, A. Skaistys, L. Kazlavickas, A. Navys, P. Pinelis ir A. Skaistys. Siūloma, prieš pradedant tyrimą, prašyti</w:t>
      </w:r>
      <w:r w:rsidR="006E0CD7">
        <w:rPr>
          <w:lang w:val="lt-LT"/>
        </w:rPr>
        <w:t xml:space="preserve">, kad </w:t>
      </w:r>
      <w:r>
        <w:rPr>
          <w:lang w:val="lt-LT"/>
        </w:rPr>
        <w:t>pareiškėj</w:t>
      </w:r>
      <w:r w:rsidR="006E0CD7">
        <w:rPr>
          <w:lang w:val="lt-LT"/>
        </w:rPr>
        <w:t>as</w:t>
      </w:r>
      <w:r>
        <w:rPr>
          <w:lang w:val="lt-LT"/>
        </w:rPr>
        <w:t xml:space="preserve"> patikslint</w:t>
      </w:r>
      <w:r w:rsidR="006E0CD7">
        <w:rPr>
          <w:lang w:val="lt-LT"/>
        </w:rPr>
        <w:t>ų</w:t>
      </w:r>
      <w:r>
        <w:rPr>
          <w:lang w:val="lt-LT"/>
        </w:rPr>
        <w:t xml:space="preserve"> skundą, aiškiai nurodant konkrečias korupcines apraiškas, sprendimus, veiksmus.</w:t>
      </w:r>
    </w:p>
    <w:p w14:paraId="4E7D3437" w14:textId="008C9657" w:rsidR="00CF404E" w:rsidRDefault="00CF404E" w:rsidP="00CF404E">
      <w:pPr>
        <w:ind w:firstLine="567"/>
        <w:jc w:val="both"/>
        <w:rPr>
          <w:lang w:val="lt-LT"/>
        </w:rPr>
      </w:pPr>
      <w:r w:rsidRPr="00184811">
        <w:rPr>
          <w:lang w:val="lt-LT"/>
        </w:rPr>
        <w:t>V. Sadauskas apibendrina išgirstas nuomones, siūlymus ir teikia balsavimui</w:t>
      </w:r>
      <w:r>
        <w:rPr>
          <w:lang w:val="lt-LT"/>
        </w:rPr>
        <w:t xml:space="preserve"> – prieš pradedant tyrimą, prašyti pareiškėjo patikslinti skundą, aiškiai nurodant konkrečias korupcines apraiškas, sprendimus, veiksmus.</w:t>
      </w:r>
    </w:p>
    <w:p w14:paraId="4B47A405" w14:textId="166C3573" w:rsidR="00CF404E" w:rsidRDefault="00CF404E" w:rsidP="00CF404E">
      <w:pPr>
        <w:ind w:firstLine="567"/>
        <w:jc w:val="both"/>
        <w:rPr>
          <w:lang w:val="lt-LT"/>
        </w:rPr>
      </w:pPr>
      <w:r>
        <w:rPr>
          <w:lang w:val="lt-LT"/>
        </w:rPr>
        <w:t xml:space="preserve">Balsavimo rezultatas: už – bendru sutarimu. </w:t>
      </w:r>
    </w:p>
    <w:p w14:paraId="484B69D6" w14:textId="795B3063" w:rsidR="00CF404E" w:rsidRDefault="00CF404E" w:rsidP="00CF404E">
      <w:pPr>
        <w:ind w:firstLine="567"/>
        <w:jc w:val="both"/>
        <w:rPr>
          <w:lang w:val="lt-LT"/>
        </w:rPr>
      </w:pPr>
      <w:r>
        <w:rPr>
          <w:lang w:val="lt-LT"/>
        </w:rPr>
        <w:t>NUSPRĘST. Prašyti pareiškėjo patikslinti skundą, aiškiai nurodyti konkrečias korupcines apraiškas, sprendimus, veiksmus.</w:t>
      </w:r>
    </w:p>
    <w:p w14:paraId="6B3C8A0F" w14:textId="77777777" w:rsidR="00002AB1" w:rsidRDefault="00002AB1" w:rsidP="00CF404E">
      <w:pPr>
        <w:ind w:firstLine="567"/>
        <w:jc w:val="both"/>
        <w:rPr>
          <w:lang w:val="lt-LT"/>
        </w:rPr>
      </w:pPr>
    </w:p>
    <w:p w14:paraId="0DE7103F" w14:textId="2B14315E" w:rsidR="00002AB1" w:rsidRDefault="00002AB1" w:rsidP="00CF404E">
      <w:pPr>
        <w:ind w:firstLine="567"/>
        <w:jc w:val="both"/>
        <w:rPr>
          <w:lang w:val="lt-LT"/>
        </w:rPr>
      </w:pPr>
      <w:r>
        <w:rPr>
          <w:lang w:val="lt-LT"/>
        </w:rPr>
        <w:t>13.00 val. komisijos narys L. Kazlavickas išvyksta iš posėdžio.</w:t>
      </w:r>
    </w:p>
    <w:p w14:paraId="736C7268" w14:textId="1028118F" w:rsidR="00CF404E" w:rsidRDefault="00CF404E" w:rsidP="00CF404E">
      <w:pPr>
        <w:ind w:firstLine="567"/>
        <w:jc w:val="both"/>
        <w:rPr>
          <w:lang w:val="lt-LT"/>
        </w:rPr>
      </w:pPr>
    </w:p>
    <w:p w14:paraId="4C48AF12" w14:textId="77777777" w:rsidR="00791359" w:rsidRDefault="00000000" w:rsidP="001B764C">
      <w:pPr>
        <w:ind w:firstLine="567"/>
        <w:jc w:val="both"/>
        <w:rPr>
          <w:lang w:val="lt-LT"/>
        </w:rPr>
      </w:pPr>
      <w:r w:rsidRPr="00184811">
        <w:rPr>
          <w:lang w:val="lt-LT"/>
        </w:rPr>
        <w:t>6.SVARSTYTA. KITI KLAUSIMAI.</w:t>
      </w:r>
    </w:p>
    <w:p w14:paraId="699CFA88" w14:textId="33F4094F" w:rsidR="00CF404E" w:rsidRDefault="00CF404E" w:rsidP="001B764C">
      <w:pPr>
        <w:ind w:firstLine="567"/>
        <w:jc w:val="both"/>
        <w:rPr>
          <w:lang w:val="lt-LT"/>
        </w:rPr>
      </w:pPr>
      <w:r>
        <w:rPr>
          <w:lang w:val="lt-LT"/>
        </w:rPr>
        <w:t xml:space="preserve">A. Nemunaitis siūlo </w:t>
      </w:r>
      <w:r w:rsidR="005A09FE">
        <w:rPr>
          <w:lang w:val="lt-LT"/>
        </w:rPr>
        <w:t xml:space="preserve">nusimatyti aktualias temas, </w:t>
      </w:r>
      <w:r>
        <w:rPr>
          <w:lang w:val="lt-LT"/>
        </w:rPr>
        <w:t xml:space="preserve">kurias būtų galima aptarti </w:t>
      </w:r>
      <w:r w:rsidR="005A09FE">
        <w:rPr>
          <w:lang w:val="lt-LT"/>
        </w:rPr>
        <w:t xml:space="preserve">Komisijos </w:t>
      </w:r>
      <w:r>
        <w:rPr>
          <w:lang w:val="lt-LT"/>
        </w:rPr>
        <w:t>posėdži</w:t>
      </w:r>
      <w:r w:rsidR="00313177">
        <w:rPr>
          <w:lang w:val="lt-LT"/>
        </w:rPr>
        <w:t>uose</w:t>
      </w:r>
      <w:r>
        <w:rPr>
          <w:lang w:val="lt-LT"/>
        </w:rPr>
        <w:t>.</w:t>
      </w:r>
      <w:r w:rsidR="005A09FE">
        <w:rPr>
          <w:lang w:val="lt-LT"/>
        </w:rPr>
        <w:t xml:space="preserve"> </w:t>
      </w:r>
    </w:p>
    <w:p w14:paraId="36251608" w14:textId="77777777" w:rsidR="005A09FE" w:rsidRDefault="005A09FE" w:rsidP="001B764C">
      <w:pPr>
        <w:ind w:firstLine="567"/>
        <w:jc w:val="both"/>
        <w:rPr>
          <w:lang w:val="lt-LT"/>
        </w:rPr>
      </w:pPr>
      <w:r>
        <w:rPr>
          <w:lang w:val="lt-LT"/>
        </w:rPr>
        <w:t>P. Pinelis klausia ar gali Komisija vykdyti Tarybos sprendimo projektų antikorupcinį vertinimą.</w:t>
      </w:r>
    </w:p>
    <w:p w14:paraId="142EFD78" w14:textId="46A80144" w:rsidR="005A09FE" w:rsidRDefault="005A09FE" w:rsidP="001B764C">
      <w:pPr>
        <w:ind w:firstLine="567"/>
        <w:jc w:val="both"/>
        <w:rPr>
          <w:lang w:val="lt-LT"/>
        </w:rPr>
      </w:pPr>
      <w:r>
        <w:rPr>
          <w:lang w:val="lt-LT"/>
        </w:rPr>
        <w:t>R. Jašinskienė sako, kad Komisijos nuostatuose yra numatyta nuostata, kad Antikorupcijos komisija dalyvauja Tarybos sprendimo projekt</w:t>
      </w:r>
      <w:r w:rsidR="00313177">
        <w:rPr>
          <w:lang w:val="lt-LT"/>
        </w:rPr>
        <w:t>ų</w:t>
      </w:r>
      <w:r>
        <w:rPr>
          <w:lang w:val="lt-LT"/>
        </w:rPr>
        <w:t xml:space="preserve"> antikorupciniame vertinime. </w:t>
      </w:r>
    </w:p>
    <w:p w14:paraId="2361222E" w14:textId="59AD0417" w:rsidR="005A09FE" w:rsidRDefault="005A09FE" w:rsidP="001B764C">
      <w:pPr>
        <w:ind w:firstLine="567"/>
        <w:jc w:val="both"/>
        <w:rPr>
          <w:lang w:val="lt-LT"/>
        </w:rPr>
      </w:pPr>
      <w:r>
        <w:rPr>
          <w:lang w:val="lt-LT"/>
        </w:rPr>
        <w:t xml:space="preserve">A. Nemunaitis klausia, </w:t>
      </w:r>
      <w:r w:rsidR="006E0CD7">
        <w:rPr>
          <w:lang w:val="lt-LT"/>
        </w:rPr>
        <w:t xml:space="preserve">ar </w:t>
      </w:r>
      <w:r>
        <w:rPr>
          <w:lang w:val="lt-LT"/>
        </w:rPr>
        <w:t>yra teisės aktų, kurie</w:t>
      </w:r>
      <w:r w:rsidR="00313177">
        <w:rPr>
          <w:lang w:val="lt-LT"/>
        </w:rPr>
        <w:t>ms</w:t>
      </w:r>
      <w:r>
        <w:rPr>
          <w:lang w:val="lt-LT"/>
        </w:rPr>
        <w:t xml:space="preserve"> privaloma turėti Antikorupcijos komisijos antikorupcinį vertinimą.</w:t>
      </w:r>
    </w:p>
    <w:p w14:paraId="4BB53080" w14:textId="715A5BEF" w:rsidR="005A09FE" w:rsidRDefault="005A09FE" w:rsidP="001B764C">
      <w:pPr>
        <w:ind w:firstLine="567"/>
        <w:jc w:val="both"/>
        <w:rPr>
          <w:lang w:val="lt-LT"/>
        </w:rPr>
      </w:pPr>
      <w:r>
        <w:rPr>
          <w:lang w:val="lt-LT"/>
        </w:rPr>
        <w:t xml:space="preserve">R. Jašinskienė informuoja, kad </w:t>
      </w:r>
      <w:r w:rsidRPr="005A09FE">
        <w:rPr>
          <w:lang w:val="lt-LT"/>
        </w:rPr>
        <w:t>Antikorupcijos komisijai Lietuvos Respublikos korupcijos prevencijos įstatymo nustatytais atvejais Tarybos protokoliniu pavedimu ar mero potvarkiu gali būti pavesta atlikti arba dalyvauti atliekant Savivaldybės institucijų parengtų teisės aktų projektų antikorupcinį vertinimą, pateikiant išvadą ar pasiūlymą prie sprendimo projekto.</w:t>
      </w:r>
      <w:r>
        <w:rPr>
          <w:lang w:val="lt-LT"/>
        </w:rPr>
        <w:t xml:space="preserve"> Paaiškina apie norminių teisės aktų antikorupcinį vertinimą.</w:t>
      </w:r>
    </w:p>
    <w:p w14:paraId="2A911A11" w14:textId="7DA39DDB" w:rsidR="005A09FE" w:rsidRDefault="005A09FE" w:rsidP="001B764C">
      <w:pPr>
        <w:ind w:firstLine="567"/>
        <w:jc w:val="both"/>
        <w:rPr>
          <w:lang w:val="lt-LT"/>
        </w:rPr>
      </w:pPr>
      <w:r>
        <w:rPr>
          <w:lang w:val="lt-LT"/>
        </w:rPr>
        <w:t>V. Sadauskas prašo R. Jašinskienės iš</w:t>
      </w:r>
      <w:r w:rsidR="006E0CD7">
        <w:rPr>
          <w:lang w:val="lt-LT"/>
        </w:rPr>
        <w:t>si</w:t>
      </w:r>
      <w:r>
        <w:rPr>
          <w:lang w:val="lt-LT"/>
        </w:rPr>
        <w:t xml:space="preserve">aiškinti ir pateikti atsakymą kaip Antikorupcijos komisija galėtų </w:t>
      </w:r>
      <w:r w:rsidR="00201ACD">
        <w:rPr>
          <w:lang w:val="lt-LT"/>
        </w:rPr>
        <w:t xml:space="preserve">nagrinėti </w:t>
      </w:r>
      <w:r>
        <w:rPr>
          <w:lang w:val="lt-LT"/>
        </w:rPr>
        <w:t>Tarybos sprendimo projekt</w:t>
      </w:r>
      <w:r w:rsidR="00313177">
        <w:rPr>
          <w:lang w:val="lt-LT"/>
        </w:rPr>
        <w:t>us ir teikti</w:t>
      </w:r>
      <w:r>
        <w:rPr>
          <w:lang w:val="lt-LT"/>
        </w:rPr>
        <w:t xml:space="preserve"> antikorupcin</w:t>
      </w:r>
      <w:r w:rsidR="00313177">
        <w:rPr>
          <w:lang w:val="lt-LT"/>
        </w:rPr>
        <w:t xml:space="preserve">į </w:t>
      </w:r>
      <w:r>
        <w:rPr>
          <w:lang w:val="lt-LT"/>
        </w:rPr>
        <w:t>vertinim</w:t>
      </w:r>
      <w:r w:rsidR="00313177">
        <w:rPr>
          <w:lang w:val="lt-LT"/>
        </w:rPr>
        <w:t>ą</w:t>
      </w:r>
      <w:r>
        <w:rPr>
          <w:lang w:val="lt-LT"/>
        </w:rPr>
        <w:t>.</w:t>
      </w:r>
    </w:p>
    <w:p w14:paraId="600245EF" w14:textId="548385BB" w:rsidR="00201ACD" w:rsidRDefault="00201ACD" w:rsidP="001B764C">
      <w:pPr>
        <w:ind w:firstLine="567"/>
        <w:jc w:val="both"/>
        <w:rPr>
          <w:lang w:val="lt-LT"/>
        </w:rPr>
      </w:pPr>
      <w:r>
        <w:rPr>
          <w:lang w:val="lt-LT"/>
        </w:rPr>
        <w:t>Vyksta Komisijos narių diskusija dėl Tarybos sprendimo projektų antikorupcinio vertinimo. Pasisako: P. Pinelis, A. Skaistys, S. Tumelis, V. Sadauskas.</w:t>
      </w:r>
    </w:p>
    <w:p w14:paraId="30BBAAF4" w14:textId="1643ACC1" w:rsidR="00002AB1" w:rsidRDefault="00002AB1" w:rsidP="001B764C">
      <w:pPr>
        <w:ind w:firstLine="567"/>
        <w:jc w:val="both"/>
        <w:rPr>
          <w:lang w:val="lt-LT"/>
        </w:rPr>
      </w:pPr>
      <w:r>
        <w:rPr>
          <w:lang w:val="lt-LT"/>
        </w:rPr>
        <w:lastRenderedPageBreak/>
        <w:t>Sprendimas priimtas bendru sutarimu.</w:t>
      </w:r>
    </w:p>
    <w:p w14:paraId="200173C4" w14:textId="1F9BFFB4" w:rsidR="005A09FE" w:rsidRDefault="005A09FE" w:rsidP="001B764C">
      <w:pPr>
        <w:ind w:firstLine="567"/>
        <w:jc w:val="both"/>
        <w:rPr>
          <w:lang w:val="lt-LT"/>
        </w:rPr>
      </w:pPr>
      <w:r>
        <w:rPr>
          <w:lang w:val="lt-LT"/>
        </w:rPr>
        <w:t>NUSPRĘSTA:</w:t>
      </w:r>
    </w:p>
    <w:p w14:paraId="58B3BA86" w14:textId="5CC73E20" w:rsidR="00201ACD" w:rsidRDefault="00201ACD" w:rsidP="00201ACD">
      <w:pPr>
        <w:ind w:firstLine="567"/>
        <w:jc w:val="both"/>
        <w:rPr>
          <w:lang w:val="lt-LT"/>
        </w:rPr>
      </w:pPr>
      <w:r w:rsidRPr="00201ACD">
        <w:rPr>
          <w:lang w:val="lt-LT"/>
        </w:rPr>
        <w:t>1.</w:t>
      </w:r>
      <w:r>
        <w:rPr>
          <w:lang w:val="lt-LT"/>
        </w:rPr>
        <w:t xml:space="preserve"> </w:t>
      </w:r>
      <w:r w:rsidRPr="00201ACD">
        <w:rPr>
          <w:lang w:val="lt-LT"/>
        </w:rPr>
        <w:t xml:space="preserve">Pavesti N. Milašienei pabendrinti lentelę į kurią Komisijos nariai įrašys aktualias temas, kurias būtų galima </w:t>
      </w:r>
      <w:r>
        <w:rPr>
          <w:lang w:val="lt-LT"/>
        </w:rPr>
        <w:t>apsvarstyti</w:t>
      </w:r>
      <w:r w:rsidRPr="00201ACD">
        <w:rPr>
          <w:lang w:val="lt-LT"/>
        </w:rPr>
        <w:t xml:space="preserve"> Komisijos posėdži</w:t>
      </w:r>
      <w:r w:rsidR="00313177">
        <w:rPr>
          <w:lang w:val="lt-LT"/>
        </w:rPr>
        <w:t>uose.</w:t>
      </w:r>
    </w:p>
    <w:p w14:paraId="35697798" w14:textId="3B7F23B1" w:rsidR="00201ACD" w:rsidRPr="00201ACD" w:rsidRDefault="00201ACD" w:rsidP="00201ACD">
      <w:pPr>
        <w:ind w:firstLine="567"/>
        <w:jc w:val="both"/>
        <w:rPr>
          <w:lang w:val="lt-LT"/>
        </w:rPr>
      </w:pPr>
      <w:r>
        <w:rPr>
          <w:lang w:val="lt-LT"/>
        </w:rPr>
        <w:t>2. Prašyti R. Jašinskienės iš</w:t>
      </w:r>
      <w:r w:rsidR="006E0CD7">
        <w:rPr>
          <w:lang w:val="lt-LT"/>
        </w:rPr>
        <w:t>si</w:t>
      </w:r>
      <w:r>
        <w:rPr>
          <w:lang w:val="lt-LT"/>
        </w:rPr>
        <w:t xml:space="preserve">aiškinti ir pateikti atsakymą kaip Antikorupcijos komisija galėtų dalyvauti </w:t>
      </w:r>
      <w:r w:rsidRPr="005A09FE">
        <w:rPr>
          <w:lang w:val="lt-LT"/>
        </w:rPr>
        <w:t>atliekant Savivaldybės institucijų parengtų teisės aktų projektų antikorupcinį vertinimą, pateikiant išvadą ar pasiūlymą prie sprendimo projekto</w:t>
      </w:r>
    </w:p>
    <w:bookmarkEnd w:id="10"/>
    <w:p w14:paraId="4C48AF13" w14:textId="77777777" w:rsidR="00FB6767" w:rsidRPr="00184811" w:rsidRDefault="00CE0126">
      <w:pPr>
        <w:ind w:left="360"/>
        <w:rPr>
          <w:lang w:val="lt-LT"/>
        </w:rPr>
      </w:pPr>
      <w:r w:rsidRPr="00184811">
        <w:rPr>
          <w:lang w:val="lt-LT"/>
        </w:rPr>
        <w:fldChar w:fldCharType="begin">
          <w:ffData>
            <w:name w:val="posedzioProtInfo3"/>
            <w:enabled/>
            <w:calcOnExit w:val="0"/>
            <w:textInput/>
          </w:ffData>
        </w:fldChar>
      </w:r>
      <w:bookmarkStart w:id="15" w:name="posedzioProtInfo3"/>
      <w:r w:rsidRPr="00184811">
        <w:rPr>
          <w:lang w:val="lt-LT"/>
        </w:rPr>
        <w:instrText xml:space="preserve"> FORMTEXT </w:instrText>
      </w:r>
      <w:r w:rsidRPr="00184811">
        <w:rPr>
          <w:lang w:val="lt-LT"/>
        </w:rPr>
      </w:r>
      <w:r w:rsidRPr="00184811">
        <w:rPr>
          <w:lang w:val="lt-LT"/>
        </w:rPr>
        <w:fldChar w:fldCharType="separate"/>
      </w:r>
      <w:r w:rsidRPr="00184811">
        <w:rPr>
          <w:noProof/>
          <w:lang w:val="lt-LT"/>
        </w:rPr>
        <w:t> </w:t>
      </w:r>
      <w:r w:rsidRPr="00184811">
        <w:rPr>
          <w:noProof/>
          <w:lang w:val="lt-LT"/>
        </w:rPr>
        <w:t> </w:t>
      </w:r>
      <w:r w:rsidRPr="00184811">
        <w:rPr>
          <w:noProof/>
          <w:lang w:val="lt-LT"/>
        </w:rPr>
        <w:t> </w:t>
      </w:r>
      <w:r w:rsidRPr="00184811">
        <w:rPr>
          <w:noProof/>
          <w:lang w:val="lt-LT"/>
        </w:rPr>
        <w:t> </w:t>
      </w:r>
      <w:r w:rsidRPr="00184811">
        <w:rPr>
          <w:noProof/>
          <w:lang w:val="lt-LT"/>
        </w:rPr>
        <w:t> </w:t>
      </w:r>
      <w:r w:rsidRPr="00184811">
        <w:rPr>
          <w:lang w:val="lt-LT"/>
        </w:rPr>
        <w:fldChar w:fldCharType="end"/>
      </w:r>
      <w:bookmarkEnd w:id="15"/>
    </w:p>
    <w:p w14:paraId="4C48AF14" w14:textId="77777777" w:rsidR="00FB6767" w:rsidRPr="00184811" w:rsidRDefault="00FB6767">
      <w:pPr>
        <w:rPr>
          <w:lang w:val="lt-LT"/>
        </w:rPr>
      </w:pPr>
    </w:p>
    <w:tbl>
      <w:tblPr>
        <w:tblW w:w="0" w:type="auto"/>
        <w:tblLayout w:type="fixed"/>
        <w:tblLook w:val="0000" w:firstRow="0" w:lastRow="0" w:firstColumn="0" w:lastColumn="0" w:noHBand="0" w:noVBand="0"/>
      </w:tblPr>
      <w:tblGrid>
        <w:gridCol w:w="4360"/>
        <w:gridCol w:w="5387"/>
      </w:tblGrid>
      <w:tr w:rsidR="00FB6767" w:rsidRPr="00184811" w14:paraId="4C48AF18" w14:textId="77777777">
        <w:trPr>
          <w:trHeight w:val="87"/>
        </w:trPr>
        <w:tc>
          <w:tcPr>
            <w:tcW w:w="4360" w:type="dxa"/>
          </w:tcPr>
          <w:p w14:paraId="4C48AF15" w14:textId="77777777" w:rsidR="00FB6767" w:rsidRPr="00184811" w:rsidRDefault="007979DE">
            <w:pPr>
              <w:rPr>
                <w:color w:val="002060"/>
                <w:lang w:val="lt-LT"/>
              </w:rPr>
            </w:pPr>
            <w:r w:rsidRPr="00184811">
              <w:rPr>
                <w:color w:val="002060"/>
                <w:lang w:val="lt-LT"/>
              </w:rPr>
              <w:t>Posėdžio pirmininkas (-ė)</w:t>
            </w:r>
          </w:p>
          <w:p w14:paraId="4C48AF16" w14:textId="77777777" w:rsidR="00FB6767" w:rsidRPr="00184811" w:rsidRDefault="00FB6767">
            <w:pPr>
              <w:rPr>
                <w:lang w:val="lt-LT"/>
              </w:rPr>
            </w:pPr>
          </w:p>
        </w:tc>
        <w:tc>
          <w:tcPr>
            <w:tcW w:w="5387" w:type="dxa"/>
          </w:tcPr>
          <w:p w14:paraId="4C48AF17" w14:textId="77777777" w:rsidR="00FB6767" w:rsidRPr="00184811" w:rsidRDefault="009F2ED1">
            <w:pPr>
              <w:jc w:val="right"/>
              <w:rPr>
                <w:lang w:val="lt-LT"/>
              </w:rPr>
            </w:pPr>
            <w:r w:rsidRPr="00184811">
              <w:rPr>
                <w:color w:val="000000" w:themeColor="text1"/>
                <w:lang w:val="lt-LT"/>
              </w:rPr>
              <w:fldChar w:fldCharType="begin">
                <w:ffData>
                  <w:name w:val="posPirmininkas"/>
                  <w:enabled/>
                  <w:calcOnExit w:val="0"/>
                  <w:textInput>
                    <w:format w:val="Didžiosios raidės"/>
                  </w:textInput>
                </w:ffData>
              </w:fldChar>
            </w:r>
            <w:bookmarkStart w:id="16" w:name="posPirmininkas"/>
            <w:r w:rsidRPr="00184811">
              <w:rPr>
                <w:color w:val="000000" w:themeColor="text1"/>
                <w:lang w:val="lt-LT"/>
              </w:rPr>
              <w:instrText xml:space="preserve"> FORMTEXT </w:instrText>
            </w:r>
            <w:r w:rsidRPr="00184811">
              <w:rPr>
                <w:color w:val="000000" w:themeColor="text1"/>
                <w:lang w:val="lt-LT"/>
              </w:rPr>
            </w:r>
            <w:r w:rsidRPr="00184811">
              <w:rPr>
                <w:color w:val="000000" w:themeColor="text1"/>
                <w:lang w:val="lt-LT"/>
              </w:rPr>
              <w:fldChar w:fldCharType="separate"/>
            </w:r>
            <w:r w:rsidRPr="00184811">
              <w:rPr>
                <w:noProof/>
                <w:color w:val="000000" w:themeColor="text1"/>
                <w:lang w:val="lt-LT"/>
              </w:rPr>
              <w:t>Vydūnas Sadauskas</w:t>
            </w:r>
            <w:r w:rsidRPr="00184811">
              <w:rPr>
                <w:color w:val="000000" w:themeColor="text1"/>
                <w:lang w:val="lt-LT"/>
              </w:rPr>
              <w:fldChar w:fldCharType="end"/>
            </w:r>
            <w:bookmarkEnd w:id="16"/>
          </w:p>
        </w:tc>
      </w:tr>
      <w:tr w:rsidR="00FB6767" w:rsidRPr="00184811" w14:paraId="4C48AF1C" w14:textId="77777777">
        <w:trPr>
          <w:trHeight w:val="87"/>
        </w:trPr>
        <w:tc>
          <w:tcPr>
            <w:tcW w:w="4360" w:type="dxa"/>
          </w:tcPr>
          <w:p w14:paraId="4C48AF19" w14:textId="77777777" w:rsidR="00FB6767" w:rsidRPr="00184811" w:rsidRDefault="007979DE">
            <w:pPr>
              <w:rPr>
                <w:color w:val="002060"/>
                <w:lang w:val="lt-LT"/>
              </w:rPr>
            </w:pPr>
            <w:r w:rsidRPr="00184811">
              <w:rPr>
                <w:color w:val="002060"/>
                <w:lang w:val="lt-LT"/>
              </w:rPr>
              <w:t>Posėdžio sekretorius (-ė)</w:t>
            </w:r>
          </w:p>
          <w:p w14:paraId="4C48AF1A" w14:textId="77777777" w:rsidR="00FB6767" w:rsidRPr="00184811" w:rsidRDefault="00FB6767">
            <w:pPr>
              <w:rPr>
                <w:lang w:val="lt-LT"/>
              </w:rPr>
            </w:pPr>
          </w:p>
        </w:tc>
        <w:tc>
          <w:tcPr>
            <w:tcW w:w="5387" w:type="dxa"/>
          </w:tcPr>
          <w:p w14:paraId="4C48AF1B" w14:textId="77777777" w:rsidR="00FB6767" w:rsidRPr="00184811" w:rsidRDefault="009F2ED1">
            <w:pPr>
              <w:jc w:val="right"/>
              <w:rPr>
                <w:lang w:val="lt-LT"/>
              </w:rPr>
            </w:pPr>
            <w:r w:rsidRPr="00184811">
              <w:rPr>
                <w:color w:val="000000" w:themeColor="text1"/>
                <w:lang w:val="lt-LT"/>
              </w:rPr>
              <w:fldChar w:fldCharType="begin">
                <w:ffData>
                  <w:name w:val="posSekretorius"/>
                  <w:enabled/>
                  <w:calcOnExit w:val="0"/>
                  <w:textInput>
                    <w:format w:val="Didžiosios raidės"/>
                  </w:textInput>
                </w:ffData>
              </w:fldChar>
            </w:r>
            <w:bookmarkStart w:id="17" w:name="posSekretorius"/>
            <w:r w:rsidRPr="00184811">
              <w:rPr>
                <w:color w:val="000000" w:themeColor="text1"/>
                <w:lang w:val="lt-LT"/>
              </w:rPr>
              <w:instrText xml:space="preserve"> FORMTEXT </w:instrText>
            </w:r>
            <w:r w:rsidRPr="00184811">
              <w:rPr>
                <w:color w:val="000000" w:themeColor="text1"/>
                <w:lang w:val="lt-LT"/>
              </w:rPr>
            </w:r>
            <w:r w:rsidRPr="00184811">
              <w:rPr>
                <w:color w:val="000000" w:themeColor="text1"/>
                <w:lang w:val="lt-LT"/>
              </w:rPr>
              <w:fldChar w:fldCharType="separate"/>
            </w:r>
            <w:r w:rsidRPr="00184811">
              <w:rPr>
                <w:noProof/>
                <w:color w:val="000000" w:themeColor="text1"/>
                <w:lang w:val="lt-LT"/>
              </w:rPr>
              <w:t>Nijolė Milašienė</w:t>
            </w:r>
            <w:r w:rsidRPr="00184811">
              <w:rPr>
                <w:color w:val="000000" w:themeColor="text1"/>
                <w:lang w:val="lt-LT"/>
              </w:rPr>
              <w:fldChar w:fldCharType="end"/>
            </w:r>
            <w:bookmarkEnd w:id="17"/>
          </w:p>
        </w:tc>
      </w:tr>
    </w:tbl>
    <w:p w14:paraId="4C48AF1D" w14:textId="2BFE8DDD" w:rsidR="00FB6767" w:rsidRPr="00184811" w:rsidRDefault="00FB6767">
      <w:pPr>
        <w:jc w:val="both"/>
        <w:rPr>
          <w:lang w:val="lt-LT"/>
        </w:rPr>
      </w:pPr>
    </w:p>
    <w:sectPr w:rsidR="00FB6767" w:rsidRPr="00184811" w:rsidSect="00313177">
      <w:headerReference w:type="default" r:id="rId10"/>
      <w:footerReference w:type="default" r:id="rId11"/>
      <w:pgSz w:w="11906" w:h="16838"/>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21EE2" w14:textId="77777777" w:rsidR="00AC5249" w:rsidRDefault="00AC5249">
      <w:r>
        <w:separator/>
      </w:r>
    </w:p>
  </w:endnote>
  <w:endnote w:type="continuationSeparator" w:id="0">
    <w:p w14:paraId="73CECEB9" w14:textId="77777777" w:rsidR="00AC5249" w:rsidRDefault="00AC5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AF25" w14:textId="77777777" w:rsidR="00FB6767" w:rsidRDefault="007979DE">
    <w:pPr>
      <w:pStyle w:val="Porat"/>
      <w:jc w:val="right"/>
    </w:pPr>
    <w:bookmarkStart w:id="18" w:name="sukurimoNr"/>
    <w:r>
      <w:t>78421585</w:t>
    </w:r>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5C894" w14:textId="77777777" w:rsidR="00AC5249" w:rsidRDefault="00AC5249">
      <w:r>
        <w:separator/>
      </w:r>
    </w:p>
  </w:footnote>
  <w:footnote w:type="continuationSeparator" w:id="0">
    <w:p w14:paraId="1230CDB6" w14:textId="77777777" w:rsidR="00AC5249" w:rsidRDefault="00AC5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629157"/>
      <w:docPartObj>
        <w:docPartGallery w:val="Page Numbers (Top of Page)"/>
        <w:docPartUnique/>
      </w:docPartObj>
    </w:sdtPr>
    <w:sdtContent>
      <w:p w14:paraId="2DC578A0" w14:textId="2BF0094C" w:rsidR="006F58FB" w:rsidRDefault="006F58FB">
        <w:pPr>
          <w:pStyle w:val="Antrats"/>
          <w:jc w:val="center"/>
        </w:pPr>
        <w:r>
          <w:fldChar w:fldCharType="begin"/>
        </w:r>
        <w:r>
          <w:instrText>PAGE   \* MERGEFORMAT</w:instrText>
        </w:r>
        <w:r>
          <w:fldChar w:fldCharType="separate"/>
        </w:r>
        <w:r>
          <w:rPr>
            <w:lang w:val="lt-LT"/>
          </w:rPr>
          <w:t>2</w:t>
        </w:r>
        <w:r>
          <w:fldChar w:fldCharType="end"/>
        </w:r>
      </w:p>
    </w:sdtContent>
  </w:sdt>
  <w:p w14:paraId="4C48AF24" w14:textId="77777777" w:rsidR="00FB6767" w:rsidRDefault="00FB67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44DBD"/>
    <w:multiLevelType w:val="hybridMultilevel"/>
    <w:tmpl w:val="AB6E04B4"/>
    <w:lvl w:ilvl="0" w:tplc="9238D6BC">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E2F0783"/>
    <w:multiLevelType w:val="hybridMultilevel"/>
    <w:tmpl w:val="2D883FB4"/>
    <w:lvl w:ilvl="0" w:tplc="310E4D4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6765322"/>
    <w:multiLevelType w:val="hybridMultilevel"/>
    <w:tmpl w:val="E8E2E2FA"/>
    <w:lvl w:ilvl="0" w:tplc="CEE25400">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78CF01F7"/>
    <w:multiLevelType w:val="hybridMultilevel"/>
    <w:tmpl w:val="1D44317C"/>
    <w:lvl w:ilvl="0" w:tplc="9ACC12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BE85983"/>
    <w:multiLevelType w:val="hybridMultilevel"/>
    <w:tmpl w:val="256281F6"/>
    <w:lvl w:ilvl="0" w:tplc="20FCAB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870987588">
    <w:abstractNumId w:val="0"/>
  </w:num>
  <w:num w:numId="2" w16cid:durableId="2122067506">
    <w:abstractNumId w:val="2"/>
  </w:num>
  <w:num w:numId="3" w16cid:durableId="1213226477">
    <w:abstractNumId w:val="1"/>
  </w:num>
  <w:num w:numId="4" w16cid:durableId="1248348351">
    <w:abstractNumId w:val="4"/>
  </w:num>
  <w:num w:numId="5" w16cid:durableId="990330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002AB1"/>
    <w:rsid w:val="00155EED"/>
    <w:rsid w:val="00182D70"/>
    <w:rsid w:val="00184811"/>
    <w:rsid w:val="001A34D2"/>
    <w:rsid w:val="001A61D4"/>
    <w:rsid w:val="001B764C"/>
    <w:rsid w:val="00201ACD"/>
    <w:rsid w:val="00210623"/>
    <w:rsid w:val="00215179"/>
    <w:rsid w:val="00297FDB"/>
    <w:rsid w:val="00313177"/>
    <w:rsid w:val="0038466D"/>
    <w:rsid w:val="003B3527"/>
    <w:rsid w:val="00431845"/>
    <w:rsid w:val="004A2231"/>
    <w:rsid w:val="004D1AE8"/>
    <w:rsid w:val="004E5A47"/>
    <w:rsid w:val="0054355C"/>
    <w:rsid w:val="005A09FE"/>
    <w:rsid w:val="005E060F"/>
    <w:rsid w:val="00673EF2"/>
    <w:rsid w:val="006E0CD7"/>
    <w:rsid w:val="006F2D71"/>
    <w:rsid w:val="006F58FB"/>
    <w:rsid w:val="00791359"/>
    <w:rsid w:val="007979DE"/>
    <w:rsid w:val="008220D7"/>
    <w:rsid w:val="00884523"/>
    <w:rsid w:val="0089120B"/>
    <w:rsid w:val="008B26E0"/>
    <w:rsid w:val="008F6338"/>
    <w:rsid w:val="00934F49"/>
    <w:rsid w:val="00960036"/>
    <w:rsid w:val="009B1435"/>
    <w:rsid w:val="009C1A85"/>
    <w:rsid w:val="009D20F9"/>
    <w:rsid w:val="009F2ED1"/>
    <w:rsid w:val="00A059F0"/>
    <w:rsid w:val="00A51ECF"/>
    <w:rsid w:val="00A57BEC"/>
    <w:rsid w:val="00A62D92"/>
    <w:rsid w:val="00A67163"/>
    <w:rsid w:val="00AC22D3"/>
    <w:rsid w:val="00AC5249"/>
    <w:rsid w:val="00AE4B04"/>
    <w:rsid w:val="00B96A2F"/>
    <w:rsid w:val="00BA0EFD"/>
    <w:rsid w:val="00BB3A24"/>
    <w:rsid w:val="00CA7DB0"/>
    <w:rsid w:val="00CE0126"/>
    <w:rsid w:val="00CF404E"/>
    <w:rsid w:val="00D663F0"/>
    <w:rsid w:val="00DF76DD"/>
    <w:rsid w:val="00E31AA1"/>
    <w:rsid w:val="00E45B81"/>
    <w:rsid w:val="00FB6767"/>
    <w:rsid w:val="00FD1A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8AEEF"/>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link w:val="AntratsDiagrama"/>
    <w:uiPriority w:val="99"/>
    <w:rsid w:val="00B5019E"/>
    <w:pPr>
      <w:tabs>
        <w:tab w:val="center" w:pos="4819"/>
        <w:tab w:val="right" w:pos="9638"/>
      </w:tabs>
    </w:pPr>
  </w:style>
  <w:style w:type="paragraph" w:styleId="Porat">
    <w:name w:val="footer"/>
    <w:basedOn w:val="prastasis"/>
    <w:rsid w:val="00B5019E"/>
    <w:pPr>
      <w:tabs>
        <w:tab w:val="center" w:pos="4819"/>
        <w:tab w:val="right" w:pos="9638"/>
      </w:tabs>
    </w:pPr>
  </w:style>
  <w:style w:type="character" w:customStyle="1" w:styleId="AntratsDiagrama">
    <w:name w:val="Antraštės Diagrama"/>
    <w:basedOn w:val="Numatytasispastraiposriftas"/>
    <w:link w:val="Antrats"/>
    <w:uiPriority w:val="99"/>
    <w:rsid w:val="006F58FB"/>
    <w:rPr>
      <w:sz w:val="24"/>
      <w:szCs w:val="24"/>
      <w:lang w:val="en-GB" w:eastAsia="en-US"/>
    </w:rPr>
  </w:style>
  <w:style w:type="paragraph" w:styleId="Sraopastraipa">
    <w:name w:val="List Paragraph"/>
    <w:basedOn w:val="prastasis"/>
    <w:qFormat/>
    <w:rsid w:val="00AC22D3"/>
    <w:pPr>
      <w:ind w:left="720"/>
      <w:contextualSpacing/>
    </w:pPr>
  </w:style>
  <w:style w:type="character" w:styleId="Hipersaitas">
    <w:name w:val="Hyperlink"/>
    <w:basedOn w:val="Numatytasispastraiposriftas"/>
    <w:unhideWhenUsed/>
    <w:rsid w:val="009B1435"/>
    <w:rPr>
      <w:color w:val="0563C1" w:themeColor="hyperlink"/>
      <w:u w:val="single"/>
    </w:rPr>
  </w:style>
  <w:style w:type="character" w:styleId="Neapdorotaspaminjimas">
    <w:name w:val="Unresolved Mention"/>
    <w:basedOn w:val="Numatytasispastraiposriftas"/>
    <w:uiPriority w:val="99"/>
    <w:semiHidden/>
    <w:unhideWhenUsed/>
    <w:rsid w:val="009B1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eDqpuDookP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5</Pages>
  <Words>8515</Words>
  <Characters>4855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Nijolė Milašienė</cp:lastModifiedBy>
  <cp:revision>12</cp:revision>
  <dcterms:created xsi:type="dcterms:W3CDTF">2024-01-15T05:45:00Z</dcterms:created>
  <dcterms:modified xsi:type="dcterms:W3CDTF">2024-01-24T15:47:00Z</dcterms:modified>
</cp:coreProperties>
</file>