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434FC" w14:textId="77777777" w:rsidR="00CC7BAE" w:rsidRDefault="005E78FE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48D16B22" w14:textId="77777777" w:rsidR="00CC7BAE" w:rsidRDefault="005E78FE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2507CB0C" w14:textId="77777777" w:rsidR="00CC7BAE" w:rsidRDefault="00CC7BAE">
      <w:pPr>
        <w:jc w:val="center"/>
        <w:rPr>
          <w:b/>
          <w:caps/>
          <w:color w:val="000080"/>
          <w:lang w:val="lt-LT"/>
        </w:rPr>
      </w:pPr>
    </w:p>
    <w:p w14:paraId="37056114" w14:textId="77777777" w:rsidR="00CC7BAE" w:rsidRDefault="005E78FE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646A0E4F" w14:textId="77777777" w:rsidR="00CC7BAE" w:rsidRDefault="00CC7BAE">
      <w:pPr>
        <w:jc w:val="center"/>
        <w:rPr>
          <w:caps/>
          <w:color w:val="000080"/>
          <w:lang w:val="lt-LT"/>
        </w:rPr>
      </w:pPr>
    </w:p>
    <w:p w14:paraId="53B3E8EE" w14:textId="2800A397" w:rsidR="00CC7BAE" w:rsidRDefault="005E78FE">
      <w:pPr>
        <w:jc w:val="center"/>
      </w:pPr>
      <w:r>
        <w:rPr>
          <w:lang w:val="lt-LT"/>
        </w:rPr>
        <w:t>202</w:t>
      </w:r>
      <w:r w:rsidR="00C04B47">
        <w:rPr>
          <w:lang w:val="lt-LT"/>
        </w:rPr>
        <w:t>1</w:t>
      </w:r>
      <w:r>
        <w:rPr>
          <w:lang w:val="lt-LT"/>
        </w:rPr>
        <w:t xml:space="preserve"> m. </w:t>
      </w:r>
      <w:r w:rsidR="00C04B47">
        <w:rPr>
          <w:lang w:val="lt-LT"/>
        </w:rPr>
        <w:t>kovo</w:t>
      </w:r>
      <w:r w:rsidR="008E26EE">
        <w:rPr>
          <w:lang w:val="lt-LT"/>
        </w:rPr>
        <w:t xml:space="preserve"> 29</w:t>
      </w:r>
      <w:r>
        <w:rPr>
          <w:lang w:val="lt-LT"/>
        </w:rPr>
        <w:t xml:space="preserve"> d. Nr. </w:t>
      </w:r>
      <w:r>
        <w:rPr>
          <w:bCs/>
          <w:lang w:val="lt-LT"/>
        </w:rPr>
        <w:t>9-</w:t>
      </w:r>
      <w:r w:rsidR="00FE0B82">
        <w:rPr>
          <w:bCs/>
          <w:lang w:val="lt-LT"/>
        </w:rPr>
        <w:t xml:space="preserve"> </w:t>
      </w:r>
      <w:r w:rsidR="007F7A97">
        <w:rPr>
          <w:bCs/>
          <w:lang w:val="lt-LT"/>
        </w:rPr>
        <w:t>53</w:t>
      </w:r>
      <w:r>
        <w:rPr>
          <w:bCs/>
          <w:lang w:val="lt-LT"/>
        </w:rPr>
        <w:t>/20(1.1.29-T1)</w:t>
      </w:r>
      <w:r>
        <w:rPr>
          <w:lang w:val="lt-LT"/>
        </w:rPr>
        <w:t>     </w:t>
      </w:r>
    </w:p>
    <w:p w14:paraId="37FBD272" w14:textId="77777777" w:rsidR="00CC7BAE" w:rsidRDefault="005E78FE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52C52D0A" w14:textId="77777777" w:rsidR="00CC7BAE" w:rsidRDefault="00CC7BAE">
      <w:pPr>
        <w:jc w:val="center"/>
        <w:rPr>
          <w:lang w:val="lt-LT"/>
        </w:rPr>
      </w:pPr>
    </w:p>
    <w:p w14:paraId="715DB95D" w14:textId="36E58EAD" w:rsidR="00CC7BAE" w:rsidRDefault="005E78FE">
      <w:pPr>
        <w:ind w:firstLine="709"/>
        <w:jc w:val="both"/>
      </w:pPr>
      <w:r>
        <w:rPr>
          <w:lang w:val="lt-LT"/>
        </w:rPr>
        <w:t xml:space="preserve">Posėdis įvyko </w:t>
      </w:r>
      <w:r w:rsidR="00215193">
        <w:rPr>
          <w:lang w:val="lt-LT"/>
        </w:rPr>
        <w:t xml:space="preserve">nuotoliniu būdų per zoom programą </w:t>
      </w:r>
      <w:r>
        <w:rPr>
          <w:lang w:val="lt-LT"/>
        </w:rPr>
        <w:t>202</w:t>
      </w:r>
      <w:r w:rsidR="00C04B47">
        <w:rPr>
          <w:lang w:val="lt-LT"/>
        </w:rPr>
        <w:t>1</w:t>
      </w:r>
      <w:r>
        <w:rPr>
          <w:lang w:val="lt-LT"/>
        </w:rPr>
        <w:t xml:space="preserve"> m.  </w:t>
      </w:r>
      <w:r w:rsidR="00215193">
        <w:rPr>
          <w:lang w:val="lt-LT"/>
        </w:rPr>
        <w:t xml:space="preserve">kovo </w:t>
      </w:r>
      <w:r w:rsidR="00FE0B82">
        <w:rPr>
          <w:lang w:val="lt-LT"/>
        </w:rPr>
        <w:t>24</w:t>
      </w:r>
      <w:r>
        <w:rPr>
          <w:lang w:val="lt-LT"/>
        </w:rPr>
        <w:t xml:space="preserve"> d. 10.00 val.-1</w:t>
      </w:r>
      <w:r w:rsidR="00215193">
        <w:rPr>
          <w:lang w:val="lt-LT"/>
        </w:rPr>
        <w:t>1.</w:t>
      </w:r>
      <w:r w:rsidR="009C5BD2">
        <w:rPr>
          <w:lang w:val="lt-LT"/>
        </w:rPr>
        <w:t>5</w:t>
      </w:r>
      <w:r w:rsidR="00215193">
        <w:rPr>
          <w:lang w:val="lt-LT"/>
        </w:rPr>
        <w:t>0</w:t>
      </w:r>
      <w:r>
        <w:rPr>
          <w:lang w:val="lt-LT"/>
        </w:rPr>
        <w:t xml:space="preserve"> val..</w:t>
      </w:r>
    </w:p>
    <w:p w14:paraId="339D11BB" w14:textId="77777777" w:rsidR="00CC7BAE" w:rsidRDefault="005E78FE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Jaunius.</w:t>
      </w:r>
    </w:p>
    <w:p w14:paraId="2BBE10F8" w14:textId="77777777" w:rsidR="00CC7BAE" w:rsidRDefault="005E78FE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359DD25C" w14:textId="302665F8" w:rsidR="00CC7BAE" w:rsidRDefault="008842B8">
      <w:pPr>
        <w:ind w:firstLine="709"/>
        <w:jc w:val="both"/>
      </w:pPr>
      <w:r>
        <w:rPr>
          <w:lang w:val="lt-LT"/>
        </w:rPr>
        <w:t xml:space="preserve">Posėdyje dalyvavo </w:t>
      </w:r>
      <w:r w:rsidR="00325BB9">
        <w:rPr>
          <w:lang w:val="lt-LT"/>
        </w:rPr>
        <w:t>14</w:t>
      </w:r>
      <w:r w:rsidR="005E78FE">
        <w:rPr>
          <w:lang w:val="lt-LT"/>
        </w:rPr>
        <w:t xml:space="preserve"> Komisijos narių: </w:t>
      </w:r>
      <w:bookmarkStart w:id="10" w:name="posedzioDalyviai11"/>
      <w:r w:rsidR="005E78FE">
        <w:rPr>
          <w:lang w:val="lt-LT"/>
        </w:rPr>
        <w:t xml:space="preserve">Gediminas Jaunius, Kamilė Šeraitė, </w:t>
      </w:r>
      <w:r w:rsidR="00325BB9">
        <w:rPr>
          <w:lang w:val="lt-LT"/>
        </w:rPr>
        <w:t xml:space="preserve">Jolanta Gaudutienė, </w:t>
      </w:r>
      <w:r>
        <w:rPr>
          <w:lang w:val="lt-LT"/>
        </w:rPr>
        <w:t>Diana Stomienė, Renalda Rutkauskaitė-Preskienienė</w:t>
      </w:r>
      <w:r w:rsidR="005E78FE">
        <w:rPr>
          <w:lang w:val="lt-LT"/>
        </w:rPr>
        <w:t xml:space="preserve">, Rūta Matonienė, Raimonda Rudukienė, </w:t>
      </w:r>
      <w:bookmarkEnd w:id="10"/>
      <w:r w:rsidR="005E78FE">
        <w:rPr>
          <w:lang w:val="lt-LT"/>
        </w:rPr>
        <w:t>Andrius Bakšys</w:t>
      </w:r>
      <w:r w:rsidR="005E78FE">
        <w:rPr>
          <w:rFonts w:eastAsia="Malgun Gothic"/>
          <w:lang w:val="lt-LT" w:eastAsia="ko-KR"/>
        </w:rPr>
        <w:t>,</w:t>
      </w:r>
      <w:r w:rsidR="005E78FE">
        <w:rPr>
          <w:lang w:val="lt-LT"/>
        </w:rPr>
        <w:t xml:space="preserve"> </w:t>
      </w:r>
      <w:r w:rsidR="00215193">
        <w:rPr>
          <w:lang w:val="lt-LT"/>
        </w:rPr>
        <w:t xml:space="preserve">Laimutis Bilkis, </w:t>
      </w:r>
      <w:r w:rsidR="005E78FE">
        <w:rPr>
          <w:lang w:val="lt-LT"/>
        </w:rPr>
        <w:t>dr. Norbertas Černiauskas,  dr. Marius Ėmužis, Mantas Olšauskas, dr. Kęstas Kirtiklis, Edita Utarienė.</w:t>
      </w:r>
    </w:p>
    <w:p w14:paraId="029BEC37" w14:textId="0721291D" w:rsidR="00CC7BAE" w:rsidRDefault="005E78FE">
      <w:pPr>
        <w:tabs>
          <w:tab w:val="left" w:pos="720"/>
        </w:tabs>
        <w:ind w:firstLine="397"/>
        <w:jc w:val="both"/>
        <w:rPr>
          <w:lang w:val="lt-LT"/>
        </w:rPr>
      </w:pPr>
      <w:r>
        <w:rPr>
          <w:lang w:val="lt-LT"/>
        </w:rPr>
        <w:tab/>
        <w:t>Nedalyvavo:</w:t>
      </w:r>
      <w:r w:rsidR="00215193">
        <w:rPr>
          <w:lang w:val="lt-LT"/>
        </w:rPr>
        <w:t xml:space="preserve"> Albert Narvoiš</w:t>
      </w:r>
      <w:r w:rsidR="00325BB9">
        <w:rPr>
          <w:lang w:val="lt-LT"/>
        </w:rPr>
        <w:t>,</w:t>
      </w:r>
      <w:r w:rsidR="00325BB9" w:rsidRPr="00325BB9">
        <w:rPr>
          <w:lang w:val="lt-LT"/>
        </w:rPr>
        <w:t xml:space="preserve"> </w:t>
      </w:r>
      <w:r w:rsidR="00325BB9">
        <w:rPr>
          <w:lang w:val="lt-LT"/>
        </w:rPr>
        <w:t>dr. Ūla Marija Tornau</w:t>
      </w:r>
      <w:r w:rsidR="00325BB9">
        <w:rPr>
          <w:rFonts w:eastAsia="Malgun Gothic"/>
          <w:lang w:val="lt-LT" w:eastAsia="ko-KR"/>
        </w:rPr>
        <w:t>.</w:t>
      </w:r>
    </w:p>
    <w:p w14:paraId="68FB6897" w14:textId="755F045E" w:rsidR="00660277" w:rsidRDefault="00215193" w:rsidP="00420B8E">
      <w:pPr>
        <w:ind w:firstLine="709"/>
        <w:jc w:val="both"/>
        <w:rPr>
          <w:color w:val="000000"/>
          <w:sz w:val="18"/>
          <w:szCs w:val="18"/>
          <w:lang w:val="en-US" w:eastAsia="en-GB"/>
        </w:rPr>
      </w:pPr>
      <w:r>
        <w:rPr>
          <w:lang w:val="lt-LT"/>
        </w:rPr>
        <w:t xml:space="preserve">Kviestieji </w:t>
      </w:r>
      <w:r w:rsidR="005970E4">
        <w:rPr>
          <w:lang w:val="lt-LT"/>
        </w:rPr>
        <w:t xml:space="preserve"> </w:t>
      </w:r>
      <w:r>
        <w:rPr>
          <w:lang w:val="lt-LT"/>
        </w:rPr>
        <w:t>asmenys</w:t>
      </w:r>
      <w:r w:rsidR="001E0E3D" w:rsidRPr="005970E4">
        <w:rPr>
          <w:lang w:val="lt-LT"/>
        </w:rPr>
        <w:t>:</w:t>
      </w:r>
      <w:r w:rsidR="005970E4" w:rsidRPr="005970E4">
        <w:rPr>
          <w:lang w:val="en-US" w:eastAsia="lt-LT"/>
        </w:rPr>
        <w:t xml:space="preserve"> </w:t>
      </w:r>
      <w:r w:rsidR="005970E4">
        <w:rPr>
          <w:lang w:val="en-US" w:eastAsia="lt-LT"/>
        </w:rPr>
        <w:t xml:space="preserve"> </w:t>
      </w:r>
      <w:r w:rsidR="000A6D9C">
        <w:t>SĮ  „Vilniaus planas“  GIS analitikas  Gytis Ladyga</w:t>
      </w:r>
      <w:r w:rsidR="000A6D9C">
        <w:rPr>
          <w:color w:val="212121"/>
        </w:rPr>
        <w:t xml:space="preserve">, </w:t>
      </w:r>
      <w:r w:rsidR="00342017" w:rsidRPr="00342017">
        <w:rPr>
          <w:color w:val="212121"/>
        </w:rPr>
        <w:t>Vilniaus miesto parkų direktorius Laisvūnas Budėnas</w:t>
      </w:r>
      <w:r w:rsidR="00342017">
        <w:rPr>
          <w:color w:val="212121"/>
        </w:rPr>
        <w:t>,</w:t>
      </w:r>
      <w:r w:rsidR="00BA7567" w:rsidRPr="00BA7567">
        <w:rPr>
          <w:b/>
          <w:bCs/>
          <w:color w:val="212121"/>
        </w:rPr>
        <w:t xml:space="preserve"> </w:t>
      </w:r>
      <w:r w:rsidR="00E57BB1" w:rsidRPr="00BA7567">
        <w:rPr>
          <w:color w:val="212121"/>
        </w:rPr>
        <w:t xml:space="preserve">SĮ Vilniaus plano </w:t>
      </w:r>
      <w:r w:rsidR="00060948">
        <w:rPr>
          <w:color w:val="212121"/>
        </w:rPr>
        <w:t xml:space="preserve">projektų vadovė Milda Žekonytė, </w:t>
      </w:r>
      <w:r w:rsidR="00BA7567" w:rsidRPr="00BA7567">
        <w:rPr>
          <w:color w:val="212121"/>
        </w:rPr>
        <w:t>SĮ Vilniaus plano architektas Paulius Jonys</w:t>
      </w:r>
      <w:r w:rsidR="00660277">
        <w:rPr>
          <w:color w:val="212121"/>
        </w:rPr>
        <w:t>, VšĮ GO Vilnius</w:t>
      </w:r>
      <w:r w:rsidR="00420B8E">
        <w:rPr>
          <w:color w:val="212121"/>
        </w:rPr>
        <w:t xml:space="preserve"> </w:t>
      </w:r>
      <w:r w:rsidR="00660277">
        <w:rPr>
          <w:color w:val="212121"/>
        </w:rPr>
        <w:t>Partnerysčių</w:t>
      </w:r>
      <w:r w:rsidR="00420B8E">
        <w:rPr>
          <w:color w:val="212121"/>
        </w:rPr>
        <w:t xml:space="preserve"> projektų vadovė</w:t>
      </w:r>
      <w:r w:rsidR="00660277">
        <w:rPr>
          <w:color w:val="212121"/>
        </w:rPr>
        <w:t xml:space="preserve"> </w:t>
      </w:r>
      <w:r w:rsidR="00660277" w:rsidRPr="00420B8E">
        <w:rPr>
          <w:color w:val="000000"/>
          <w:lang w:eastAsia="en-GB"/>
        </w:rPr>
        <w:t>Kotryna Žukauskaitė</w:t>
      </w:r>
      <w:r w:rsidR="00420B8E">
        <w:rPr>
          <w:color w:val="000000"/>
          <w:lang w:eastAsia="en-GB"/>
        </w:rPr>
        <w:t xml:space="preserve">, </w:t>
      </w:r>
      <w:r w:rsidR="00420B8E">
        <w:rPr>
          <w:color w:val="212121"/>
        </w:rPr>
        <w:t xml:space="preserve">VšĮ GO Vilnius </w:t>
      </w:r>
      <w:r w:rsidR="00E57BB1">
        <w:rPr>
          <w:color w:val="212121"/>
        </w:rPr>
        <w:t>atstovė Lina Setikienė.</w:t>
      </w:r>
    </w:p>
    <w:p w14:paraId="32C1B6D3" w14:textId="4EACD34B" w:rsidR="00CC7BAE" w:rsidRDefault="00CC7BAE">
      <w:pPr>
        <w:jc w:val="both"/>
        <w:rPr>
          <w:lang w:val="lt-LT"/>
        </w:rPr>
      </w:pPr>
    </w:p>
    <w:p w14:paraId="4C8F8303" w14:textId="77777777" w:rsidR="00CC7BAE" w:rsidRDefault="005E78FE">
      <w:pPr>
        <w:ind w:firstLine="709"/>
        <w:jc w:val="both"/>
        <w:rPr>
          <w:lang w:val="lt-LT"/>
        </w:rPr>
      </w:pPr>
      <w:r>
        <w:rPr>
          <w:lang w:val="lt-LT"/>
        </w:rPr>
        <w:t>DARBOTVARKĖ:</w:t>
      </w:r>
    </w:p>
    <w:p w14:paraId="38A1EA13" w14:textId="73CC4768" w:rsidR="00CC7BAE" w:rsidRDefault="00595156">
      <w:pPr>
        <w:ind w:firstLine="709"/>
        <w:jc w:val="both"/>
        <w:rPr>
          <w:lang w:val="lt"/>
        </w:rPr>
      </w:pPr>
      <w:bookmarkStart w:id="11" w:name="darbotvTrumpasXML"/>
      <w:r>
        <w:rPr>
          <w:lang w:val="lt"/>
        </w:rPr>
        <w:t>1. DĖL KOMISIJOS 2021-03-</w:t>
      </w:r>
      <w:r w:rsidR="00E211EF">
        <w:rPr>
          <w:lang w:val="lt"/>
        </w:rPr>
        <w:t>24</w:t>
      </w:r>
      <w:r w:rsidR="005E78FE">
        <w:rPr>
          <w:lang w:val="lt"/>
        </w:rPr>
        <w:t xml:space="preserve"> POSĖDŽIO DARBOTVARKĖS PROJEKTO TVIRTINIMO.</w:t>
      </w:r>
    </w:p>
    <w:p w14:paraId="05D382FC" w14:textId="5A764875" w:rsidR="00F01318" w:rsidRPr="00D87D1A" w:rsidRDefault="00F01318" w:rsidP="00F01318">
      <w:pPr>
        <w:ind w:firstLine="709"/>
        <w:jc w:val="both"/>
        <w:rPr>
          <w:lang w:val="lt-LT"/>
        </w:rPr>
      </w:pPr>
      <w:bookmarkStart w:id="12" w:name="protokolasXML"/>
      <w:bookmarkEnd w:id="11"/>
      <w:r>
        <w:rPr>
          <w:lang w:val="lt-LT"/>
        </w:rPr>
        <w:t>2</w:t>
      </w:r>
      <w:r w:rsidRPr="00D87D1A">
        <w:rPr>
          <w:lang w:val="lt-LT"/>
        </w:rPr>
        <w:t>.</w:t>
      </w:r>
      <w:r>
        <w:rPr>
          <w:lang w:val="lt-LT"/>
        </w:rPr>
        <w:t xml:space="preserve"> </w:t>
      </w:r>
      <w:r w:rsidRPr="00D87D1A">
        <w:rPr>
          <w:lang w:val="lt-LT"/>
        </w:rPr>
        <w:t>DĖL BEVARDŽIŲ  GATVIŲ  PAVADINIMŲ  SUTEIKIMO  IR  GATVIŲ  AŠINIŲ LINIJŲ TIKSLINIMO.</w:t>
      </w:r>
    </w:p>
    <w:p w14:paraId="1E54BFDC" w14:textId="09D8A218" w:rsidR="00F01318" w:rsidRPr="00D87D1A" w:rsidRDefault="00F01318" w:rsidP="00F01318">
      <w:pPr>
        <w:ind w:firstLine="709"/>
        <w:jc w:val="both"/>
        <w:rPr>
          <w:lang w:val="lt-LT"/>
        </w:rPr>
      </w:pPr>
      <w:r>
        <w:rPr>
          <w:lang w:val="lt"/>
        </w:rPr>
        <w:t>3. DĖL VINGIO PARKO TAKELIŲ PAVADINIMO M. K. ČIURLIONIO DARBŲ PAVADINIMAIS.</w:t>
      </w:r>
    </w:p>
    <w:p w14:paraId="28F4DEF0" w14:textId="623E71C0" w:rsidR="00F01318" w:rsidRDefault="00F01318" w:rsidP="00F01318">
      <w:pPr>
        <w:ind w:firstLine="709"/>
        <w:jc w:val="both"/>
        <w:rPr>
          <w:color w:val="212121"/>
        </w:rPr>
      </w:pPr>
      <w:r>
        <w:rPr>
          <w:color w:val="212121"/>
        </w:rPr>
        <w:t>4. DĖL VINGIO PARKO AKMENS, ĮAMŽINANČIO BŪSIMĄ DAINŲ ŠVENTĖS MONUMENTĄ.</w:t>
      </w:r>
    </w:p>
    <w:p w14:paraId="551968DD" w14:textId="3EA2CBBB" w:rsidR="00F01318" w:rsidRDefault="00F01318" w:rsidP="00F01318">
      <w:pPr>
        <w:shd w:val="clear" w:color="auto" w:fill="FFFFFF"/>
        <w:ind w:firstLine="709"/>
        <w:jc w:val="both"/>
        <w:rPr>
          <w:color w:val="212121"/>
        </w:rPr>
      </w:pPr>
      <w:r>
        <w:rPr>
          <w:color w:val="212121"/>
        </w:rPr>
        <w:t>5. DĖL ATMINIMO LENTOS LIETUVOS PERSITVARKYMO SĄJŪDŽIUI ANT VINGIO PARKO ESTRADOS.</w:t>
      </w:r>
    </w:p>
    <w:p w14:paraId="6417D06A" w14:textId="5E99F515" w:rsidR="00F01318" w:rsidRDefault="00F01318" w:rsidP="00F01318">
      <w:pPr>
        <w:shd w:val="clear" w:color="auto" w:fill="FFFFFF"/>
        <w:ind w:firstLine="709"/>
        <w:jc w:val="both"/>
        <w:rPr>
          <w:lang w:val="lt"/>
        </w:rPr>
      </w:pPr>
      <w:r>
        <w:rPr>
          <w:lang w:val="lt"/>
        </w:rPr>
        <w:t xml:space="preserve">6. DĖL </w:t>
      </w:r>
      <w:r>
        <w:t>VINGRIŲ SKVERO PRITAIKYMO SKULPTŪRŲ LAUKO EKSPOZICIJAI BENDRADARBIAUJANT SU MO MUZIEJUMI.</w:t>
      </w:r>
    </w:p>
    <w:p w14:paraId="269CE4A1" w14:textId="78090F99" w:rsidR="00F01318" w:rsidRDefault="00F01318" w:rsidP="00F01318">
      <w:pPr>
        <w:ind w:firstLine="709"/>
        <w:jc w:val="both"/>
        <w:rPr>
          <w:lang w:val="lt-LT" w:eastAsia="ja-JP"/>
        </w:rPr>
      </w:pPr>
      <w:r>
        <w:rPr>
          <w:lang w:val="lt-LT"/>
        </w:rPr>
        <w:t xml:space="preserve">7. </w:t>
      </w:r>
      <w:r w:rsidRPr="00A96C59">
        <w:rPr>
          <w:lang w:val="lt-LT"/>
        </w:rPr>
        <w:t>DĖL NEĮGYVENDINTŲ KOMISIJOS PAVESTŲ DARBŲ (2015-2019 M.) PERŽIŪROS. </w:t>
      </w:r>
    </w:p>
    <w:p w14:paraId="35AFF38E" w14:textId="6A2EAC71" w:rsidR="00F01318" w:rsidRDefault="00F01318" w:rsidP="00F01318">
      <w:pPr>
        <w:ind w:firstLine="709"/>
        <w:jc w:val="both"/>
      </w:pPr>
      <w:r>
        <w:rPr>
          <w:lang w:val="lt-LT"/>
        </w:rPr>
        <w:t>8. KITI KLAUSIMAI.</w:t>
      </w:r>
    </w:p>
    <w:p w14:paraId="108D8DDC" w14:textId="79FAEAAC" w:rsidR="008842B8" w:rsidRDefault="008842B8">
      <w:pPr>
        <w:jc w:val="both"/>
        <w:rPr>
          <w:lang w:val="lt-LT"/>
        </w:rPr>
      </w:pPr>
    </w:p>
    <w:p w14:paraId="2A09C5C4" w14:textId="77777777" w:rsidR="008829EC" w:rsidRPr="008C0E7B" w:rsidRDefault="008829EC">
      <w:pPr>
        <w:jc w:val="both"/>
        <w:rPr>
          <w:lang w:val="lt-LT"/>
        </w:rPr>
      </w:pPr>
    </w:p>
    <w:p w14:paraId="2187F73F" w14:textId="24FC33ED" w:rsidR="00CC7BAE" w:rsidRDefault="005E78FE">
      <w:pPr>
        <w:ind w:firstLine="709"/>
        <w:jc w:val="both"/>
        <w:rPr>
          <w:lang w:val="lt"/>
        </w:rPr>
      </w:pPr>
      <w:r>
        <w:rPr>
          <w:lang w:val="lt"/>
        </w:rPr>
        <w:t xml:space="preserve">1. SVARSTYTA. DĖL KOMISIJOS </w:t>
      </w:r>
      <w:r w:rsidR="00595156">
        <w:rPr>
          <w:lang w:val="lt"/>
        </w:rPr>
        <w:t>2021-03-</w:t>
      </w:r>
      <w:r w:rsidR="00E211EF">
        <w:rPr>
          <w:lang w:val="lt"/>
        </w:rPr>
        <w:t>24</w:t>
      </w:r>
      <w:r>
        <w:rPr>
          <w:lang w:val="lt"/>
        </w:rPr>
        <w:t xml:space="preserve"> POSĖDŽIO DARBOTVARKĖS PROJEKTO TVIRTINIMO.</w:t>
      </w:r>
    </w:p>
    <w:p w14:paraId="52EF00B6" w14:textId="1135EBEE" w:rsidR="00291667" w:rsidRDefault="005E78FE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Posėdžio pirmininkas G. Jaunius supažindina su posėdžio darbotvarke</w:t>
      </w:r>
      <w:r w:rsidR="00D36BDA">
        <w:rPr>
          <w:rFonts w:ascii="Times New Roman" w:hAnsi="Times New Roman"/>
          <w:sz w:val="24"/>
          <w:szCs w:val="24"/>
        </w:rPr>
        <w:t xml:space="preserve">. Informuoja, kad atsiimtas darbotvarkės </w:t>
      </w:r>
      <w:r w:rsidR="00960B6D">
        <w:rPr>
          <w:rFonts w:ascii="Times New Roman" w:hAnsi="Times New Roman"/>
          <w:sz w:val="24"/>
          <w:szCs w:val="24"/>
        </w:rPr>
        <w:t xml:space="preserve">3 </w:t>
      </w:r>
      <w:r w:rsidR="00D36BDA">
        <w:rPr>
          <w:rFonts w:ascii="Times New Roman" w:hAnsi="Times New Roman"/>
          <w:sz w:val="24"/>
          <w:szCs w:val="24"/>
        </w:rPr>
        <w:t>klausimas</w:t>
      </w:r>
      <w:r w:rsidR="00C5586C">
        <w:rPr>
          <w:rFonts w:ascii="Times New Roman" w:hAnsi="Times New Roman"/>
          <w:sz w:val="24"/>
          <w:szCs w:val="24"/>
        </w:rPr>
        <w:t xml:space="preserve"> bei pateiktas papildomai svarstyti </w:t>
      </w:r>
      <w:r w:rsidR="008859B9">
        <w:rPr>
          <w:rFonts w:ascii="Times New Roman" w:hAnsi="Times New Roman"/>
          <w:sz w:val="24"/>
          <w:szCs w:val="24"/>
        </w:rPr>
        <w:t xml:space="preserve">klausimas </w:t>
      </w:r>
      <w:r w:rsidR="00DB434F">
        <w:rPr>
          <w:rFonts w:ascii="Times New Roman" w:hAnsi="Times New Roman"/>
          <w:sz w:val="24"/>
          <w:szCs w:val="24"/>
        </w:rPr>
        <w:t>„</w:t>
      </w:r>
      <w:r w:rsidR="001F2C6E">
        <w:rPr>
          <w:rFonts w:ascii="Times New Roman" w:hAnsi="Times New Roman"/>
          <w:sz w:val="24"/>
          <w:szCs w:val="24"/>
        </w:rPr>
        <w:t xml:space="preserve">Vilnius </w:t>
      </w:r>
      <w:r w:rsidR="001F2C6E">
        <w:rPr>
          <w:rFonts w:ascii="Times New Roman" w:hAnsi="Times New Roman"/>
          <w:sz w:val="24"/>
          <w:szCs w:val="24"/>
          <w:lang w:val="en-US"/>
        </w:rPr>
        <w:t xml:space="preserve"> 700 </w:t>
      </w:r>
      <w:r w:rsidR="007B0181">
        <w:rPr>
          <w:rFonts w:ascii="Times New Roman" w:hAnsi="Times New Roman"/>
          <w:sz w:val="24"/>
          <w:szCs w:val="24"/>
          <w:lang w:val="en-US"/>
        </w:rPr>
        <w:t xml:space="preserve">jubiliejaus </w:t>
      </w:r>
      <w:r w:rsidR="001F2C6E">
        <w:rPr>
          <w:rFonts w:ascii="Times New Roman" w:hAnsi="Times New Roman"/>
          <w:sz w:val="24"/>
          <w:szCs w:val="24"/>
          <w:lang w:val="en-US"/>
        </w:rPr>
        <w:t>progai skirt</w:t>
      </w:r>
      <w:r w:rsidR="007B0181">
        <w:rPr>
          <w:rFonts w:ascii="Times New Roman" w:hAnsi="Times New Roman"/>
          <w:sz w:val="24"/>
          <w:szCs w:val="24"/>
          <w:lang w:val="en-US"/>
        </w:rPr>
        <w:t>os</w:t>
      </w:r>
      <w:r w:rsidR="00291667">
        <w:rPr>
          <w:rFonts w:ascii="Times New Roman" w:hAnsi="Times New Roman"/>
          <w:sz w:val="24"/>
          <w:szCs w:val="24"/>
          <w:lang w:val="en-US"/>
        </w:rPr>
        <w:t xml:space="preserve"> 7 </w:t>
      </w:r>
      <w:r w:rsidR="007B0181">
        <w:rPr>
          <w:rFonts w:ascii="Times New Roman" w:hAnsi="Times New Roman"/>
          <w:sz w:val="24"/>
          <w:szCs w:val="24"/>
        </w:rPr>
        <w:t>idėjos</w:t>
      </w:r>
      <w:r w:rsidR="00291667">
        <w:rPr>
          <w:rFonts w:ascii="Times New Roman" w:hAnsi="Times New Roman"/>
          <w:sz w:val="24"/>
          <w:szCs w:val="24"/>
        </w:rPr>
        <w:t xml:space="preserve"> mecena</w:t>
      </w:r>
      <w:r w:rsidR="009E47B1">
        <w:rPr>
          <w:rFonts w:ascii="Times New Roman" w:hAnsi="Times New Roman"/>
          <w:sz w:val="24"/>
          <w:szCs w:val="24"/>
        </w:rPr>
        <w:t>tams</w:t>
      </w:r>
      <w:r w:rsidR="00DB434F">
        <w:rPr>
          <w:rFonts w:ascii="Times New Roman" w:hAnsi="Times New Roman"/>
          <w:sz w:val="24"/>
          <w:szCs w:val="24"/>
        </w:rPr>
        <w:t>“</w:t>
      </w:r>
      <w:r w:rsidR="00291667">
        <w:rPr>
          <w:rFonts w:ascii="Times New Roman" w:hAnsi="Times New Roman"/>
          <w:sz w:val="24"/>
          <w:szCs w:val="24"/>
        </w:rPr>
        <w:t xml:space="preserve">, kurį siūlo apsvarstyti prie „Kiti klausimai“. </w:t>
      </w:r>
    </w:p>
    <w:p w14:paraId="5FFDE588" w14:textId="7E155EE6" w:rsidR="00154E3B" w:rsidRDefault="00291667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Posėdžio pirmininkas</w:t>
      </w:r>
      <w:r w:rsidR="00ED7FE5">
        <w:rPr>
          <w:rFonts w:ascii="Times New Roman" w:hAnsi="Times New Roman"/>
          <w:sz w:val="24"/>
          <w:szCs w:val="24"/>
        </w:rPr>
        <w:t xml:space="preserve"> </w:t>
      </w:r>
      <w:r w:rsidR="00E211EF">
        <w:rPr>
          <w:rFonts w:ascii="Times New Roman" w:hAnsi="Times New Roman"/>
          <w:sz w:val="24"/>
          <w:szCs w:val="24"/>
        </w:rPr>
        <w:t>s</w:t>
      </w:r>
      <w:r w:rsidR="005E78FE">
        <w:rPr>
          <w:rFonts w:ascii="Times New Roman" w:hAnsi="Times New Roman"/>
          <w:sz w:val="24"/>
          <w:szCs w:val="24"/>
        </w:rPr>
        <w:t>iūlo patvirtinti</w:t>
      </w:r>
      <w:r w:rsidR="00ED7FE5">
        <w:rPr>
          <w:rFonts w:ascii="Times New Roman" w:hAnsi="Times New Roman"/>
          <w:sz w:val="24"/>
          <w:szCs w:val="24"/>
        </w:rPr>
        <w:t xml:space="preserve"> darbotvarkę be </w:t>
      </w:r>
      <w:r w:rsidR="007B0181">
        <w:rPr>
          <w:rFonts w:ascii="Times New Roman" w:hAnsi="Times New Roman"/>
          <w:sz w:val="24"/>
          <w:szCs w:val="24"/>
        </w:rPr>
        <w:t>3</w:t>
      </w:r>
      <w:r w:rsidR="00ED7FE5">
        <w:rPr>
          <w:rFonts w:ascii="Times New Roman" w:hAnsi="Times New Roman"/>
          <w:sz w:val="24"/>
          <w:szCs w:val="24"/>
        </w:rPr>
        <w:t xml:space="preserve"> klausimo ir </w:t>
      </w:r>
      <w:r w:rsidR="0068228C">
        <w:rPr>
          <w:rFonts w:ascii="Times New Roman" w:hAnsi="Times New Roman"/>
          <w:sz w:val="24"/>
          <w:szCs w:val="24"/>
        </w:rPr>
        <w:t>įtraukti papildomai pateiktą klausimą.</w:t>
      </w:r>
    </w:p>
    <w:p w14:paraId="7824DE33" w14:textId="2A5B8C64" w:rsidR="00CC7BAE" w:rsidRDefault="005E78FE">
      <w:pPr>
        <w:pStyle w:val="Betarp"/>
        <w:tabs>
          <w:tab w:val="left" w:pos="709"/>
        </w:tabs>
        <w:jc w:val="both"/>
      </w:pPr>
      <w:r>
        <w:tab/>
        <w:t xml:space="preserve"> </w:t>
      </w:r>
      <w:r>
        <w:rPr>
          <w:rFonts w:ascii="Times New Roman" w:hAnsi="Times New Roman"/>
          <w:sz w:val="24"/>
          <w:szCs w:val="24"/>
        </w:rPr>
        <w:t>Prieštaraujančių nebuvo.</w:t>
      </w:r>
    </w:p>
    <w:p w14:paraId="396D3676" w14:textId="19DC1111" w:rsidR="00CC7BAE" w:rsidRPr="00DD4E21" w:rsidRDefault="005E78FE">
      <w:pPr>
        <w:pStyle w:val="Betarp"/>
        <w:tabs>
          <w:tab w:val="left" w:pos="709"/>
        </w:tabs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</w:rPr>
        <w:tab/>
        <w:t xml:space="preserve">NUSPRĘSTA. Patvirtinti Komisijos </w:t>
      </w:r>
      <w:r w:rsidR="00595156">
        <w:rPr>
          <w:rFonts w:ascii="Times New Roman" w:hAnsi="Times New Roman"/>
          <w:sz w:val="24"/>
          <w:szCs w:val="24"/>
          <w:lang w:val="lt"/>
        </w:rPr>
        <w:t>2021-03-</w:t>
      </w:r>
      <w:r w:rsidR="00E211EF">
        <w:rPr>
          <w:rFonts w:ascii="Times New Roman" w:hAnsi="Times New Roman"/>
          <w:sz w:val="24"/>
          <w:szCs w:val="24"/>
          <w:lang w:val="lt"/>
        </w:rPr>
        <w:t>24</w:t>
      </w:r>
      <w:r>
        <w:rPr>
          <w:lang w:val="lt"/>
        </w:rPr>
        <w:t xml:space="preserve"> </w:t>
      </w:r>
      <w:r>
        <w:rPr>
          <w:rFonts w:ascii="Times New Roman" w:hAnsi="Times New Roman"/>
          <w:sz w:val="24"/>
          <w:szCs w:val="24"/>
        </w:rPr>
        <w:t>posėdžio darbotvarkę</w:t>
      </w:r>
      <w:r w:rsidR="00DD4E21">
        <w:rPr>
          <w:rFonts w:ascii="Times New Roman" w:hAnsi="Times New Roman"/>
          <w:sz w:val="24"/>
          <w:szCs w:val="24"/>
        </w:rPr>
        <w:t xml:space="preserve">, išbraukiant darbotvarkės </w:t>
      </w:r>
      <w:r w:rsidR="007B0181">
        <w:rPr>
          <w:rFonts w:ascii="Times New Roman" w:hAnsi="Times New Roman"/>
          <w:sz w:val="24"/>
          <w:szCs w:val="24"/>
        </w:rPr>
        <w:t>3</w:t>
      </w:r>
      <w:r w:rsidR="00DD4E21">
        <w:rPr>
          <w:rFonts w:ascii="Times New Roman" w:hAnsi="Times New Roman"/>
          <w:sz w:val="24"/>
          <w:szCs w:val="24"/>
          <w:lang w:val="en-US"/>
        </w:rPr>
        <w:t xml:space="preserve"> klausim</w:t>
      </w:r>
      <w:r w:rsidR="005651D3">
        <w:rPr>
          <w:rFonts w:ascii="Times New Roman" w:hAnsi="Times New Roman"/>
          <w:sz w:val="24"/>
          <w:szCs w:val="24"/>
        </w:rPr>
        <w:t>ą</w:t>
      </w:r>
      <w:r w:rsidR="00DD4E21">
        <w:rPr>
          <w:rFonts w:ascii="Times New Roman" w:hAnsi="Times New Roman"/>
          <w:sz w:val="24"/>
          <w:szCs w:val="24"/>
          <w:lang w:val="en-US"/>
        </w:rPr>
        <w:t xml:space="preserve"> ir </w:t>
      </w:r>
      <w:r w:rsidR="007B0181">
        <w:rPr>
          <w:rFonts w:ascii="Times New Roman" w:hAnsi="Times New Roman"/>
          <w:sz w:val="24"/>
          <w:szCs w:val="24"/>
          <w:lang w:val="en-US"/>
        </w:rPr>
        <w:t xml:space="preserve">įrašant </w:t>
      </w:r>
      <w:r w:rsidR="007B0181">
        <w:rPr>
          <w:rFonts w:ascii="Times New Roman" w:hAnsi="Times New Roman"/>
          <w:sz w:val="24"/>
          <w:szCs w:val="24"/>
        </w:rPr>
        <w:t xml:space="preserve">klausimą „Vilnius </w:t>
      </w:r>
      <w:r w:rsidR="007B0181">
        <w:rPr>
          <w:rFonts w:ascii="Times New Roman" w:hAnsi="Times New Roman"/>
          <w:sz w:val="24"/>
          <w:szCs w:val="24"/>
          <w:lang w:val="en-US"/>
        </w:rPr>
        <w:t xml:space="preserve">700 jubiliejaus progai skirtos 7 </w:t>
      </w:r>
      <w:r w:rsidR="007B0181">
        <w:rPr>
          <w:rFonts w:ascii="Times New Roman" w:hAnsi="Times New Roman"/>
          <w:sz w:val="24"/>
          <w:szCs w:val="24"/>
        </w:rPr>
        <w:t>idėjos mecena</w:t>
      </w:r>
      <w:r w:rsidR="009E47B1">
        <w:rPr>
          <w:rFonts w:ascii="Times New Roman" w:hAnsi="Times New Roman"/>
          <w:sz w:val="24"/>
          <w:szCs w:val="24"/>
        </w:rPr>
        <w:t>tams</w:t>
      </w:r>
      <w:r w:rsidR="007B0181">
        <w:rPr>
          <w:rFonts w:ascii="Times New Roman" w:hAnsi="Times New Roman"/>
          <w:sz w:val="24"/>
          <w:szCs w:val="24"/>
        </w:rPr>
        <w:t>“, kurį siūlo svarstyti prie „Kiti klausimai“.</w:t>
      </w:r>
    </w:p>
    <w:p w14:paraId="2DCF2CB4" w14:textId="77777777" w:rsidR="00595156" w:rsidRDefault="00595156" w:rsidP="00595156">
      <w:pPr>
        <w:ind w:firstLine="709"/>
        <w:jc w:val="both"/>
        <w:rPr>
          <w:lang w:val="lt-LT"/>
        </w:rPr>
      </w:pPr>
    </w:p>
    <w:p w14:paraId="21E1CF06" w14:textId="77777777" w:rsidR="00F01318" w:rsidRPr="00D87D1A" w:rsidRDefault="00595156" w:rsidP="00F01318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>2</w:t>
      </w:r>
      <w:r w:rsidRPr="0098263F">
        <w:rPr>
          <w:lang w:val="lt-LT"/>
        </w:rPr>
        <w:t>.</w:t>
      </w:r>
      <w:r>
        <w:rPr>
          <w:lang w:val="lt-LT"/>
        </w:rPr>
        <w:t xml:space="preserve"> SVARSTYTA. </w:t>
      </w:r>
      <w:r w:rsidR="00F01318" w:rsidRPr="00D87D1A">
        <w:rPr>
          <w:lang w:val="lt-LT"/>
        </w:rPr>
        <w:t>DĖL BEVARDŽIŲ  GATVIŲ  PAVADINIMŲ  SUTEIKIMO  IR  GATVIŲ  AŠINIŲ LINIJŲ TIKSLINIMO.</w:t>
      </w:r>
    </w:p>
    <w:p w14:paraId="2B4E240B" w14:textId="68789AFE" w:rsidR="00F0383A" w:rsidRDefault="00D77867" w:rsidP="00B0591D">
      <w:pPr>
        <w:pStyle w:val="Betarp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Klausimo svarstyme dalyvauja</w:t>
      </w:r>
      <w:r w:rsidR="00766A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SĮ  „Vilniaus planas“  GIS analitikas  G</w:t>
      </w:r>
      <w:r w:rsidR="00766AC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Ladyga</w:t>
      </w:r>
      <w:r w:rsidR="00766ACA">
        <w:rPr>
          <w:rFonts w:ascii="Times New Roman" w:hAnsi="Times New Roman"/>
          <w:sz w:val="24"/>
          <w:szCs w:val="24"/>
        </w:rPr>
        <w:t>.</w:t>
      </w:r>
    </w:p>
    <w:p w14:paraId="0653B3C8" w14:textId="49E9D99C" w:rsidR="00B0591D" w:rsidRDefault="00B0591D" w:rsidP="00B0591D">
      <w:pPr>
        <w:pStyle w:val="Betarp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Žemės tvarkymo ir administravimo skyriaus vedėja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Rudukienė informuoja apie naujai suformuotas gatves </w:t>
      </w:r>
      <w:r w:rsidR="002B744F" w:rsidRPr="009C61F3">
        <w:rPr>
          <w:rFonts w:ascii="Times New Roman" w:hAnsi="Times New Roman"/>
          <w:sz w:val="24"/>
          <w:szCs w:val="24"/>
        </w:rPr>
        <w:t>Naujamiesčio</w:t>
      </w:r>
      <w:r w:rsidR="00AD5C57" w:rsidRPr="009C61F3">
        <w:rPr>
          <w:rFonts w:ascii="Times New Roman" w:hAnsi="Times New Roman"/>
          <w:sz w:val="24"/>
          <w:szCs w:val="24"/>
        </w:rPr>
        <w:t xml:space="preserve">, Senamiesčio, </w:t>
      </w:r>
      <w:r w:rsidRPr="009C61F3">
        <w:rPr>
          <w:rFonts w:ascii="Times New Roman" w:hAnsi="Times New Roman"/>
          <w:sz w:val="24"/>
          <w:szCs w:val="24"/>
        </w:rPr>
        <w:t xml:space="preserve"> </w:t>
      </w:r>
      <w:r w:rsidR="00826CB4" w:rsidRPr="009C61F3">
        <w:rPr>
          <w:rFonts w:ascii="Times New Roman" w:hAnsi="Times New Roman"/>
          <w:sz w:val="24"/>
          <w:szCs w:val="24"/>
        </w:rPr>
        <w:t>Viršuliškių</w:t>
      </w:r>
      <w:r w:rsidR="00826C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seniūnijose bei siūlo joms suteikti pavadinimus.</w:t>
      </w:r>
      <w:r>
        <w:rPr>
          <w:rFonts w:ascii="Times New Roman" w:hAnsi="Times New Roman"/>
          <w:spacing w:val="-5"/>
          <w:sz w:val="24"/>
          <w:szCs w:val="24"/>
        </w:rPr>
        <w:t xml:space="preserve">  P</w:t>
      </w:r>
      <w:r>
        <w:rPr>
          <w:rFonts w:ascii="Times New Roman" w:hAnsi="Times New Roman"/>
          <w:sz w:val="24"/>
          <w:szCs w:val="24"/>
          <w:lang w:eastAsia="lt-LT"/>
        </w:rPr>
        <w:t xml:space="preserve">ateikia pavadinimus bevardėms gatvėms.  </w:t>
      </w:r>
    </w:p>
    <w:p w14:paraId="742D46C5" w14:textId="57BF50C8" w:rsidR="00AD3F22" w:rsidRDefault="009C61F3" w:rsidP="00B0591D">
      <w:pPr>
        <w:ind w:firstLine="709"/>
        <w:jc w:val="both"/>
        <w:rPr>
          <w:lang w:val="lt-LT"/>
        </w:rPr>
      </w:pPr>
      <w:r>
        <w:rPr>
          <w:lang w:val="lt-LT"/>
        </w:rPr>
        <w:t>Naujininkų seniūnijoj</w:t>
      </w:r>
      <w:r w:rsidR="00B0591D">
        <w:rPr>
          <w:lang w:val="lt-LT"/>
        </w:rPr>
        <w:t>e</w:t>
      </w:r>
      <w:r w:rsidR="00F0383A">
        <w:rPr>
          <w:lang w:val="lt-LT"/>
        </w:rPr>
        <w:t xml:space="preserve"> bevardei teritorijai </w:t>
      </w:r>
      <w:r w:rsidR="00B0591D">
        <w:rPr>
          <w:lang w:val="lt-LT"/>
        </w:rPr>
        <w:t xml:space="preserve">siūloma  suteikti </w:t>
      </w:r>
      <w:r w:rsidR="00F0383A">
        <w:rPr>
          <w:lang w:val="lt-LT"/>
        </w:rPr>
        <w:t xml:space="preserve">šv. Stepono skvero pavadinimą. </w:t>
      </w:r>
      <w:r w:rsidR="00176063">
        <w:rPr>
          <w:lang w:val="lt-LT"/>
        </w:rPr>
        <w:t>Kitam pavadinimui k</w:t>
      </w:r>
      <w:r w:rsidR="00F0383A">
        <w:rPr>
          <w:lang w:val="lt-LT"/>
        </w:rPr>
        <w:t>itų istorinių sąsajų nemato.</w:t>
      </w:r>
      <w:r w:rsidR="00E810CB">
        <w:rPr>
          <w:lang w:val="lt-LT"/>
        </w:rPr>
        <w:t xml:space="preserve"> Sako, kad šalia šv. Stepono bažnyčia ir buvusių kapinių vieta. Rengia</w:t>
      </w:r>
      <w:r w:rsidR="00121589">
        <w:rPr>
          <w:lang w:val="lt-LT"/>
        </w:rPr>
        <w:t xml:space="preserve"> skverą ir turi tik tokį siūlymą.</w:t>
      </w:r>
    </w:p>
    <w:p w14:paraId="04D6D1DF" w14:textId="0E2DF902" w:rsidR="00766ACA" w:rsidRDefault="004927D7" w:rsidP="00B0591D">
      <w:pPr>
        <w:ind w:firstLine="709"/>
        <w:jc w:val="both"/>
        <w:rPr>
          <w:lang w:val="lt-LT"/>
        </w:rPr>
      </w:pPr>
      <w:r>
        <w:rPr>
          <w:lang w:val="lt-LT"/>
        </w:rPr>
        <w:t>D. Stomienė pritartų pasiūlytam pavadinimui</w:t>
      </w:r>
      <w:r w:rsidR="00441AC3">
        <w:rPr>
          <w:lang w:val="lt-LT"/>
        </w:rPr>
        <w:t>. Rengiamas skvero įveiklinimo konkursas</w:t>
      </w:r>
      <w:r w:rsidR="005601A7">
        <w:rPr>
          <w:lang w:val="lt-LT"/>
        </w:rPr>
        <w:t>, klausia kas jame planuojama.</w:t>
      </w:r>
    </w:p>
    <w:p w14:paraId="14F70FD5" w14:textId="1A1C2118" w:rsidR="005601A7" w:rsidRDefault="00060A67" w:rsidP="00B0591D">
      <w:pPr>
        <w:ind w:firstLine="709"/>
        <w:jc w:val="both"/>
        <w:rPr>
          <w:lang w:val="lt-LT"/>
        </w:rPr>
      </w:pPr>
      <w:r>
        <w:rPr>
          <w:lang w:val="lt-LT"/>
        </w:rPr>
        <w:t>R</w:t>
      </w:r>
      <w:r w:rsidR="005601A7">
        <w:rPr>
          <w:lang w:val="lt-LT"/>
        </w:rPr>
        <w:t xml:space="preserve">. Matonienė informuoja, kad </w:t>
      </w:r>
      <w:r>
        <w:rPr>
          <w:lang w:val="lt-LT"/>
        </w:rPr>
        <w:t>planuojama erdvė</w:t>
      </w:r>
      <w:r w:rsidR="003252C5">
        <w:rPr>
          <w:lang w:val="lt-LT"/>
        </w:rPr>
        <w:t xml:space="preserve"> kūrybinėms dirbtuvėms.</w:t>
      </w:r>
      <w:r w:rsidR="001C309F">
        <w:rPr>
          <w:lang w:val="lt-LT"/>
        </w:rPr>
        <w:t xml:space="preserve"> </w:t>
      </w:r>
      <w:r w:rsidR="008F6AD2">
        <w:rPr>
          <w:lang w:val="lt-LT"/>
        </w:rPr>
        <w:t>Siūloma pritaikyti kūrybiniams procesams.</w:t>
      </w:r>
    </w:p>
    <w:p w14:paraId="442E4273" w14:textId="676A1299" w:rsidR="008F6AD2" w:rsidRDefault="008F6AD2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A. Bakšys </w:t>
      </w:r>
      <w:r w:rsidR="007620C3">
        <w:rPr>
          <w:lang w:val="lt-LT"/>
        </w:rPr>
        <w:t>klausia, ar sutampa su aikštės istori</w:t>
      </w:r>
      <w:r w:rsidR="00F24E67">
        <w:rPr>
          <w:lang w:val="lt-LT"/>
        </w:rPr>
        <w:t>nėmis buvusiomis ribomis.</w:t>
      </w:r>
    </w:p>
    <w:p w14:paraId="3E91C75A" w14:textId="21C1CDDA" w:rsidR="0069669F" w:rsidRDefault="0069669F" w:rsidP="00B0591D">
      <w:pPr>
        <w:ind w:firstLine="709"/>
        <w:jc w:val="both"/>
        <w:rPr>
          <w:lang w:val="lt-LT"/>
        </w:rPr>
      </w:pPr>
      <w:r>
        <w:rPr>
          <w:lang w:val="lt-LT"/>
        </w:rPr>
        <w:t>R. Rudukienė sako, kad tie dalykai bus aps</w:t>
      </w:r>
      <w:r w:rsidR="00A75A5B">
        <w:rPr>
          <w:lang w:val="lt-LT"/>
        </w:rPr>
        <w:t>pręsti projekte.</w:t>
      </w:r>
    </w:p>
    <w:p w14:paraId="79EB2A8C" w14:textId="03C09C6D" w:rsidR="00FF720F" w:rsidRDefault="00FF720F" w:rsidP="00B0591D">
      <w:pPr>
        <w:ind w:firstLine="709"/>
        <w:jc w:val="both"/>
        <w:rPr>
          <w:lang w:val="lt-LT"/>
        </w:rPr>
      </w:pPr>
      <w:r>
        <w:rPr>
          <w:lang w:val="lt-LT"/>
        </w:rPr>
        <w:t>G. Jaunius domisi, kokia kryptimi bus vystomas minėtas skveras.</w:t>
      </w:r>
    </w:p>
    <w:p w14:paraId="6B5866A0" w14:textId="3BF5A241" w:rsidR="00F24E67" w:rsidRDefault="00F24E67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</w:t>
      </w:r>
      <w:r w:rsidR="00FF720F">
        <w:rPr>
          <w:lang w:val="lt-LT"/>
        </w:rPr>
        <w:t>sako, kad jau turime projektą, kuriuo neplanuojam</w:t>
      </w:r>
      <w:r w:rsidR="0064726D">
        <w:rPr>
          <w:lang w:val="lt-LT"/>
        </w:rPr>
        <w:t xml:space="preserve">a vietos </w:t>
      </w:r>
      <w:r w:rsidR="00FF720F">
        <w:rPr>
          <w:lang w:val="lt-LT"/>
        </w:rPr>
        <w:t>aktyvio</w:t>
      </w:r>
      <w:r w:rsidR="0064726D">
        <w:rPr>
          <w:lang w:val="lt-LT"/>
        </w:rPr>
        <w:t>m</w:t>
      </w:r>
      <w:r w:rsidR="00FF720F">
        <w:rPr>
          <w:lang w:val="lt-LT"/>
        </w:rPr>
        <w:t xml:space="preserve">s </w:t>
      </w:r>
      <w:r w:rsidR="00391F3E">
        <w:rPr>
          <w:lang w:val="lt-LT"/>
        </w:rPr>
        <w:t>veiklo</w:t>
      </w:r>
      <w:r w:rsidR="0064726D">
        <w:rPr>
          <w:lang w:val="lt-LT"/>
        </w:rPr>
        <w:t>m</w:t>
      </w:r>
      <w:r w:rsidR="00391F3E">
        <w:rPr>
          <w:lang w:val="lt-LT"/>
        </w:rPr>
        <w:t>s, bus vaikų žaidimų aikštelė</w:t>
      </w:r>
      <w:r w:rsidR="0027365B">
        <w:rPr>
          <w:lang w:val="lt-LT"/>
        </w:rPr>
        <w:t>, yra išlikę statiniai, kuriuos siūloma rekonstruoti</w:t>
      </w:r>
      <w:r w:rsidR="00C136BA">
        <w:rPr>
          <w:lang w:val="lt-LT"/>
        </w:rPr>
        <w:t xml:space="preserve"> ir kuriuos bus galima išnuomoti. Išlikęs požeminis rezervuaras, kurį ketinama atidengti. </w:t>
      </w:r>
      <w:r w:rsidR="00FE7481">
        <w:rPr>
          <w:lang w:val="lt-LT"/>
        </w:rPr>
        <w:t>Planuojamas aplink bažnyčią amfiteatras ir kt..</w:t>
      </w:r>
    </w:p>
    <w:p w14:paraId="262C1904" w14:textId="47378E22" w:rsidR="00766ACA" w:rsidRDefault="00B36093" w:rsidP="00B0591D">
      <w:pPr>
        <w:ind w:firstLine="709"/>
        <w:jc w:val="both"/>
        <w:rPr>
          <w:lang w:val="lt-LT"/>
        </w:rPr>
      </w:pPr>
      <w:r>
        <w:rPr>
          <w:lang w:val="lt-LT"/>
        </w:rPr>
        <w:t>G. Jaunius klausia, kaip šv. Stepono vardas</w:t>
      </w:r>
      <w:r w:rsidR="0074184A">
        <w:rPr>
          <w:lang w:val="lt-LT"/>
        </w:rPr>
        <w:t xml:space="preserve"> dera su skvero charakteriu.</w:t>
      </w:r>
    </w:p>
    <w:p w14:paraId="39547921" w14:textId="5F246B77" w:rsidR="0074184A" w:rsidRDefault="0074184A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sako, kad </w:t>
      </w:r>
      <w:r w:rsidR="005615EC">
        <w:rPr>
          <w:lang w:val="lt-LT"/>
        </w:rPr>
        <w:t xml:space="preserve">sprendiniuose ypatingos dermės neieškojo, nes </w:t>
      </w:r>
      <w:r>
        <w:rPr>
          <w:lang w:val="lt-LT"/>
        </w:rPr>
        <w:t>jau</w:t>
      </w:r>
      <w:r w:rsidR="005615EC">
        <w:rPr>
          <w:lang w:val="lt-LT"/>
        </w:rPr>
        <w:t xml:space="preserve"> pati</w:t>
      </w:r>
      <w:r>
        <w:rPr>
          <w:lang w:val="lt-LT"/>
        </w:rPr>
        <w:t xml:space="preserve"> bažnyčia </w:t>
      </w:r>
      <w:r w:rsidR="00FE7481">
        <w:rPr>
          <w:lang w:val="lt-LT"/>
        </w:rPr>
        <w:t xml:space="preserve">įprasmina </w:t>
      </w:r>
      <w:r w:rsidR="00F1584D">
        <w:rPr>
          <w:lang w:val="lt-LT"/>
        </w:rPr>
        <w:t>šv. Stepono vardą. Sako, kad ši vieta siejama su S. Gucevičiumi</w:t>
      </w:r>
      <w:r w:rsidR="00816824">
        <w:rPr>
          <w:lang w:val="lt-LT"/>
        </w:rPr>
        <w:t>, kadangi yra jo kapas.</w:t>
      </w:r>
    </w:p>
    <w:p w14:paraId="133B9C75" w14:textId="76180272" w:rsidR="00816824" w:rsidRDefault="00816824" w:rsidP="00B0591D">
      <w:pPr>
        <w:ind w:firstLine="709"/>
        <w:jc w:val="both"/>
        <w:rPr>
          <w:lang w:val="lt-LT"/>
        </w:rPr>
      </w:pPr>
      <w:r>
        <w:rPr>
          <w:lang w:val="lt-LT"/>
        </w:rPr>
        <w:t>G. Ladyga sako, kad S. Gucevičiui yra bažnyčioje pakabinta atminimo lenta</w:t>
      </w:r>
      <w:r w:rsidR="00C051EB">
        <w:rPr>
          <w:lang w:val="lt-LT"/>
        </w:rPr>
        <w:t>.</w:t>
      </w:r>
    </w:p>
    <w:p w14:paraId="1222CE1F" w14:textId="69586AB8" w:rsidR="00C051EB" w:rsidRDefault="00C051EB" w:rsidP="00B0591D">
      <w:pPr>
        <w:ind w:firstLine="709"/>
        <w:jc w:val="both"/>
        <w:rPr>
          <w:lang w:val="lt-LT"/>
        </w:rPr>
      </w:pPr>
      <w:r>
        <w:rPr>
          <w:lang w:val="lt-LT"/>
        </w:rPr>
        <w:t>N. Černiauskas sako, kad Vilniuje jau yra S. Gucevičiaus skveras.</w:t>
      </w:r>
    </w:p>
    <w:p w14:paraId="712AD2C6" w14:textId="2EB045CF" w:rsidR="00311E03" w:rsidRDefault="00FB5B86" w:rsidP="00B0591D">
      <w:pPr>
        <w:ind w:firstLine="709"/>
        <w:jc w:val="both"/>
        <w:rPr>
          <w:lang w:val="lt-LT"/>
        </w:rPr>
      </w:pPr>
      <w:r>
        <w:rPr>
          <w:lang w:val="lt-LT"/>
        </w:rPr>
        <w:t>Posėdžio pirmininkas siūlo pritarti šv. Stepono skv. pavadinimo suteikimui.</w:t>
      </w:r>
    </w:p>
    <w:p w14:paraId="68759E3F" w14:textId="5D1CB60F" w:rsidR="001A219E" w:rsidRDefault="001A219E" w:rsidP="00B0591D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3181351E" w14:textId="583A4C2C" w:rsidR="00D81C9D" w:rsidRDefault="00D81C9D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R. Rudukienė sako, kad </w:t>
      </w:r>
      <w:r w:rsidR="004F49AB">
        <w:rPr>
          <w:lang w:val="lt-LT"/>
        </w:rPr>
        <w:t xml:space="preserve">siūloma Senamiesčio seniūnijoje prie šv. Onos bažnyčios bevardei teritorijai suteikti šv. Onos skvero pavadinimą. Taip pat yra </w:t>
      </w:r>
      <w:r w:rsidR="0067709F">
        <w:rPr>
          <w:lang w:val="lt-LT"/>
        </w:rPr>
        <w:t>rengiamas skvero projektas.</w:t>
      </w:r>
    </w:p>
    <w:p w14:paraId="4F8908A7" w14:textId="3DC06215" w:rsidR="0067709F" w:rsidRDefault="0067709F" w:rsidP="00B0591D">
      <w:pPr>
        <w:ind w:firstLine="709"/>
        <w:jc w:val="both"/>
        <w:rPr>
          <w:lang w:val="lt-LT"/>
        </w:rPr>
      </w:pPr>
      <w:r>
        <w:rPr>
          <w:lang w:val="lt-LT"/>
        </w:rPr>
        <w:t>G. Jaunius</w:t>
      </w:r>
      <w:r w:rsidR="001E3892">
        <w:rPr>
          <w:lang w:val="lt-LT"/>
        </w:rPr>
        <w:t xml:space="preserve"> prašo pakomentuoti, kaip atrodys minėtas skveras.</w:t>
      </w:r>
    </w:p>
    <w:p w14:paraId="187F9F04" w14:textId="1D90D81C" w:rsidR="001E3892" w:rsidRDefault="001E3892" w:rsidP="00B0591D">
      <w:pPr>
        <w:ind w:firstLine="709"/>
        <w:jc w:val="both"/>
        <w:rPr>
          <w:lang w:val="lt-LT"/>
        </w:rPr>
      </w:pPr>
      <w:r>
        <w:rPr>
          <w:lang w:val="lt-LT"/>
        </w:rPr>
        <w:t>R. Matonienė sako, kad skvero projektiniai siūlymai jau parengti</w:t>
      </w:r>
      <w:r w:rsidR="000F59C9">
        <w:rPr>
          <w:lang w:val="lt-LT"/>
        </w:rPr>
        <w:t>. Skvere atsiras aikštė</w:t>
      </w:r>
      <w:r w:rsidR="00F12BE3">
        <w:rPr>
          <w:lang w:val="lt-LT"/>
        </w:rPr>
        <w:t xml:space="preserve">, bus atsisėdimas ir įvertinta, kur </w:t>
      </w:r>
      <w:r w:rsidR="006E5EA1">
        <w:rPr>
          <w:lang w:val="lt-LT"/>
        </w:rPr>
        <w:t xml:space="preserve">yra </w:t>
      </w:r>
      <w:r w:rsidR="00F12BE3">
        <w:rPr>
          <w:lang w:val="lt-LT"/>
        </w:rPr>
        <w:t>geriausia</w:t>
      </w:r>
      <w:r w:rsidR="006E5EA1">
        <w:rPr>
          <w:lang w:val="lt-LT"/>
        </w:rPr>
        <w:t xml:space="preserve"> vieta fotografijoms.</w:t>
      </w:r>
    </w:p>
    <w:p w14:paraId="58BF619E" w14:textId="550ADDF4" w:rsidR="006E5EA1" w:rsidRDefault="006E5EA1" w:rsidP="00B0591D">
      <w:pPr>
        <w:ind w:firstLine="709"/>
        <w:jc w:val="both"/>
        <w:rPr>
          <w:lang w:val="lt-LT"/>
        </w:rPr>
      </w:pPr>
      <w:r>
        <w:rPr>
          <w:lang w:val="lt-LT"/>
        </w:rPr>
        <w:t>G. Jaunius primena legendą apie Nap</w:t>
      </w:r>
      <w:r w:rsidR="00D3658C">
        <w:rPr>
          <w:lang w:val="lt-LT"/>
        </w:rPr>
        <w:t>o</w:t>
      </w:r>
      <w:r>
        <w:rPr>
          <w:lang w:val="lt-LT"/>
        </w:rPr>
        <w:t>leoną</w:t>
      </w:r>
      <w:r w:rsidR="00D3658C">
        <w:rPr>
          <w:lang w:val="lt-LT"/>
        </w:rPr>
        <w:t xml:space="preserve">, kuris žadėjo </w:t>
      </w:r>
      <w:r w:rsidR="005B42BC">
        <w:rPr>
          <w:lang w:val="lt-LT"/>
        </w:rPr>
        <w:t xml:space="preserve">nusinešti </w:t>
      </w:r>
      <w:r w:rsidR="000621A6">
        <w:rPr>
          <w:lang w:val="lt-LT"/>
        </w:rPr>
        <w:t>ant del</w:t>
      </w:r>
      <w:r w:rsidR="00095B9A">
        <w:rPr>
          <w:lang w:val="lt-LT"/>
        </w:rPr>
        <w:t>n</w:t>
      </w:r>
      <w:r w:rsidR="000621A6">
        <w:rPr>
          <w:lang w:val="lt-LT"/>
        </w:rPr>
        <w:t xml:space="preserve">o </w:t>
      </w:r>
      <w:r w:rsidR="005B42BC">
        <w:rPr>
          <w:lang w:val="lt-LT"/>
        </w:rPr>
        <w:t>bažnyčią į Prancūziją</w:t>
      </w:r>
      <w:r w:rsidR="000621A6">
        <w:rPr>
          <w:lang w:val="lt-LT"/>
        </w:rPr>
        <w:t xml:space="preserve">. Ar </w:t>
      </w:r>
      <w:r w:rsidR="00095B9A">
        <w:rPr>
          <w:lang w:val="lt-LT"/>
        </w:rPr>
        <w:t>ketinama šią legendą susieti su šiuo skveru.</w:t>
      </w:r>
    </w:p>
    <w:p w14:paraId="779A0A47" w14:textId="16002245" w:rsidR="0067709F" w:rsidRDefault="00905A00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N. Černiauskas sako, kad šv. Onos </w:t>
      </w:r>
      <w:r w:rsidR="00057109">
        <w:rPr>
          <w:lang w:val="lt-LT"/>
        </w:rPr>
        <w:t xml:space="preserve">pavadinimas tinka, kadangi yra šalia Maironio, Bernardinų pavadinimai. Tačiau siūlytų </w:t>
      </w:r>
      <w:r w:rsidR="00950284">
        <w:rPr>
          <w:lang w:val="lt-LT"/>
        </w:rPr>
        <w:t>ir kitų alternatyvų pateikti.</w:t>
      </w:r>
    </w:p>
    <w:p w14:paraId="1E2F6BAA" w14:textId="095A149A" w:rsidR="00950284" w:rsidRDefault="00950284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K. Kirtiklis taip pat siūlo </w:t>
      </w:r>
      <w:r w:rsidR="00B87D36">
        <w:rPr>
          <w:lang w:val="lt-LT"/>
        </w:rPr>
        <w:t>palikti rezervą kitiems svarbiems pavadinimams.</w:t>
      </w:r>
    </w:p>
    <w:p w14:paraId="5FD518FB" w14:textId="25194291" w:rsidR="00B87D36" w:rsidRDefault="00B87D36" w:rsidP="00B0591D">
      <w:pPr>
        <w:ind w:firstLine="709"/>
        <w:jc w:val="both"/>
        <w:rPr>
          <w:lang w:val="lt-LT"/>
        </w:rPr>
      </w:pPr>
      <w:r>
        <w:rPr>
          <w:lang w:val="lt-LT"/>
        </w:rPr>
        <w:t>D. Stomienė sako, kad pasiūlytas pavadinimas labai geras, kadangi susijęs su šv. Onos bažnyčia.</w:t>
      </w:r>
      <w:r w:rsidR="00331A97">
        <w:rPr>
          <w:lang w:val="lt-LT"/>
        </w:rPr>
        <w:t xml:space="preserve"> Mano, kad būtų vientisumas.</w:t>
      </w:r>
    </w:p>
    <w:p w14:paraId="551B8AEB" w14:textId="4246FF41" w:rsidR="00331A97" w:rsidRDefault="00331A97" w:rsidP="00B0591D">
      <w:pPr>
        <w:ind w:firstLine="709"/>
        <w:jc w:val="both"/>
        <w:rPr>
          <w:lang w:val="lt-LT"/>
        </w:rPr>
      </w:pPr>
      <w:r>
        <w:rPr>
          <w:lang w:val="lt-LT"/>
        </w:rPr>
        <w:t>G. La</w:t>
      </w:r>
      <w:r w:rsidR="00E42B4E">
        <w:rPr>
          <w:lang w:val="lt-LT"/>
        </w:rPr>
        <w:t>d</w:t>
      </w:r>
      <w:r>
        <w:rPr>
          <w:lang w:val="lt-LT"/>
        </w:rPr>
        <w:t>yga pr</w:t>
      </w:r>
      <w:r w:rsidR="001C0F47">
        <w:rPr>
          <w:lang w:val="lt-LT"/>
        </w:rPr>
        <w:t>i</w:t>
      </w:r>
      <w:r>
        <w:rPr>
          <w:lang w:val="lt-LT"/>
        </w:rPr>
        <w:t xml:space="preserve">mena, kad </w:t>
      </w:r>
      <w:r w:rsidR="007B1E35">
        <w:rPr>
          <w:lang w:val="lt-LT"/>
        </w:rPr>
        <w:t>anksčiau visi šventieji buvo įvardinti miesto gatvėse</w:t>
      </w:r>
      <w:r w:rsidR="001B5712">
        <w:rPr>
          <w:lang w:val="lt-LT"/>
        </w:rPr>
        <w:t xml:space="preserve">, o per tarybinį laikotarpį buvo panaikinti. </w:t>
      </w:r>
      <w:r w:rsidR="00142B48">
        <w:rPr>
          <w:lang w:val="lt-LT"/>
        </w:rPr>
        <w:t xml:space="preserve">Ne visi vardai buvo vėliau atstatyti. </w:t>
      </w:r>
      <w:r w:rsidR="00835EF0">
        <w:rPr>
          <w:lang w:val="lt-LT"/>
        </w:rPr>
        <w:t xml:space="preserve">Šv. Onos atvejų Maironio g. nenaikinsime, nes </w:t>
      </w:r>
      <w:r w:rsidR="00170EB1">
        <w:rPr>
          <w:lang w:val="lt-LT"/>
        </w:rPr>
        <w:t>iš</w:t>
      </w:r>
      <w:r w:rsidR="00E42B4E">
        <w:rPr>
          <w:lang w:val="lt-LT"/>
        </w:rPr>
        <w:t xml:space="preserve"> </w:t>
      </w:r>
      <w:r w:rsidR="00170EB1">
        <w:rPr>
          <w:lang w:val="lt-LT"/>
        </w:rPr>
        <w:t>tikrųjų b</w:t>
      </w:r>
      <w:r w:rsidR="00E42B4E">
        <w:rPr>
          <w:lang w:val="lt-LT"/>
        </w:rPr>
        <w:t>ū</w:t>
      </w:r>
      <w:r w:rsidR="00170EB1">
        <w:rPr>
          <w:lang w:val="lt-LT"/>
        </w:rPr>
        <w:t>ten</w:t>
      </w:r>
      <w:r w:rsidR="00E42B4E">
        <w:rPr>
          <w:lang w:val="lt-LT"/>
        </w:rPr>
        <w:t>t</w:t>
      </w:r>
      <w:r w:rsidR="00170EB1">
        <w:rPr>
          <w:lang w:val="lt-LT"/>
        </w:rPr>
        <w:t xml:space="preserve"> čia buvo šv. Onos gatvė.</w:t>
      </w:r>
    </w:p>
    <w:p w14:paraId="74F7B062" w14:textId="7C8ACD33" w:rsidR="00331A97" w:rsidRDefault="00331A97" w:rsidP="00331A97">
      <w:pPr>
        <w:ind w:firstLine="709"/>
        <w:jc w:val="both"/>
        <w:rPr>
          <w:lang w:val="lt-LT"/>
        </w:rPr>
      </w:pPr>
      <w:r>
        <w:rPr>
          <w:lang w:val="lt-LT"/>
        </w:rPr>
        <w:t>Posėdžio pirmininkas siūlo pritarti šv. Onos skv. pavadinimo suteikimui.</w:t>
      </w:r>
    </w:p>
    <w:p w14:paraId="5D36A8CB" w14:textId="77777777" w:rsidR="00331A97" w:rsidRDefault="00331A97" w:rsidP="00331A97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0DF44BC7" w14:textId="052F4834" w:rsidR="00331A97" w:rsidRDefault="00F8749D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R. Rudukienė siūlo </w:t>
      </w:r>
      <w:r w:rsidR="00536301">
        <w:rPr>
          <w:lang w:val="lt-LT"/>
        </w:rPr>
        <w:t>Č</w:t>
      </w:r>
      <w:r w:rsidR="00E41D7C">
        <w:rPr>
          <w:lang w:val="lt-LT"/>
        </w:rPr>
        <w:t xml:space="preserve">eslovo Milošo laiptus pavadinti taku, tam, kad galima būtų </w:t>
      </w:r>
      <w:r w:rsidR="00CD465A">
        <w:rPr>
          <w:lang w:val="lt-LT"/>
        </w:rPr>
        <w:t>įregistruoti Registrų centre, nes laiptų neregistruoja</w:t>
      </w:r>
      <w:r w:rsidR="00E659D3">
        <w:rPr>
          <w:lang w:val="lt-LT"/>
        </w:rPr>
        <w:t>, kadangi neturi tokio apibrėžimo.</w:t>
      </w:r>
    </w:p>
    <w:p w14:paraId="370DD39B" w14:textId="77777777" w:rsidR="002C660A" w:rsidRDefault="005E42B4" w:rsidP="00B0591D">
      <w:pPr>
        <w:ind w:firstLine="709"/>
        <w:jc w:val="both"/>
        <w:rPr>
          <w:lang w:val="lt-LT"/>
        </w:rPr>
      </w:pPr>
      <w:r>
        <w:rPr>
          <w:lang w:val="lt-LT"/>
        </w:rPr>
        <w:t>Bendru sutarimu</w:t>
      </w:r>
      <w:r w:rsidR="00FA548C">
        <w:rPr>
          <w:lang w:val="lt-LT"/>
        </w:rPr>
        <w:t xml:space="preserve"> siūloma pritarti  </w:t>
      </w:r>
      <w:r w:rsidR="0034310C">
        <w:rPr>
          <w:lang w:val="lt-LT"/>
        </w:rPr>
        <w:t>Česlovo Milošo laiptus pavadinti į Česlovo Milošo taka</w:t>
      </w:r>
      <w:r w:rsidR="002C660A">
        <w:rPr>
          <w:lang w:val="lt-LT"/>
        </w:rPr>
        <w:t>s</w:t>
      </w:r>
    </w:p>
    <w:p w14:paraId="3F66271E" w14:textId="77777777" w:rsidR="002C660A" w:rsidRDefault="002C660A" w:rsidP="00B0591D">
      <w:pPr>
        <w:ind w:firstLine="709"/>
        <w:jc w:val="both"/>
        <w:rPr>
          <w:lang w:val="lt-LT"/>
        </w:rPr>
      </w:pPr>
      <w:r>
        <w:rPr>
          <w:lang w:val="lt-LT"/>
        </w:rPr>
        <w:t>„Už“- bendru sutarimu.</w:t>
      </w:r>
    </w:p>
    <w:p w14:paraId="2985DE33" w14:textId="4807DE25" w:rsidR="00CD465A" w:rsidRDefault="002C660A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R. Rudukienė analogiškai siūlo tą patį padaryti ir su </w:t>
      </w:r>
      <w:r w:rsidR="00E708A4">
        <w:rPr>
          <w:lang w:val="lt-LT"/>
        </w:rPr>
        <w:t>Jerzy Giedroyvo laiptais, juos pervadinant į taką</w:t>
      </w:r>
      <w:r w:rsidR="00555AA2">
        <w:rPr>
          <w:lang w:val="lt-LT"/>
        </w:rPr>
        <w:t>.</w:t>
      </w:r>
    </w:p>
    <w:p w14:paraId="70E21AB7" w14:textId="663FEC2B" w:rsidR="0091161B" w:rsidRDefault="0091161B" w:rsidP="00B0591D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3CE9835B" w14:textId="0DE25FA9" w:rsidR="00E97E74" w:rsidRDefault="00E97E74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L. Bilkis </w:t>
      </w:r>
      <w:r w:rsidR="00DC7311">
        <w:rPr>
          <w:lang w:val="lt-LT"/>
        </w:rPr>
        <w:t xml:space="preserve">sako, kad Jerzy Giedroyco vardą </w:t>
      </w:r>
      <w:r w:rsidR="00CF09CA">
        <w:rPr>
          <w:lang w:val="lt-LT"/>
        </w:rPr>
        <w:t>reikėtų rašyti su „ž“ rai</w:t>
      </w:r>
      <w:r w:rsidR="00F21236">
        <w:rPr>
          <w:lang w:val="lt-LT"/>
        </w:rPr>
        <w:t>d</w:t>
      </w:r>
      <w:r w:rsidR="00CF09CA">
        <w:rPr>
          <w:lang w:val="lt-LT"/>
        </w:rPr>
        <w:t>e Jieržy Gieroyco takas.</w:t>
      </w:r>
    </w:p>
    <w:p w14:paraId="5571B150" w14:textId="285E9BC2" w:rsidR="009641F5" w:rsidRDefault="009641F5" w:rsidP="00B0591D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>N. Černiauskas siūlo palikti taip, kaip yra.</w:t>
      </w:r>
    </w:p>
    <w:p w14:paraId="508A2297" w14:textId="000562CB" w:rsidR="009641F5" w:rsidRDefault="009641F5" w:rsidP="00B0591D">
      <w:pPr>
        <w:ind w:firstLine="709"/>
        <w:jc w:val="both"/>
        <w:rPr>
          <w:lang w:val="lt-LT"/>
        </w:rPr>
      </w:pPr>
      <w:r>
        <w:rPr>
          <w:lang w:val="lt-LT"/>
        </w:rPr>
        <w:t>L. Bilkis sako, ka</w:t>
      </w:r>
      <w:r w:rsidR="00901915">
        <w:rPr>
          <w:lang w:val="lt-LT"/>
        </w:rPr>
        <w:t>d</w:t>
      </w:r>
      <w:r>
        <w:rPr>
          <w:lang w:val="lt-LT"/>
        </w:rPr>
        <w:t xml:space="preserve"> tokie yra įstatymai, jei yra užrašas, reikėtų trankri</w:t>
      </w:r>
      <w:r w:rsidR="00901915">
        <w:rPr>
          <w:lang w:val="lt-LT"/>
        </w:rPr>
        <w:t>buoti į lietuvių kalbą.</w:t>
      </w:r>
    </w:p>
    <w:p w14:paraId="59C65EE5" w14:textId="7F95B111" w:rsidR="00E97E74" w:rsidRDefault="00F21236" w:rsidP="00B0591D">
      <w:pPr>
        <w:ind w:firstLine="709"/>
        <w:jc w:val="both"/>
        <w:rPr>
          <w:lang w:val="lt-LT"/>
        </w:rPr>
      </w:pPr>
      <w:r>
        <w:rPr>
          <w:lang w:val="lt-LT"/>
        </w:rPr>
        <w:t>Vyko diskusijos.</w:t>
      </w:r>
    </w:p>
    <w:p w14:paraId="2CB6DDE0" w14:textId="05E60E04" w:rsidR="00F21236" w:rsidRDefault="00F21236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K. Kirtiklis sako, kad Česlovo Milošo taip pat reikėtų </w:t>
      </w:r>
      <w:r w:rsidR="00293FCE">
        <w:rPr>
          <w:lang w:val="lt-LT"/>
        </w:rPr>
        <w:t>kitaip rašyti</w:t>
      </w:r>
      <w:r w:rsidR="00367526">
        <w:rPr>
          <w:lang w:val="lt-LT"/>
        </w:rPr>
        <w:t>.</w:t>
      </w:r>
    </w:p>
    <w:p w14:paraId="65B47210" w14:textId="29E77384" w:rsidR="00367526" w:rsidRDefault="00367526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N. </w:t>
      </w:r>
      <w:r w:rsidR="00740265">
        <w:rPr>
          <w:lang w:val="lt-LT"/>
        </w:rPr>
        <w:t>Č</w:t>
      </w:r>
      <w:r>
        <w:rPr>
          <w:lang w:val="lt-LT"/>
        </w:rPr>
        <w:t xml:space="preserve">erniauskas sako, kad </w:t>
      </w:r>
      <w:r w:rsidR="00740265">
        <w:rPr>
          <w:lang w:val="lt-LT"/>
        </w:rPr>
        <w:t xml:space="preserve">Česlovo Milošo </w:t>
      </w:r>
      <w:r>
        <w:rPr>
          <w:lang w:val="lt-LT"/>
        </w:rPr>
        <w:t>vardas jau yra įsitvirtinęs į lietuvių kalbą.</w:t>
      </w:r>
    </w:p>
    <w:p w14:paraId="5CC48858" w14:textId="6AECF8BA" w:rsidR="00F21236" w:rsidRDefault="00740265" w:rsidP="00B0591D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</w:t>
      </w:r>
      <w:r w:rsidR="00DA7C30">
        <w:rPr>
          <w:lang w:val="lt-LT"/>
        </w:rPr>
        <w:t>Česlovo Milošo vardą s</w:t>
      </w:r>
      <w:r w:rsidR="0088017E">
        <w:rPr>
          <w:lang w:val="lt-LT"/>
        </w:rPr>
        <w:t>i</w:t>
      </w:r>
      <w:r w:rsidR="00DA7C30">
        <w:rPr>
          <w:lang w:val="lt-LT"/>
        </w:rPr>
        <w:t>ūlo palikti rašyti taip kaip yra.</w:t>
      </w:r>
    </w:p>
    <w:p w14:paraId="340C599E" w14:textId="6551CD8E" w:rsidR="00DA7C30" w:rsidRDefault="00DA7C30" w:rsidP="00B0591D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</w:t>
      </w:r>
      <w:r w:rsidR="0011573A">
        <w:rPr>
          <w:lang w:val="lt-LT"/>
        </w:rPr>
        <w:t>.</w:t>
      </w:r>
    </w:p>
    <w:p w14:paraId="0E47BF98" w14:textId="74139E17" w:rsidR="0011573A" w:rsidRDefault="00641466" w:rsidP="00B0591D">
      <w:pPr>
        <w:ind w:firstLine="709"/>
        <w:jc w:val="both"/>
        <w:rPr>
          <w:lang w:val="lt-LT"/>
        </w:rPr>
      </w:pPr>
      <w:r>
        <w:rPr>
          <w:lang w:val="lt-LT"/>
        </w:rPr>
        <w:t>G. Ladyga informuoja, kad Je</w:t>
      </w:r>
      <w:r w:rsidR="00AE0423">
        <w:rPr>
          <w:lang w:val="lt-LT"/>
        </w:rPr>
        <w:t>rzy Giedroycas turi ir antrą vardą – Vladislovas.</w:t>
      </w:r>
    </w:p>
    <w:p w14:paraId="73EB3BC5" w14:textId="77777777" w:rsidR="002928B7" w:rsidRDefault="00962E8C" w:rsidP="002928B7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</w:t>
      </w:r>
      <w:r w:rsidR="002928B7">
        <w:rPr>
          <w:lang w:val="lt-LT"/>
        </w:rPr>
        <w:t xml:space="preserve">pirmininkas siūlo atidėti Jierzy Gedroyco tako pavadinimo suteikimą Senamiesčio seniūnijoje(pagal pridedamą planą), prašant </w:t>
      </w:r>
      <w:r w:rsidR="002928B7">
        <w:rPr>
          <w:color w:val="000000"/>
        </w:rPr>
        <w:t>Žemės tvarkymo ir administravimo skyriaus kreiptis į Valstybinę lietuvių kalbos komisiją dėl vardo rašybos.</w:t>
      </w:r>
    </w:p>
    <w:p w14:paraId="2DBDFDA4" w14:textId="05EF02E9" w:rsidR="002928B7" w:rsidRDefault="00D367C0" w:rsidP="00826CB4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3D4F4E4E" w14:textId="0D6A5562" w:rsidR="00D367C0" w:rsidRDefault="001131A1" w:rsidP="00826CB4">
      <w:pPr>
        <w:ind w:firstLine="709"/>
        <w:jc w:val="both"/>
        <w:rPr>
          <w:lang w:val="lt-LT"/>
        </w:rPr>
      </w:pPr>
      <w:r>
        <w:rPr>
          <w:lang w:val="lt-LT"/>
        </w:rPr>
        <w:t>R. Rudukienės pristato Visorių Sodų 21-</w:t>
      </w:r>
      <w:r w:rsidR="00B2760F">
        <w:rPr>
          <w:lang w:val="lt-LT"/>
        </w:rPr>
        <w:t>osios g. bendrijos prašymą pakeisti pavadinimą į ežerų pavadinimą</w:t>
      </w:r>
      <w:r w:rsidR="00110E50">
        <w:rPr>
          <w:lang w:val="lt-LT"/>
        </w:rPr>
        <w:t>. Perskaito siūlomus ežerų pavadinimus</w:t>
      </w:r>
      <w:r w:rsidR="00233D38">
        <w:rPr>
          <w:lang w:val="lt-LT"/>
        </w:rPr>
        <w:t xml:space="preserve">: Vyžulėnų, </w:t>
      </w:r>
      <w:r w:rsidR="002D2D1C">
        <w:rPr>
          <w:lang w:val="lt-LT"/>
        </w:rPr>
        <w:t>Skauduliškių, Minkelių ežerų</w:t>
      </w:r>
      <w:r w:rsidR="00110E50">
        <w:rPr>
          <w:lang w:val="lt-LT"/>
        </w:rPr>
        <w:t>. Taip pat supažindina su L. Bilkio pateiktais pavadinimais</w:t>
      </w:r>
      <w:r w:rsidR="00D350BF">
        <w:rPr>
          <w:lang w:val="lt-LT"/>
        </w:rPr>
        <w:t xml:space="preserve">: </w:t>
      </w:r>
      <w:r w:rsidR="002D2D1C">
        <w:rPr>
          <w:lang w:val="lt-LT"/>
        </w:rPr>
        <w:t xml:space="preserve">Musios, </w:t>
      </w:r>
      <w:r w:rsidR="00D350BF">
        <w:rPr>
          <w:lang w:val="lt-LT"/>
        </w:rPr>
        <w:t xml:space="preserve">Širvio, </w:t>
      </w:r>
      <w:r w:rsidR="00145BA6">
        <w:rPr>
          <w:lang w:val="lt-LT"/>
        </w:rPr>
        <w:t xml:space="preserve">Baluošo, </w:t>
      </w:r>
      <w:r w:rsidR="00D6658B">
        <w:rPr>
          <w:lang w:val="lt-LT"/>
        </w:rPr>
        <w:t xml:space="preserve">Elniakampio, </w:t>
      </w:r>
      <w:r w:rsidR="0085572C">
        <w:rPr>
          <w:lang w:val="lt-LT"/>
        </w:rPr>
        <w:t>I</w:t>
      </w:r>
      <w:r w:rsidR="00D6658B">
        <w:rPr>
          <w:lang w:val="lt-LT"/>
        </w:rPr>
        <w:t>lgelio, Riešės (yra gatvės),</w:t>
      </w:r>
      <w:r w:rsidR="00145BA6">
        <w:rPr>
          <w:lang w:val="lt-LT"/>
        </w:rPr>
        <w:t xml:space="preserve"> Vilnojos, Verdingio, Nevardo ir kt.</w:t>
      </w:r>
      <w:r w:rsidR="00084AFD">
        <w:rPr>
          <w:lang w:val="lt-LT"/>
        </w:rPr>
        <w:t>.</w:t>
      </w:r>
    </w:p>
    <w:p w14:paraId="7B9BD3F1" w14:textId="30DBBA3F" w:rsidR="0085572C" w:rsidRDefault="0085572C" w:rsidP="00826CB4">
      <w:pPr>
        <w:ind w:firstLine="709"/>
        <w:jc w:val="both"/>
        <w:rPr>
          <w:lang w:val="lt-LT"/>
        </w:rPr>
      </w:pPr>
      <w:r>
        <w:rPr>
          <w:lang w:val="lt-LT"/>
        </w:rPr>
        <w:t xml:space="preserve">R. Rudukienė sako, kad informuos bendriją </w:t>
      </w:r>
      <w:r w:rsidR="00BB5CD9">
        <w:rPr>
          <w:lang w:val="lt-LT"/>
        </w:rPr>
        <w:t>apie Komisijos išrinktą pavadinimą.</w:t>
      </w:r>
    </w:p>
    <w:p w14:paraId="7C3F2090" w14:textId="435A55D6" w:rsidR="00110E50" w:rsidRDefault="00110E50" w:rsidP="00826CB4">
      <w:pPr>
        <w:ind w:firstLine="709"/>
        <w:jc w:val="both"/>
        <w:rPr>
          <w:lang w:val="lt-LT"/>
        </w:rPr>
      </w:pPr>
      <w:r>
        <w:rPr>
          <w:lang w:val="lt-LT"/>
        </w:rPr>
        <w:t xml:space="preserve">Vyko diskusijos dėl pavadinimų rašymo. </w:t>
      </w:r>
    </w:p>
    <w:p w14:paraId="47595C84" w14:textId="082BB232" w:rsidR="00110E50" w:rsidRDefault="00695198" w:rsidP="00826CB4">
      <w:pPr>
        <w:ind w:firstLine="709"/>
        <w:jc w:val="both"/>
        <w:rPr>
          <w:lang w:val="lt-LT"/>
        </w:rPr>
      </w:pPr>
      <w:r>
        <w:rPr>
          <w:lang w:val="lt-LT"/>
        </w:rPr>
        <w:t>L. Bilkis atkreipia dėmesį, kad ežerų pavadinimai būna vienažodžiai arba dvižodžai ir pateiktu atveju</w:t>
      </w:r>
      <w:r w:rsidR="00872926">
        <w:rPr>
          <w:lang w:val="lt-LT"/>
        </w:rPr>
        <w:t xml:space="preserve"> jie yra dvižodžiai. Turėtume rašyti Skauduliškių ežero.</w:t>
      </w:r>
      <w:r w:rsidR="00A53A77">
        <w:rPr>
          <w:lang w:val="lt-LT"/>
        </w:rPr>
        <w:t xml:space="preserve"> Siūlo rinkti vienažodžius pavadinius</w:t>
      </w:r>
      <w:r w:rsidR="00FC2C22">
        <w:rPr>
          <w:lang w:val="lt-LT"/>
        </w:rPr>
        <w:t>: Verdingio, Nevardo.</w:t>
      </w:r>
    </w:p>
    <w:p w14:paraId="0F5FD0EE" w14:textId="13C7BFF3" w:rsidR="00E638D2" w:rsidRDefault="00E638D2" w:rsidP="00826CB4">
      <w:pPr>
        <w:ind w:firstLine="709"/>
        <w:jc w:val="both"/>
        <w:rPr>
          <w:lang w:val="lt-LT"/>
        </w:rPr>
      </w:pPr>
      <w:r>
        <w:rPr>
          <w:lang w:val="lt-LT"/>
        </w:rPr>
        <w:t>R. Rudukienė p</w:t>
      </w:r>
      <w:r w:rsidR="000159C6">
        <w:rPr>
          <w:lang w:val="lt-LT"/>
        </w:rPr>
        <w:t>ristato</w:t>
      </w:r>
      <w:r>
        <w:rPr>
          <w:lang w:val="lt-LT"/>
        </w:rPr>
        <w:t xml:space="preserve"> du </w:t>
      </w:r>
      <w:r w:rsidR="000159C6">
        <w:rPr>
          <w:lang w:val="lt-LT"/>
        </w:rPr>
        <w:t xml:space="preserve">schemų </w:t>
      </w:r>
      <w:r>
        <w:rPr>
          <w:lang w:val="lt-LT"/>
        </w:rPr>
        <w:t>variantus ir siūlo rinktis 2 variantą</w:t>
      </w:r>
      <w:r w:rsidR="0058215C">
        <w:rPr>
          <w:lang w:val="lt-LT"/>
        </w:rPr>
        <w:t>, sutrumpinant Visorių sodų 21-osios g ir neužlenkti, o užlenktai atkarpai suteikti kitą pavadinimą.</w:t>
      </w:r>
    </w:p>
    <w:p w14:paraId="71068AA6" w14:textId="22CB680F" w:rsidR="00110E50" w:rsidRDefault="0058215C" w:rsidP="00826CB4">
      <w:pPr>
        <w:ind w:firstLine="709"/>
        <w:jc w:val="both"/>
        <w:rPr>
          <w:lang w:val="lt-LT"/>
        </w:rPr>
      </w:pPr>
      <w:r>
        <w:rPr>
          <w:lang w:val="lt-LT"/>
        </w:rPr>
        <w:t>Posėdžio pirmininkas siūlo pritarti pateiktam 2 variantui suteikian</w:t>
      </w:r>
      <w:r w:rsidR="004B4677">
        <w:rPr>
          <w:lang w:val="lt-LT"/>
        </w:rPr>
        <w:t>t A-A gatvei Verdingio pavadinimą, B-B gatvei – Nevardo pavadinimą.</w:t>
      </w:r>
    </w:p>
    <w:p w14:paraId="7063BB5F" w14:textId="7C88DEA7" w:rsidR="004B4677" w:rsidRDefault="004B4677" w:rsidP="00826CB4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29D29771" w14:textId="5F6574E6" w:rsidR="004B4677" w:rsidRDefault="002917DC" w:rsidP="00826CB4">
      <w:pPr>
        <w:ind w:firstLine="709"/>
        <w:jc w:val="both"/>
        <w:rPr>
          <w:lang w:val="lt-LT"/>
        </w:rPr>
      </w:pPr>
      <w:r>
        <w:rPr>
          <w:lang w:val="lt-LT"/>
        </w:rPr>
        <w:t>R. Rudukienė</w:t>
      </w:r>
      <w:r w:rsidR="00CD3ACB">
        <w:rPr>
          <w:lang w:val="lt-LT"/>
        </w:rPr>
        <w:t xml:space="preserve"> siūlo Karlo Gustavo Emilio Manerheimo vardą suteikti </w:t>
      </w:r>
      <w:r w:rsidR="002C442B">
        <w:rPr>
          <w:lang w:val="lt-LT"/>
        </w:rPr>
        <w:t>Viršuliškių seniūnijoje prie Suomijos skvero. Pristato ir dar vieną variantą. Siūlo likti prie 2 varianto</w:t>
      </w:r>
      <w:r w:rsidR="00EE5E71">
        <w:rPr>
          <w:lang w:val="lt-LT"/>
        </w:rPr>
        <w:t xml:space="preserve"> (prie Suomijos skvero).</w:t>
      </w:r>
    </w:p>
    <w:p w14:paraId="52427EFC" w14:textId="46E6CAFB" w:rsidR="00EE5E71" w:rsidRDefault="00EE5E71" w:rsidP="00826CB4">
      <w:pPr>
        <w:ind w:firstLine="709"/>
        <w:jc w:val="both"/>
        <w:rPr>
          <w:lang w:val="lt-LT"/>
        </w:rPr>
      </w:pPr>
      <w:r>
        <w:rPr>
          <w:lang w:val="lt-LT"/>
        </w:rPr>
        <w:t xml:space="preserve">L. Bilkis siūlo </w:t>
      </w:r>
      <w:r w:rsidR="00B25A3A">
        <w:rPr>
          <w:lang w:val="lt-LT"/>
        </w:rPr>
        <w:t>pritarti 2 variantui</w:t>
      </w:r>
      <w:r w:rsidR="00E300E4">
        <w:rPr>
          <w:lang w:val="lt-LT"/>
        </w:rPr>
        <w:t>.</w:t>
      </w:r>
    </w:p>
    <w:p w14:paraId="7B880B56" w14:textId="4853A4AE" w:rsidR="002C442B" w:rsidRDefault="00E300E4" w:rsidP="00826CB4">
      <w:pPr>
        <w:ind w:firstLine="709"/>
        <w:jc w:val="both"/>
        <w:rPr>
          <w:lang w:val="lt-LT"/>
        </w:rPr>
      </w:pPr>
      <w:r>
        <w:rPr>
          <w:lang w:val="lt-LT"/>
        </w:rPr>
        <w:t>Posėdžio pirmininkas siūlo pritarti pateiktam 2 variantui</w:t>
      </w:r>
      <w:r w:rsidR="00D63048">
        <w:rPr>
          <w:lang w:val="lt-LT"/>
        </w:rPr>
        <w:t>.</w:t>
      </w:r>
    </w:p>
    <w:p w14:paraId="4BE18CF7" w14:textId="62772767" w:rsidR="00D63048" w:rsidRDefault="00D63048" w:rsidP="00826CB4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6FEFDBFA" w14:textId="3EF73BCD" w:rsidR="00826CB4" w:rsidRDefault="00E81711" w:rsidP="00826CB4">
      <w:pPr>
        <w:ind w:firstLine="709"/>
        <w:jc w:val="both"/>
        <w:rPr>
          <w:lang w:val="lt-LT"/>
        </w:rPr>
      </w:pPr>
      <w:r>
        <w:rPr>
          <w:lang w:val="lt-LT"/>
        </w:rPr>
        <w:t xml:space="preserve">Siūloma patikslinti šių gatvių ašines linijas (pagal pridedamus planus): </w:t>
      </w:r>
      <w:r w:rsidR="00826CB4">
        <w:rPr>
          <w:lang w:val="lt-LT"/>
        </w:rPr>
        <w:t>Gaurių.</w:t>
      </w:r>
    </w:p>
    <w:p w14:paraId="0611A633" w14:textId="77777777" w:rsidR="00E81711" w:rsidRDefault="00E81711" w:rsidP="00E81711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4355BD85" w14:textId="39DD1CBD" w:rsidR="009C288A" w:rsidRDefault="00E81711" w:rsidP="009C288A">
      <w:pPr>
        <w:ind w:firstLine="709"/>
        <w:jc w:val="both"/>
        <w:rPr>
          <w:lang w:val="lt-LT"/>
        </w:rPr>
      </w:pPr>
      <w:r>
        <w:rPr>
          <w:lang w:val="lt-LT"/>
        </w:rPr>
        <w:t>Siūloma p</w:t>
      </w:r>
      <w:r>
        <w:rPr>
          <w:shd w:val="clear" w:color="auto" w:fill="FFFFFF"/>
          <w:lang w:val="lt-LT"/>
        </w:rPr>
        <w:t xml:space="preserve">akeisti šios gatvės adresus (pagal pridedamą planą): </w:t>
      </w:r>
      <w:r w:rsidR="009C288A">
        <w:rPr>
          <w:lang w:val="lt-LT"/>
        </w:rPr>
        <w:t>Visorių Sodų 21-osios g. Nr. 1, 1A, 2, 2A, 3, 4, 5, 6, , 7, 8, 9, 10, 11, 12, 12A, 13, 14, 19; K. Borutos g. Nr. 13, 15, 16, 17, 18, 19, 20, 21;</w:t>
      </w:r>
      <w:r w:rsidR="009C288A">
        <w:rPr>
          <w:shd w:val="clear" w:color="auto" w:fill="FFFFFF"/>
          <w:lang w:val="lt-LT"/>
        </w:rPr>
        <w:t xml:space="preserve"> Viršuliškių skg. Nr. 81, 89, 91, 91A, 93, 93A, 99A, 99B.</w:t>
      </w:r>
      <w:r w:rsidR="009C288A" w:rsidRPr="00372B44">
        <w:rPr>
          <w:lang w:val="lt-LT"/>
        </w:rPr>
        <w:t xml:space="preserve"> </w:t>
      </w:r>
    </w:p>
    <w:p w14:paraId="1A54F846" w14:textId="1FEEF100" w:rsidR="00E81711" w:rsidRDefault="00E81711" w:rsidP="00E81711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2CA051EF" w14:textId="003399B4" w:rsidR="009C288A" w:rsidRDefault="009C288A" w:rsidP="00E81711">
      <w:pPr>
        <w:ind w:firstLine="709"/>
        <w:jc w:val="both"/>
        <w:rPr>
          <w:lang w:val="lt-LT"/>
        </w:rPr>
      </w:pPr>
      <w:r>
        <w:rPr>
          <w:lang w:val="lt-LT"/>
        </w:rPr>
        <w:t>N. Černiaus atkreip</w:t>
      </w:r>
      <w:r w:rsidR="006B5758">
        <w:rPr>
          <w:lang w:val="lt-LT"/>
        </w:rPr>
        <w:t>i</w:t>
      </w:r>
      <w:r>
        <w:rPr>
          <w:lang w:val="lt-LT"/>
        </w:rPr>
        <w:t xml:space="preserve">a dėmesį, kad buvo pateikta schema </w:t>
      </w:r>
      <w:r w:rsidR="006826FA">
        <w:rPr>
          <w:lang w:val="lt-LT"/>
        </w:rPr>
        <w:t>su pavadinimu skverui Naujamiesčio seniūnijoje</w:t>
      </w:r>
      <w:r w:rsidR="006B5758">
        <w:rPr>
          <w:lang w:val="lt-LT"/>
        </w:rPr>
        <w:t xml:space="preserve"> Algirdo atkarpose tarp Kauno ir Panerių g.. </w:t>
      </w:r>
    </w:p>
    <w:p w14:paraId="569C4DB4" w14:textId="75EBD7EA" w:rsidR="00E462D0" w:rsidRDefault="00E462D0" w:rsidP="00E81711">
      <w:pPr>
        <w:ind w:firstLine="709"/>
        <w:jc w:val="both"/>
        <w:rPr>
          <w:lang w:val="lt-LT"/>
        </w:rPr>
      </w:pPr>
      <w:r>
        <w:rPr>
          <w:lang w:val="lt-LT"/>
        </w:rPr>
        <w:t>R. Rudukienė sako, kad taip ten yra suformuotas sklypas</w:t>
      </w:r>
      <w:r w:rsidR="00D80307">
        <w:rPr>
          <w:lang w:val="lt-LT"/>
        </w:rPr>
        <w:t xml:space="preserve"> skverui, kuriam galima suteikti pavadinimą.</w:t>
      </w:r>
    </w:p>
    <w:p w14:paraId="73C71E58" w14:textId="5D79B93A" w:rsidR="00D80307" w:rsidRDefault="00D80307" w:rsidP="00E81711">
      <w:pPr>
        <w:ind w:firstLine="709"/>
        <w:jc w:val="both"/>
        <w:rPr>
          <w:lang w:val="lt-LT"/>
        </w:rPr>
      </w:pPr>
      <w:r>
        <w:rPr>
          <w:lang w:val="lt-LT"/>
        </w:rPr>
        <w:t xml:space="preserve">N. Černiauskas sako, kad </w:t>
      </w:r>
      <w:r w:rsidR="00D3449D">
        <w:rPr>
          <w:lang w:val="lt-LT"/>
        </w:rPr>
        <w:t xml:space="preserve">Vilniuje turime </w:t>
      </w:r>
      <w:r w:rsidR="00265F36">
        <w:rPr>
          <w:lang w:val="lt-LT"/>
        </w:rPr>
        <w:t>daugelio Gedimino sūnų gatvių pavadinimus</w:t>
      </w:r>
      <w:r w:rsidR="005438E0">
        <w:rPr>
          <w:lang w:val="lt-LT"/>
        </w:rPr>
        <w:t>, bet neturime nė vienos dukros. Žymiausia karalienė Aldona.</w:t>
      </w:r>
      <w:r w:rsidR="00D342E4">
        <w:rPr>
          <w:lang w:val="lt-LT"/>
        </w:rPr>
        <w:t xml:space="preserve"> Mano, kad galima būtų pavadinti jos vardu.</w:t>
      </w:r>
    </w:p>
    <w:p w14:paraId="21C3D69D" w14:textId="53A0D3F4" w:rsidR="00D342E4" w:rsidRDefault="00D342E4" w:rsidP="00E81711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šį klausimą svarstyti </w:t>
      </w:r>
      <w:r w:rsidR="00187000">
        <w:rPr>
          <w:lang w:val="lt-LT"/>
        </w:rPr>
        <w:t>kitame posėdyje.</w:t>
      </w:r>
    </w:p>
    <w:p w14:paraId="5BF01812" w14:textId="2D4D9CCA" w:rsidR="00187000" w:rsidRDefault="00187000" w:rsidP="00E81711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5F7BD4F1" w14:textId="2EA9252E" w:rsidR="00165919" w:rsidRDefault="001A219E" w:rsidP="00165919">
      <w:pPr>
        <w:ind w:firstLine="709"/>
        <w:jc w:val="both"/>
      </w:pPr>
      <w:r>
        <w:rPr>
          <w:lang w:val="lt-LT"/>
        </w:rPr>
        <w:t xml:space="preserve">NUSPRĘSTA. </w:t>
      </w:r>
      <w:r w:rsidR="00165919">
        <w:rPr>
          <w:shd w:val="clear" w:color="auto" w:fill="FFFFFF"/>
          <w:lang w:val="lt-LT"/>
        </w:rPr>
        <w:t>1. Suteikti  bevardėms Vilniaus miesto savivaldybės gatvėms šiuos pavadinimus  (pagal pridedamus planus):</w:t>
      </w:r>
    </w:p>
    <w:p w14:paraId="2CA50BBA" w14:textId="47B42CAF" w:rsidR="00165919" w:rsidRDefault="00165919" w:rsidP="00165919">
      <w:pPr>
        <w:pStyle w:val="Sraopastraipa"/>
        <w:suppressAutoHyphens w:val="0"/>
        <w:jc w:val="both"/>
        <w:rPr>
          <w:lang w:val="lt-LT"/>
        </w:rPr>
      </w:pPr>
      <w:r>
        <w:rPr>
          <w:lang w:val="lt-LT"/>
        </w:rPr>
        <w:t>1.1. Nauj</w:t>
      </w:r>
      <w:r w:rsidR="008D34AD">
        <w:rPr>
          <w:lang w:val="lt-LT"/>
        </w:rPr>
        <w:t>amiesčio</w:t>
      </w:r>
      <w:r>
        <w:rPr>
          <w:lang w:val="lt-LT"/>
        </w:rPr>
        <w:t xml:space="preserve"> seniūnijoje –</w:t>
      </w:r>
      <w:r w:rsidR="00F51895">
        <w:rPr>
          <w:lang w:val="lt-LT"/>
        </w:rPr>
        <w:t xml:space="preserve"> šv. Štepono skv.</w:t>
      </w:r>
      <w:r w:rsidR="00B53D16">
        <w:rPr>
          <w:lang w:val="lt-LT"/>
        </w:rPr>
        <w:t>;</w:t>
      </w:r>
    </w:p>
    <w:p w14:paraId="52BFA0CE" w14:textId="4DE02C41" w:rsidR="00165919" w:rsidRDefault="00165919" w:rsidP="00165919">
      <w:pPr>
        <w:pStyle w:val="Sraopastraipa"/>
        <w:suppressAutoHyphens w:val="0"/>
        <w:jc w:val="both"/>
        <w:rPr>
          <w:lang w:val="lt-LT"/>
        </w:rPr>
      </w:pPr>
      <w:r>
        <w:rPr>
          <w:lang w:val="lt-LT"/>
        </w:rPr>
        <w:t xml:space="preserve">1.2. </w:t>
      </w:r>
      <w:r w:rsidR="00B53D16">
        <w:rPr>
          <w:lang w:val="lt-LT"/>
        </w:rPr>
        <w:t>Senamiesčio</w:t>
      </w:r>
      <w:r>
        <w:rPr>
          <w:lang w:val="lt-LT"/>
        </w:rPr>
        <w:t xml:space="preserve">  seniūnijoje  –  </w:t>
      </w:r>
      <w:r w:rsidR="00B53D16">
        <w:rPr>
          <w:lang w:val="lt-LT"/>
        </w:rPr>
        <w:t>šv. Onos skv.</w:t>
      </w:r>
      <w:r w:rsidR="00186DE5">
        <w:rPr>
          <w:lang w:val="lt-LT"/>
        </w:rPr>
        <w:t xml:space="preserve">, </w:t>
      </w:r>
      <w:r w:rsidR="00DE30CF">
        <w:rPr>
          <w:lang w:val="lt-LT"/>
        </w:rPr>
        <w:t xml:space="preserve">Česlovo </w:t>
      </w:r>
      <w:r w:rsidR="00EF68D2">
        <w:rPr>
          <w:lang w:val="lt-LT"/>
        </w:rPr>
        <w:t>M</w:t>
      </w:r>
      <w:r w:rsidR="00DE30CF">
        <w:rPr>
          <w:lang w:val="lt-LT"/>
        </w:rPr>
        <w:t>ilošo takas</w:t>
      </w:r>
      <w:r w:rsidR="00B53D16">
        <w:rPr>
          <w:lang w:val="lt-LT"/>
        </w:rPr>
        <w:t>;</w:t>
      </w:r>
    </w:p>
    <w:p w14:paraId="7AB02711" w14:textId="439DB7E6" w:rsidR="004172CE" w:rsidRDefault="004172CE" w:rsidP="00165919">
      <w:pPr>
        <w:pStyle w:val="Sraopastraipa"/>
        <w:suppressAutoHyphens w:val="0"/>
        <w:jc w:val="both"/>
        <w:rPr>
          <w:lang w:val="lt-LT"/>
        </w:rPr>
      </w:pPr>
      <w:r>
        <w:rPr>
          <w:lang w:val="lt-LT"/>
        </w:rPr>
        <w:t xml:space="preserve">1.3. </w:t>
      </w:r>
      <w:r w:rsidR="00735DDF">
        <w:rPr>
          <w:lang w:val="lt-LT"/>
        </w:rPr>
        <w:t>Viršuliškių seniūnijoje – Karlo Gustavo Emilio Manerheimo</w:t>
      </w:r>
      <w:r w:rsidR="00D449E6">
        <w:rPr>
          <w:lang w:val="lt-LT"/>
        </w:rPr>
        <w:t>;</w:t>
      </w:r>
    </w:p>
    <w:p w14:paraId="14A4C880" w14:textId="045DFDF8" w:rsidR="006D7FFA" w:rsidRPr="00CA16CC" w:rsidRDefault="006D7FFA" w:rsidP="00165919">
      <w:pPr>
        <w:pStyle w:val="Sraopastraipa"/>
        <w:suppressAutoHyphens w:val="0"/>
        <w:jc w:val="both"/>
        <w:rPr>
          <w:lang w:val="en-US"/>
        </w:rPr>
      </w:pPr>
      <w:r>
        <w:rPr>
          <w:lang w:val="lt-LT"/>
        </w:rPr>
        <w:t>1.4. Verki</w:t>
      </w:r>
      <w:r w:rsidR="0039307B">
        <w:rPr>
          <w:lang w:val="lt-LT"/>
        </w:rPr>
        <w:t>ų seniūnijoje – Nevardo.</w:t>
      </w:r>
    </w:p>
    <w:p w14:paraId="46D96A03" w14:textId="252623D7" w:rsidR="00945F9F" w:rsidRDefault="00372B44" w:rsidP="00165919">
      <w:pPr>
        <w:pStyle w:val="Sraopastraipa"/>
        <w:suppressAutoHyphens w:val="0"/>
        <w:jc w:val="both"/>
        <w:rPr>
          <w:lang w:val="lt-LT"/>
        </w:rPr>
      </w:pPr>
      <w:r>
        <w:rPr>
          <w:lang w:val="lt-LT"/>
        </w:rPr>
        <w:t xml:space="preserve">2. </w:t>
      </w:r>
      <w:r w:rsidR="00D449E6">
        <w:rPr>
          <w:lang w:val="lt-LT"/>
        </w:rPr>
        <w:t xml:space="preserve"> </w:t>
      </w:r>
      <w:r>
        <w:rPr>
          <w:lang w:val="lt-LT"/>
        </w:rPr>
        <w:t xml:space="preserve">Pakeisti </w:t>
      </w:r>
      <w:r w:rsidR="00212AA6">
        <w:rPr>
          <w:lang w:val="lt-LT"/>
        </w:rPr>
        <w:t xml:space="preserve"> </w:t>
      </w:r>
      <w:r w:rsidR="00BF0D96">
        <w:rPr>
          <w:lang w:val="lt-LT"/>
        </w:rPr>
        <w:t>Visorių</w:t>
      </w:r>
      <w:r w:rsidR="00212AA6">
        <w:rPr>
          <w:lang w:val="lt-LT"/>
        </w:rPr>
        <w:t xml:space="preserve"> </w:t>
      </w:r>
      <w:r w:rsidR="00BF0D96">
        <w:rPr>
          <w:lang w:val="lt-LT"/>
        </w:rPr>
        <w:t xml:space="preserve"> Sodų</w:t>
      </w:r>
      <w:r w:rsidR="00212AA6">
        <w:rPr>
          <w:lang w:val="lt-LT"/>
        </w:rPr>
        <w:t xml:space="preserve"> </w:t>
      </w:r>
      <w:r w:rsidR="00BF0D96">
        <w:rPr>
          <w:lang w:val="lt-LT"/>
        </w:rPr>
        <w:t xml:space="preserve"> 21-osios </w:t>
      </w:r>
      <w:r w:rsidR="00212AA6">
        <w:rPr>
          <w:lang w:val="lt-LT"/>
        </w:rPr>
        <w:t xml:space="preserve"> </w:t>
      </w:r>
      <w:r w:rsidR="00BF0D96">
        <w:rPr>
          <w:lang w:val="lt-LT"/>
        </w:rPr>
        <w:t>gatvės</w:t>
      </w:r>
      <w:r w:rsidR="00212AA6">
        <w:rPr>
          <w:lang w:val="lt-LT"/>
        </w:rPr>
        <w:t xml:space="preserve"> </w:t>
      </w:r>
      <w:r w:rsidR="00BF0D96">
        <w:rPr>
          <w:lang w:val="lt-LT"/>
        </w:rPr>
        <w:t xml:space="preserve"> pavadinimą </w:t>
      </w:r>
      <w:r w:rsidR="00212AA6">
        <w:rPr>
          <w:lang w:val="lt-LT"/>
        </w:rPr>
        <w:t xml:space="preserve"> </w:t>
      </w:r>
      <w:r w:rsidR="00D449E6">
        <w:rPr>
          <w:lang w:val="lt-LT"/>
        </w:rPr>
        <w:t xml:space="preserve">Verkių </w:t>
      </w:r>
      <w:r w:rsidR="00212AA6">
        <w:rPr>
          <w:lang w:val="lt-LT"/>
        </w:rPr>
        <w:t xml:space="preserve"> </w:t>
      </w:r>
      <w:r>
        <w:rPr>
          <w:lang w:val="lt-LT"/>
        </w:rPr>
        <w:t>seniūnijoje</w:t>
      </w:r>
      <w:r w:rsidR="00212AA6">
        <w:rPr>
          <w:lang w:val="lt-LT"/>
        </w:rPr>
        <w:t xml:space="preserve"> </w:t>
      </w:r>
      <w:r>
        <w:rPr>
          <w:lang w:val="lt-LT"/>
        </w:rPr>
        <w:t xml:space="preserve"> </w:t>
      </w:r>
      <w:r w:rsidR="00BF0D96">
        <w:rPr>
          <w:lang w:val="lt-LT"/>
        </w:rPr>
        <w:t>į</w:t>
      </w:r>
      <w:r w:rsidR="00212AA6">
        <w:rPr>
          <w:lang w:val="lt-LT"/>
        </w:rPr>
        <w:t xml:space="preserve"> </w:t>
      </w:r>
      <w:r w:rsidR="00BF0D96">
        <w:rPr>
          <w:lang w:val="lt-LT"/>
        </w:rPr>
        <w:t xml:space="preserve"> Verdingio</w:t>
      </w:r>
      <w:r w:rsidR="00CA16CC">
        <w:rPr>
          <w:lang w:val="lt-LT"/>
        </w:rPr>
        <w:t>.</w:t>
      </w:r>
      <w:r w:rsidR="00945F9F">
        <w:rPr>
          <w:lang w:val="lt-LT"/>
        </w:rPr>
        <w:t xml:space="preserve">             </w:t>
      </w:r>
    </w:p>
    <w:p w14:paraId="74833BC5" w14:textId="77777777" w:rsidR="003C0212" w:rsidRDefault="00165919" w:rsidP="00372B44">
      <w:pPr>
        <w:ind w:firstLine="709"/>
        <w:jc w:val="both"/>
        <w:rPr>
          <w:shd w:val="clear" w:color="auto" w:fill="FFFFFF"/>
          <w:lang w:val="lt-LT"/>
        </w:rPr>
      </w:pPr>
      <w:r>
        <w:rPr>
          <w:lang w:val="lt-LT"/>
        </w:rPr>
        <w:lastRenderedPageBreak/>
        <w:t xml:space="preserve">3. </w:t>
      </w:r>
      <w:r>
        <w:rPr>
          <w:shd w:val="clear" w:color="auto" w:fill="FFFFFF"/>
          <w:lang w:val="lt-LT"/>
        </w:rPr>
        <w:t>Pakeisti ši</w:t>
      </w:r>
      <w:r w:rsidR="003C0212">
        <w:rPr>
          <w:shd w:val="clear" w:color="auto" w:fill="FFFFFF"/>
          <w:lang w:val="lt-LT"/>
        </w:rPr>
        <w:t>ų</w:t>
      </w:r>
      <w:r>
        <w:rPr>
          <w:shd w:val="clear" w:color="auto" w:fill="FFFFFF"/>
          <w:lang w:val="lt-LT"/>
        </w:rPr>
        <w:t xml:space="preserve"> gatv</w:t>
      </w:r>
      <w:r w:rsidR="003C0212">
        <w:rPr>
          <w:shd w:val="clear" w:color="auto" w:fill="FFFFFF"/>
          <w:lang w:val="lt-LT"/>
        </w:rPr>
        <w:t>ių</w:t>
      </w:r>
      <w:r>
        <w:rPr>
          <w:shd w:val="clear" w:color="auto" w:fill="FFFFFF"/>
          <w:lang w:val="lt-LT"/>
        </w:rPr>
        <w:t xml:space="preserve"> adresus (pagal pridedam</w:t>
      </w:r>
      <w:r w:rsidR="003C0212">
        <w:rPr>
          <w:shd w:val="clear" w:color="auto" w:fill="FFFFFF"/>
          <w:lang w:val="lt-LT"/>
        </w:rPr>
        <w:t>us</w:t>
      </w:r>
      <w:r>
        <w:rPr>
          <w:shd w:val="clear" w:color="auto" w:fill="FFFFFF"/>
          <w:lang w:val="lt-LT"/>
        </w:rPr>
        <w:t xml:space="preserve"> plan</w:t>
      </w:r>
      <w:r w:rsidR="003C0212">
        <w:rPr>
          <w:shd w:val="clear" w:color="auto" w:fill="FFFFFF"/>
          <w:lang w:val="lt-LT"/>
        </w:rPr>
        <w:t>us</w:t>
      </w:r>
      <w:r>
        <w:rPr>
          <w:shd w:val="clear" w:color="auto" w:fill="FFFFFF"/>
          <w:lang w:val="lt-LT"/>
        </w:rPr>
        <w:t xml:space="preserve">): </w:t>
      </w:r>
    </w:p>
    <w:p w14:paraId="2C7FD4E7" w14:textId="514F5B2A" w:rsidR="003C0212" w:rsidRDefault="003C0212" w:rsidP="00372B44">
      <w:pPr>
        <w:ind w:firstLine="709"/>
        <w:jc w:val="both"/>
        <w:rPr>
          <w:lang w:val="lt-LT"/>
        </w:rPr>
      </w:pPr>
      <w:r>
        <w:rPr>
          <w:shd w:val="clear" w:color="auto" w:fill="FFFFFF"/>
          <w:lang w:val="lt-LT"/>
        </w:rPr>
        <w:t xml:space="preserve">3.1. </w:t>
      </w:r>
      <w:r w:rsidR="003E3D39">
        <w:rPr>
          <w:lang w:val="lt-LT"/>
        </w:rPr>
        <w:t xml:space="preserve">Visorių Sodų 21-osios g. </w:t>
      </w:r>
      <w:r w:rsidR="005979CD">
        <w:rPr>
          <w:lang w:val="lt-LT"/>
        </w:rPr>
        <w:t xml:space="preserve">Nr. 1, 1A, 2, 2A, 3, 4, 5, 6, </w:t>
      </w:r>
      <w:r w:rsidR="00A34AEC">
        <w:rPr>
          <w:lang w:val="lt-LT"/>
        </w:rPr>
        <w:t xml:space="preserve">, 7, 8, </w:t>
      </w:r>
      <w:r w:rsidR="00A73D0A">
        <w:rPr>
          <w:lang w:val="lt-LT"/>
        </w:rPr>
        <w:t>9, 10, 11, 12, 12A, 13, 14, 19;</w:t>
      </w:r>
    </w:p>
    <w:p w14:paraId="6C694D45" w14:textId="2C8F2A82" w:rsidR="00A73D0A" w:rsidRDefault="00A73D0A" w:rsidP="00372B44">
      <w:pPr>
        <w:ind w:firstLine="709"/>
        <w:jc w:val="both"/>
        <w:rPr>
          <w:shd w:val="clear" w:color="auto" w:fill="FFFFFF"/>
          <w:lang w:val="lt-LT"/>
        </w:rPr>
      </w:pPr>
      <w:r>
        <w:rPr>
          <w:lang w:val="lt-LT"/>
        </w:rPr>
        <w:t>3.2. K. Borutos</w:t>
      </w:r>
      <w:r w:rsidR="00212AA6">
        <w:rPr>
          <w:lang w:val="lt-LT"/>
        </w:rPr>
        <w:t xml:space="preserve"> g. Nr. 13, 15, 16, 17, 18, 19, 20, 21;</w:t>
      </w:r>
    </w:p>
    <w:p w14:paraId="7F364C89" w14:textId="77F4D28D" w:rsidR="00372B44" w:rsidRDefault="003C0212" w:rsidP="00372B44">
      <w:pPr>
        <w:ind w:firstLine="709"/>
        <w:jc w:val="both"/>
        <w:rPr>
          <w:lang w:val="lt-LT"/>
        </w:rPr>
      </w:pPr>
      <w:r>
        <w:rPr>
          <w:shd w:val="clear" w:color="auto" w:fill="FFFFFF"/>
          <w:lang w:val="lt-LT"/>
        </w:rPr>
        <w:t xml:space="preserve">3.2. </w:t>
      </w:r>
      <w:r w:rsidR="00BA3331">
        <w:rPr>
          <w:shd w:val="clear" w:color="auto" w:fill="FFFFFF"/>
          <w:lang w:val="lt-LT"/>
        </w:rPr>
        <w:t xml:space="preserve">Viršuliškių skg. Nr. 81, 89, 91, 91A, </w:t>
      </w:r>
      <w:r w:rsidR="004F2FBF">
        <w:rPr>
          <w:shd w:val="clear" w:color="auto" w:fill="FFFFFF"/>
          <w:lang w:val="lt-LT"/>
        </w:rPr>
        <w:t>93, 93A, 99A, 99B.</w:t>
      </w:r>
      <w:r w:rsidR="00372B44" w:rsidRPr="00372B44">
        <w:rPr>
          <w:lang w:val="lt-LT"/>
        </w:rPr>
        <w:t xml:space="preserve"> </w:t>
      </w:r>
    </w:p>
    <w:p w14:paraId="3C0423C3" w14:textId="1DD14611" w:rsidR="00372B44" w:rsidRDefault="00372B44" w:rsidP="00372B44">
      <w:pPr>
        <w:ind w:firstLine="709"/>
        <w:jc w:val="both"/>
        <w:rPr>
          <w:lang w:val="lt-LT"/>
        </w:rPr>
      </w:pPr>
      <w:r>
        <w:rPr>
          <w:lang w:val="lt-LT"/>
        </w:rPr>
        <w:t>4. Patikslinti šių gatvių ašines linijas (pagal pridedamus planus): Gaurių.</w:t>
      </w:r>
    </w:p>
    <w:p w14:paraId="5E0CE514" w14:textId="77777777" w:rsidR="00ED4A7D" w:rsidRDefault="00B77750" w:rsidP="00595156">
      <w:pPr>
        <w:ind w:firstLine="709"/>
        <w:jc w:val="both"/>
        <w:rPr>
          <w:lang w:val="lt-LT"/>
        </w:rPr>
      </w:pPr>
      <w:r>
        <w:rPr>
          <w:lang w:val="lt-LT"/>
        </w:rPr>
        <w:t>5. Atidėti</w:t>
      </w:r>
      <w:r w:rsidR="00ED4A7D">
        <w:rPr>
          <w:lang w:val="lt-LT"/>
        </w:rPr>
        <w:t>:</w:t>
      </w:r>
    </w:p>
    <w:p w14:paraId="52F8E720" w14:textId="712C28FB" w:rsidR="001A219E" w:rsidRDefault="00ED4A7D" w:rsidP="00595156">
      <w:pPr>
        <w:ind w:firstLine="709"/>
        <w:jc w:val="both"/>
        <w:rPr>
          <w:lang w:val="lt-LT"/>
        </w:rPr>
      </w:pPr>
      <w:r>
        <w:rPr>
          <w:lang w:val="lt-LT"/>
        </w:rPr>
        <w:t>5.1.</w:t>
      </w:r>
      <w:r w:rsidR="00B77750">
        <w:rPr>
          <w:lang w:val="lt-LT"/>
        </w:rPr>
        <w:t xml:space="preserve"> Jierzy </w:t>
      </w:r>
      <w:r w:rsidR="00E9681D">
        <w:rPr>
          <w:lang w:val="lt-LT"/>
        </w:rPr>
        <w:t>Gedro</w:t>
      </w:r>
      <w:r w:rsidR="00BD1815">
        <w:rPr>
          <w:lang w:val="lt-LT"/>
        </w:rPr>
        <w:t>yco tako pavadinimo suteikimą</w:t>
      </w:r>
      <w:r w:rsidR="001013F9">
        <w:rPr>
          <w:lang w:val="lt-LT"/>
        </w:rPr>
        <w:t xml:space="preserve"> Senamiesčio seni</w:t>
      </w:r>
      <w:r w:rsidR="008038F1">
        <w:rPr>
          <w:lang w:val="lt-LT"/>
        </w:rPr>
        <w:t>ū</w:t>
      </w:r>
      <w:r w:rsidR="001013F9">
        <w:rPr>
          <w:lang w:val="lt-LT"/>
        </w:rPr>
        <w:t>nijoje</w:t>
      </w:r>
      <w:r w:rsidR="004073EF">
        <w:rPr>
          <w:lang w:val="lt-LT"/>
        </w:rPr>
        <w:t>(pagal pridedamą planą)</w:t>
      </w:r>
      <w:r w:rsidR="008038F1">
        <w:rPr>
          <w:lang w:val="lt-LT"/>
        </w:rPr>
        <w:t xml:space="preserve">, prašant </w:t>
      </w:r>
      <w:r w:rsidR="008038F1">
        <w:rPr>
          <w:color w:val="000000"/>
        </w:rPr>
        <w:t>Žemės tvarkymo ir administravimo skyria</w:t>
      </w:r>
      <w:r w:rsidR="00476034">
        <w:rPr>
          <w:color w:val="000000"/>
        </w:rPr>
        <w:t>us kreiptis į Valstybinę lietuvių kalbos komisiją dėl vardo rašybos.</w:t>
      </w:r>
    </w:p>
    <w:p w14:paraId="4E676E38" w14:textId="0DCEEFB6" w:rsidR="00B77750" w:rsidRDefault="00ED4A7D" w:rsidP="00595156">
      <w:pPr>
        <w:ind w:firstLine="709"/>
        <w:jc w:val="both"/>
        <w:rPr>
          <w:lang w:val="lt-LT"/>
        </w:rPr>
      </w:pPr>
      <w:r>
        <w:rPr>
          <w:lang w:val="lt-LT"/>
        </w:rPr>
        <w:t>5.2. gatvės pavadinimo suteiki</w:t>
      </w:r>
      <w:r w:rsidR="004073EF">
        <w:rPr>
          <w:lang w:val="lt-LT"/>
        </w:rPr>
        <w:t xml:space="preserve">mui Naujamiesčio seniūnijoje </w:t>
      </w:r>
      <w:r w:rsidR="001A6AFD">
        <w:rPr>
          <w:lang w:val="lt-LT"/>
        </w:rPr>
        <w:t xml:space="preserve">tarp Kauno </w:t>
      </w:r>
      <w:r w:rsidR="00A94DD3">
        <w:rPr>
          <w:lang w:val="lt-LT"/>
        </w:rPr>
        <w:t xml:space="preserve">ir Panerių </w:t>
      </w:r>
      <w:r w:rsidR="001A6AFD">
        <w:rPr>
          <w:lang w:val="lt-LT"/>
        </w:rPr>
        <w:t>g.</w:t>
      </w:r>
      <w:r w:rsidR="004073EF">
        <w:rPr>
          <w:lang w:val="lt-LT"/>
        </w:rPr>
        <w:t>.</w:t>
      </w:r>
    </w:p>
    <w:p w14:paraId="2D7997BA" w14:textId="77777777" w:rsidR="00ED4A7D" w:rsidRDefault="00ED4A7D" w:rsidP="00595156">
      <w:pPr>
        <w:ind w:firstLine="709"/>
        <w:jc w:val="both"/>
        <w:rPr>
          <w:lang w:val="lt-LT"/>
        </w:rPr>
      </w:pPr>
    </w:p>
    <w:p w14:paraId="7EB10A82" w14:textId="77777777" w:rsidR="00F01318" w:rsidRPr="00D87D1A" w:rsidRDefault="00595156" w:rsidP="00F01318">
      <w:pPr>
        <w:ind w:firstLine="709"/>
        <w:jc w:val="both"/>
        <w:rPr>
          <w:lang w:val="lt-LT"/>
        </w:rPr>
      </w:pPr>
      <w:r>
        <w:rPr>
          <w:lang w:val="lt-LT"/>
        </w:rPr>
        <w:t xml:space="preserve">3. SVARSTYTA. </w:t>
      </w:r>
      <w:r w:rsidR="00F01318">
        <w:rPr>
          <w:lang w:val="lt"/>
        </w:rPr>
        <w:t>DĖL VINGIO PARKO TAKELIŲ PAVADINIMO M. K. ČIURLIONIO DARBŲ PAVADINIMAIS.</w:t>
      </w:r>
    </w:p>
    <w:p w14:paraId="45597A6C" w14:textId="3954F511" w:rsidR="00FA6418" w:rsidRDefault="00F84841" w:rsidP="00FA6418">
      <w:pPr>
        <w:ind w:firstLine="709"/>
        <w:jc w:val="both"/>
        <w:rPr>
          <w:lang w:val="lt-LT"/>
        </w:rPr>
      </w:pPr>
      <w:r>
        <w:rPr>
          <w:lang w:val="lt-LT"/>
        </w:rPr>
        <w:t>N</w:t>
      </w:r>
      <w:r w:rsidR="00CC0463">
        <w:rPr>
          <w:lang w:val="lt-LT"/>
        </w:rPr>
        <w:t>USPRĘSTA.</w:t>
      </w:r>
      <w:r w:rsidR="00FA6418" w:rsidRPr="00FA6418">
        <w:rPr>
          <w:lang w:val="lt-LT"/>
        </w:rPr>
        <w:t xml:space="preserve"> </w:t>
      </w:r>
      <w:r>
        <w:rPr>
          <w:lang w:val="lt-LT"/>
        </w:rPr>
        <w:t>Rengėjai klausimą atsiėmė.</w:t>
      </w:r>
    </w:p>
    <w:p w14:paraId="77A9F80A" w14:textId="77777777" w:rsidR="00F84841" w:rsidRDefault="00F84841" w:rsidP="00F01318">
      <w:pPr>
        <w:ind w:firstLine="709"/>
        <w:jc w:val="both"/>
        <w:rPr>
          <w:lang w:val="lt"/>
        </w:rPr>
      </w:pPr>
    </w:p>
    <w:p w14:paraId="6E6006C1" w14:textId="3888EAF1" w:rsidR="00A636D9" w:rsidRDefault="00595156" w:rsidP="00F01318">
      <w:pPr>
        <w:ind w:firstLine="709"/>
        <w:jc w:val="both"/>
        <w:rPr>
          <w:lang w:val="lt-LT"/>
        </w:rPr>
      </w:pPr>
      <w:r>
        <w:rPr>
          <w:lang w:val="lt"/>
        </w:rPr>
        <w:t xml:space="preserve">4. </w:t>
      </w:r>
      <w:r w:rsidR="00F01318">
        <w:rPr>
          <w:lang w:val="lt"/>
        </w:rPr>
        <w:t>SVARSTYTA.</w:t>
      </w:r>
      <w:r w:rsidR="00F01318" w:rsidRPr="00F01318">
        <w:rPr>
          <w:color w:val="212121"/>
        </w:rPr>
        <w:t xml:space="preserve"> </w:t>
      </w:r>
      <w:r w:rsidR="00F01318">
        <w:rPr>
          <w:color w:val="212121"/>
        </w:rPr>
        <w:t>DĖL VINGIO PARKO AKMENS, ĮAMŽINANČIO BŪSIMĄ DAINŲ ŠVENTĖS MONUMENTĄ.</w:t>
      </w:r>
    </w:p>
    <w:p w14:paraId="02C1A090" w14:textId="54E2CB27" w:rsidR="007C4572" w:rsidRDefault="007C4572" w:rsidP="00CC0463">
      <w:pPr>
        <w:ind w:firstLine="709"/>
        <w:jc w:val="both"/>
        <w:rPr>
          <w:color w:val="212121"/>
        </w:rPr>
      </w:pPr>
      <w:r w:rsidRPr="007C4572">
        <w:rPr>
          <w:color w:val="212121"/>
        </w:rPr>
        <w:t>Klausimo svarstyme dalyvauja</w:t>
      </w:r>
      <w:r w:rsidR="000C74FB" w:rsidRPr="000C74FB">
        <w:rPr>
          <w:b/>
          <w:bCs/>
          <w:color w:val="212121"/>
        </w:rPr>
        <w:t xml:space="preserve"> </w:t>
      </w:r>
      <w:r w:rsidR="000C74FB" w:rsidRPr="000C74FB">
        <w:rPr>
          <w:color w:val="212121"/>
        </w:rPr>
        <w:t>Vilniaus miesto parkų direktorius L</w:t>
      </w:r>
      <w:r w:rsidR="000C74FB">
        <w:rPr>
          <w:color w:val="212121"/>
        </w:rPr>
        <w:t>.</w:t>
      </w:r>
      <w:r w:rsidR="000C74FB" w:rsidRPr="000C74FB">
        <w:rPr>
          <w:color w:val="212121"/>
        </w:rPr>
        <w:t xml:space="preserve"> Budėnas.</w:t>
      </w:r>
    </w:p>
    <w:p w14:paraId="1E770882" w14:textId="01D5322D" w:rsidR="003D6F1F" w:rsidRPr="007C4572" w:rsidRDefault="003D6F1F" w:rsidP="003D6F1F">
      <w:pPr>
        <w:ind w:firstLine="709"/>
        <w:jc w:val="both"/>
        <w:rPr>
          <w:lang w:val="lt-LT"/>
        </w:rPr>
      </w:pPr>
      <w:r w:rsidRPr="007C4572">
        <w:rPr>
          <w:lang w:val="lt-LT"/>
        </w:rPr>
        <w:t>Vyriausiojo miesto architekto skyriaus vyresnioji patarėja R. Matonienė</w:t>
      </w:r>
      <w:r w:rsidR="002D7689">
        <w:rPr>
          <w:lang w:val="lt-LT"/>
        </w:rPr>
        <w:t xml:space="preserve"> informuoja, kad klausimas į komisiją pateiktas Vilniaus miesto parkų vadovo iniciatyva.</w:t>
      </w:r>
      <w:r w:rsidR="00812DE7">
        <w:rPr>
          <w:lang w:val="lt-LT"/>
        </w:rPr>
        <w:t xml:space="preserve"> Sako, kad netoli Vingio parko estrados stovi akmuo, kuris senai ten pastatytas</w:t>
      </w:r>
      <w:r w:rsidR="004F673C">
        <w:rPr>
          <w:lang w:val="lt-LT"/>
        </w:rPr>
        <w:t xml:space="preserve"> su užrašu lietuvių ir rusų kalbomis, kad šiame parke bus pastatytas monumentas</w:t>
      </w:r>
      <w:r w:rsidR="00E17119">
        <w:rPr>
          <w:lang w:val="lt-LT"/>
        </w:rPr>
        <w:t xml:space="preserve"> Dainų šventei įamžinti 1975 m.</w:t>
      </w:r>
      <w:r w:rsidR="00E37CF1">
        <w:rPr>
          <w:lang w:val="lt-LT"/>
        </w:rPr>
        <w:t>.</w:t>
      </w:r>
    </w:p>
    <w:p w14:paraId="1B986FA9" w14:textId="3614B0B0" w:rsidR="003D6F1F" w:rsidRDefault="00494E5B" w:rsidP="00CC0463">
      <w:pPr>
        <w:ind w:firstLine="709"/>
        <w:jc w:val="both"/>
        <w:rPr>
          <w:lang w:val="lt-LT"/>
        </w:rPr>
      </w:pPr>
      <w:r>
        <w:rPr>
          <w:lang w:val="lt-LT"/>
        </w:rPr>
        <w:t>L. Budėnas si</w:t>
      </w:r>
      <w:r w:rsidR="00761D02">
        <w:rPr>
          <w:lang w:val="lt-LT"/>
        </w:rPr>
        <w:t>ū</w:t>
      </w:r>
      <w:r>
        <w:rPr>
          <w:lang w:val="lt-LT"/>
        </w:rPr>
        <w:t>lo du variantus, vienas</w:t>
      </w:r>
      <w:r w:rsidR="0063086A">
        <w:rPr>
          <w:lang w:val="lt-LT"/>
        </w:rPr>
        <w:t xml:space="preserve"> – padaryti taip, kad neliktų užrašo, kitas – pašalinti tą akmenį</w:t>
      </w:r>
      <w:r w:rsidR="00C3120A">
        <w:rPr>
          <w:lang w:val="lt-LT"/>
        </w:rPr>
        <w:t xml:space="preserve">. </w:t>
      </w:r>
      <w:r w:rsidR="009A38E1">
        <w:rPr>
          <w:lang w:val="lt-LT"/>
        </w:rPr>
        <w:t>Taip p ta siūlo pakeiti akmens padėtų iš vertikalios į horizontalę.</w:t>
      </w:r>
    </w:p>
    <w:p w14:paraId="52CB2F05" w14:textId="736A2E2A" w:rsidR="009A38E1" w:rsidRDefault="009A38E1" w:rsidP="00CC0463">
      <w:pPr>
        <w:ind w:firstLine="709"/>
        <w:jc w:val="both"/>
        <w:rPr>
          <w:lang w:val="lt-LT"/>
        </w:rPr>
      </w:pPr>
      <w:r>
        <w:rPr>
          <w:lang w:val="lt-LT"/>
        </w:rPr>
        <w:t xml:space="preserve">K. Šeraitė sutinka, kad kliūva žmonėms tas akmuo. Mano, </w:t>
      </w:r>
      <w:r w:rsidR="00E631F5">
        <w:rPr>
          <w:lang w:val="lt-LT"/>
        </w:rPr>
        <w:t xml:space="preserve">kad </w:t>
      </w:r>
      <w:r>
        <w:rPr>
          <w:lang w:val="lt-LT"/>
        </w:rPr>
        <w:t xml:space="preserve">Dainų </w:t>
      </w:r>
      <w:r w:rsidR="00E631F5">
        <w:rPr>
          <w:lang w:val="lt-LT"/>
        </w:rPr>
        <w:t>šventes labai gražiai įamžina T. Gutausko „Verpstė“. Sako, kad pašalinus tą akmenį</w:t>
      </w:r>
      <w:r w:rsidR="005B765D">
        <w:rPr>
          <w:lang w:val="lt-LT"/>
        </w:rPr>
        <w:t xml:space="preserve"> jokios nuoskaudos nebus. Ar verta jį palikti toje vietoje, galbūt galima </w:t>
      </w:r>
      <w:r w:rsidR="00B242F9">
        <w:rPr>
          <w:lang w:val="lt-LT"/>
        </w:rPr>
        <w:t>išvežti į Gindą saugojimui.</w:t>
      </w:r>
    </w:p>
    <w:p w14:paraId="4B7A0342" w14:textId="1C1389AE" w:rsidR="00B242F9" w:rsidRDefault="00D96B89" w:rsidP="00CC0463">
      <w:pPr>
        <w:ind w:firstLine="709"/>
        <w:jc w:val="both"/>
        <w:rPr>
          <w:lang w:val="lt-LT"/>
        </w:rPr>
      </w:pPr>
      <w:r>
        <w:rPr>
          <w:lang w:val="lt-LT"/>
        </w:rPr>
        <w:t>R. Rutkauskaitė-Preskienienė sako, kad L. Budėnas turėjo ir dar vieną idėją.</w:t>
      </w:r>
    </w:p>
    <w:p w14:paraId="34959AD3" w14:textId="67E82FE6" w:rsidR="00D96B89" w:rsidRDefault="00D96B89" w:rsidP="00CC0463">
      <w:pPr>
        <w:ind w:firstLine="709"/>
        <w:jc w:val="both"/>
        <w:rPr>
          <w:lang w:val="lt-LT"/>
        </w:rPr>
      </w:pPr>
      <w:r>
        <w:rPr>
          <w:lang w:val="lt-LT"/>
        </w:rPr>
        <w:t xml:space="preserve">L. Budėnas sako, kad buvo idėja iškalti </w:t>
      </w:r>
      <w:r w:rsidR="00C41086">
        <w:rPr>
          <w:lang w:val="lt-LT"/>
        </w:rPr>
        <w:t>S</w:t>
      </w:r>
      <w:r>
        <w:rPr>
          <w:lang w:val="lt-LT"/>
        </w:rPr>
        <w:t>ąj</w:t>
      </w:r>
      <w:r w:rsidR="00C41086">
        <w:rPr>
          <w:lang w:val="lt-LT"/>
        </w:rPr>
        <w:t>ū</w:t>
      </w:r>
      <w:r>
        <w:rPr>
          <w:lang w:val="lt-LT"/>
        </w:rPr>
        <w:t xml:space="preserve">džio </w:t>
      </w:r>
      <w:r w:rsidR="00C41086">
        <w:rPr>
          <w:lang w:val="lt-LT"/>
        </w:rPr>
        <w:t>ženklą.</w:t>
      </w:r>
      <w:r w:rsidR="00751435">
        <w:rPr>
          <w:lang w:val="lt-LT"/>
        </w:rPr>
        <w:t xml:space="preserve"> Tačiau buvo mintis, kad Sąjūdžiui turėtų būti įrengta atminimo lenta ant pačios estrados.</w:t>
      </w:r>
    </w:p>
    <w:p w14:paraId="56C845AC" w14:textId="6FBC4428" w:rsidR="00C41086" w:rsidRDefault="00C41086" w:rsidP="00CC0463">
      <w:pPr>
        <w:ind w:firstLine="709"/>
        <w:jc w:val="both"/>
        <w:rPr>
          <w:lang w:val="lt-LT"/>
        </w:rPr>
      </w:pPr>
      <w:r>
        <w:rPr>
          <w:lang w:val="lt-LT"/>
        </w:rPr>
        <w:t>A. Bakšys namo, kad neteisinga ką nors kita iškalti.</w:t>
      </w:r>
      <w:r w:rsidR="0064635C">
        <w:rPr>
          <w:lang w:val="lt-LT"/>
        </w:rPr>
        <w:t xml:space="preserve"> </w:t>
      </w:r>
      <w:r w:rsidR="008336B0">
        <w:rPr>
          <w:lang w:val="lt-LT"/>
        </w:rPr>
        <w:t>Sako, jog galbūt galime padovanoti Gruto parkui</w:t>
      </w:r>
      <w:r w:rsidR="00DB0EC0">
        <w:rPr>
          <w:lang w:val="lt-LT"/>
        </w:rPr>
        <w:t xml:space="preserve">. Tai savalaikis ženklas. </w:t>
      </w:r>
      <w:r w:rsidR="00773E32">
        <w:rPr>
          <w:lang w:val="lt-LT"/>
        </w:rPr>
        <w:t xml:space="preserve">Nepalaikytų idėjos depolitizuoti </w:t>
      </w:r>
      <w:r w:rsidR="000C5D58">
        <w:rPr>
          <w:lang w:val="lt-LT"/>
        </w:rPr>
        <w:t>akmenį.</w:t>
      </w:r>
    </w:p>
    <w:p w14:paraId="7B778F94" w14:textId="40E93A6E" w:rsidR="00D73BDE" w:rsidRDefault="00D73BDE" w:rsidP="00CC0463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</w:t>
      </w:r>
      <w:r w:rsidR="000C5D58">
        <w:rPr>
          <w:lang w:val="lt-LT"/>
        </w:rPr>
        <w:t xml:space="preserve">sako, kad akmens padėties pakeitimas </w:t>
      </w:r>
      <w:r w:rsidR="001621A0">
        <w:rPr>
          <w:lang w:val="lt-LT"/>
        </w:rPr>
        <w:t>priglaudžiant užrašu prie žemės būtų labai subtilus dalykas</w:t>
      </w:r>
      <w:r w:rsidR="00B0307C">
        <w:rPr>
          <w:lang w:val="lt-LT"/>
        </w:rPr>
        <w:t>.</w:t>
      </w:r>
    </w:p>
    <w:p w14:paraId="12E4E1C5" w14:textId="31F9F09B" w:rsidR="00751435" w:rsidRDefault="007F2F3A" w:rsidP="00CC0463">
      <w:pPr>
        <w:ind w:firstLine="709"/>
        <w:jc w:val="both"/>
        <w:rPr>
          <w:lang w:val="lt-LT"/>
        </w:rPr>
      </w:pPr>
      <w:r>
        <w:rPr>
          <w:lang w:val="lt-LT"/>
        </w:rPr>
        <w:t>N. Černiauskas sako, kad nemato ką reiktų depolitizuoti.</w:t>
      </w:r>
    </w:p>
    <w:p w14:paraId="5C904831" w14:textId="1CAF95A7" w:rsidR="00D73BDE" w:rsidRDefault="00D73BDE" w:rsidP="00CC0463">
      <w:pPr>
        <w:ind w:firstLine="709"/>
        <w:jc w:val="both"/>
        <w:rPr>
          <w:lang w:val="lt-LT"/>
        </w:rPr>
      </w:pPr>
      <w:r>
        <w:rPr>
          <w:lang w:val="lt-LT"/>
        </w:rPr>
        <w:t>K. Šeraitė sako, kad akmuo nebeaktualus ir jį reiktų saugiai padėti.</w:t>
      </w:r>
    </w:p>
    <w:p w14:paraId="170CF0CD" w14:textId="7BB86C96" w:rsidR="00D73BDE" w:rsidRDefault="00FC30A8" w:rsidP="00CC0463">
      <w:pPr>
        <w:ind w:firstLine="709"/>
        <w:jc w:val="both"/>
        <w:rPr>
          <w:lang w:val="lt-LT"/>
        </w:rPr>
      </w:pPr>
      <w:r>
        <w:rPr>
          <w:lang w:val="lt-LT"/>
        </w:rPr>
        <w:t>K. Kirtiklis sako, kad reiktų nugriauti arba paguldyti horizontaliai.</w:t>
      </w:r>
      <w:r w:rsidR="003912C6">
        <w:rPr>
          <w:lang w:val="lt-LT"/>
        </w:rPr>
        <w:t xml:space="preserve"> Mano, kad būtų geriausias sprendimas.</w:t>
      </w:r>
    </w:p>
    <w:p w14:paraId="734974A8" w14:textId="6A5A57CA" w:rsidR="007842F0" w:rsidRDefault="007842F0" w:rsidP="007842F0">
      <w:pPr>
        <w:ind w:firstLine="709"/>
        <w:jc w:val="both"/>
        <w:rPr>
          <w:lang w:val="lt-LT"/>
        </w:rPr>
      </w:pPr>
      <w:r>
        <w:rPr>
          <w:lang w:val="lt-LT"/>
        </w:rPr>
        <w:t xml:space="preserve">K. Šeraitė sako, jei nuspręstume </w:t>
      </w:r>
      <w:r w:rsidR="00404AC8">
        <w:rPr>
          <w:lang w:val="lt-LT"/>
        </w:rPr>
        <w:t>akmenį užrašu priglausti prie žemės, galbūt prieš tai reikėtų jį nuimti.</w:t>
      </w:r>
    </w:p>
    <w:p w14:paraId="640D4FA9" w14:textId="75AFE05A" w:rsidR="007842F0" w:rsidRDefault="007842F0" w:rsidP="007842F0">
      <w:pPr>
        <w:ind w:firstLine="709"/>
        <w:jc w:val="both"/>
        <w:rPr>
          <w:lang w:val="lt-LT"/>
        </w:rPr>
      </w:pPr>
      <w:r>
        <w:rPr>
          <w:lang w:val="lt-LT"/>
        </w:rPr>
        <w:t>A. Bakšys sako</w:t>
      </w:r>
      <w:r w:rsidR="00FC6494">
        <w:rPr>
          <w:lang w:val="lt-LT"/>
        </w:rPr>
        <w:t xml:space="preserve">, o </w:t>
      </w:r>
      <w:r>
        <w:rPr>
          <w:lang w:val="lt-LT"/>
        </w:rPr>
        <w:t>jei nuridentume tą akmenį prie „Verpstės“</w:t>
      </w:r>
    </w:p>
    <w:p w14:paraId="6D2AAE13" w14:textId="050E5FC9" w:rsidR="003912C6" w:rsidRDefault="003912C6" w:rsidP="00CC0463">
      <w:pPr>
        <w:ind w:firstLine="709"/>
        <w:jc w:val="both"/>
        <w:rPr>
          <w:lang w:val="lt-LT"/>
        </w:rPr>
      </w:pPr>
      <w:r>
        <w:rPr>
          <w:lang w:val="lt-LT"/>
        </w:rPr>
        <w:t>Vyko diskusijos.</w:t>
      </w:r>
    </w:p>
    <w:p w14:paraId="67627510" w14:textId="01803D2B" w:rsidR="00FC30A8" w:rsidRDefault="003912C6" w:rsidP="00CC0463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pritarti </w:t>
      </w:r>
      <w:r w:rsidR="00EB4ADD">
        <w:rPr>
          <w:lang w:val="lt-LT"/>
        </w:rPr>
        <w:t xml:space="preserve">priglausti </w:t>
      </w:r>
      <w:r w:rsidR="00CF038A">
        <w:rPr>
          <w:lang w:val="lt-LT"/>
        </w:rPr>
        <w:t xml:space="preserve">akmenį </w:t>
      </w:r>
      <w:r w:rsidR="00EB4ADD">
        <w:rPr>
          <w:lang w:val="lt-LT"/>
        </w:rPr>
        <w:t>užrašu prie žemės</w:t>
      </w:r>
      <w:r w:rsidR="00CF038A">
        <w:rPr>
          <w:lang w:val="lt-LT"/>
        </w:rPr>
        <w:t xml:space="preserve"> prieš tai</w:t>
      </w:r>
      <w:r w:rsidR="00EB4ADD">
        <w:rPr>
          <w:lang w:val="lt-LT"/>
        </w:rPr>
        <w:t xml:space="preserve"> </w:t>
      </w:r>
      <w:r w:rsidR="00CF038A">
        <w:rPr>
          <w:lang w:val="lt-LT"/>
        </w:rPr>
        <w:t>nuimant užrašą</w:t>
      </w:r>
      <w:r w:rsidR="007842F0">
        <w:rPr>
          <w:lang w:val="lt-LT"/>
        </w:rPr>
        <w:t>.</w:t>
      </w:r>
    </w:p>
    <w:p w14:paraId="2FB73C6A" w14:textId="1D3770B6" w:rsidR="007842F0" w:rsidRPr="000C74FB" w:rsidRDefault="007842F0" w:rsidP="00CC0463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417F375F" w14:textId="63C37AA3" w:rsidR="00FC6494" w:rsidRDefault="00CC0463" w:rsidP="00FC6494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F43648" w:rsidRPr="00F43648">
        <w:rPr>
          <w:lang w:val="lt"/>
        </w:rPr>
        <w:t xml:space="preserve"> </w:t>
      </w:r>
      <w:r w:rsidR="00FC6494">
        <w:rPr>
          <w:lang w:val="lt-LT"/>
        </w:rPr>
        <w:t>Pritarti priglausti akmenį užrašu prie žemės prieš tai nuimant užrašą.</w:t>
      </w:r>
    </w:p>
    <w:p w14:paraId="400BDF23" w14:textId="77777777" w:rsidR="00303B81" w:rsidRDefault="00303B81" w:rsidP="00595156">
      <w:pPr>
        <w:ind w:firstLine="709"/>
        <w:jc w:val="both"/>
        <w:rPr>
          <w:lang w:val="lt"/>
        </w:rPr>
      </w:pPr>
    </w:p>
    <w:p w14:paraId="415BE71F" w14:textId="77777777" w:rsidR="00134DFA" w:rsidRDefault="00595156" w:rsidP="00134DFA">
      <w:pPr>
        <w:shd w:val="clear" w:color="auto" w:fill="FFFFFF"/>
        <w:ind w:firstLine="709"/>
        <w:jc w:val="both"/>
        <w:rPr>
          <w:color w:val="212121"/>
        </w:rPr>
      </w:pPr>
      <w:r>
        <w:rPr>
          <w:lang w:val="lt-LT"/>
        </w:rPr>
        <w:t>5.</w:t>
      </w:r>
      <w:r w:rsidR="00F01318">
        <w:rPr>
          <w:lang w:val="lt-LT"/>
        </w:rPr>
        <w:t xml:space="preserve"> SVARSTYTA.</w:t>
      </w:r>
      <w:r>
        <w:rPr>
          <w:lang w:val="lt-LT"/>
        </w:rPr>
        <w:t xml:space="preserve"> </w:t>
      </w:r>
      <w:r w:rsidR="00134DFA">
        <w:rPr>
          <w:color w:val="212121"/>
        </w:rPr>
        <w:t>DĖL ATMINIMO LENTOS LIETUVOS PERSITVARKYMO SĄJŪDŽIUI ANT VINGIO PARKO ESTRADOS.</w:t>
      </w:r>
    </w:p>
    <w:p w14:paraId="76C6C60D" w14:textId="17E7576B" w:rsidR="009904CE" w:rsidRDefault="00C65A4C" w:rsidP="00595156">
      <w:pPr>
        <w:ind w:firstLine="709"/>
        <w:jc w:val="both"/>
        <w:rPr>
          <w:color w:val="212121"/>
        </w:rPr>
      </w:pPr>
      <w:r w:rsidRPr="007C4572">
        <w:rPr>
          <w:lang w:val="lt-LT"/>
        </w:rPr>
        <w:t>Vyriausiojo miesto architekto skyriaus vyresnioji patarėja R. Matonienė</w:t>
      </w:r>
      <w:r>
        <w:rPr>
          <w:lang w:val="lt-LT"/>
        </w:rPr>
        <w:t xml:space="preserve"> sako, kad kalba eitų apie tipinę atminimo lentą</w:t>
      </w:r>
      <w:r w:rsidR="00644D6E">
        <w:rPr>
          <w:lang w:val="lt-LT"/>
        </w:rPr>
        <w:t>.</w:t>
      </w:r>
    </w:p>
    <w:p w14:paraId="4AA7FA9E" w14:textId="599FAF13" w:rsidR="00F01318" w:rsidRDefault="000C74FB" w:rsidP="00595156">
      <w:pPr>
        <w:ind w:firstLine="709"/>
        <w:jc w:val="both"/>
        <w:rPr>
          <w:color w:val="212121"/>
        </w:rPr>
      </w:pPr>
      <w:r w:rsidRPr="000C74FB">
        <w:rPr>
          <w:color w:val="212121"/>
        </w:rPr>
        <w:lastRenderedPageBreak/>
        <w:t>Vilniaus miesto parkų direktorius L</w:t>
      </w:r>
      <w:r>
        <w:rPr>
          <w:color w:val="212121"/>
        </w:rPr>
        <w:t>.</w:t>
      </w:r>
      <w:r w:rsidRPr="000C74FB">
        <w:rPr>
          <w:color w:val="212121"/>
        </w:rPr>
        <w:t xml:space="preserve"> Budėnas</w:t>
      </w:r>
      <w:r w:rsidR="00644D6E">
        <w:rPr>
          <w:color w:val="212121"/>
        </w:rPr>
        <w:t xml:space="preserve"> sako, kad tai neįgyvendintas buvusios Vyriausybės pažadas.</w:t>
      </w:r>
      <w:r w:rsidR="002647A5">
        <w:rPr>
          <w:color w:val="212121"/>
        </w:rPr>
        <w:t xml:space="preserve"> Mano, kad reikėtų palikti </w:t>
      </w:r>
      <w:r w:rsidR="0060403B">
        <w:rPr>
          <w:color w:val="212121"/>
        </w:rPr>
        <w:t>tam tikrą atminimo ženklą.</w:t>
      </w:r>
    </w:p>
    <w:p w14:paraId="5E0C43F1" w14:textId="1E46692C" w:rsidR="00A92F43" w:rsidRDefault="00A92F43" w:rsidP="00595156">
      <w:pPr>
        <w:ind w:firstLine="709"/>
        <w:jc w:val="both"/>
        <w:rPr>
          <w:color w:val="212121"/>
        </w:rPr>
      </w:pPr>
      <w:r>
        <w:rPr>
          <w:color w:val="212121"/>
        </w:rPr>
        <w:t>G. Jaunius sako, kad būtų gerai į Komisiją ateiti su tekstu jei kalbame apie tipinę atminimo lentą.</w:t>
      </w:r>
    </w:p>
    <w:p w14:paraId="0E3D7D6D" w14:textId="2E9203F3" w:rsidR="00A92F43" w:rsidRDefault="00165153" w:rsidP="00595156">
      <w:pPr>
        <w:ind w:firstLine="709"/>
        <w:jc w:val="both"/>
        <w:rPr>
          <w:color w:val="212121"/>
        </w:rPr>
      </w:pPr>
      <w:r>
        <w:rPr>
          <w:color w:val="212121"/>
        </w:rPr>
        <w:t>Posėdžio pirmininkas klausia, ar būtų prieštaraujančių, kad tipine lenta būtų įamžintas šis faktas.</w:t>
      </w:r>
    </w:p>
    <w:p w14:paraId="32AE4AB5" w14:textId="4B725F12" w:rsidR="00165153" w:rsidRDefault="00165153" w:rsidP="00595156">
      <w:pPr>
        <w:ind w:firstLine="709"/>
        <w:jc w:val="both"/>
        <w:rPr>
          <w:color w:val="212121"/>
        </w:rPr>
      </w:pPr>
      <w:r>
        <w:rPr>
          <w:color w:val="212121"/>
        </w:rPr>
        <w:t>Prieštaraujančių nebuvo.</w:t>
      </w:r>
    </w:p>
    <w:p w14:paraId="496B5FE7" w14:textId="4A057631" w:rsidR="00003E90" w:rsidRDefault="00441058" w:rsidP="00595156">
      <w:pPr>
        <w:ind w:firstLine="709"/>
        <w:jc w:val="both"/>
        <w:rPr>
          <w:lang w:val="lt-LT"/>
        </w:rPr>
      </w:pPr>
      <w:r>
        <w:rPr>
          <w:lang w:val="lt-LT"/>
        </w:rPr>
        <w:t>Posėdžio pirmininkas sako, kad lauksime atminimo lentos teksto s</w:t>
      </w:r>
      <w:r w:rsidR="00361ED8">
        <w:rPr>
          <w:lang w:val="lt-LT"/>
        </w:rPr>
        <w:t>uderinimui.</w:t>
      </w:r>
    </w:p>
    <w:p w14:paraId="2290BDAA" w14:textId="1F1D7332" w:rsidR="00E14A4D" w:rsidRPr="000F5EEC" w:rsidRDefault="00CC0463" w:rsidP="00D340D4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E36B95">
        <w:rPr>
          <w:lang w:val="lt-LT"/>
        </w:rPr>
        <w:t xml:space="preserve"> </w:t>
      </w:r>
      <w:r w:rsidR="006A4457">
        <w:rPr>
          <w:lang w:val="lt-LT"/>
        </w:rPr>
        <w:t xml:space="preserve">1. Pritarti, kad tipine lenta būtų įamžintas </w:t>
      </w:r>
      <w:r w:rsidR="006A4457">
        <w:rPr>
          <w:color w:val="212121"/>
        </w:rPr>
        <w:t>Lietuvos persitvarkymo sąjūdis</w:t>
      </w:r>
      <w:r w:rsidR="00A34B12">
        <w:rPr>
          <w:color w:val="212121"/>
        </w:rPr>
        <w:t xml:space="preserve"> ant Vingio parko estrados.</w:t>
      </w:r>
    </w:p>
    <w:p w14:paraId="09B7F351" w14:textId="579C4F7B" w:rsidR="00595156" w:rsidRDefault="00A34B12" w:rsidP="00595156">
      <w:pPr>
        <w:ind w:firstLine="709"/>
        <w:jc w:val="both"/>
        <w:rPr>
          <w:lang w:val="lt-LT"/>
        </w:rPr>
      </w:pPr>
      <w:r>
        <w:rPr>
          <w:lang w:val="lt-LT"/>
        </w:rPr>
        <w:t xml:space="preserve">2. </w:t>
      </w:r>
      <w:r w:rsidR="00361ED8">
        <w:rPr>
          <w:lang w:val="lt-LT"/>
        </w:rPr>
        <w:t>Prašyti pareiškėjų pateikti Komisijai atminimo lentos tekstą suderinimui.</w:t>
      </w:r>
    </w:p>
    <w:p w14:paraId="203B4D13" w14:textId="77777777" w:rsidR="00A34B12" w:rsidRDefault="00A34B12" w:rsidP="00595156">
      <w:pPr>
        <w:ind w:firstLine="709"/>
        <w:jc w:val="both"/>
        <w:rPr>
          <w:lang w:val="lt-LT"/>
        </w:rPr>
      </w:pPr>
    </w:p>
    <w:p w14:paraId="70FE185B" w14:textId="39C24C9D" w:rsidR="00595156" w:rsidRDefault="00134DFA" w:rsidP="00595156">
      <w:pPr>
        <w:ind w:firstLine="709"/>
        <w:jc w:val="both"/>
        <w:rPr>
          <w:lang w:val="lt-LT"/>
        </w:rPr>
      </w:pPr>
      <w:r>
        <w:rPr>
          <w:lang w:val="lt-LT"/>
        </w:rPr>
        <w:t>6</w:t>
      </w:r>
      <w:r w:rsidR="00595156">
        <w:rPr>
          <w:lang w:val="lt-LT"/>
        </w:rPr>
        <w:t>.</w:t>
      </w:r>
      <w:r w:rsidR="00F01318">
        <w:rPr>
          <w:lang w:val="lt-LT"/>
        </w:rPr>
        <w:t xml:space="preserve"> SVARSTYTA.</w:t>
      </w:r>
      <w:r w:rsidRPr="00134DFA">
        <w:rPr>
          <w:lang w:val="lt"/>
        </w:rPr>
        <w:t xml:space="preserve"> </w:t>
      </w:r>
      <w:r>
        <w:rPr>
          <w:lang w:val="lt"/>
        </w:rPr>
        <w:t xml:space="preserve">DĖL </w:t>
      </w:r>
      <w:r>
        <w:t>VINGRIŲ SKVERO PRITAIKYMO SKULPTŪRŲ LAUKO EKSPOZICIJAI BENDRADARBIAUJANT SU MO MUZIEJUMI.</w:t>
      </w:r>
    </w:p>
    <w:p w14:paraId="61B041AD" w14:textId="13BA83CD" w:rsidR="00385446" w:rsidRPr="007C4572" w:rsidRDefault="007C4572" w:rsidP="007C4572">
      <w:pPr>
        <w:ind w:firstLine="709"/>
        <w:jc w:val="both"/>
        <w:rPr>
          <w:lang w:val="lt-LT"/>
        </w:rPr>
      </w:pPr>
      <w:r w:rsidRPr="007C4572">
        <w:rPr>
          <w:color w:val="212121"/>
        </w:rPr>
        <w:t>Klausimo svarstyme d</w:t>
      </w:r>
      <w:r w:rsidR="00385446" w:rsidRPr="007C4572">
        <w:rPr>
          <w:color w:val="212121"/>
        </w:rPr>
        <w:t>alyvauja</w:t>
      </w:r>
      <w:r w:rsidRPr="007C4572">
        <w:rPr>
          <w:color w:val="212121"/>
        </w:rPr>
        <w:t xml:space="preserve"> </w:t>
      </w:r>
      <w:r w:rsidR="00361560" w:rsidRPr="007C4572">
        <w:rPr>
          <w:color w:val="212121"/>
        </w:rPr>
        <w:t xml:space="preserve">SĮ Vilniaus plano </w:t>
      </w:r>
      <w:r w:rsidR="008C12C7">
        <w:rPr>
          <w:color w:val="212121"/>
        </w:rPr>
        <w:t xml:space="preserve">projektų vadovė </w:t>
      </w:r>
      <w:r w:rsidR="00361560">
        <w:rPr>
          <w:color w:val="212121"/>
        </w:rPr>
        <w:t xml:space="preserve">M. Žekonytė ir </w:t>
      </w:r>
      <w:r w:rsidR="00385446" w:rsidRPr="007C4572">
        <w:rPr>
          <w:color w:val="212121"/>
        </w:rPr>
        <w:t>SĮ Vilniaus plano architektas P</w:t>
      </w:r>
      <w:r w:rsidRPr="007C4572">
        <w:rPr>
          <w:color w:val="212121"/>
        </w:rPr>
        <w:t>.</w:t>
      </w:r>
      <w:r w:rsidR="00385446" w:rsidRPr="007C4572">
        <w:rPr>
          <w:color w:val="212121"/>
        </w:rPr>
        <w:t xml:space="preserve"> Jonys.</w:t>
      </w:r>
      <w:r w:rsidR="00385446" w:rsidRPr="007C4572">
        <w:rPr>
          <w:rFonts w:ascii="Arial" w:hAnsi="Arial" w:cs="Arial"/>
          <w:i/>
          <w:iCs/>
          <w:color w:val="5F6368"/>
          <w:sz w:val="21"/>
          <w:szCs w:val="21"/>
          <w:shd w:val="clear" w:color="auto" w:fill="FFFFFF"/>
        </w:rPr>
        <w:t xml:space="preserve"> </w:t>
      </w:r>
    </w:p>
    <w:p w14:paraId="4C5E2330" w14:textId="24AAADFC" w:rsidR="00361560" w:rsidRDefault="00361560" w:rsidP="00361560">
      <w:pPr>
        <w:ind w:firstLine="709"/>
        <w:jc w:val="both"/>
        <w:rPr>
          <w:lang w:val="lt-LT"/>
        </w:rPr>
      </w:pPr>
      <w:r w:rsidRPr="007C4572">
        <w:rPr>
          <w:lang w:val="lt-LT"/>
        </w:rPr>
        <w:t>Vyriausiojo miesto architekto skyriaus vyresnioji patarėja R. Matonienė</w:t>
      </w:r>
      <w:r w:rsidR="00E65F57">
        <w:rPr>
          <w:lang w:val="lt-LT"/>
        </w:rPr>
        <w:t xml:space="preserve"> sako, kad nori Komisiją supažindinti su </w:t>
      </w:r>
      <w:r w:rsidR="00D033A6">
        <w:rPr>
          <w:lang w:val="lt-LT"/>
        </w:rPr>
        <w:t>procesu</w:t>
      </w:r>
      <w:r w:rsidR="00CE1E86">
        <w:rPr>
          <w:lang w:val="lt-LT"/>
        </w:rPr>
        <w:t xml:space="preserve"> ir ko galėsime šiame sk</w:t>
      </w:r>
      <w:r w:rsidR="00271AF6">
        <w:rPr>
          <w:lang w:val="lt-LT"/>
        </w:rPr>
        <w:t>v</w:t>
      </w:r>
      <w:r w:rsidR="00CE1E86">
        <w:rPr>
          <w:lang w:val="lt-LT"/>
        </w:rPr>
        <w:t>ere tikėtis</w:t>
      </w:r>
      <w:r w:rsidR="00271AF6">
        <w:rPr>
          <w:lang w:val="lt-LT"/>
        </w:rPr>
        <w:t>,</w:t>
      </w:r>
      <w:r w:rsidR="00D033A6">
        <w:rPr>
          <w:lang w:val="lt-LT"/>
        </w:rPr>
        <w:t xml:space="preserve"> sprendimo priimti nereikia, reikia tik palaikymo.</w:t>
      </w:r>
    </w:p>
    <w:p w14:paraId="101DF96A" w14:textId="25CAAD8B" w:rsidR="00D033A6" w:rsidRDefault="00D033A6" w:rsidP="00361560">
      <w:pPr>
        <w:ind w:firstLine="709"/>
        <w:jc w:val="both"/>
        <w:rPr>
          <w:lang w:val="lt-LT"/>
        </w:rPr>
      </w:pPr>
      <w:r>
        <w:rPr>
          <w:lang w:val="lt-LT"/>
        </w:rPr>
        <w:t xml:space="preserve">M. Žekonytė </w:t>
      </w:r>
      <w:r w:rsidR="00271AF6">
        <w:rPr>
          <w:lang w:val="lt-LT"/>
        </w:rPr>
        <w:t>sako, kad rengiant projekt</w:t>
      </w:r>
      <w:r w:rsidR="00FE50FC">
        <w:rPr>
          <w:lang w:val="lt-LT"/>
        </w:rPr>
        <w:t>ą kilo idėja paieškoti sąveikos taškų su MO muziejumi</w:t>
      </w:r>
      <w:r w:rsidR="00E22238">
        <w:rPr>
          <w:lang w:val="lt-LT"/>
        </w:rPr>
        <w:t>, kadangi jie turi daug idėjų ir gali daug ką pasiūlyti.</w:t>
      </w:r>
      <w:r w:rsidR="00CD512C">
        <w:rPr>
          <w:lang w:val="lt-LT"/>
        </w:rPr>
        <w:t xml:space="preserve"> Sako, kad sugalvojo Vingrių skvere numatyti tam tikras vietas </w:t>
      </w:r>
      <w:r w:rsidR="00F3264A">
        <w:rPr>
          <w:lang w:val="lt-LT"/>
        </w:rPr>
        <w:t xml:space="preserve">skulptūrų alėjai. Turime daug darbų, </w:t>
      </w:r>
      <w:r w:rsidR="0085315D">
        <w:rPr>
          <w:lang w:val="lt-LT"/>
        </w:rPr>
        <w:t>taip išnaudojant erdvę skulptūrų eksponavimui po atviru dangumi.</w:t>
      </w:r>
      <w:r w:rsidR="00467C5A">
        <w:rPr>
          <w:lang w:val="lt-LT"/>
        </w:rPr>
        <w:t xml:space="preserve"> Vizualiai parodo</w:t>
      </w:r>
      <w:r w:rsidR="00267219">
        <w:rPr>
          <w:lang w:val="lt-LT"/>
        </w:rPr>
        <w:t>, kokios iš MO muziejaus buvo pasiūlytos skulptūros. Taip pat parodo</w:t>
      </w:r>
      <w:r w:rsidR="00F73A02">
        <w:rPr>
          <w:lang w:val="lt-LT"/>
        </w:rPr>
        <w:t xml:space="preserve"> kaip išsidėsto erdvėje ir kur jos galėtų atsirasti. Pakomentuoja pačia skulptūras.</w:t>
      </w:r>
    </w:p>
    <w:p w14:paraId="6B706AC9" w14:textId="1CD2F73E" w:rsidR="00F73A02" w:rsidRPr="007C4572" w:rsidRDefault="00F73A02" w:rsidP="00361560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</w:t>
      </w:r>
      <w:r w:rsidR="00BC5A0E">
        <w:rPr>
          <w:lang w:val="lt-LT"/>
        </w:rPr>
        <w:t>sako, kad darbas su MO muziejumi vyksta</w:t>
      </w:r>
      <w:r w:rsidR="00630781">
        <w:rPr>
          <w:lang w:val="lt-LT"/>
        </w:rPr>
        <w:t xml:space="preserve">, jie tas skulptūras miestui dovanoja. </w:t>
      </w:r>
      <w:r w:rsidR="005025C0">
        <w:rPr>
          <w:lang w:val="lt-LT"/>
        </w:rPr>
        <w:t>Projekto įgyvendinimo metu bus padarytos sąlygos, kad tos skulptūros galėtų atsistoti į vietas.</w:t>
      </w:r>
      <w:r w:rsidR="00D70C07">
        <w:rPr>
          <w:lang w:val="lt-LT"/>
        </w:rPr>
        <w:t xml:space="preserve"> Yra 7 skulptūros, vietos su menininkais jau yra adaptuotos ir fiksuotos. </w:t>
      </w:r>
      <w:r w:rsidR="00752481">
        <w:rPr>
          <w:lang w:val="lt-LT"/>
        </w:rPr>
        <w:t xml:space="preserve">Visa Vingrių skvero erdvė pasipildys ne tik skulptūromis, bet ir </w:t>
      </w:r>
      <w:r w:rsidR="006A7015">
        <w:rPr>
          <w:lang w:val="lt-LT"/>
        </w:rPr>
        <w:t xml:space="preserve">originaliu sprendiniu, originaliai suprojektuotu </w:t>
      </w:r>
      <w:r w:rsidR="007C0FAE">
        <w:rPr>
          <w:lang w:val="lt-LT"/>
        </w:rPr>
        <w:t>viešojo transporto laukimo paviljonu. Visame skvere dominuoja vandens tema.</w:t>
      </w:r>
      <w:r w:rsidR="004E16F2">
        <w:rPr>
          <w:lang w:val="lt-LT"/>
        </w:rPr>
        <w:t xml:space="preserve"> Taip pat atrastas senasis Vilniaus vandentiekis.</w:t>
      </w:r>
      <w:r w:rsidR="00300427">
        <w:rPr>
          <w:lang w:val="lt-LT"/>
        </w:rPr>
        <w:t xml:space="preserve"> Gimsta integruojantis</w:t>
      </w:r>
      <w:r w:rsidR="00E47EEB">
        <w:rPr>
          <w:lang w:val="lt-LT"/>
        </w:rPr>
        <w:t xml:space="preserve"> tos vietos istoriją</w:t>
      </w:r>
      <w:r w:rsidR="00300427">
        <w:rPr>
          <w:lang w:val="lt-LT"/>
        </w:rPr>
        <w:t>, šiuolaiki</w:t>
      </w:r>
      <w:r w:rsidR="00E47EEB">
        <w:rPr>
          <w:lang w:val="lt-LT"/>
        </w:rPr>
        <w:t>nį meną</w:t>
      </w:r>
      <w:r w:rsidR="00300427">
        <w:rPr>
          <w:lang w:val="lt-LT"/>
        </w:rPr>
        <w:t xml:space="preserve"> skveras.</w:t>
      </w:r>
    </w:p>
    <w:p w14:paraId="54E442E4" w14:textId="71FD0C18" w:rsidR="00385446" w:rsidRDefault="004E7E18" w:rsidP="00B144FD">
      <w:pPr>
        <w:ind w:firstLine="709"/>
        <w:jc w:val="both"/>
        <w:rPr>
          <w:lang w:val="lt-LT"/>
        </w:rPr>
      </w:pPr>
      <w:r>
        <w:rPr>
          <w:lang w:val="lt-LT"/>
        </w:rPr>
        <w:t xml:space="preserve">A. Bakšys sako, galbūt MO muziejus </w:t>
      </w:r>
      <w:r w:rsidR="00B37C3B">
        <w:rPr>
          <w:lang w:val="lt-LT"/>
        </w:rPr>
        <w:t>leistų vaikščioti aplink jį.</w:t>
      </w:r>
    </w:p>
    <w:p w14:paraId="13C5F573" w14:textId="363AD690" w:rsidR="00B37C3B" w:rsidRDefault="00B37C3B" w:rsidP="00B144FD">
      <w:pPr>
        <w:ind w:firstLine="709"/>
        <w:jc w:val="both"/>
        <w:rPr>
          <w:lang w:val="lt-LT"/>
        </w:rPr>
      </w:pPr>
      <w:r>
        <w:rPr>
          <w:lang w:val="lt-LT"/>
        </w:rPr>
        <w:t xml:space="preserve">P. Jonys </w:t>
      </w:r>
      <w:r w:rsidR="00FA64CD">
        <w:rPr>
          <w:lang w:val="lt-LT"/>
        </w:rPr>
        <w:t>parodydamas vizualiai supažindina su skvero sprendiniais.</w:t>
      </w:r>
    </w:p>
    <w:p w14:paraId="0A4625DC" w14:textId="7AB30D67" w:rsidR="00FA64CD" w:rsidRDefault="00FA64CD" w:rsidP="00B144FD">
      <w:pPr>
        <w:ind w:firstLine="709"/>
        <w:jc w:val="both"/>
        <w:rPr>
          <w:lang w:val="lt-LT"/>
        </w:rPr>
      </w:pPr>
      <w:r>
        <w:rPr>
          <w:lang w:val="lt-LT"/>
        </w:rPr>
        <w:t>D. Stomienė sako, kad džiaugiasi</w:t>
      </w:r>
      <w:r w:rsidR="00106111">
        <w:rPr>
          <w:lang w:val="lt-LT"/>
        </w:rPr>
        <w:t>, kai atsiranda kūrinių mieste.</w:t>
      </w:r>
      <w:r w:rsidR="00086D1B">
        <w:rPr>
          <w:lang w:val="lt-LT"/>
        </w:rPr>
        <w:t xml:space="preserve"> Klausia kada bus realizuotas projektas.</w:t>
      </w:r>
    </w:p>
    <w:p w14:paraId="4216350F" w14:textId="11E5F6C4" w:rsidR="00086D1B" w:rsidRDefault="0001004F" w:rsidP="00B144FD">
      <w:pPr>
        <w:ind w:firstLine="709"/>
        <w:jc w:val="both"/>
        <w:rPr>
          <w:lang w:val="lt-LT"/>
        </w:rPr>
      </w:pPr>
      <w:r>
        <w:rPr>
          <w:lang w:val="lt-LT"/>
        </w:rPr>
        <w:t>R. Matonienė sako, kad kitais metais.</w:t>
      </w:r>
    </w:p>
    <w:p w14:paraId="4E41161E" w14:textId="626BCE3F" w:rsidR="004E7E18" w:rsidRPr="007C4572" w:rsidRDefault="0001004F" w:rsidP="00B144FD">
      <w:pPr>
        <w:ind w:firstLine="709"/>
        <w:jc w:val="both"/>
        <w:rPr>
          <w:lang w:val="lt-LT"/>
        </w:rPr>
      </w:pPr>
      <w:r>
        <w:rPr>
          <w:lang w:val="lt-LT"/>
        </w:rPr>
        <w:t xml:space="preserve">M. Žekaitė priduria, kad pradedami rangos darbai, archeologija atliekama. </w:t>
      </w:r>
      <w:r w:rsidR="000316DF">
        <w:rPr>
          <w:lang w:val="lt-LT"/>
        </w:rPr>
        <w:t>Taip pat didelis uždavinys pažaboti šaltinius. Planuojama kitų metų pavasarį turėtų pilną teritorijo</w:t>
      </w:r>
      <w:r w:rsidR="00C2170B">
        <w:rPr>
          <w:lang w:val="lt-LT"/>
        </w:rPr>
        <w:t xml:space="preserve">s vaizdą, skulptūros tik po </w:t>
      </w:r>
      <w:r w:rsidR="00C00459">
        <w:rPr>
          <w:lang w:val="lt-LT"/>
        </w:rPr>
        <w:t>to</w:t>
      </w:r>
      <w:r w:rsidR="00C2170B">
        <w:rPr>
          <w:lang w:val="lt-LT"/>
        </w:rPr>
        <w:t xml:space="preserve"> atsiras.</w:t>
      </w:r>
    </w:p>
    <w:p w14:paraId="3DA7767A" w14:textId="77777777" w:rsidR="002A0DCD" w:rsidRDefault="00EE313C" w:rsidP="00B144FD">
      <w:pPr>
        <w:ind w:firstLine="709"/>
        <w:jc w:val="both"/>
        <w:rPr>
          <w:lang w:val="lt-LT"/>
        </w:rPr>
      </w:pPr>
      <w:r>
        <w:rPr>
          <w:lang w:val="lt-LT"/>
        </w:rPr>
        <w:t>Posėdžio pirmininkas sveikin</w:t>
      </w:r>
      <w:r w:rsidR="002A0DCD">
        <w:rPr>
          <w:lang w:val="lt-LT"/>
        </w:rPr>
        <w:t>d</w:t>
      </w:r>
      <w:r>
        <w:rPr>
          <w:lang w:val="lt-LT"/>
        </w:rPr>
        <w:t>a</w:t>
      </w:r>
      <w:r w:rsidR="002A0DCD">
        <w:rPr>
          <w:lang w:val="lt-LT"/>
        </w:rPr>
        <w:t>mas</w:t>
      </w:r>
      <w:r>
        <w:rPr>
          <w:lang w:val="lt-LT"/>
        </w:rPr>
        <w:t xml:space="preserve"> iniciatyvą ir dėko</w:t>
      </w:r>
      <w:r w:rsidR="002A0DCD">
        <w:rPr>
          <w:lang w:val="lt-LT"/>
        </w:rPr>
        <w:t>damas už pristatymą siūlo fiksuoti, kad informacija pateiktu klausimu išklausyta.</w:t>
      </w:r>
    </w:p>
    <w:p w14:paraId="58722C3B" w14:textId="6B380E17" w:rsidR="00EE313C" w:rsidRDefault="002A0DCD" w:rsidP="00B144FD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  <w:r w:rsidR="00EE313C">
        <w:rPr>
          <w:lang w:val="lt-LT"/>
        </w:rPr>
        <w:t xml:space="preserve"> </w:t>
      </w:r>
    </w:p>
    <w:p w14:paraId="7CB0A363" w14:textId="73993AD0" w:rsidR="00B144FD" w:rsidRDefault="00CC0463" w:rsidP="00B144FD">
      <w:pPr>
        <w:ind w:firstLine="709"/>
        <w:jc w:val="both"/>
        <w:rPr>
          <w:lang w:val="lt-LT"/>
        </w:rPr>
      </w:pPr>
      <w:r>
        <w:rPr>
          <w:lang w:val="lt-LT"/>
        </w:rPr>
        <w:t>NUSPRĘSTA</w:t>
      </w:r>
      <w:r w:rsidR="00B144FD">
        <w:rPr>
          <w:lang w:val="lt-LT"/>
        </w:rPr>
        <w:t xml:space="preserve">. </w:t>
      </w:r>
      <w:r w:rsidR="007D11AC">
        <w:rPr>
          <w:lang w:val="lt-LT"/>
        </w:rPr>
        <w:t>Inform</w:t>
      </w:r>
      <w:r w:rsidR="00EE313C">
        <w:rPr>
          <w:lang w:val="lt-LT"/>
        </w:rPr>
        <w:t>acija išklausyta.</w:t>
      </w:r>
    </w:p>
    <w:p w14:paraId="1B6BF657" w14:textId="1F78FCC3" w:rsidR="00595156" w:rsidRDefault="00595156" w:rsidP="00595156">
      <w:pPr>
        <w:ind w:firstLine="709"/>
        <w:jc w:val="both"/>
        <w:rPr>
          <w:lang w:val="lt-LT"/>
        </w:rPr>
      </w:pPr>
    </w:p>
    <w:p w14:paraId="17D61A1C" w14:textId="5CC7D520" w:rsidR="00595156" w:rsidRDefault="00134DFA" w:rsidP="00595156">
      <w:pPr>
        <w:ind w:firstLine="709"/>
        <w:jc w:val="both"/>
        <w:rPr>
          <w:lang w:val="lt-LT"/>
        </w:rPr>
      </w:pPr>
      <w:r>
        <w:rPr>
          <w:lang w:val="lt-LT"/>
        </w:rPr>
        <w:t>7</w:t>
      </w:r>
      <w:r w:rsidR="00595156">
        <w:rPr>
          <w:lang w:val="lt-LT"/>
        </w:rPr>
        <w:t xml:space="preserve">. </w:t>
      </w:r>
      <w:r w:rsidR="00D340D4">
        <w:rPr>
          <w:lang w:val="lt-LT"/>
        </w:rPr>
        <w:t xml:space="preserve">SVARSTYTA. </w:t>
      </w:r>
      <w:r w:rsidR="00595156" w:rsidRPr="00A96C59">
        <w:rPr>
          <w:lang w:val="lt-LT"/>
        </w:rPr>
        <w:t>DĖL NEĮGYVENDINTŲ KOMISIJOS PAVESTŲ DARBŲ (2015-2019 M.) PERŽIŪROS. </w:t>
      </w:r>
    </w:p>
    <w:p w14:paraId="77A04270" w14:textId="58BA1E9F" w:rsidR="00AC48B8" w:rsidRDefault="00AC48B8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 xml:space="preserve">Komisijos pirmininko pavaduotoja K. Šeraitė informuoja, kad </w:t>
      </w:r>
      <w:r w:rsidR="00A1271B">
        <w:rPr>
          <w:lang w:val="lt-LT" w:eastAsia="ja-JP"/>
        </w:rPr>
        <w:t xml:space="preserve">Taryba </w:t>
      </w:r>
      <w:r w:rsidR="00384AAA">
        <w:rPr>
          <w:lang w:val="lt-LT" w:eastAsia="ja-JP"/>
        </w:rPr>
        <w:t>patvirtino J. Lukšos Daumanto skvero pavadinimą</w:t>
      </w:r>
      <w:r w:rsidR="00846F2F">
        <w:rPr>
          <w:lang w:val="lt-LT" w:eastAsia="ja-JP"/>
        </w:rPr>
        <w:t>. Sako,</w:t>
      </w:r>
      <w:r w:rsidR="003E66C7">
        <w:rPr>
          <w:lang w:val="lt-LT" w:eastAsia="ja-JP"/>
        </w:rPr>
        <w:t xml:space="preserve"> </w:t>
      </w:r>
      <w:r w:rsidR="00846F2F">
        <w:rPr>
          <w:lang w:val="lt-LT" w:eastAsia="ja-JP"/>
        </w:rPr>
        <w:t xml:space="preserve">kad tame skvere yra </w:t>
      </w:r>
      <w:r w:rsidR="003E66C7">
        <w:rPr>
          <w:lang w:val="lt-LT" w:eastAsia="ja-JP"/>
        </w:rPr>
        <w:t xml:space="preserve">įrengtas </w:t>
      </w:r>
      <w:r w:rsidR="00846F2F">
        <w:rPr>
          <w:lang w:val="lt-LT" w:eastAsia="ja-JP"/>
        </w:rPr>
        <w:t>reklaminis stendas</w:t>
      </w:r>
      <w:r w:rsidR="003E66C7">
        <w:rPr>
          <w:lang w:val="lt-LT" w:eastAsia="ja-JP"/>
        </w:rPr>
        <w:t xml:space="preserve"> ir siūlo jame pakabinti reklaminį </w:t>
      </w:r>
      <w:r w:rsidR="000A4F2D">
        <w:rPr>
          <w:lang w:val="lt-LT" w:eastAsia="ja-JP"/>
        </w:rPr>
        <w:t>užrašą</w:t>
      </w:r>
      <w:r w:rsidR="001474A7">
        <w:rPr>
          <w:lang w:val="lt-LT" w:eastAsia="ja-JP"/>
        </w:rPr>
        <w:t xml:space="preserve">, kad </w:t>
      </w:r>
      <w:r w:rsidR="00DC1161">
        <w:rPr>
          <w:lang w:val="lt-LT" w:eastAsia="ja-JP"/>
        </w:rPr>
        <w:t xml:space="preserve">čia greitai bus </w:t>
      </w:r>
      <w:r w:rsidR="001474A7">
        <w:rPr>
          <w:lang w:val="lt-LT" w:eastAsia="ja-JP"/>
        </w:rPr>
        <w:t>J. Lukšos Daumanto skveras.</w:t>
      </w:r>
    </w:p>
    <w:p w14:paraId="07EEF75A" w14:textId="603496C3" w:rsidR="000715A5" w:rsidRDefault="000715A5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G. Jaunius sako, kad labai gerai idėja ir siūlo pritarti.</w:t>
      </w:r>
    </w:p>
    <w:p w14:paraId="5C88B086" w14:textId="7799631C" w:rsidR="000715A5" w:rsidRDefault="000715A5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Prieštaraujančių nebuvo.</w:t>
      </w:r>
    </w:p>
    <w:p w14:paraId="527C107F" w14:textId="6C4CE1D5" w:rsidR="000715A5" w:rsidRDefault="000715A5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K. Šeraitė prašo pagalbos, ka</w:t>
      </w:r>
      <w:r w:rsidR="00D91ECE">
        <w:rPr>
          <w:lang w:val="lt-LT" w:eastAsia="ja-JP"/>
        </w:rPr>
        <w:t>s galėtų padėti tai įgyvendinti.</w:t>
      </w:r>
    </w:p>
    <w:p w14:paraId="5C808D61" w14:textId="01AC080D" w:rsidR="00D91ECE" w:rsidRDefault="00D91ECE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lastRenderedPageBreak/>
        <w:t>R. Matonienė sako, kad stendas priklauso JCDe</w:t>
      </w:r>
      <w:r w:rsidR="007F60E2">
        <w:rPr>
          <w:lang w:val="lt-LT" w:eastAsia="ja-JP"/>
        </w:rPr>
        <w:t>c</w:t>
      </w:r>
      <w:r>
        <w:rPr>
          <w:lang w:val="lt-LT" w:eastAsia="ja-JP"/>
        </w:rPr>
        <w:t>au</w:t>
      </w:r>
      <w:r w:rsidR="007F60E2">
        <w:rPr>
          <w:lang w:val="lt-LT" w:eastAsia="ja-JP"/>
        </w:rPr>
        <w:t>x</w:t>
      </w:r>
      <w:r w:rsidR="008A6881">
        <w:rPr>
          <w:lang w:val="lt-LT" w:eastAsia="ja-JP"/>
        </w:rPr>
        <w:t>.  Mano, kad savivaldybės viešieji ryšiai padėtų patarpininkauti, kadangi Savivaldybė turi pasirašiusi sutartį su JCDe</w:t>
      </w:r>
      <w:r w:rsidR="007F60E2">
        <w:rPr>
          <w:lang w:val="lt-LT" w:eastAsia="ja-JP"/>
        </w:rPr>
        <w:t>c</w:t>
      </w:r>
      <w:r w:rsidR="008A6881">
        <w:rPr>
          <w:lang w:val="lt-LT" w:eastAsia="ja-JP"/>
        </w:rPr>
        <w:t>au</w:t>
      </w:r>
      <w:r w:rsidR="007F60E2">
        <w:rPr>
          <w:lang w:val="lt-LT" w:eastAsia="ja-JP"/>
        </w:rPr>
        <w:t>x</w:t>
      </w:r>
      <w:r w:rsidR="008A6881">
        <w:rPr>
          <w:lang w:val="lt-LT" w:eastAsia="ja-JP"/>
        </w:rPr>
        <w:t>.</w:t>
      </w:r>
    </w:p>
    <w:p w14:paraId="21B2CFB3" w14:textId="0774EFBB" w:rsidR="008A6881" w:rsidRDefault="00560B66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G. Jaunius</w:t>
      </w:r>
      <w:r w:rsidR="00C66D0D">
        <w:rPr>
          <w:lang w:val="lt-LT" w:eastAsia="ja-JP"/>
        </w:rPr>
        <w:t xml:space="preserve"> sako, kad tas stendas </w:t>
      </w:r>
      <w:r w:rsidR="00061D05">
        <w:rPr>
          <w:lang w:val="lt-LT" w:eastAsia="ja-JP"/>
        </w:rPr>
        <w:t>galėtų tarnauti, kaip J. Lukšos Daumanto pagerbimo plakatas</w:t>
      </w:r>
      <w:r w:rsidR="009E3F56">
        <w:rPr>
          <w:lang w:val="lt-LT" w:eastAsia="ja-JP"/>
        </w:rPr>
        <w:t xml:space="preserve"> ir informuotų, kad jau yra jo skveras.</w:t>
      </w:r>
    </w:p>
    <w:p w14:paraId="5D699B2E" w14:textId="30AE06AB" w:rsidR="00560B66" w:rsidRDefault="00560B66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M. Ėmužis</w:t>
      </w:r>
      <w:r w:rsidR="004D7BA2">
        <w:rPr>
          <w:lang w:val="lt-LT" w:eastAsia="ja-JP"/>
        </w:rPr>
        <w:t xml:space="preserve"> sako, kad šie metai paskelbti J. Lukšos Daumanto metais, galime būtų ir tai paminėti.</w:t>
      </w:r>
    </w:p>
    <w:p w14:paraId="34576E93" w14:textId="0864C7FC" w:rsidR="00384AAA" w:rsidRDefault="00F06B58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 xml:space="preserve">K. Šeraitė informuoja, kad </w:t>
      </w:r>
      <w:r w:rsidR="00562B1D">
        <w:rPr>
          <w:lang w:val="lt-LT" w:eastAsia="ja-JP"/>
        </w:rPr>
        <w:t xml:space="preserve">peržiūrėjo ir dabartinės ir buvusios </w:t>
      </w:r>
      <w:r w:rsidR="009E372C">
        <w:rPr>
          <w:lang w:val="lt-LT" w:eastAsia="ja-JP"/>
        </w:rPr>
        <w:t xml:space="preserve">Komisijų protokolus ir </w:t>
      </w:r>
      <w:r w:rsidR="004579BB">
        <w:rPr>
          <w:lang w:val="lt-LT" w:eastAsia="ja-JP"/>
        </w:rPr>
        <w:t xml:space="preserve">išrinko darbus, kuriems buvo pritarta, bei jie taip ir nebuvo įgyvendinti. </w:t>
      </w:r>
      <w:r w:rsidR="004B2286">
        <w:rPr>
          <w:lang w:val="lt-LT" w:eastAsia="ja-JP"/>
        </w:rPr>
        <w:t>Ilgiausias sąrašas yra atminimo lentų netgi 18</w:t>
      </w:r>
      <w:r w:rsidR="00C66373">
        <w:rPr>
          <w:lang w:val="lt-LT" w:eastAsia="ja-JP"/>
        </w:rPr>
        <w:t>, kurioms buvo pritarta, bet kažkur procesas užstrigo.</w:t>
      </w:r>
      <w:r w:rsidR="003E03A2" w:rsidRPr="003E03A2">
        <w:rPr>
          <w:lang w:val="lt-LT" w:eastAsia="ja-JP"/>
        </w:rPr>
        <w:t xml:space="preserve"> </w:t>
      </w:r>
      <w:r w:rsidR="003E03A2">
        <w:rPr>
          <w:lang w:val="lt-LT" w:eastAsia="ja-JP"/>
        </w:rPr>
        <w:t>Turime Senųjų vilniečių skverą bei praėjusi Komisija buvo pritarusi suteikti gatvėms Lietuvos okupacijai pasipriešinusių asmenų vardus.</w:t>
      </w:r>
      <w:r w:rsidR="00F55F1D">
        <w:rPr>
          <w:lang w:val="lt-LT" w:eastAsia="ja-JP"/>
        </w:rPr>
        <w:t xml:space="preserve"> Taip pat sako, kad yra dar du klausimai, tai Atminties kultūros programos rengimas bei jubiliejinių metų kalendorius.</w:t>
      </w:r>
      <w:r w:rsidR="000C59DE">
        <w:rPr>
          <w:lang w:val="lt-LT" w:eastAsia="ja-JP"/>
        </w:rPr>
        <w:t xml:space="preserve"> </w:t>
      </w:r>
      <w:r w:rsidR="00E62158">
        <w:rPr>
          <w:lang w:val="lt-LT" w:eastAsia="ja-JP"/>
        </w:rPr>
        <w:t>P</w:t>
      </w:r>
      <w:r w:rsidR="000C59DE">
        <w:rPr>
          <w:lang w:val="lt-LT" w:eastAsia="ja-JP"/>
        </w:rPr>
        <w:t>aminklas – daugi</w:t>
      </w:r>
      <w:r w:rsidR="00E62158">
        <w:rPr>
          <w:lang w:val="lt-LT" w:eastAsia="ja-JP"/>
        </w:rPr>
        <w:t>a</w:t>
      </w:r>
      <w:r w:rsidR="000C59DE">
        <w:rPr>
          <w:lang w:val="lt-LT" w:eastAsia="ja-JP"/>
        </w:rPr>
        <w:t>s</w:t>
      </w:r>
      <w:r w:rsidR="00E62158">
        <w:rPr>
          <w:lang w:val="lt-LT" w:eastAsia="ja-JP"/>
        </w:rPr>
        <w:t>l</w:t>
      </w:r>
      <w:r w:rsidR="000C59DE">
        <w:rPr>
          <w:lang w:val="lt-LT" w:eastAsia="ja-JP"/>
        </w:rPr>
        <w:t>uoksnio stiklo arka</w:t>
      </w:r>
      <w:r w:rsidR="00EA5C2D">
        <w:rPr>
          <w:lang w:val="lt-LT" w:eastAsia="ja-JP"/>
        </w:rPr>
        <w:t xml:space="preserve"> Vilniaus senųjų žydų kapinėse yra pastrigęs. Siūlytų </w:t>
      </w:r>
      <w:r w:rsidR="00894A19">
        <w:rPr>
          <w:lang w:val="lt-LT" w:eastAsia="ja-JP"/>
        </w:rPr>
        <w:t>sudaryti kelias darbo grupes, viena – kuri įvertintų atminimo lentas</w:t>
      </w:r>
      <w:r w:rsidR="00232F72">
        <w:rPr>
          <w:lang w:val="lt-LT" w:eastAsia="ja-JP"/>
        </w:rPr>
        <w:t xml:space="preserve"> </w:t>
      </w:r>
      <w:r w:rsidR="004F073E">
        <w:rPr>
          <w:lang w:val="lt-LT" w:eastAsia="ja-JP"/>
        </w:rPr>
        <w:t xml:space="preserve">ar jų reikia </w:t>
      </w:r>
      <w:r w:rsidR="00232F72">
        <w:rPr>
          <w:lang w:val="lt-LT" w:eastAsia="ja-JP"/>
        </w:rPr>
        <w:t xml:space="preserve">ir jei reikia paruoši joms tekstus, kita – Atminties kultūros programos rengimui, trečia </w:t>
      </w:r>
      <w:r w:rsidR="002A57DE">
        <w:rPr>
          <w:lang w:val="lt-LT" w:eastAsia="ja-JP"/>
        </w:rPr>
        <w:t>–</w:t>
      </w:r>
      <w:r w:rsidR="00232F72">
        <w:rPr>
          <w:lang w:val="lt-LT" w:eastAsia="ja-JP"/>
        </w:rPr>
        <w:t xml:space="preserve"> </w:t>
      </w:r>
      <w:r w:rsidR="002A57DE">
        <w:rPr>
          <w:lang w:val="lt-LT" w:eastAsia="ja-JP"/>
        </w:rPr>
        <w:t xml:space="preserve">jubiliejinių metų kalendoriaus rengimui. </w:t>
      </w:r>
    </w:p>
    <w:p w14:paraId="1D58C519" w14:textId="069FD8AF" w:rsidR="004F073E" w:rsidRDefault="004F073E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 xml:space="preserve">N. Černiauskas sako, kad </w:t>
      </w:r>
      <w:r w:rsidR="009723EB">
        <w:rPr>
          <w:lang w:val="lt-LT" w:eastAsia="ja-JP"/>
        </w:rPr>
        <w:t>kiek pamena, tai Atminties kultūros programa yra parengta.</w:t>
      </w:r>
    </w:p>
    <w:p w14:paraId="3D485577" w14:textId="6F3C60C8" w:rsidR="009723EB" w:rsidRDefault="00506881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Posėdžio pirmininkas siūlo klausimą dėl Atminties kultūros programos svarstyti kitame Komisijos posėdyje</w:t>
      </w:r>
      <w:r w:rsidR="0047718E">
        <w:rPr>
          <w:lang w:val="lt-LT" w:eastAsia="ja-JP"/>
        </w:rPr>
        <w:t>, kadangi tokia programa tikrai buvo parengta.</w:t>
      </w:r>
    </w:p>
    <w:p w14:paraId="04FFE5F9" w14:textId="4DA7DB13" w:rsidR="00F06B58" w:rsidRDefault="0047718E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„Už“ – bendru sutarimu.</w:t>
      </w:r>
    </w:p>
    <w:p w14:paraId="3B8C4929" w14:textId="62ACD423" w:rsidR="0047718E" w:rsidRDefault="00A4484D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N. Černiauskas sako, kad dėl jubilie</w:t>
      </w:r>
      <w:r w:rsidR="000E140F">
        <w:rPr>
          <w:lang w:val="lt-LT" w:eastAsia="ja-JP"/>
        </w:rPr>
        <w:t>ji</w:t>
      </w:r>
      <w:r>
        <w:rPr>
          <w:lang w:val="lt-LT" w:eastAsia="ja-JP"/>
        </w:rPr>
        <w:t>nių metų kalendoriaus</w:t>
      </w:r>
      <w:r w:rsidR="0057005D">
        <w:rPr>
          <w:lang w:val="lt-LT" w:eastAsia="ja-JP"/>
        </w:rPr>
        <w:t xml:space="preserve"> reikėtų atsiremti į esamus dokumentus. </w:t>
      </w:r>
      <w:r w:rsidR="000E140F">
        <w:rPr>
          <w:lang w:val="lt-LT" w:eastAsia="ja-JP"/>
        </w:rPr>
        <w:t xml:space="preserve">GO </w:t>
      </w:r>
      <w:r w:rsidR="0057005D">
        <w:rPr>
          <w:lang w:val="lt-LT" w:eastAsia="ja-JP"/>
        </w:rPr>
        <w:t>Vilni</w:t>
      </w:r>
      <w:r w:rsidR="000E140F">
        <w:rPr>
          <w:lang w:val="lt-LT" w:eastAsia="ja-JP"/>
        </w:rPr>
        <w:t>a</w:t>
      </w:r>
      <w:r w:rsidR="0057005D">
        <w:rPr>
          <w:lang w:val="lt-LT" w:eastAsia="ja-JP"/>
        </w:rPr>
        <w:t xml:space="preserve">us yra paruoštas istorinis </w:t>
      </w:r>
      <w:r w:rsidR="000E140F">
        <w:rPr>
          <w:lang w:val="lt-LT" w:eastAsia="ja-JP"/>
        </w:rPr>
        <w:t>V</w:t>
      </w:r>
      <w:r w:rsidR="0057005D">
        <w:rPr>
          <w:lang w:val="lt-LT" w:eastAsia="ja-JP"/>
        </w:rPr>
        <w:t>ilniaus meniu</w:t>
      </w:r>
      <w:r w:rsidR="000E140F">
        <w:rPr>
          <w:lang w:val="lt-LT" w:eastAsia="ja-JP"/>
        </w:rPr>
        <w:t>, susidedantis iš 49 temų. Siūlo pirmiausia išnaudoti tai, kas jau yra.</w:t>
      </w:r>
    </w:p>
    <w:p w14:paraId="1B532E04" w14:textId="49606ED8" w:rsidR="004F4201" w:rsidRDefault="006B2522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Posėdžio pirmininkas sako, kad galima būtų turėt</w:t>
      </w:r>
      <w:r w:rsidR="00E23D36">
        <w:rPr>
          <w:lang w:val="lt-LT" w:eastAsia="ja-JP"/>
        </w:rPr>
        <w:t>i šiam klausimui darbo grupę iš Komisijos narių dr. N. Černiausko, K. Šeraitės, R. Rutkauskaitės-Preskienienės</w:t>
      </w:r>
      <w:r w:rsidR="006C7B65">
        <w:rPr>
          <w:lang w:val="lt-LT" w:eastAsia="ja-JP"/>
        </w:rPr>
        <w:t>, D. Stomienės ir E. Utarienės.</w:t>
      </w:r>
    </w:p>
    <w:p w14:paraId="13893F65" w14:textId="36CAFE44" w:rsidR="006C7B65" w:rsidRDefault="006C7B65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Prieštaraujančių nebuvo.</w:t>
      </w:r>
    </w:p>
    <w:p w14:paraId="24894634" w14:textId="3D3C7BF7" w:rsidR="006C7B65" w:rsidRDefault="00F00DDE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K. Šeraitė prašo istorikų pagalbos peržiūrint atminimo lentas ar jos įgyvendinti</w:t>
      </w:r>
      <w:r w:rsidR="001F7B25">
        <w:rPr>
          <w:lang w:val="lt-LT" w:eastAsia="ja-JP"/>
        </w:rPr>
        <w:t>n</w:t>
      </w:r>
      <w:r>
        <w:rPr>
          <w:lang w:val="lt-LT" w:eastAsia="ja-JP"/>
        </w:rPr>
        <w:t>os.</w:t>
      </w:r>
    </w:p>
    <w:p w14:paraId="423E7626" w14:textId="47D6E279" w:rsidR="00F00DDE" w:rsidRDefault="00305CDA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 xml:space="preserve">G. Jaunius siūlo šį klausimą svarstyti kitame Komisijos posėdyje prieš tai </w:t>
      </w:r>
      <w:r w:rsidR="000F2EBB">
        <w:rPr>
          <w:lang w:val="lt-LT" w:eastAsia="ja-JP"/>
        </w:rPr>
        <w:t>aptariant su istorikais.</w:t>
      </w:r>
    </w:p>
    <w:p w14:paraId="19BB08E9" w14:textId="3FABDB19" w:rsidR="000F2EBB" w:rsidRDefault="000F2EBB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„Už“ – bendru sutarimu.</w:t>
      </w:r>
    </w:p>
    <w:p w14:paraId="3F01272C" w14:textId="5D1E73DD" w:rsidR="008E666A" w:rsidRDefault="008E666A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Posėdžio pirmininkas dėkoja K. Šeraitei už padarytą svarbų darbą.</w:t>
      </w:r>
    </w:p>
    <w:p w14:paraId="2305F0C9" w14:textId="37036873" w:rsidR="00595156" w:rsidRDefault="00551B6D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 xml:space="preserve">NUSPRĘSTA. </w:t>
      </w:r>
      <w:r w:rsidR="00D83682">
        <w:rPr>
          <w:lang w:val="lt-LT" w:eastAsia="ja-JP"/>
        </w:rPr>
        <w:t>1. Pritarti</w:t>
      </w:r>
      <w:r w:rsidR="008A4837">
        <w:rPr>
          <w:lang w:val="lt-LT" w:eastAsia="ja-JP"/>
        </w:rPr>
        <w:t xml:space="preserve"> iniciatyvai</w:t>
      </w:r>
      <w:r w:rsidR="00D83682">
        <w:rPr>
          <w:lang w:val="lt-LT" w:eastAsia="ja-JP"/>
        </w:rPr>
        <w:t xml:space="preserve">, kad </w:t>
      </w:r>
      <w:r w:rsidR="001F7A04">
        <w:rPr>
          <w:lang w:val="lt-LT" w:eastAsia="ja-JP"/>
        </w:rPr>
        <w:t>naujai patvirtintame J. Lukšos Dau</w:t>
      </w:r>
      <w:r w:rsidR="00A152FF">
        <w:rPr>
          <w:lang w:val="lt-LT" w:eastAsia="ja-JP"/>
        </w:rPr>
        <w:t>m</w:t>
      </w:r>
      <w:r w:rsidR="001F7A04">
        <w:rPr>
          <w:lang w:val="lt-LT" w:eastAsia="ja-JP"/>
        </w:rPr>
        <w:t>a</w:t>
      </w:r>
      <w:r w:rsidR="00A152FF">
        <w:rPr>
          <w:lang w:val="lt-LT" w:eastAsia="ja-JP"/>
        </w:rPr>
        <w:t>n</w:t>
      </w:r>
      <w:r w:rsidR="001F7A04">
        <w:rPr>
          <w:lang w:val="lt-LT" w:eastAsia="ja-JP"/>
        </w:rPr>
        <w:t>to s</w:t>
      </w:r>
      <w:r w:rsidR="00A152FF">
        <w:rPr>
          <w:lang w:val="lt-LT" w:eastAsia="ja-JP"/>
        </w:rPr>
        <w:t>k</w:t>
      </w:r>
      <w:r w:rsidR="001F7A04">
        <w:rPr>
          <w:lang w:val="lt-LT" w:eastAsia="ja-JP"/>
        </w:rPr>
        <w:t>vere būtų įrengtas re</w:t>
      </w:r>
      <w:r w:rsidR="000A4F2D">
        <w:rPr>
          <w:lang w:val="lt-LT" w:eastAsia="ja-JP"/>
        </w:rPr>
        <w:t>k</w:t>
      </w:r>
      <w:r w:rsidR="001F7A04">
        <w:rPr>
          <w:lang w:val="lt-LT" w:eastAsia="ja-JP"/>
        </w:rPr>
        <w:t xml:space="preserve">laminis </w:t>
      </w:r>
      <w:r w:rsidR="00A152FF">
        <w:rPr>
          <w:lang w:val="lt-LT" w:eastAsia="ja-JP"/>
        </w:rPr>
        <w:t>užrašas</w:t>
      </w:r>
      <w:r w:rsidR="001F7A04">
        <w:rPr>
          <w:lang w:val="lt-LT" w:eastAsia="ja-JP"/>
        </w:rPr>
        <w:t xml:space="preserve">, kad čia </w:t>
      </w:r>
      <w:r w:rsidR="00F06B58">
        <w:rPr>
          <w:lang w:val="lt-LT" w:eastAsia="ja-JP"/>
        </w:rPr>
        <w:t xml:space="preserve">jau yra </w:t>
      </w:r>
      <w:r w:rsidR="00D41CEA">
        <w:rPr>
          <w:lang w:val="lt-LT" w:eastAsia="ja-JP"/>
        </w:rPr>
        <w:t xml:space="preserve">minėtas skveras </w:t>
      </w:r>
      <w:r w:rsidR="00C16A1D">
        <w:rPr>
          <w:lang w:val="lt-LT" w:eastAsia="ja-JP"/>
        </w:rPr>
        <w:t>bei prašyti Rinkodaros ir</w:t>
      </w:r>
      <w:r w:rsidR="00644FCA">
        <w:rPr>
          <w:lang w:val="lt-LT" w:eastAsia="ja-JP"/>
        </w:rPr>
        <w:t xml:space="preserve"> komunikacijos </w:t>
      </w:r>
      <w:r w:rsidR="00C16A1D">
        <w:rPr>
          <w:lang w:val="lt-LT" w:eastAsia="ja-JP"/>
        </w:rPr>
        <w:t xml:space="preserve"> skyriaus </w:t>
      </w:r>
      <w:r w:rsidR="00A152FF">
        <w:rPr>
          <w:lang w:val="lt-LT" w:eastAsia="ja-JP"/>
        </w:rPr>
        <w:t>patarpininkauti su JCDe</w:t>
      </w:r>
      <w:r w:rsidR="007F60E2">
        <w:rPr>
          <w:lang w:val="lt-LT" w:eastAsia="ja-JP"/>
        </w:rPr>
        <w:t xml:space="preserve">caux </w:t>
      </w:r>
      <w:r w:rsidR="00A152FF">
        <w:rPr>
          <w:lang w:val="lt-LT" w:eastAsia="ja-JP"/>
        </w:rPr>
        <w:t>dėl stendo suteikimo.</w:t>
      </w:r>
      <w:r w:rsidR="0046300D">
        <w:rPr>
          <w:lang w:val="lt-LT" w:eastAsia="ja-JP"/>
        </w:rPr>
        <w:t xml:space="preserve"> </w:t>
      </w:r>
    </w:p>
    <w:p w14:paraId="6672585F" w14:textId="18332EE5" w:rsidR="00551B6D" w:rsidRDefault="00560B66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 xml:space="preserve">2. </w:t>
      </w:r>
      <w:r w:rsidR="004F4201">
        <w:rPr>
          <w:lang w:val="lt-LT" w:eastAsia="ja-JP"/>
        </w:rPr>
        <w:t>K</w:t>
      </w:r>
      <w:r w:rsidR="0047718E">
        <w:rPr>
          <w:lang w:val="lt-LT" w:eastAsia="ja-JP"/>
        </w:rPr>
        <w:t>lausimą dėl Atminties kultūros programos svarstyti kitame Komisijos posėdyje</w:t>
      </w:r>
    </w:p>
    <w:p w14:paraId="0F4E6513" w14:textId="1BC4C2BD" w:rsidR="00F00DDE" w:rsidRDefault="00F00DDE" w:rsidP="00F00DDE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>3. Sudaryti darbo grupę dėl jubiliejinių metų kalendoriaus rengimo iš Komisijos narių                dr. N. Černiausko, K. Šeraitės, R. Rutkauskaitės-Preskienienės, D. Stomienės ir E. Utarienės.</w:t>
      </w:r>
    </w:p>
    <w:p w14:paraId="508D061C" w14:textId="0383F10C" w:rsidR="00560B66" w:rsidRDefault="00F00DDE" w:rsidP="00595156">
      <w:pPr>
        <w:ind w:firstLine="709"/>
        <w:jc w:val="both"/>
        <w:rPr>
          <w:lang w:val="lt-LT" w:eastAsia="ja-JP"/>
        </w:rPr>
      </w:pPr>
      <w:r>
        <w:rPr>
          <w:lang w:val="lt-LT" w:eastAsia="ja-JP"/>
        </w:rPr>
        <w:t xml:space="preserve">4. </w:t>
      </w:r>
      <w:r w:rsidR="008E666A">
        <w:rPr>
          <w:lang w:val="lt-LT" w:eastAsia="ja-JP"/>
        </w:rPr>
        <w:t xml:space="preserve">Klausimą dėl </w:t>
      </w:r>
      <w:r w:rsidR="00E42376">
        <w:rPr>
          <w:lang w:val="lt-LT" w:eastAsia="ja-JP"/>
        </w:rPr>
        <w:t>neįrengtų atminimo lentų svarstyti kitame Komisijos posėdyje prieš tai įsivertinant jas su istorikais.</w:t>
      </w:r>
    </w:p>
    <w:p w14:paraId="69231AF5" w14:textId="77777777" w:rsidR="00F00DDE" w:rsidRDefault="00F00DDE" w:rsidP="00595156">
      <w:pPr>
        <w:ind w:firstLine="709"/>
        <w:jc w:val="both"/>
        <w:rPr>
          <w:lang w:val="lt-LT" w:eastAsia="ja-JP"/>
        </w:rPr>
      </w:pPr>
    </w:p>
    <w:p w14:paraId="3A8B0DAA" w14:textId="1B40D042" w:rsidR="00CC7BAE" w:rsidRDefault="00134DFA">
      <w:pPr>
        <w:ind w:firstLine="709"/>
        <w:jc w:val="both"/>
        <w:rPr>
          <w:lang w:val="lt"/>
        </w:rPr>
      </w:pPr>
      <w:r>
        <w:rPr>
          <w:lang w:val="lt"/>
        </w:rPr>
        <w:t>8</w:t>
      </w:r>
      <w:r w:rsidR="005E78FE">
        <w:rPr>
          <w:lang w:val="lt"/>
        </w:rPr>
        <w:t xml:space="preserve">. </w:t>
      </w:r>
      <w:r w:rsidR="00D340D4">
        <w:rPr>
          <w:lang w:val="lt"/>
        </w:rPr>
        <w:t xml:space="preserve">SVARSTYTA. </w:t>
      </w:r>
      <w:r w:rsidR="005E78FE">
        <w:rPr>
          <w:lang w:val="lt"/>
        </w:rPr>
        <w:t>KITI KLAUSIMAI.</w:t>
      </w:r>
    </w:p>
    <w:p w14:paraId="20823012" w14:textId="41B3D454" w:rsidR="00224350" w:rsidRDefault="00DC14DF">
      <w:pPr>
        <w:ind w:firstLine="709"/>
        <w:jc w:val="both"/>
        <w:rPr>
          <w:color w:val="212121"/>
        </w:rPr>
      </w:pPr>
      <w:r>
        <w:rPr>
          <w:color w:val="212121"/>
        </w:rPr>
        <w:t xml:space="preserve">Klausimo svarstyme dalyvauja </w:t>
      </w:r>
      <w:r w:rsidR="00606584">
        <w:rPr>
          <w:color w:val="212121"/>
        </w:rPr>
        <w:t xml:space="preserve">VšĮ GO Vilnius Partnerysčių projektų vadovė </w:t>
      </w:r>
      <w:r w:rsidR="00606584" w:rsidRPr="00420B8E">
        <w:rPr>
          <w:color w:val="000000"/>
          <w:lang w:eastAsia="en-GB"/>
        </w:rPr>
        <w:t>K</w:t>
      </w:r>
      <w:r>
        <w:rPr>
          <w:color w:val="000000"/>
          <w:lang w:eastAsia="en-GB"/>
        </w:rPr>
        <w:t>.</w:t>
      </w:r>
      <w:r w:rsidR="00606584" w:rsidRPr="00420B8E">
        <w:rPr>
          <w:color w:val="000000"/>
          <w:lang w:eastAsia="en-GB"/>
        </w:rPr>
        <w:t xml:space="preserve"> Žukauskaitė</w:t>
      </w:r>
      <w:r w:rsidR="00606584">
        <w:rPr>
          <w:color w:val="000000"/>
          <w:lang w:eastAsia="en-GB"/>
        </w:rPr>
        <w:t xml:space="preserve">, </w:t>
      </w:r>
      <w:r w:rsidR="00606584">
        <w:rPr>
          <w:color w:val="212121"/>
        </w:rPr>
        <w:t>VšĮ GO Vilnius atstovė L</w:t>
      </w:r>
      <w:r>
        <w:rPr>
          <w:color w:val="212121"/>
        </w:rPr>
        <w:t>.</w:t>
      </w:r>
      <w:r w:rsidR="00606584">
        <w:rPr>
          <w:color w:val="212121"/>
        </w:rPr>
        <w:t xml:space="preserve"> Setikienė.</w:t>
      </w:r>
    </w:p>
    <w:p w14:paraId="6DA0A3FF" w14:textId="59CAED33" w:rsidR="00606584" w:rsidRDefault="005834C7">
      <w:pPr>
        <w:ind w:firstLine="709"/>
        <w:jc w:val="both"/>
        <w:rPr>
          <w:lang w:val="lt"/>
        </w:rPr>
      </w:pPr>
      <w:r>
        <w:rPr>
          <w:lang w:val="lt"/>
        </w:rPr>
        <w:t xml:space="preserve">Posėdžio pirmininkas primena, kad bus svarstomos </w:t>
      </w:r>
      <w:r w:rsidR="00C248AA">
        <w:rPr>
          <w:lang w:val="lt"/>
        </w:rPr>
        <w:t>7 idėjos mecenatui Vilniaus 700 jubiliejaus proga.</w:t>
      </w:r>
      <w:r w:rsidR="00466252">
        <w:rPr>
          <w:lang w:val="lt"/>
        </w:rPr>
        <w:t xml:space="preserve"> Svarstomi 7 objektai, kurie galėtų būti prikelti pasitelkiant istoriją</w:t>
      </w:r>
      <w:r w:rsidR="008C2AA2">
        <w:rPr>
          <w:lang w:val="lt"/>
        </w:rPr>
        <w:t>, miesto gyventojų iniciatyvas bei finansines iniciatyvas.</w:t>
      </w:r>
    </w:p>
    <w:p w14:paraId="142D0E8A" w14:textId="6A2BA2AB" w:rsidR="00C248AA" w:rsidRDefault="00C248AA">
      <w:pPr>
        <w:ind w:firstLine="709"/>
        <w:jc w:val="both"/>
        <w:rPr>
          <w:lang w:val="lt"/>
        </w:rPr>
      </w:pPr>
      <w:r>
        <w:rPr>
          <w:lang w:val="lt"/>
        </w:rPr>
        <w:t xml:space="preserve">K. Žukauskaitė </w:t>
      </w:r>
      <w:r w:rsidR="00C42B61">
        <w:rPr>
          <w:lang w:val="lt"/>
        </w:rPr>
        <w:t xml:space="preserve">sako, kad artėja minėtas </w:t>
      </w:r>
      <w:r w:rsidR="00067230">
        <w:rPr>
          <w:lang w:val="lt"/>
        </w:rPr>
        <w:t>j</w:t>
      </w:r>
      <w:r w:rsidR="00C42B61">
        <w:rPr>
          <w:lang w:val="lt"/>
        </w:rPr>
        <w:t xml:space="preserve">ubiliejus ir norisi ne </w:t>
      </w:r>
      <w:r w:rsidR="00067230">
        <w:rPr>
          <w:lang w:val="lt"/>
        </w:rPr>
        <w:t xml:space="preserve">tik gyvomis </w:t>
      </w:r>
      <w:r w:rsidR="006D20A6">
        <w:rPr>
          <w:lang w:val="lt"/>
        </w:rPr>
        <w:t>aktyvacijomis jį atšvęsti, bet ir palikti</w:t>
      </w:r>
      <w:r w:rsidR="006F5D1D">
        <w:rPr>
          <w:lang w:val="lt"/>
        </w:rPr>
        <w:t xml:space="preserve"> infrastruktūrinį paminklą, kaip Meras sakė sugrąžinti praeitį i</w:t>
      </w:r>
      <w:r w:rsidR="00625E40">
        <w:rPr>
          <w:lang w:val="lt"/>
        </w:rPr>
        <w:t xml:space="preserve">r padovanoti ją ateičiai. Sako, kad iš skirtingų skyrių turi surinkę </w:t>
      </w:r>
      <w:r w:rsidR="00E03E44">
        <w:rPr>
          <w:lang w:val="lt"/>
        </w:rPr>
        <w:t>keletą pasiūlymų, kokie tai turėtų būti atkuriami objektai</w:t>
      </w:r>
      <w:r w:rsidR="00FA7F09">
        <w:rPr>
          <w:lang w:val="lt"/>
        </w:rPr>
        <w:t xml:space="preserve"> iki 2023 m. Sako, kad nori pasitarti, kaip atsirinkti tuos objektus</w:t>
      </w:r>
      <w:r w:rsidR="00E97861">
        <w:rPr>
          <w:lang w:val="lt"/>
        </w:rPr>
        <w:t xml:space="preserve"> į kuriuos reikia </w:t>
      </w:r>
      <w:r w:rsidR="0023759A">
        <w:rPr>
          <w:lang w:val="lt"/>
        </w:rPr>
        <w:t>susikoncentruoti</w:t>
      </w:r>
      <w:r w:rsidR="00D468DC">
        <w:rPr>
          <w:lang w:val="lt"/>
        </w:rPr>
        <w:t xml:space="preserve"> ir užtikrinti jų atkūrimą. </w:t>
      </w:r>
      <w:r w:rsidR="000101D3">
        <w:rPr>
          <w:lang w:val="lt"/>
        </w:rPr>
        <w:t>Visų pirma būtų aktualumas ir visuomenės interesų</w:t>
      </w:r>
      <w:r w:rsidR="00C8605F">
        <w:rPr>
          <w:lang w:val="lt"/>
        </w:rPr>
        <w:t xml:space="preserve"> įtraukimas, kur</w:t>
      </w:r>
      <w:r w:rsidR="007140C6">
        <w:rPr>
          <w:lang w:val="lt"/>
        </w:rPr>
        <w:t>is ir tų</w:t>
      </w:r>
      <w:r w:rsidR="00C8605F">
        <w:rPr>
          <w:lang w:val="lt"/>
        </w:rPr>
        <w:t xml:space="preserve"> objekt</w:t>
      </w:r>
      <w:r w:rsidR="007140C6">
        <w:rPr>
          <w:lang w:val="lt"/>
        </w:rPr>
        <w:t>ų turi istorinį užnugarį</w:t>
      </w:r>
      <w:r w:rsidR="00D2539E">
        <w:rPr>
          <w:lang w:val="lt"/>
        </w:rPr>
        <w:t>, kuris galėtų būti dvilypis</w:t>
      </w:r>
      <w:r w:rsidR="00520DCD">
        <w:rPr>
          <w:lang w:val="lt"/>
        </w:rPr>
        <w:t xml:space="preserve">. </w:t>
      </w:r>
      <w:r w:rsidR="008F2CB2">
        <w:rPr>
          <w:lang w:val="lt"/>
        </w:rPr>
        <w:t>Taip p at kyla klausimas dėl tų objektų originalios išvaizdos, a</w:t>
      </w:r>
      <w:r w:rsidR="00520DCD">
        <w:rPr>
          <w:lang w:val="lt"/>
        </w:rPr>
        <w:t xml:space="preserve">r tikrai </w:t>
      </w:r>
      <w:r w:rsidR="001A55CD">
        <w:rPr>
          <w:lang w:val="lt"/>
        </w:rPr>
        <w:t>turi istorinį pagrindimą ir kaip tai turi atrodyti.</w:t>
      </w:r>
      <w:r w:rsidR="001024C8">
        <w:rPr>
          <w:lang w:val="lt"/>
        </w:rPr>
        <w:t xml:space="preserve"> Taip pat </w:t>
      </w:r>
      <w:r w:rsidR="001024C8">
        <w:rPr>
          <w:lang w:val="lt"/>
        </w:rPr>
        <w:lastRenderedPageBreak/>
        <w:t>svarbų jų integralumas, ar tie objektai nesikliudo su esama</w:t>
      </w:r>
      <w:r w:rsidR="001C49CA">
        <w:rPr>
          <w:lang w:val="lt"/>
        </w:rPr>
        <w:t xml:space="preserve"> miesto infrastruktūra.</w:t>
      </w:r>
      <w:r w:rsidR="00C951B2">
        <w:rPr>
          <w:lang w:val="lt"/>
        </w:rPr>
        <w:t xml:space="preserve"> Taip pat reikia svarstyti dėl teritorijos nuosavybių. </w:t>
      </w:r>
      <w:r w:rsidR="00D509FC">
        <w:rPr>
          <w:lang w:val="lt"/>
        </w:rPr>
        <w:t>Sako, jog pats svarbiausias dalykas šiai dienai tai vystymo trukmė</w:t>
      </w:r>
      <w:r w:rsidR="006839A9">
        <w:rPr>
          <w:lang w:val="lt"/>
        </w:rPr>
        <w:t>, kaip vertinti tuos objektus ir kuriuos būtų galima įgyvendinti</w:t>
      </w:r>
      <w:r w:rsidR="00A414A5">
        <w:rPr>
          <w:lang w:val="lt"/>
        </w:rPr>
        <w:t xml:space="preserve"> ir juos atverti, turint omenyje, kad tai yra paveldas ir reikės dirbti tarp kelių </w:t>
      </w:r>
      <w:r w:rsidR="009E4CD6">
        <w:rPr>
          <w:lang w:val="lt"/>
        </w:rPr>
        <w:t>institucijų. Norint dirbti mecenatų lėšomis, mes turime jau jiems atnešti konkrečius paketus</w:t>
      </w:r>
      <w:r w:rsidR="006A79BA">
        <w:rPr>
          <w:lang w:val="lt"/>
        </w:rPr>
        <w:t xml:space="preserve"> per kiek laiko, su kokiomis galimybėmis ir už kiek tai galime padaryti.</w:t>
      </w:r>
      <w:r w:rsidR="00E850D7">
        <w:rPr>
          <w:lang w:val="lt"/>
        </w:rPr>
        <w:t xml:space="preserve"> Formatas, kurį įsivaizduoja, tai idėjų bankas.</w:t>
      </w:r>
      <w:r w:rsidR="00481C24">
        <w:rPr>
          <w:lang w:val="lt"/>
        </w:rPr>
        <w:t xml:space="preserve"> Sako, kad norėtų iš Komisijos pajusti, kuriuos objektus reikia atkurti</w:t>
      </w:r>
      <w:r w:rsidR="00D24EAE">
        <w:rPr>
          <w:lang w:val="lt"/>
        </w:rPr>
        <w:t xml:space="preserve"> ar ženkliškai įpaminklinti ar interpretuoti ir pristatyti.</w:t>
      </w:r>
    </w:p>
    <w:p w14:paraId="09A84CA6" w14:textId="7C165A65" w:rsidR="00BE5943" w:rsidRDefault="005F5A2A">
      <w:pPr>
        <w:ind w:firstLine="709"/>
        <w:jc w:val="both"/>
        <w:rPr>
          <w:lang w:val="lt"/>
        </w:rPr>
      </w:pPr>
      <w:r>
        <w:rPr>
          <w:lang w:val="lt"/>
        </w:rPr>
        <w:t>N. Černiauskas klausia, kad sąraš</w:t>
      </w:r>
      <w:r w:rsidR="000A53EC">
        <w:rPr>
          <w:lang w:val="lt"/>
        </w:rPr>
        <w:t>e</w:t>
      </w:r>
      <w:r>
        <w:rPr>
          <w:lang w:val="lt"/>
        </w:rPr>
        <w:t xml:space="preserve"> vieni objektai yra ryškesni, kiti ne, ką tai reiškia</w:t>
      </w:r>
      <w:r w:rsidR="008071C5">
        <w:rPr>
          <w:lang w:val="lt"/>
        </w:rPr>
        <w:t>, kokia to logika</w:t>
      </w:r>
      <w:r>
        <w:rPr>
          <w:lang w:val="lt"/>
        </w:rPr>
        <w:t>.</w:t>
      </w:r>
    </w:p>
    <w:p w14:paraId="2F53154B" w14:textId="0409F550" w:rsidR="005F5A2A" w:rsidRDefault="005F5A2A">
      <w:pPr>
        <w:ind w:firstLine="709"/>
        <w:jc w:val="both"/>
        <w:rPr>
          <w:lang w:val="lt"/>
        </w:rPr>
      </w:pPr>
      <w:r>
        <w:rPr>
          <w:lang w:val="lt"/>
        </w:rPr>
        <w:t>K. Žukauskaitė sako, kad tai viskas yra idėjų lygmenyje</w:t>
      </w:r>
      <w:r w:rsidR="00827AC8">
        <w:rPr>
          <w:lang w:val="lt"/>
        </w:rPr>
        <w:t>, kas yra verta ir teisinga atkurti.</w:t>
      </w:r>
    </w:p>
    <w:p w14:paraId="16640C00" w14:textId="01B40ECB" w:rsidR="00BE5943" w:rsidRDefault="00827AC8">
      <w:pPr>
        <w:ind w:firstLine="709"/>
        <w:jc w:val="both"/>
        <w:rPr>
          <w:lang w:val="lt"/>
        </w:rPr>
      </w:pPr>
      <w:r>
        <w:rPr>
          <w:lang w:val="lt"/>
        </w:rPr>
        <w:t xml:space="preserve">N. Černiauskas </w:t>
      </w:r>
      <w:r w:rsidR="00872B81">
        <w:rPr>
          <w:lang w:val="lt"/>
        </w:rPr>
        <w:t xml:space="preserve">sako, kad </w:t>
      </w:r>
      <w:r w:rsidR="00194708">
        <w:rPr>
          <w:lang w:val="lt"/>
        </w:rPr>
        <w:t xml:space="preserve">buvo paminėtas atkūrimas ir klausia, ar mes turime konkrečiam objektui </w:t>
      </w:r>
      <w:r w:rsidR="00C4535F">
        <w:rPr>
          <w:lang w:val="lt"/>
        </w:rPr>
        <w:t xml:space="preserve">pakankamos medžiagos, kad galėtume vartoti žodį atkurti. Atkūrimą reikia padaryti solidžiai. </w:t>
      </w:r>
      <w:r w:rsidR="00F6053C">
        <w:rPr>
          <w:lang w:val="lt"/>
        </w:rPr>
        <w:t>Atkurti, bet ne kurti reikia.</w:t>
      </w:r>
    </w:p>
    <w:p w14:paraId="4A9450EC" w14:textId="4F54428C" w:rsidR="00827AC8" w:rsidRDefault="00827AC8">
      <w:pPr>
        <w:ind w:firstLine="709"/>
        <w:jc w:val="both"/>
        <w:rPr>
          <w:lang w:val="lt"/>
        </w:rPr>
      </w:pPr>
      <w:r>
        <w:rPr>
          <w:lang w:val="lt"/>
        </w:rPr>
        <w:t>A. Bakšys palaiko N. Černiausko mintis</w:t>
      </w:r>
      <w:r w:rsidR="00C75F07">
        <w:rPr>
          <w:lang w:val="lt"/>
        </w:rPr>
        <w:t xml:space="preserve"> ir </w:t>
      </w:r>
      <w:r w:rsidR="001D4053">
        <w:rPr>
          <w:lang w:val="lt"/>
        </w:rPr>
        <w:t xml:space="preserve">sako, kad sąraše yra pateikta skirtingo kalibro norimi </w:t>
      </w:r>
      <w:r w:rsidR="00220E88">
        <w:rPr>
          <w:lang w:val="lt"/>
        </w:rPr>
        <w:t>įprasminti objektai. Siūlytų ne</w:t>
      </w:r>
      <w:r w:rsidR="00191192">
        <w:rPr>
          <w:lang w:val="lt"/>
        </w:rPr>
        <w:t>d</w:t>
      </w:r>
      <w:r w:rsidR="00220E88">
        <w:rPr>
          <w:lang w:val="lt"/>
        </w:rPr>
        <w:t>ė</w:t>
      </w:r>
      <w:r w:rsidR="00191192">
        <w:rPr>
          <w:lang w:val="lt"/>
        </w:rPr>
        <w:t>t</w:t>
      </w:r>
      <w:r w:rsidR="00220E88">
        <w:rPr>
          <w:lang w:val="lt"/>
        </w:rPr>
        <w:t xml:space="preserve">i </w:t>
      </w:r>
      <w:r w:rsidR="00191192">
        <w:rPr>
          <w:lang w:val="lt"/>
        </w:rPr>
        <w:t xml:space="preserve">visų objektų į vieną sąrašą, o </w:t>
      </w:r>
      <w:r w:rsidR="00EB6B23">
        <w:rPr>
          <w:lang w:val="lt"/>
        </w:rPr>
        <w:t xml:space="preserve">atskirti juos. </w:t>
      </w:r>
      <w:r w:rsidR="004A798C">
        <w:rPr>
          <w:lang w:val="lt"/>
        </w:rPr>
        <w:t>Atkurti Senamiesti tai kas buvo yra labai didžiulis darbas.</w:t>
      </w:r>
      <w:r w:rsidR="0044649E">
        <w:rPr>
          <w:lang w:val="lt"/>
        </w:rPr>
        <w:t xml:space="preserve"> Siūlo atskirti objektus, pasikonsultuojant su paveldosaugos specialistais, galbūt jie parodytų kelią.</w:t>
      </w:r>
    </w:p>
    <w:p w14:paraId="315F34C6" w14:textId="7748B16A" w:rsidR="000A53EC" w:rsidRDefault="0044649E">
      <w:pPr>
        <w:ind w:firstLine="709"/>
        <w:jc w:val="both"/>
        <w:rPr>
          <w:lang w:val="lt"/>
        </w:rPr>
      </w:pPr>
      <w:r>
        <w:rPr>
          <w:lang w:val="lt"/>
        </w:rPr>
        <w:t>G. Jaunius</w:t>
      </w:r>
      <w:r w:rsidR="002741B1">
        <w:rPr>
          <w:lang w:val="lt"/>
        </w:rPr>
        <w:t xml:space="preserve"> sako, kad turėtume suprasti visi, kokio siekiame galutinio rezultato.</w:t>
      </w:r>
      <w:r w:rsidR="0015416E">
        <w:rPr>
          <w:lang w:val="lt"/>
        </w:rPr>
        <w:t xml:space="preserve"> Siekis – atrasti 7 objektus, kuriuos Vilni</w:t>
      </w:r>
      <w:r w:rsidR="00BA26C7">
        <w:rPr>
          <w:lang w:val="lt"/>
        </w:rPr>
        <w:t>a</w:t>
      </w:r>
      <w:r w:rsidR="0015416E">
        <w:rPr>
          <w:lang w:val="lt"/>
        </w:rPr>
        <w:t xml:space="preserve">us </w:t>
      </w:r>
      <w:r w:rsidR="00BA26C7">
        <w:rPr>
          <w:lang w:val="lt"/>
        </w:rPr>
        <w:t>mecenatai norėtų jubiliejaus proga padovanoti Vilniui, kaip buvo sakyta praeit</w:t>
      </w:r>
      <w:r w:rsidR="00866A53">
        <w:rPr>
          <w:lang w:val="lt"/>
        </w:rPr>
        <w:t xml:space="preserve">į padovanoti ateičiai. </w:t>
      </w:r>
      <w:r w:rsidR="005B4A3E">
        <w:rPr>
          <w:lang w:val="lt"/>
        </w:rPr>
        <w:t>Sako, kad čia ir yra klausimas, a</w:t>
      </w:r>
      <w:r w:rsidR="007D37C0">
        <w:rPr>
          <w:lang w:val="lt"/>
        </w:rPr>
        <w:t>r mums reikėtų eiti tuo keliu</w:t>
      </w:r>
      <w:r w:rsidR="005B4A3E">
        <w:rPr>
          <w:lang w:val="lt"/>
        </w:rPr>
        <w:t>, kad atrasti 7 objektus</w:t>
      </w:r>
      <w:r w:rsidR="0017192E">
        <w:rPr>
          <w:lang w:val="lt"/>
        </w:rPr>
        <w:t xml:space="preserve"> ir tada jiems ieškome mecenatų</w:t>
      </w:r>
      <w:r w:rsidR="005B4A3E">
        <w:rPr>
          <w:lang w:val="lt"/>
        </w:rPr>
        <w:t xml:space="preserve">, ar eiti platesniu keliu ir </w:t>
      </w:r>
      <w:r w:rsidR="005E749D">
        <w:rPr>
          <w:lang w:val="lt"/>
        </w:rPr>
        <w:t>leisti mecenatams patiems rinktis.</w:t>
      </w:r>
    </w:p>
    <w:p w14:paraId="4E870E6C" w14:textId="1D791998" w:rsidR="0017192E" w:rsidRDefault="00221BD5">
      <w:pPr>
        <w:ind w:firstLine="709"/>
        <w:jc w:val="both"/>
        <w:rPr>
          <w:lang w:val="lt"/>
        </w:rPr>
      </w:pPr>
      <w:r>
        <w:rPr>
          <w:lang w:val="lt"/>
        </w:rPr>
        <w:t>R. Matonienė mano, kad reikėtų ilgesnio sąrašo</w:t>
      </w:r>
      <w:r w:rsidR="00F11184">
        <w:rPr>
          <w:lang w:val="lt"/>
        </w:rPr>
        <w:t>, suskirstyt</w:t>
      </w:r>
      <w:r w:rsidR="008074FB">
        <w:rPr>
          <w:lang w:val="lt"/>
        </w:rPr>
        <w:t>i</w:t>
      </w:r>
      <w:r w:rsidR="00F11184">
        <w:rPr>
          <w:lang w:val="lt"/>
        </w:rPr>
        <w:t xml:space="preserve"> grupėmis objektus.</w:t>
      </w:r>
      <w:r w:rsidR="008074FB">
        <w:rPr>
          <w:lang w:val="lt"/>
        </w:rPr>
        <w:t xml:space="preserve"> </w:t>
      </w:r>
      <w:r w:rsidR="00983BA6">
        <w:rPr>
          <w:lang w:val="lt"/>
        </w:rPr>
        <w:t>Viena grupė galėtų būti</w:t>
      </w:r>
      <w:r w:rsidR="001E515E">
        <w:rPr>
          <w:lang w:val="lt"/>
        </w:rPr>
        <w:t xml:space="preserve"> trumpo laikotarpio darbai</w:t>
      </w:r>
      <w:r w:rsidR="001B7736">
        <w:rPr>
          <w:lang w:val="lt"/>
        </w:rPr>
        <w:t xml:space="preserve"> (žibinta, tam tikri ženklai</w:t>
      </w:r>
      <w:r w:rsidR="00510C85">
        <w:rPr>
          <w:lang w:val="lt"/>
        </w:rPr>
        <w:t>)</w:t>
      </w:r>
      <w:r w:rsidR="00983BA6">
        <w:rPr>
          <w:lang w:val="lt"/>
        </w:rPr>
        <w:t>, k</w:t>
      </w:r>
      <w:r w:rsidR="008074FB">
        <w:rPr>
          <w:lang w:val="lt"/>
        </w:rPr>
        <w:t>ita ob</w:t>
      </w:r>
      <w:r w:rsidR="00983BA6">
        <w:rPr>
          <w:lang w:val="lt"/>
        </w:rPr>
        <w:t xml:space="preserve">jektų </w:t>
      </w:r>
      <w:r w:rsidR="008074FB">
        <w:rPr>
          <w:lang w:val="lt"/>
        </w:rPr>
        <w:t>grupė</w:t>
      </w:r>
      <w:r w:rsidR="00983BA6">
        <w:rPr>
          <w:lang w:val="lt"/>
        </w:rPr>
        <w:t>,</w:t>
      </w:r>
      <w:r w:rsidR="008074FB">
        <w:rPr>
          <w:lang w:val="lt"/>
        </w:rPr>
        <w:t xml:space="preserve"> kuriuos reiktų </w:t>
      </w:r>
      <w:r w:rsidR="001E515E">
        <w:rPr>
          <w:lang w:val="lt"/>
        </w:rPr>
        <w:t>t</w:t>
      </w:r>
      <w:r w:rsidR="008074FB">
        <w:rPr>
          <w:lang w:val="lt"/>
        </w:rPr>
        <w:t>var</w:t>
      </w:r>
      <w:r w:rsidR="001E515E">
        <w:rPr>
          <w:lang w:val="lt"/>
        </w:rPr>
        <w:t>k</w:t>
      </w:r>
      <w:r w:rsidR="008074FB">
        <w:rPr>
          <w:lang w:val="lt"/>
        </w:rPr>
        <w:t>yti</w:t>
      </w:r>
      <w:r w:rsidR="00510C85">
        <w:rPr>
          <w:lang w:val="lt"/>
        </w:rPr>
        <w:t xml:space="preserve"> (Naujininkų koplytstultis)</w:t>
      </w:r>
      <w:r w:rsidR="008074FB">
        <w:rPr>
          <w:lang w:val="lt"/>
        </w:rPr>
        <w:t xml:space="preserve"> ir trečia grupė – kuri galėtų būti įgyvendinta </w:t>
      </w:r>
      <w:r w:rsidR="001B7736">
        <w:rPr>
          <w:lang w:val="lt"/>
        </w:rPr>
        <w:t>po</w:t>
      </w:r>
      <w:r w:rsidR="008074FB">
        <w:rPr>
          <w:lang w:val="lt"/>
        </w:rPr>
        <w:t xml:space="preserve"> 10 </w:t>
      </w:r>
      <w:r w:rsidR="001B7736">
        <w:rPr>
          <w:lang w:val="lt"/>
        </w:rPr>
        <w:t>nuo</w:t>
      </w:r>
      <w:r w:rsidR="008074FB">
        <w:rPr>
          <w:lang w:val="lt"/>
        </w:rPr>
        <w:t xml:space="preserve"> jubiliejaus</w:t>
      </w:r>
      <w:r w:rsidR="00983BA6">
        <w:rPr>
          <w:lang w:val="lt"/>
        </w:rPr>
        <w:t>.</w:t>
      </w:r>
    </w:p>
    <w:p w14:paraId="3F6A0110" w14:textId="1CBB4E6B" w:rsidR="00DF0E67" w:rsidRDefault="00DF0E67">
      <w:pPr>
        <w:ind w:firstLine="709"/>
        <w:jc w:val="both"/>
        <w:rPr>
          <w:lang w:val="lt"/>
        </w:rPr>
      </w:pPr>
      <w:r>
        <w:rPr>
          <w:lang w:val="lt"/>
        </w:rPr>
        <w:t>K. Šeraitė</w:t>
      </w:r>
      <w:r w:rsidR="00C134F1">
        <w:rPr>
          <w:lang w:val="lt"/>
        </w:rPr>
        <w:t xml:space="preserve"> sako, kad pritaria </w:t>
      </w:r>
      <w:r w:rsidR="008074FB">
        <w:rPr>
          <w:lang w:val="lt"/>
        </w:rPr>
        <w:t>R. Matonienei,</w:t>
      </w:r>
      <w:r w:rsidR="00493E53">
        <w:rPr>
          <w:lang w:val="lt"/>
        </w:rPr>
        <w:t xml:space="preserve"> kad reikia nusimatyti biudžetą. </w:t>
      </w:r>
      <w:r w:rsidR="00F8252B">
        <w:rPr>
          <w:lang w:val="lt"/>
        </w:rPr>
        <w:t>Mano, jog kai bus sąrašas, grįžti į Komisiją pasitvirtinti, ką reikia atkurti.</w:t>
      </w:r>
    </w:p>
    <w:p w14:paraId="07642387" w14:textId="409C108A" w:rsidR="00DF0E67" w:rsidRDefault="00DF0E67">
      <w:pPr>
        <w:ind w:firstLine="709"/>
        <w:jc w:val="both"/>
        <w:rPr>
          <w:lang w:val="lt"/>
        </w:rPr>
      </w:pPr>
      <w:r>
        <w:rPr>
          <w:lang w:val="lt"/>
        </w:rPr>
        <w:t>R. Rutkauskaitė-Preskienienė</w:t>
      </w:r>
      <w:r w:rsidR="00F8252B">
        <w:rPr>
          <w:lang w:val="lt"/>
        </w:rPr>
        <w:t xml:space="preserve"> sako, kad </w:t>
      </w:r>
      <w:r w:rsidR="004858F5">
        <w:rPr>
          <w:lang w:val="lt"/>
        </w:rPr>
        <w:t xml:space="preserve">tai buvo Mero iniciatyva ir mintis, todėl pašo nevilkinti </w:t>
      </w:r>
      <w:r w:rsidR="002B3EF6">
        <w:rPr>
          <w:lang w:val="lt"/>
        </w:rPr>
        <w:t>šio projekto.</w:t>
      </w:r>
    </w:p>
    <w:p w14:paraId="7311EDEA" w14:textId="5C5E7BC1" w:rsidR="00DF0E67" w:rsidRDefault="00C134F1">
      <w:pPr>
        <w:ind w:firstLine="709"/>
        <w:jc w:val="both"/>
        <w:rPr>
          <w:lang w:val="lt"/>
        </w:rPr>
      </w:pPr>
      <w:r>
        <w:rPr>
          <w:lang w:val="lt"/>
        </w:rPr>
        <w:t xml:space="preserve">G. Jaunius </w:t>
      </w:r>
      <w:r w:rsidR="00C44AF1">
        <w:rPr>
          <w:lang w:val="lt"/>
        </w:rPr>
        <w:t>mano, kad galima būtų</w:t>
      </w:r>
      <w:r>
        <w:rPr>
          <w:lang w:val="lt"/>
        </w:rPr>
        <w:t xml:space="preserve"> suformuoti </w:t>
      </w:r>
      <w:r w:rsidR="00C44AF1">
        <w:rPr>
          <w:lang w:val="lt"/>
        </w:rPr>
        <w:t>iš Komisijos kel</w:t>
      </w:r>
      <w:r w:rsidR="00AA77F7">
        <w:rPr>
          <w:lang w:val="lt"/>
        </w:rPr>
        <w:t>ia</w:t>
      </w:r>
      <w:r w:rsidR="00C44AF1">
        <w:rPr>
          <w:lang w:val="lt"/>
        </w:rPr>
        <w:t>tos žmonių darbo grupę</w:t>
      </w:r>
      <w:r w:rsidR="004C5F23">
        <w:rPr>
          <w:lang w:val="lt"/>
        </w:rPr>
        <w:t>.</w:t>
      </w:r>
    </w:p>
    <w:p w14:paraId="598761A6" w14:textId="2B9F61C5" w:rsidR="004C5F23" w:rsidRDefault="00936E4D">
      <w:pPr>
        <w:ind w:firstLine="709"/>
        <w:jc w:val="both"/>
        <w:rPr>
          <w:lang w:val="lt"/>
        </w:rPr>
      </w:pPr>
      <w:r>
        <w:rPr>
          <w:lang w:val="lt"/>
        </w:rPr>
        <w:t xml:space="preserve">M. Ėmužis </w:t>
      </w:r>
      <w:r w:rsidR="004C5F23">
        <w:rPr>
          <w:lang w:val="lt"/>
        </w:rPr>
        <w:t>siūlytų įtraukti ir Vilniaus muziejaus atstovą</w:t>
      </w:r>
      <w:r>
        <w:rPr>
          <w:lang w:val="lt"/>
        </w:rPr>
        <w:t xml:space="preserve"> ar S. </w:t>
      </w:r>
      <w:r w:rsidR="00F00954">
        <w:rPr>
          <w:lang w:val="lt"/>
        </w:rPr>
        <w:t>Maslauskaitę</w:t>
      </w:r>
      <w:r w:rsidR="004C5F23">
        <w:rPr>
          <w:lang w:val="lt"/>
        </w:rPr>
        <w:t>.</w:t>
      </w:r>
    </w:p>
    <w:p w14:paraId="133AEE9D" w14:textId="6DFA67DE" w:rsidR="0017192E" w:rsidRDefault="004C5F23">
      <w:pPr>
        <w:ind w:firstLine="709"/>
        <w:jc w:val="both"/>
        <w:rPr>
          <w:lang w:val="lt"/>
        </w:rPr>
      </w:pPr>
      <w:r>
        <w:rPr>
          <w:lang w:val="lt"/>
        </w:rPr>
        <w:t xml:space="preserve">Posėdžio pirmininkas </w:t>
      </w:r>
      <w:r w:rsidR="003E7C85">
        <w:rPr>
          <w:lang w:val="lt"/>
        </w:rPr>
        <w:t xml:space="preserve">siūlo suformuoti darbo grupę iš Komisijos narių </w:t>
      </w:r>
      <w:r w:rsidR="00B705E3">
        <w:rPr>
          <w:lang w:val="lt"/>
        </w:rPr>
        <w:t xml:space="preserve">R. Matonienės, </w:t>
      </w:r>
      <w:r w:rsidR="00CB2F98">
        <w:rPr>
          <w:lang w:val="lt"/>
        </w:rPr>
        <w:t xml:space="preserve">                       </w:t>
      </w:r>
      <w:r w:rsidR="00B705E3">
        <w:rPr>
          <w:lang w:val="lt"/>
        </w:rPr>
        <w:t xml:space="preserve">R. Rutkauskaitės-Preskienienės, G. Jauniaus, </w:t>
      </w:r>
      <w:r w:rsidR="00F00954">
        <w:rPr>
          <w:lang w:val="lt"/>
        </w:rPr>
        <w:t xml:space="preserve">K. Šeraitė, </w:t>
      </w:r>
      <w:r w:rsidR="00992167">
        <w:rPr>
          <w:lang w:val="lt"/>
        </w:rPr>
        <w:t>dr. M. Ėmužio, M</w:t>
      </w:r>
      <w:r w:rsidR="00CB2F98">
        <w:rPr>
          <w:lang w:val="lt"/>
        </w:rPr>
        <w:t>.</w:t>
      </w:r>
      <w:r w:rsidR="00992167">
        <w:rPr>
          <w:lang w:val="lt"/>
        </w:rPr>
        <w:t xml:space="preserve"> Olšausko, E. Utarienės</w:t>
      </w:r>
      <w:r w:rsidR="00F17322">
        <w:rPr>
          <w:lang w:val="lt"/>
        </w:rPr>
        <w:t>, Vilniaus muziejaus direktorės R</w:t>
      </w:r>
      <w:r w:rsidR="00CB2F98">
        <w:rPr>
          <w:lang w:val="lt"/>
        </w:rPr>
        <w:t>.</w:t>
      </w:r>
      <w:r w:rsidR="00F17322">
        <w:rPr>
          <w:lang w:val="lt"/>
        </w:rPr>
        <w:t xml:space="preserve"> Antanavičiūtės bei pakviečiant </w:t>
      </w:r>
      <w:r w:rsidR="001C32CA">
        <w:rPr>
          <w:lang w:val="lt"/>
        </w:rPr>
        <w:t>menotyrininkę</w:t>
      </w:r>
      <w:r w:rsidR="00E70D45">
        <w:rPr>
          <w:lang w:val="lt"/>
        </w:rPr>
        <w:t xml:space="preserve"> </w:t>
      </w:r>
      <w:r w:rsidR="00F17322">
        <w:rPr>
          <w:lang w:val="lt"/>
        </w:rPr>
        <w:t>S</w:t>
      </w:r>
      <w:r w:rsidR="00CB2F98">
        <w:rPr>
          <w:lang w:val="lt"/>
        </w:rPr>
        <w:t>.</w:t>
      </w:r>
      <w:r w:rsidR="00F17322">
        <w:rPr>
          <w:lang w:val="lt"/>
        </w:rPr>
        <w:t xml:space="preserve"> Maslauskaitę</w:t>
      </w:r>
      <w:r w:rsidR="00E70D45">
        <w:rPr>
          <w:lang w:val="lt"/>
        </w:rPr>
        <w:t>-Mažylienę</w:t>
      </w:r>
      <w:r w:rsidR="00CB2F98">
        <w:rPr>
          <w:lang w:val="lt"/>
        </w:rPr>
        <w:t>,</w:t>
      </w:r>
      <w:r w:rsidR="00F17322">
        <w:rPr>
          <w:lang w:val="lt"/>
        </w:rPr>
        <w:t xml:space="preserve"> </w:t>
      </w:r>
      <w:r w:rsidR="00FC419D">
        <w:rPr>
          <w:lang w:val="lt"/>
        </w:rPr>
        <w:t xml:space="preserve">prof. dr. </w:t>
      </w:r>
      <w:r w:rsidR="00F17322">
        <w:rPr>
          <w:lang w:val="lt"/>
        </w:rPr>
        <w:t>M</w:t>
      </w:r>
      <w:r w:rsidR="00CB2F98">
        <w:rPr>
          <w:lang w:val="lt"/>
        </w:rPr>
        <w:t>.</w:t>
      </w:r>
      <w:r w:rsidR="00F17322">
        <w:rPr>
          <w:lang w:val="lt"/>
        </w:rPr>
        <w:t xml:space="preserve"> Drėmait</w:t>
      </w:r>
      <w:r w:rsidR="00CB2F98">
        <w:rPr>
          <w:lang w:val="lt"/>
        </w:rPr>
        <w:t>ę bei GO Vilnius atstovą.</w:t>
      </w:r>
    </w:p>
    <w:p w14:paraId="21A9C5CF" w14:textId="5D073F96" w:rsidR="000A53EC" w:rsidRDefault="00CB2F98">
      <w:pPr>
        <w:ind w:firstLine="709"/>
        <w:jc w:val="both"/>
        <w:rPr>
          <w:lang w:val="lt"/>
        </w:rPr>
      </w:pPr>
      <w:r>
        <w:rPr>
          <w:lang w:val="lt"/>
        </w:rPr>
        <w:t>„Už“- bendru sutarimu.</w:t>
      </w:r>
    </w:p>
    <w:p w14:paraId="739F328F" w14:textId="72DFD5D7" w:rsidR="008B10AA" w:rsidRPr="0078125F" w:rsidRDefault="00224350" w:rsidP="008B10AA">
      <w:pPr>
        <w:ind w:firstLine="709"/>
        <w:jc w:val="both"/>
        <w:rPr>
          <w:lang w:val="lt-LT"/>
        </w:rPr>
      </w:pPr>
      <w:r>
        <w:rPr>
          <w:lang w:val="lt"/>
        </w:rPr>
        <w:t xml:space="preserve">R. Matonienė </w:t>
      </w:r>
      <w:r w:rsidR="005E74EA">
        <w:rPr>
          <w:lang w:val="lt"/>
        </w:rPr>
        <w:t xml:space="preserve">pristato papildomą klausimą. Sako, kad Neries krantinėje yra </w:t>
      </w:r>
      <w:r w:rsidR="00F81938">
        <w:rPr>
          <w:lang w:val="lt"/>
        </w:rPr>
        <w:t xml:space="preserve">vieta, kur dabar vykdoma rekonstrukcija </w:t>
      </w:r>
      <w:r w:rsidR="000B1B12">
        <w:rPr>
          <w:lang w:val="lt"/>
        </w:rPr>
        <w:t>yra atidengtos carinių įtvirtinimų liekanos</w:t>
      </w:r>
      <w:r w:rsidR="00EB10CC">
        <w:rPr>
          <w:lang w:val="lt"/>
        </w:rPr>
        <w:t xml:space="preserve">. Ten norima pakabinti informacinę  lentą, joje užrašant kas toje vietoje buvo. </w:t>
      </w:r>
      <w:r w:rsidR="00EF50AC">
        <w:rPr>
          <w:lang w:val="lt"/>
        </w:rPr>
        <w:t xml:space="preserve">Sako, kad nori su </w:t>
      </w:r>
      <w:r w:rsidR="00EB10CC">
        <w:rPr>
          <w:lang w:val="lt"/>
        </w:rPr>
        <w:t>Komisija pasitarti dėl teksto. Perska</w:t>
      </w:r>
      <w:r w:rsidR="00EF50AC">
        <w:rPr>
          <w:lang w:val="lt"/>
        </w:rPr>
        <w:t xml:space="preserve">ito jį:  </w:t>
      </w:r>
      <w:r w:rsidR="008B10AA">
        <w:rPr>
          <w:lang w:val="lt"/>
        </w:rPr>
        <w:t>„</w:t>
      </w:r>
      <w:r w:rsidR="008B10AA" w:rsidRPr="0078125F">
        <w:rPr>
          <w:lang w:val="lt-LT"/>
        </w:rPr>
        <w:t>2020 metais, Neries krantinės rekonstrukcijos metu, šlaite atidengti pastato pamatų fragmentai, priklausantys 1831-1832 m. statyto caro citadelės (vad. Vilniaus tvirtove) pastatų komplekso artileristų kareivinių pastatui bei tvorai.</w:t>
      </w:r>
      <w:r w:rsidR="008B10AA">
        <w:rPr>
          <w:lang w:val="lt-LT"/>
        </w:rPr>
        <w:t xml:space="preserve"> </w:t>
      </w:r>
      <w:r w:rsidR="008B10AA" w:rsidRPr="0078125F">
        <w:rPr>
          <w:lang w:val="lt-LT"/>
        </w:rPr>
        <w:t>Po 1831 m. sukilimo Rusijos caras Nikolajus I išleido potvarkį dėl gynybinių įtvirtinimų statybos. Manoma, kad kareivinių pastatas kartu su dirbtuvėmis ir kitais priklausiniais statytas 1833-1834 m.</w:t>
      </w:r>
      <w:r w:rsidR="008B10AA">
        <w:rPr>
          <w:lang w:val="lt-LT"/>
        </w:rPr>
        <w:t xml:space="preserve"> </w:t>
      </w:r>
      <w:r w:rsidR="008B10AA" w:rsidRPr="0078125F">
        <w:rPr>
          <w:lang w:val="lt-LT"/>
        </w:rPr>
        <w:t>1863 m. numalšinus sukilimą prieš caro valdžią, Vilniaus tvirtovė prarado savo reikšmę ir 1884 m. buvo likviduota, tačiau daugelis joje buvusių pastatų išliko iki XX a. vidurio. Tačiau XX a. 6 deš. sovietų valdžiai pastačius Koncertų ir sporto rūmus, artileristų kareivinių pastatas sunyko</w:t>
      </w:r>
      <w:r w:rsidR="008B10AA">
        <w:rPr>
          <w:lang w:val="lt-LT"/>
        </w:rPr>
        <w:t>“</w:t>
      </w:r>
      <w:r w:rsidR="008B10AA" w:rsidRPr="0078125F">
        <w:rPr>
          <w:lang w:val="lt-LT"/>
        </w:rPr>
        <w:t>.</w:t>
      </w:r>
    </w:p>
    <w:p w14:paraId="559BB9A3" w14:textId="09A6D6F2" w:rsidR="00224350" w:rsidRDefault="008B10AA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sako, kad siūlomas tekstas būtų  </w:t>
      </w:r>
      <w:r w:rsidRPr="00BD113C">
        <w:rPr>
          <w:lang w:val="lt-LT"/>
        </w:rPr>
        <w:t>ant</w:t>
      </w:r>
      <w:r>
        <w:rPr>
          <w:lang w:val="lt-LT"/>
        </w:rPr>
        <w:t xml:space="preserve"> metalo plokštumos (panaudojant rūdintą plieną) virš atidengtų pastato pamatų fragmento.</w:t>
      </w:r>
    </w:p>
    <w:p w14:paraId="6090A8CD" w14:textId="293ECD4C" w:rsidR="00A06CE3" w:rsidRDefault="00A06CE3">
      <w:pPr>
        <w:ind w:firstLine="709"/>
        <w:jc w:val="both"/>
        <w:rPr>
          <w:lang w:val="lt"/>
        </w:rPr>
      </w:pPr>
      <w:r>
        <w:rPr>
          <w:lang w:val="lt-LT"/>
        </w:rPr>
        <w:t xml:space="preserve">A. Bakšys </w:t>
      </w:r>
      <w:r w:rsidR="003F292B">
        <w:rPr>
          <w:lang w:val="lt-LT"/>
        </w:rPr>
        <w:t>sako, kad tam reikėtų virtualumo, kokia teritorija buvo ir kt..</w:t>
      </w:r>
    </w:p>
    <w:p w14:paraId="71CB7DF7" w14:textId="15E31B8C" w:rsidR="00C95129" w:rsidRDefault="00C95129" w:rsidP="00C95129">
      <w:pPr>
        <w:tabs>
          <w:tab w:val="left" w:pos="709"/>
        </w:tabs>
        <w:jc w:val="both"/>
        <w:rPr>
          <w:lang w:val="lt-LT"/>
        </w:rPr>
      </w:pPr>
      <w:r>
        <w:rPr>
          <w:color w:val="000000"/>
          <w:lang w:val="lt-LT"/>
        </w:rPr>
        <w:tab/>
        <w:t>Posėdžio pirmininkas siūlo k</w:t>
      </w:r>
      <w:r>
        <w:rPr>
          <w:lang w:val="lt-LT"/>
        </w:rPr>
        <w:t xml:space="preserve">lausimą dėl </w:t>
      </w:r>
      <w:r>
        <w:t>informacinės lentos įrengimo ties atkastais ir eksponuojamais caro įtvirtinimų pamatais Neries kr</w:t>
      </w:r>
      <w:r w:rsidR="00B279A2">
        <w:t>a</w:t>
      </w:r>
      <w:r>
        <w:t>ntinėje svarstyti kitame Komisijos posėdyje.</w:t>
      </w:r>
    </w:p>
    <w:p w14:paraId="0780B8C9" w14:textId="54B96E69" w:rsidR="00D2217B" w:rsidRDefault="00C95129">
      <w:pPr>
        <w:ind w:firstLine="709"/>
        <w:jc w:val="both"/>
        <w:rPr>
          <w:lang w:val="lt"/>
        </w:rPr>
      </w:pPr>
      <w:r>
        <w:rPr>
          <w:lang w:val="lt"/>
        </w:rPr>
        <w:t>Prieštaraujančių nebuvo.</w:t>
      </w:r>
    </w:p>
    <w:bookmarkEnd w:id="12"/>
    <w:p w14:paraId="0397FB4B" w14:textId="26D6DBAD" w:rsidR="00CC7BAE" w:rsidRPr="00A636E7" w:rsidRDefault="005E78FE">
      <w:pPr>
        <w:ind w:firstLine="709"/>
        <w:jc w:val="both"/>
        <w:rPr>
          <w:lang w:val="lt"/>
        </w:rPr>
      </w:pPr>
      <w:r>
        <w:rPr>
          <w:color w:val="000000"/>
          <w:lang w:val="lt-LT"/>
        </w:rPr>
        <w:lastRenderedPageBreak/>
        <w:t xml:space="preserve">Posėdžio pirmininkas siūlo kitą Komisijos posėdį organizuoti </w:t>
      </w:r>
      <w:r w:rsidR="00F27D96">
        <w:rPr>
          <w:color w:val="000000"/>
          <w:lang w:val="lt-LT"/>
        </w:rPr>
        <w:t xml:space="preserve">2021 m. </w:t>
      </w:r>
      <w:r w:rsidR="00F01318">
        <w:rPr>
          <w:color w:val="000000"/>
          <w:lang w:val="lt-LT"/>
        </w:rPr>
        <w:t>balandžio 1</w:t>
      </w:r>
      <w:r w:rsidR="00F27D96">
        <w:rPr>
          <w:color w:val="000000"/>
          <w:lang w:val="lt-LT"/>
        </w:rPr>
        <w:t xml:space="preserve">4 </w:t>
      </w:r>
      <w:r>
        <w:rPr>
          <w:color w:val="000000"/>
          <w:lang w:val="lt-LT"/>
        </w:rPr>
        <w:t>d. 10.00 val..</w:t>
      </w:r>
    </w:p>
    <w:p w14:paraId="78901920" w14:textId="77777777" w:rsidR="00CC7BAE" w:rsidRDefault="005E78FE">
      <w:pPr>
        <w:ind w:firstLine="709"/>
        <w:jc w:val="both"/>
        <w:rPr>
          <w:color w:val="000000"/>
          <w:lang w:val="lt-LT"/>
        </w:rPr>
      </w:pPr>
      <w:r>
        <w:rPr>
          <w:color w:val="000000"/>
          <w:lang w:val="lt-LT"/>
        </w:rPr>
        <w:t>Prieštaraujančių nėra.</w:t>
      </w:r>
    </w:p>
    <w:p w14:paraId="22546604" w14:textId="007E67AE" w:rsidR="00FD334D" w:rsidRDefault="005E78FE" w:rsidP="00FD334D">
      <w:pPr>
        <w:ind w:firstLine="709"/>
        <w:jc w:val="both"/>
        <w:rPr>
          <w:lang w:val="lt"/>
        </w:rPr>
      </w:pPr>
      <w:r>
        <w:rPr>
          <w:lang w:val="lt-LT"/>
        </w:rPr>
        <w:t xml:space="preserve">NUSPRĘSTA.  </w:t>
      </w:r>
      <w:r w:rsidR="00D2217B">
        <w:rPr>
          <w:lang w:val="lt-LT"/>
        </w:rPr>
        <w:t xml:space="preserve">1. </w:t>
      </w:r>
      <w:r w:rsidR="00C05E9F">
        <w:rPr>
          <w:lang w:val="lt-LT"/>
        </w:rPr>
        <w:t>Pritarti sudaryti darbo grupę, kuri sudarytų me</w:t>
      </w:r>
      <w:r w:rsidR="00AA77F7">
        <w:rPr>
          <w:lang w:val="lt-LT"/>
        </w:rPr>
        <w:t xml:space="preserve">cenuojamų objektų sąrašą iš Komisijos narių </w:t>
      </w:r>
      <w:r w:rsidR="00FD334D">
        <w:rPr>
          <w:lang w:val="lt"/>
        </w:rPr>
        <w:t>G. Jauniaus, K. Šeraitės, dr. M. Ėmužio, M. Olšausko, E. Utarienės,                                         R. Matonienės, R. Rutkauskaitės-Preskienienės, Vilniaus muziejaus direktorės R. Antanavičiūtės bei pakviečiant menotyrininkę S. Maslauskaitę-Mažylienę, prof. dr. M. Drėmaitę bei GO Vilnius atstovą.</w:t>
      </w:r>
    </w:p>
    <w:p w14:paraId="393C93D6" w14:textId="61EC6276" w:rsidR="00D2217B" w:rsidRDefault="00D2217B" w:rsidP="00D2217B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2. </w:t>
      </w:r>
      <w:r w:rsidR="000C1898">
        <w:rPr>
          <w:lang w:val="lt-LT"/>
        </w:rPr>
        <w:t xml:space="preserve">Klausimą dėl </w:t>
      </w:r>
      <w:r w:rsidR="000C1898">
        <w:t>informacinės lentos įrengimo ties atkastais ir eksponuojamais caro įtvirtinimų pamatais</w:t>
      </w:r>
      <w:r w:rsidR="00E26869">
        <w:t xml:space="preserve"> Neries karntinėje svarstyti kitame Komisijos posėdyje.</w:t>
      </w:r>
    </w:p>
    <w:p w14:paraId="4B20D942" w14:textId="4D64FA03" w:rsidR="00CC7BAE" w:rsidRPr="00A636E7" w:rsidRDefault="00D2217B" w:rsidP="00D2217B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3. </w:t>
      </w:r>
      <w:r w:rsidR="005E78FE">
        <w:rPr>
          <w:color w:val="000000"/>
          <w:lang w:val="lt-LT"/>
        </w:rPr>
        <w:t>Kitą Komisijos posėdį organizuoti 202</w:t>
      </w:r>
      <w:r w:rsidR="00F27D96">
        <w:rPr>
          <w:color w:val="000000"/>
          <w:lang w:val="lt-LT"/>
        </w:rPr>
        <w:t>1</w:t>
      </w:r>
      <w:r w:rsidR="005E78FE">
        <w:rPr>
          <w:color w:val="000000"/>
          <w:lang w:val="lt-LT"/>
        </w:rPr>
        <w:t xml:space="preserve"> m. </w:t>
      </w:r>
      <w:r w:rsidR="00F01318">
        <w:rPr>
          <w:color w:val="000000"/>
          <w:lang w:val="lt-LT"/>
        </w:rPr>
        <w:t>balandžio 14</w:t>
      </w:r>
      <w:r w:rsidR="005E78FE">
        <w:rPr>
          <w:color w:val="000000"/>
          <w:lang w:val="lt-LT"/>
        </w:rPr>
        <w:t xml:space="preserve"> d. 10.00 val.</w:t>
      </w:r>
      <w:r w:rsidR="005E78FE">
        <w:rPr>
          <w:rFonts w:eastAsia="MS Mincho"/>
          <w:color w:val="000000"/>
          <w:lang w:val="lt-LT" w:eastAsia="ja-JP"/>
        </w:rPr>
        <w:t>.</w:t>
      </w:r>
    </w:p>
    <w:p w14:paraId="463BA3E6" w14:textId="77777777" w:rsidR="00CC7BAE" w:rsidRDefault="00CC7BAE">
      <w:pPr>
        <w:ind w:firstLine="709"/>
        <w:jc w:val="both"/>
        <w:rPr>
          <w:lang w:val="lt-LT"/>
        </w:rPr>
      </w:pPr>
    </w:p>
    <w:p w14:paraId="790B901C" w14:textId="77777777" w:rsidR="00CC7BAE" w:rsidRDefault="00CC7BAE">
      <w:pPr>
        <w:rPr>
          <w:lang w:val="lt-LT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0"/>
        <w:gridCol w:w="5387"/>
      </w:tblGrid>
      <w:tr w:rsidR="00CC7BAE" w14:paraId="66BC5D0D" w14:textId="77777777">
        <w:trPr>
          <w:trHeight w:val="87"/>
        </w:trPr>
        <w:tc>
          <w:tcPr>
            <w:tcW w:w="4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6F0B" w14:textId="77777777" w:rsidR="00CC7BAE" w:rsidRDefault="005E78FE">
            <w:pPr>
              <w:rPr>
                <w:color w:val="002060"/>
                <w:lang w:val="lt-LT"/>
              </w:rPr>
            </w:pPr>
            <w:r>
              <w:rPr>
                <w:color w:val="002060"/>
                <w:lang w:val="lt-LT"/>
              </w:rPr>
              <w:t>Posėdžio pirmininkas</w:t>
            </w:r>
          </w:p>
          <w:p w14:paraId="7E44CFFC" w14:textId="77777777" w:rsidR="00CC7BAE" w:rsidRDefault="00CC7BAE">
            <w:pPr>
              <w:rPr>
                <w:lang w:val="lt-LT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F254" w14:textId="77777777" w:rsidR="00CC7BAE" w:rsidRDefault="005E78FE">
            <w:pPr>
              <w:jc w:val="right"/>
            </w:pPr>
            <w:r>
              <w:rPr>
                <w:color w:val="000000"/>
                <w:lang w:val="lt"/>
              </w:rPr>
              <w:t>Gediminas Jaunius</w:t>
            </w:r>
          </w:p>
        </w:tc>
      </w:tr>
      <w:tr w:rsidR="00CC7BAE" w14:paraId="37F2F947" w14:textId="77777777">
        <w:trPr>
          <w:trHeight w:val="87"/>
        </w:trPr>
        <w:tc>
          <w:tcPr>
            <w:tcW w:w="4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A213" w14:textId="77777777" w:rsidR="00CC7BAE" w:rsidRDefault="005E78FE">
            <w:pPr>
              <w:rPr>
                <w:color w:val="002060"/>
                <w:lang w:val="lt-LT"/>
              </w:rPr>
            </w:pPr>
            <w:r>
              <w:rPr>
                <w:color w:val="002060"/>
                <w:lang w:val="lt-LT"/>
              </w:rPr>
              <w:t>Posėdžio sekretorė</w:t>
            </w:r>
          </w:p>
          <w:p w14:paraId="41389163" w14:textId="77777777" w:rsidR="00CC7BAE" w:rsidRDefault="00CC7BAE">
            <w:pPr>
              <w:rPr>
                <w:lang w:val="lt-LT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5EAE" w14:textId="77777777" w:rsidR="00CC7BAE" w:rsidRDefault="005E78FE">
            <w:pPr>
              <w:jc w:val="right"/>
            </w:pPr>
            <w:r>
              <w:rPr>
                <w:color w:val="000000"/>
                <w:lang w:val="lt"/>
              </w:rPr>
              <w:t>Lina M</w:t>
            </w:r>
            <w:r>
              <w:rPr>
                <w:color w:val="000000"/>
                <w:lang w:val="lt-LT"/>
              </w:rPr>
              <w:t>atulaitė</w:t>
            </w:r>
          </w:p>
        </w:tc>
      </w:tr>
    </w:tbl>
    <w:p w14:paraId="7F51D7E1" w14:textId="77777777" w:rsidR="00CC7BAE" w:rsidRDefault="00CC7BAE">
      <w:pPr>
        <w:jc w:val="both"/>
        <w:rPr>
          <w:lang w:val="lt-LT"/>
        </w:rPr>
      </w:pPr>
    </w:p>
    <w:p w14:paraId="01D3D0B2" w14:textId="77777777" w:rsidR="00CC7BAE" w:rsidRDefault="00CC7BAE">
      <w:pPr>
        <w:rPr>
          <w:lang w:val="lt-LT"/>
        </w:rPr>
      </w:pPr>
    </w:p>
    <w:sectPr w:rsidR="00CC7BAE">
      <w:headerReference w:type="default" r:id="rId8"/>
      <w:pgSz w:w="11906" w:h="16838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F4734" w14:textId="77777777" w:rsidR="001D436E" w:rsidRDefault="001D436E">
      <w:r>
        <w:separator/>
      </w:r>
    </w:p>
  </w:endnote>
  <w:endnote w:type="continuationSeparator" w:id="0">
    <w:p w14:paraId="055CEF86" w14:textId="77777777" w:rsidR="001D436E" w:rsidRDefault="001D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753D8" w14:textId="77777777" w:rsidR="001D436E" w:rsidRDefault="001D436E">
      <w:r>
        <w:rPr>
          <w:color w:val="000000"/>
        </w:rPr>
        <w:separator/>
      </w:r>
    </w:p>
  </w:footnote>
  <w:footnote w:type="continuationSeparator" w:id="0">
    <w:p w14:paraId="588B9B47" w14:textId="77777777" w:rsidR="001D436E" w:rsidRDefault="001D4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A3532" w14:textId="77777777" w:rsidR="00E01EA9" w:rsidRDefault="005E78FE">
    <w:pPr>
      <w:pStyle w:val="Antrats"/>
      <w:jc w:val="center"/>
    </w:pPr>
    <w:r>
      <w:rPr>
        <w:lang w:val="lt-LT"/>
      </w:rPr>
      <w:fldChar w:fldCharType="begin"/>
    </w:r>
    <w:r>
      <w:rPr>
        <w:lang w:val="lt-LT"/>
      </w:rPr>
      <w:instrText xml:space="preserve"> PAGE </w:instrText>
    </w:r>
    <w:r>
      <w:rPr>
        <w:lang w:val="lt-LT"/>
      </w:rPr>
      <w:fldChar w:fldCharType="separate"/>
    </w:r>
    <w:r w:rsidR="00C72875">
      <w:rPr>
        <w:noProof/>
        <w:lang w:val="lt-LT"/>
      </w:rPr>
      <w:t>2</w:t>
    </w:r>
    <w:r>
      <w:rPr>
        <w:lang w:val="lt-LT"/>
      </w:rPr>
      <w:fldChar w:fldCharType="end"/>
    </w:r>
  </w:p>
  <w:p w14:paraId="46C7A092" w14:textId="77777777" w:rsidR="00E01EA9" w:rsidRDefault="007F7A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90505"/>
    <w:multiLevelType w:val="multilevel"/>
    <w:tmpl w:val="8C622B2E"/>
    <w:lvl w:ilvl="0">
      <w:start w:val="1"/>
      <w:numFmt w:val="upp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145286"/>
    <w:multiLevelType w:val="multilevel"/>
    <w:tmpl w:val="69FC711A"/>
    <w:lvl w:ilvl="0">
      <w:start w:val="1"/>
      <w:numFmt w:val="upp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AE"/>
    <w:rsid w:val="00003E90"/>
    <w:rsid w:val="0000643D"/>
    <w:rsid w:val="0000720A"/>
    <w:rsid w:val="0001004F"/>
    <w:rsid w:val="000101D3"/>
    <w:rsid w:val="00014254"/>
    <w:rsid w:val="000159C6"/>
    <w:rsid w:val="00023A8B"/>
    <w:rsid w:val="000265F7"/>
    <w:rsid w:val="00026B25"/>
    <w:rsid w:val="000316DF"/>
    <w:rsid w:val="00040BCB"/>
    <w:rsid w:val="0005643C"/>
    <w:rsid w:val="00057109"/>
    <w:rsid w:val="00060948"/>
    <w:rsid w:val="00060A67"/>
    <w:rsid w:val="00061D05"/>
    <w:rsid w:val="000621A6"/>
    <w:rsid w:val="00063285"/>
    <w:rsid w:val="00066A91"/>
    <w:rsid w:val="00067230"/>
    <w:rsid w:val="000715A5"/>
    <w:rsid w:val="00071C20"/>
    <w:rsid w:val="000801B1"/>
    <w:rsid w:val="00084AFD"/>
    <w:rsid w:val="00086D1B"/>
    <w:rsid w:val="00087E22"/>
    <w:rsid w:val="000933A2"/>
    <w:rsid w:val="00094288"/>
    <w:rsid w:val="00095950"/>
    <w:rsid w:val="00095B9A"/>
    <w:rsid w:val="000A4F2D"/>
    <w:rsid w:val="000A53EC"/>
    <w:rsid w:val="000A6D9C"/>
    <w:rsid w:val="000A7E5E"/>
    <w:rsid w:val="000B071B"/>
    <w:rsid w:val="000B1B12"/>
    <w:rsid w:val="000B20A6"/>
    <w:rsid w:val="000B5A74"/>
    <w:rsid w:val="000C1898"/>
    <w:rsid w:val="000C59DE"/>
    <w:rsid w:val="000C5D58"/>
    <w:rsid w:val="000C74FB"/>
    <w:rsid w:val="000E140F"/>
    <w:rsid w:val="000E66FA"/>
    <w:rsid w:val="000F2EBB"/>
    <w:rsid w:val="000F59C9"/>
    <w:rsid w:val="000F5C06"/>
    <w:rsid w:val="000F5EEC"/>
    <w:rsid w:val="001013F9"/>
    <w:rsid w:val="001024C8"/>
    <w:rsid w:val="00102C8C"/>
    <w:rsid w:val="00106111"/>
    <w:rsid w:val="001068B1"/>
    <w:rsid w:val="00110E50"/>
    <w:rsid w:val="001131A1"/>
    <w:rsid w:val="0011573A"/>
    <w:rsid w:val="00120EC1"/>
    <w:rsid w:val="00120FE2"/>
    <w:rsid w:val="00121589"/>
    <w:rsid w:val="0012496F"/>
    <w:rsid w:val="00134DFA"/>
    <w:rsid w:val="00140D87"/>
    <w:rsid w:val="00142B48"/>
    <w:rsid w:val="00145BA6"/>
    <w:rsid w:val="001474A7"/>
    <w:rsid w:val="0015416E"/>
    <w:rsid w:val="00154E3B"/>
    <w:rsid w:val="00161286"/>
    <w:rsid w:val="001621A0"/>
    <w:rsid w:val="00165153"/>
    <w:rsid w:val="00165919"/>
    <w:rsid w:val="00167515"/>
    <w:rsid w:val="00170EB1"/>
    <w:rsid w:val="00171616"/>
    <w:rsid w:val="0017192E"/>
    <w:rsid w:val="00176063"/>
    <w:rsid w:val="00177C6B"/>
    <w:rsid w:val="00186DE5"/>
    <w:rsid w:val="00187000"/>
    <w:rsid w:val="0018785B"/>
    <w:rsid w:val="00191192"/>
    <w:rsid w:val="00191B53"/>
    <w:rsid w:val="00194708"/>
    <w:rsid w:val="001A219E"/>
    <w:rsid w:val="001A55CD"/>
    <w:rsid w:val="001A6AFD"/>
    <w:rsid w:val="001B3C1F"/>
    <w:rsid w:val="001B5712"/>
    <w:rsid w:val="001B7736"/>
    <w:rsid w:val="001C0F47"/>
    <w:rsid w:val="001C309F"/>
    <w:rsid w:val="001C32CA"/>
    <w:rsid w:val="001C3E75"/>
    <w:rsid w:val="001C49CA"/>
    <w:rsid w:val="001C7AA3"/>
    <w:rsid w:val="001D4053"/>
    <w:rsid w:val="001D436E"/>
    <w:rsid w:val="001D7C20"/>
    <w:rsid w:val="001E0E3D"/>
    <w:rsid w:val="001E31DC"/>
    <w:rsid w:val="001E3892"/>
    <w:rsid w:val="001E515E"/>
    <w:rsid w:val="001F27D5"/>
    <w:rsid w:val="001F2C6E"/>
    <w:rsid w:val="001F62A5"/>
    <w:rsid w:val="001F7A04"/>
    <w:rsid w:val="001F7B25"/>
    <w:rsid w:val="00204AA6"/>
    <w:rsid w:val="00207C96"/>
    <w:rsid w:val="00212AA6"/>
    <w:rsid w:val="00215193"/>
    <w:rsid w:val="002177A5"/>
    <w:rsid w:val="00220E88"/>
    <w:rsid w:val="00221BD5"/>
    <w:rsid w:val="00224350"/>
    <w:rsid w:val="00232272"/>
    <w:rsid w:val="00232F72"/>
    <w:rsid w:val="00233D38"/>
    <w:rsid w:val="00236A83"/>
    <w:rsid w:val="0023759A"/>
    <w:rsid w:val="00242D00"/>
    <w:rsid w:val="00243231"/>
    <w:rsid w:val="002474A6"/>
    <w:rsid w:val="00247FD9"/>
    <w:rsid w:val="00252CFF"/>
    <w:rsid w:val="0025596E"/>
    <w:rsid w:val="002562C0"/>
    <w:rsid w:val="00256EF9"/>
    <w:rsid w:val="00260751"/>
    <w:rsid w:val="00262571"/>
    <w:rsid w:val="002647A5"/>
    <w:rsid w:val="00265F36"/>
    <w:rsid w:val="00266BB6"/>
    <w:rsid w:val="00267219"/>
    <w:rsid w:val="0027024B"/>
    <w:rsid w:val="00271AF6"/>
    <w:rsid w:val="0027365B"/>
    <w:rsid w:val="002741B1"/>
    <w:rsid w:val="00276156"/>
    <w:rsid w:val="002767FC"/>
    <w:rsid w:val="00283DE7"/>
    <w:rsid w:val="00290106"/>
    <w:rsid w:val="00290A34"/>
    <w:rsid w:val="00291667"/>
    <w:rsid w:val="002917DC"/>
    <w:rsid w:val="002928B7"/>
    <w:rsid w:val="00293FCE"/>
    <w:rsid w:val="00294AC0"/>
    <w:rsid w:val="002978F6"/>
    <w:rsid w:val="002A0DCD"/>
    <w:rsid w:val="002A10EB"/>
    <w:rsid w:val="002A4CF4"/>
    <w:rsid w:val="002A57DE"/>
    <w:rsid w:val="002B2EAF"/>
    <w:rsid w:val="002B3EF6"/>
    <w:rsid w:val="002B60A5"/>
    <w:rsid w:val="002B744F"/>
    <w:rsid w:val="002C442B"/>
    <w:rsid w:val="002C660A"/>
    <w:rsid w:val="002D0619"/>
    <w:rsid w:val="002D0FEA"/>
    <w:rsid w:val="002D2BE0"/>
    <w:rsid w:val="002D2D1C"/>
    <w:rsid w:val="002D7689"/>
    <w:rsid w:val="002E7E70"/>
    <w:rsid w:val="002F216E"/>
    <w:rsid w:val="002F3118"/>
    <w:rsid w:val="002F3D70"/>
    <w:rsid w:val="002F6868"/>
    <w:rsid w:val="00300427"/>
    <w:rsid w:val="003018D2"/>
    <w:rsid w:val="003031EE"/>
    <w:rsid w:val="00303B81"/>
    <w:rsid w:val="00305CDA"/>
    <w:rsid w:val="00306DC1"/>
    <w:rsid w:val="003103FC"/>
    <w:rsid w:val="00311E03"/>
    <w:rsid w:val="003252C5"/>
    <w:rsid w:val="00325BB9"/>
    <w:rsid w:val="00326B14"/>
    <w:rsid w:val="003312FD"/>
    <w:rsid w:val="00331A97"/>
    <w:rsid w:val="003323BB"/>
    <w:rsid w:val="00337E64"/>
    <w:rsid w:val="00342017"/>
    <w:rsid w:val="0034310C"/>
    <w:rsid w:val="00360067"/>
    <w:rsid w:val="00361560"/>
    <w:rsid w:val="003615F5"/>
    <w:rsid w:val="00361ED8"/>
    <w:rsid w:val="00362FA2"/>
    <w:rsid w:val="00363475"/>
    <w:rsid w:val="0036715A"/>
    <w:rsid w:val="00367526"/>
    <w:rsid w:val="00372B44"/>
    <w:rsid w:val="00375E38"/>
    <w:rsid w:val="00375F87"/>
    <w:rsid w:val="00381854"/>
    <w:rsid w:val="00383B8D"/>
    <w:rsid w:val="00384AAA"/>
    <w:rsid w:val="00385446"/>
    <w:rsid w:val="003912C6"/>
    <w:rsid w:val="00391F3E"/>
    <w:rsid w:val="0039307B"/>
    <w:rsid w:val="00395252"/>
    <w:rsid w:val="003A0A45"/>
    <w:rsid w:val="003A146C"/>
    <w:rsid w:val="003A4B56"/>
    <w:rsid w:val="003B3A8D"/>
    <w:rsid w:val="003B46C9"/>
    <w:rsid w:val="003C0212"/>
    <w:rsid w:val="003C1F08"/>
    <w:rsid w:val="003C7F89"/>
    <w:rsid w:val="003D3E05"/>
    <w:rsid w:val="003D6F1F"/>
    <w:rsid w:val="003E03A2"/>
    <w:rsid w:val="003E219D"/>
    <w:rsid w:val="003E3D39"/>
    <w:rsid w:val="003E54F5"/>
    <w:rsid w:val="003E66C7"/>
    <w:rsid w:val="003E70CA"/>
    <w:rsid w:val="003E7C85"/>
    <w:rsid w:val="003F147C"/>
    <w:rsid w:val="003F292B"/>
    <w:rsid w:val="00400368"/>
    <w:rsid w:val="00404AC8"/>
    <w:rsid w:val="004073EF"/>
    <w:rsid w:val="004111AF"/>
    <w:rsid w:val="00412448"/>
    <w:rsid w:val="004172CE"/>
    <w:rsid w:val="00420B8E"/>
    <w:rsid w:val="004213BC"/>
    <w:rsid w:val="00433068"/>
    <w:rsid w:val="00441058"/>
    <w:rsid w:val="00441AC3"/>
    <w:rsid w:val="00442612"/>
    <w:rsid w:val="00443573"/>
    <w:rsid w:val="0044649E"/>
    <w:rsid w:val="00453ADF"/>
    <w:rsid w:val="00454A81"/>
    <w:rsid w:val="004557D8"/>
    <w:rsid w:val="004570B0"/>
    <w:rsid w:val="004579BB"/>
    <w:rsid w:val="0046300D"/>
    <w:rsid w:val="00465063"/>
    <w:rsid w:val="00466252"/>
    <w:rsid w:val="00467C5A"/>
    <w:rsid w:val="00475E8E"/>
    <w:rsid w:val="00476034"/>
    <w:rsid w:val="0047718E"/>
    <w:rsid w:val="00481C24"/>
    <w:rsid w:val="00482CFD"/>
    <w:rsid w:val="004858F5"/>
    <w:rsid w:val="004861D3"/>
    <w:rsid w:val="004927D7"/>
    <w:rsid w:val="00493E53"/>
    <w:rsid w:val="00494E5B"/>
    <w:rsid w:val="004A798C"/>
    <w:rsid w:val="004B0F80"/>
    <w:rsid w:val="004B12FF"/>
    <w:rsid w:val="004B2286"/>
    <w:rsid w:val="004B4677"/>
    <w:rsid w:val="004B5976"/>
    <w:rsid w:val="004C1EC6"/>
    <w:rsid w:val="004C2449"/>
    <w:rsid w:val="004C5F23"/>
    <w:rsid w:val="004D1E37"/>
    <w:rsid w:val="004D3820"/>
    <w:rsid w:val="004D605B"/>
    <w:rsid w:val="004D7B55"/>
    <w:rsid w:val="004D7BA2"/>
    <w:rsid w:val="004D7D7F"/>
    <w:rsid w:val="004E16F2"/>
    <w:rsid w:val="004E68F1"/>
    <w:rsid w:val="004E6F10"/>
    <w:rsid w:val="004E7E18"/>
    <w:rsid w:val="004F073E"/>
    <w:rsid w:val="004F2FBF"/>
    <w:rsid w:val="004F4201"/>
    <w:rsid w:val="004F49AB"/>
    <w:rsid w:val="004F673C"/>
    <w:rsid w:val="004F73E0"/>
    <w:rsid w:val="00501D45"/>
    <w:rsid w:val="005025C0"/>
    <w:rsid w:val="005030AB"/>
    <w:rsid w:val="005051F5"/>
    <w:rsid w:val="00506881"/>
    <w:rsid w:val="00510C85"/>
    <w:rsid w:val="00514D89"/>
    <w:rsid w:val="00520DCD"/>
    <w:rsid w:val="00532DB6"/>
    <w:rsid w:val="00536301"/>
    <w:rsid w:val="005438E0"/>
    <w:rsid w:val="00547C00"/>
    <w:rsid w:val="00551B6D"/>
    <w:rsid w:val="00555AA2"/>
    <w:rsid w:val="005571D3"/>
    <w:rsid w:val="005601A7"/>
    <w:rsid w:val="00560B66"/>
    <w:rsid w:val="005615EC"/>
    <w:rsid w:val="005617F9"/>
    <w:rsid w:val="005626B8"/>
    <w:rsid w:val="00562B1D"/>
    <w:rsid w:val="00564E02"/>
    <w:rsid w:val="005651D3"/>
    <w:rsid w:val="00566047"/>
    <w:rsid w:val="00566709"/>
    <w:rsid w:val="005669E4"/>
    <w:rsid w:val="0057005D"/>
    <w:rsid w:val="0057276B"/>
    <w:rsid w:val="00576293"/>
    <w:rsid w:val="0058215C"/>
    <w:rsid w:val="005834C7"/>
    <w:rsid w:val="00583EBE"/>
    <w:rsid w:val="00595156"/>
    <w:rsid w:val="0059611B"/>
    <w:rsid w:val="005970E4"/>
    <w:rsid w:val="005979CD"/>
    <w:rsid w:val="005A412F"/>
    <w:rsid w:val="005B2A95"/>
    <w:rsid w:val="005B42BC"/>
    <w:rsid w:val="005B43B6"/>
    <w:rsid w:val="005B4A3E"/>
    <w:rsid w:val="005B7392"/>
    <w:rsid w:val="005B765D"/>
    <w:rsid w:val="005C2197"/>
    <w:rsid w:val="005C7860"/>
    <w:rsid w:val="005E42B4"/>
    <w:rsid w:val="005E749D"/>
    <w:rsid w:val="005E74EA"/>
    <w:rsid w:val="005E78FE"/>
    <w:rsid w:val="005F0EE2"/>
    <w:rsid w:val="005F5A2A"/>
    <w:rsid w:val="005F7A56"/>
    <w:rsid w:val="0060403B"/>
    <w:rsid w:val="0060526C"/>
    <w:rsid w:val="00605F9D"/>
    <w:rsid w:val="00606584"/>
    <w:rsid w:val="00614A36"/>
    <w:rsid w:val="00622C37"/>
    <w:rsid w:val="00625E40"/>
    <w:rsid w:val="0062688B"/>
    <w:rsid w:val="0062783C"/>
    <w:rsid w:val="00630781"/>
    <w:rsid w:val="0063086A"/>
    <w:rsid w:val="0063460A"/>
    <w:rsid w:val="00641466"/>
    <w:rsid w:val="00644D6E"/>
    <w:rsid w:val="00644FCA"/>
    <w:rsid w:val="0064635C"/>
    <w:rsid w:val="0064726D"/>
    <w:rsid w:val="006519F3"/>
    <w:rsid w:val="0065279C"/>
    <w:rsid w:val="00660277"/>
    <w:rsid w:val="0066102B"/>
    <w:rsid w:val="0066230A"/>
    <w:rsid w:val="00663EFC"/>
    <w:rsid w:val="00665313"/>
    <w:rsid w:val="00670559"/>
    <w:rsid w:val="006726AF"/>
    <w:rsid w:val="006743E4"/>
    <w:rsid w:val="006748A1"/>
    <w:rsid w:val="0067709F"/>
    <w:rsid w:val="0068228C"/>
    <w:rsid w:val="006826FA"/>
    <w:rsid w:val="006839A9"/>
    <w:rsid w:val="00695198"/>
    <w:rsid w:val="00695C40"/>
    <w:rsid w:val="0069669F"/>
    <w:rsid w:val="006A0691"/>
    <w:rsid w:val="006A4457"/>
    <w:rsid w:val="006A6666"/>
    <w:rsid w:val="006A7015"/>
    <w:rsid w:val="006A754C"/>
    <w:rsid w:val="006A79BA"/>
    <w:rsid w:val="006B0BA9"/>
    <w:rsid w:val="006B2522"/>
    <w:rsid w:val="006B2EF3"/>
    <w:rsid w:val="006B351D"/>
    <w:rsid w:val="006B5758"/>
    <w:rsid w:val="006C410D"/>
    <w:rsid w:val="006C7B65"/>
    <w:rsid w:val="006D20A6"/>
    <w:rsid w:val="006D7FFA"/>
    <w:rsid w:val="006E0ABF"/>
    <w:rsid w:val="006E2C24"/>
    <w:rsid w:val="006E5EA1"/>
    <w:rsid w:val="006F3615"/>
    <w:rsid w:val="006F5A6E"/>
    <w:rsid w:val="006F5D1D"/>
    <w:rsid w:val="006F728D"/>
    <w:rsid w:val="00701523"/>
    <w:rsid w:val="00702B66"/>
    <w:rsid w:val="00703702"/>
    <w:rsid w:val="00704488"/>
    <w:rsid w:val="007140C6"/>
    <w:rsid w:val="00716447"/>
    <w:rsid w:val="00725A96"/>
    <w:rsid w:val="00727F73"/>
    <w:rsid w:val="00735DDF"/>
    <w:rsid w:val="00740265"/>
    <w:rsid w:val="0074184A"/>
    <w:rsid w:val="00747C8B"/>
    <w:rsid w:val="00751435"/>
    <w:rsid w:val="00751EA5"/>
    <w:rsid w:val="00752481"/>
    <w:rsid w:val="007570AC"/>
    <w:rsid w:val="00761D02"/>
    <w:rsid w:val="00761DA0"/>
    <w:rsid w:val="007620C3"/>
    <w:rsid w:val="00765E10"/>
    <w:rsid w:val="00766ACA"/>
    <w:rsid w:val="00766B63"/>
    <w:rsid w:val="007735D4"/>
    <w:rsid w:val="00773E32"/>
    <w:rsid w:val="007757B1"/>
    <w:rsid w:val="00775C72"/>
    <w:rsid w:val="007842F0"/>
    <w:rsid w:val="00785304"/>
    <w:rsid w:val="0078736A"/>
    <w:rsid w:val="0079094C"/>
    <w:rsid w:val="007A1295"/>
    <w:rsid w:val="007A4015"/>
    <w:rsid w:val="007A7B57"/>
    <w:rsid w:val="007A7BD5"/>
    <w:rsid w:val="007B0181"/>
    <w:rsid w:val="007B1E35"/>
    <w:rsid w:val="007B6077"/>
    <w:rsid w:val="007C0FAE"/>
    <w:rsid w:val="007C3570"/>
    <w:rsid w:val="007C4572"/>
    <w:rsid w:val="007C4833"/>
    <w:rsid w:val="007C4DB0"/>
    <w:rsid w:val="007C6B94"/>
    <w:rsid w:val="007D11AC"/>
    <w:rsid w:val="007D37C0"/>
    <w:rsid w:val="007D6EEB"/>
    <w:rsid w:val="007E00B4"/>
    <w:rsid w:val="007F2F3A"/>
    <w:rsid w:val="007F60E2"/>
    <w:rsid w:val="007F7A97"/>
    <w:rsid w:val="00802673"/>
    <w:rsid w:val="008038F1"/>
    <w:rsid w:val="008071C5"/>
    <w:rsid w:val="008074FB"/>
    <w:rsid w:val="00811388"/>
    <w:rsid w:val="00812DE7"/>
    <w:rsid w:val="00815FA3"/>
    <w:rsid w:val="00816824"/>
    <w:rsid w:val="0082137F"/>
    <w:rsid w:val="00825FF2"/>
    <w:rsid w:val="00826CB4"/>
    <w:rsid w:val="00827AC8"/>
    <w:rsid w:val="00827B5C"/>
    <w:rsid w:val="008336B0"/>
    <w:rsid w:val="00835EF0"/>
    <w:rsid w:val="00841F10"/>
    <w:rsid w:val="008443E4"/>
    <w:rsid w:val="00846F2F"/>
    <w:rsid w:val="00852B38"/>
    <w:rsid w:val="0085315D"/>
    <w:rsid w:val="0085572C"/>
    <w:rsid w:val="0085599A"/>
    <w:rsid w:val="00856471"/>
    <w:rsid w:val="008565A5"/>
    <w:rsid w:val="00863032"/>
    <w:rsid w:val="00866A53"/>
    <w:rsid w:val="00872926"/>
    <w:rsid w:val="00872B81"/>
    <w:rsid w:val="00875A27"/>
    <w:rsid w:val="008765A5"/>
    <w:rsid w:val="0088017E"/>
    <w:rsid w:val="008829EC"/>
    <w:rsid w:val="008836D7"/>
    <w:rsid w:val="008842B8"/>
    <w:rsid w:val="008859B9"/>
    <w:rsid w:val="0089079A"/>
    <w:rsid w:val="00894A19"/>
    <w:rsid w:val="008A339A"/>
    <w:rsid w:val="008A3A02"/>
    <w:rsid w:val="008A4837"/>
    <w:rsid w:val="008A6881"/>
    <w:rsid w:val="008B0B02"/>
    <w:rsid w:val="008B10AA"/>
    <w:rsid w:val="008C0E7B"/>
    <w:rsid w:val="008C12C7"/>
    <w:rsid w:val="008C24DF"/>
    <w:rsid w:val="008C2AA2"/>
    <w:rsid w:val="008D34AD"/>
    <w:rsid w:val="008D34B5"/>
    <w:rsid w:val="008D493D"/>
    <w:rsid w:val="008D4D36"/>
    <w:rsid w:val="008E1238"/>
    <w:rsid w:val="008E16FB"/>
    <w:rsid w:val="008E26EE"/>
    <w:rsid w:val="008E666A"/>
    <w:rsid w:val="008E74B3"/>
    <w:rsid w:val="008F2CB2"/>
    <w:rsid w:val="008F6AD2"/>
    <w:rsid w:val="008F7707"/>
    <w:rsid w:val="00901915"/>
    <w:rsid w:val="00902F1A"/>
    <w:rsid w:val="00905A00"/>
    <w:rsid w:val="00910D4D"/>
    <w:rsid w:val="0091161B"/>
    <w:rsid w:val="009119D9"/>
    <w:rsid w:val="00916869"/>
    <w:rsid w:val="009173DE"/>
    <w:rsid w:val="00922DAD"/>
    <w:rsid w:val="00933B32"/>
    <w:rsid w:val="00936E4D"/>
    <w:rsid w:val="0094094B"/>
    <w:rsid w:val="0094098E"/>
    <w:rsid w:val="0094176C"/>
    <w:rsid w:val="00945ADC"/>
    <w:rsid w:val="00945F9F"/>
    <w:rsid w:val="00950284"/>
    <w:rsid w:val="009530A8"/>
    <w:rsid w:val="00954331"/>
    <w:rsid w:val="009574DE"/>
    <w:rsid w:val="00960B6D"/>
    <w:rsid w:val="00960F3F"/>
    <w:rsid w:val="00962E8C"/>
    <w:rsid w:val="009641F5"/>
    <w:rsid w:val="00972208"/>
    <w:rsid w:val="009723EB"/>
    <w:rsid w:val="00981E52"/>
    <w:rsid w:val="00982C0C"/>
    <w:rsid w:val="009831F8"/>
    <w:rsid w:val="00983BA6"/>
    <w:rsid w:val="009904CE"/>
    <w:rsid w:val="009908FB"/>
    <w:rsid w:val="00992167"/>
    <w:rsid w:val="009A206A"/>
    <w:rsid w:val="009A38E1"/>
    <w:rsid w:val="009A6064"/>
    <w:rsid w:val="009B1A14"/>
    <w:rsid w:val="009B4868"/>
    <w:rsid w:val="009C288A"/>
    <w:rsid w:val="009C58B3"/>
    <w:rsid w:val="009C5BD2"/>
    <w:rsid w:val="009C61F3"/>
    <w:rsid w:val="009C6CF2"/>
    <w:rsid w:val="009C7F2D"/>
    <w:rsid w:val="009D18E2"/>
    <w:rsid w:val="009E372C"/>
    <w:rsid w:val="009E38C4"/>
    <w:rsid w:val="009E3F56"/>
    <w:rsid w:val="009E47B1"/>
    <w:rsid w:val="009E4CD6"/>
    <w:rsid w:val="009F1F9A"/>
    <w:rsid w:val="009F5A02"/>
    <w:rsid w:val="00A006D8"/>
    <w:rsid w:val="00A06991"/>
    <w:rsid w:val="00A06CE3"/>
    <w:rsid w:val="00A0778D"/>
    <w:rsid w:val="00A1271B"/>
    <w:rsid w:val="00A137F8"/>
    <w:rsid w:val="00A152FF"/>
    <w:rsid w:val="00A21C3F"/>
    <w:rsid w:val="00A2250B"/>
    <w:rsid w:val="00A2418A"/>
    <w:rsid w:val="00A32554"/>
    <w:rsid w:val="00A34586"/>
    <w:rsid w:val="00A34AEC"/>
    <w:rsid w:val="00A34B12"/>
    <w:rsid w:val="00A414A5"/>
    <w:rsid w:val="00A419AE"/>
    <w:rsid w:val="00A4484D"/>
    <w:rsid w:val="00A47E9E"/>
    <w:rsid w:val="00A50416"/>
    <w:rsid w:val="00A52832"/>
    <w:rsid w:val="00A53A77"/>
    <w:rsid w:val="00A636D9"/>
    <w:rsid w:val="00A636E7"/>
    <w:rsid w:val="00A70589"/>
    <w:rsid w:val="00A73D0A"/>
    <w:rsid w:val="00A75A5B"/>
    <w:rsid w:val="00A86281"/>
    <w:rsid w:val="00A91ECE"/>
    <w:rsid w:val="00A92F43"/>
    <w:rsid w:val="00A938ED"/>
    <w:rsid w:val="00A94DD3"/>
    <w:rsid w:val="00AA77F7"/>
    <w:rsid w:val="00AB149D"/>
    <w:rsid w:val="00AB4E81"/>
    <w:rsid w:val="00AC48B8"/>
    <w:rsid w:val="00AD1A1C"/>
    <w:rsid w:val="00AD3F22"/>
    <w:rsid w:val="00AD5C57"/>
    <w:rsid w:val="00AE0423"/>
    <w:rsid w:val="00AE330F"/>
    <w:rsid w:val="00AE5C2A"/>
    <w:rsid w:val="00B0307C"/>
    <w:rsid w:val="00B0591D"/>
    <w:rsid w:val="00B06551"/>
    <w:rsid w:val="00B12D63"/>
    <w:rsid w:val="00B144FD"/>
    <w:rsid w:val="00B14793"/>
    <w:rsid w:val="00B170F9"/>
    <w:rsid w:val="00B172F4"/>
    <w:rsid w:val="00B21342"/>
    <w:rsid w:val="00B233AF"/>
    <w:rsid w:val="00B242F9"/>
    <w:rsid w:val="00B25A3A"/>
    <w:rsid w:val="00B275D2"/>
    <w:rsid w:val="00B2760F"/>
    <w:rsid w:val="00B279A2"/>
    <w:rsid w:val="00B36093"/>
    <w:rsid w:val="00B37C3B"/>
    <w:rsid w:val="00B44A57"/>
    <w:rsid w:val="00B46CA7"/>
    <w:rsid w:val="00B53A0F"/>
    <w:rsid w:val="00B53D16"/>
    <w:rsid w:val="00B55338"/>
    <w:rsid w:val="00B55471"/>
    <w:rsid w:val="00B60263"/>
    <w:rsid w:val="00B705E3"/>
    <w:rsid w:val="00B7276E"/>
    <w:rsid w:val="00B750DF"/>
    <w:rsid w:val="00B77750"/>
    <w:rsid w:val="00B84245"/>
    <w:rsid w:val="00B855D8"/>
    <w:rsid w:val="00B87D36"/>
    <w:rsid w:val="00B906FE"/>
    <w:rsid w:val="00BA11E6"/>
    <w:rsid w:val="00BA26C7"/>
    <w:rsid w:val="00BA3331"/>
    <w:rsid w:val="00BA39D0"/>
    <w:rsid w:val="00BA7567"/>
    <w:rsid w:val="00BA780A"/>
    <w:rsid w:val="00BB1574"/>
    <w:rsid w:val="00BB2613"/>
    <w:rsid w:val="00BB5322"/>
    <w:rsid w:val="00BB5CD9"/>
    <w:rsid w:val="00BB5F64"/>
    <w:rsid w:val="00BC5A0E"/>
    <w:rsid w:val="00BD02A1"/>
    <w:rsid w:val="00BD1815"/>
    <w:rsid w:val="00BD371B"/>
    <w:rsid w:val="00BD3EA2"/>
    <w:rsid w:val="00BE5943"/>
    <w:rsid w:val="00BF0D96"/>
    <w:rsid w:val="00BF3589"/>
    <w:rsid w:val="00BF6308"/>
    <w:rsid w:val="00C00459"/>
    <w:rsid w:val="00C01777"/>
    <w:rsid w:val="00C04B47"/>
    <w:rsid w:val="00C05035"/>
    <w:rsid w:val="00C051EB"/>
    <w:rsid w:val="00C05E9F"/>
    <w:rsid w:val="00C134F1"/>
    <w:rsid w:val="00C136BA"/>
    <w:rsid w:val="00C1432D"/>
    <w:rsid w:val="00C16A1D"/>
    <w:rsid w:val="00C2085D"/>
    <w:rsid w:val="00C2170B"/>
    <w:rsid w:val="00C248AA"/>
    <w:rsid w:val="00C3120A"/>
    <w:rsid w:val="00C32BDA"/>
    <w:rsid w:val="00C34E01"/>
    <w:rsid w:val="00C41086"/>
    <w:rsid w:val="00C42B61"/>
    <w:rsid w:val="00C44AF1"/>
    <w:rsid w:val="00C4535F"/>
    <w:rsid w:val="00C459C1"/>
    <w:rsid w:val="00C4669F"/>
    <w:rsid w:val="00C5586C"/>
    <w:rsid w:val="00C56BB0"/>
    <w:rsid w:val="00C57090"/>
    <w:rsid w:val="00C624C5"/>
    <w:rsid w:val="00C6424F"/>
    <w:rsid w:val="00C65A4C"/>
    <w:rsid w:val="00C661F5"/>
    <w:rsid w:val="00C66373"/>
    <w:rsid w:val="00C66D0D"/>
    <w:rsid w:val="00C66EDF"/>
    <w:rsid w:val="00C7200A"/>
    <w:rsid w:val="00C72875"/>
    <w:rsid w:val="00C748FC"/>
    <w:rsid w:val="00C75F07"/>
    <w:rsid w:val="00C75FEB"/>
    <w:rsid w:val="00C774EE"/>
    <w:rsid w:val="00C8605F"/>
    <w:rsid w:val="00C911FC"/>
    <w:rsid w:val="00C924FA"/>
    <w:rsid w:val="00C95129"/>
    <w:rsid w:val="00C951B2"/>
    <w:rsid w:val="00C97505"/>
    <w:rsid w:val="00CA16CC"/>
    <w:rsid w:val="00CA6480"/>
    <w:rsid w:val="00CB0F40"/>
    <w:rsid w:val="00CB2F98"/>
    <w:rsid w:val="00CC00D7"/>
    <w:rsid w:val="00CC0463"/>
    <w:rsid w:val="00CC3B44"/>
    <w:rsid w:val="00CC6532"/>
    <w:rsid w:val="00CC7BAE"/>
    <w:rsid w:val="00CD3ACB"/>
    <w:rsid w:val="00CD465A"/>
    <w:rsid w:val="00CD512C"/>
    <w:rsid w:val="00CD726F"/>
    <w:rsid w:val="00CE1E86"/>
    <w:rsid w:val="00CE3D47"/>
    <w:rsid w:val="00CE4B10"/>
    <w:rsid w:val="00CF038A"/>
    <w:rsid w:val="00CF09CA"/>
    <w:rsid w:val="00CF0D73"/>
    <w:rsid w:val="00CF1217"/>
    <w:rsid w:val="00CF2B1F"/>
    <w:rsid w:val="00D001FD"/>
    <w:rsid w:val="00D033A6"/>
    <w:rsid w:val="00D2144D"/>
    <w:rsid w:val="00D2217B"/>
    <w:rsid w:val="00D23A6F"/>
    <w:rsid w:val="00D24EAE"/>
    <w:rsid w:val="00D2539E"/>
    <w:rsid w:val="00D25B35"/>
    <w:rsid w:val="00D2722B"/>
    <w:rsid w:val="00D31E5A"/>
    <w:rsid w:val="00D340D4"/>
    <w:rsid w:val="00D342E4"/>
    <w:rsid w:val="00D3449D"/>
    <w:rsid w:val="00D350BF"/>
    <w:rsid w:val="00D3658C"/>
    <w:rsid w:val="00D367C0"/>
    <w:rsid w:val="00D36BDA"/>
    <w:rsid w:val="00D41CEA"/>
    <w:rsid w:val="00D43886"/>
    <w:rsid w:val="00D449E6"/>
    <w:rsid w:val="00D468DC"/>
    <w:rsid w:val="00D509FC"/>
    <w:rsid w:val="00D51D7E"/>
    <w:rsid w:val="00D56F93"/>
    <w:rsid w:val="00D63048"/>
    <w:rsid w:val="00D64D96"/>
    <w:rsid w:val="00D6658B"/>
    <w:rsid w:val="00D70C07"/>
    <w:rsid w:val="00D729D1"/>
    <w:rsid w:val="00D73BDE"/>
    <w:rsid w:val="00D77867"/>
    <w:rsid w:val="00D80307"/>
    <w:rsid w:val="00D81C9D"/>
    <w:rsid w:val="00D83682"/>
    <w:rsid w:val="00D867F6"/>
    <w:rsid w:val="00D91ECE"/>
    <w:rsid w:val="00D96B89"/>
    <w:rsid w:val="00DA64CD"/>
    <w:rsid w:val="00DA7C30"/>
    <w:rsid w:val="00DB0EC0"/>
    <w:rsid w:val="00DB12E2"/>
    <w:rsid w:val="00DB434F"/>
    <w:rsid w:val="00DB4B9D"/>
    <w:rsid w:val="00DB5023"/>
    <w:rsid w:val="00DB5152"/>
    <w:rsid w:val="00DC1161"/>
    <w:rsid w:val="00DC14DF"/>
    <w:rsid w:val="00DC2942"/>
    <w:rsid w:val="00DC34D7"/>
    <w:rsid w:val="00DC7311"/>
    <w:rsid w:val="00DD4E21"/>
    <w:rsid w:val="00DD7222"/>
    <w:rsid w:val="00DE30CF"/>
    <w:rsid w:val="00DF0E67"/>
    <w:rsid w:val="00DF16D3"/>
    <w:rsid w:val="00DF2347"/>
    <w:rsid w:val="00DF48FD"/>
    <w:rsid w:val="00DF6961"/>
    <w:rsid w:val="00DF797F"/>
    <w:rsid w:val="00E01489"/>
    <w:rsid w:val="00E017EE"/>
    <w:rsid w:val="00E03E44"/>
    <w:rsid w:val="00E14A4D"/>
    <w:rsid w:val="00E14C20"/>
    <w:rsid w:val="00E1649C"/>
    <w:rsid w:val="00E17119"/>
    <w:rsid w:val="00E211EF"/>
    <w:rsid w:val="00E22238"/>
    <w:rsid w:val="00E23D36"/>
    <w:rsid w:val="00E26869"/>
    <w:rsid w:val="00E300E4"/>
    <w:rsid w:val="00E36866"/>
    <w:rsid w:val="00E36B95"/>
    <w:rsid w:val="00E37CF1"/>
    <w:rsid w:val="00E41D7C"/>
    <w:rsid w:val="00E42376"/>
    <w:rsid w:val="00E42B4E"/>
    <w:rsid w:val="00E45C06"/>
    <w:rsid w:val="00E462D0"/>
    <w:rsid w:val="00E47EEB"/>
    <w:rsid w:val="00E57BB1"/>
    <w:rsid w:val="00E603F8"/>
    <w:rsid w:val="00E62158"/>
    <w:rsid w:val="00E631F5"/>
    <w:rsid w:val="00E638D2"/>
    <w:rsid w:val="00E659D3"/>
    <w:rsid w:val="00E65F57"/>
    <w:rsid w:val="00E70113"/>
    <w:rsid w:val="00E708A4"/>
    <w:rsid w:val="00E70D45"/>
    <w:rsid w:val="00E809D2"/>
    <w:rsid w:val="00E810CB"/>
    <w:rsid w:val="00E81711"/>
    <w:rsid w:val="00E83E88"/>
    <w:rsid w:val="00E84F0D"/>
    <w:rsid w:val="00E850D7"/>
    <w:rsid w:val="00E86B7F"/>
    <w:rsid w:val="00E914FD"/>
    <w:rsid w:val="00E94A4C"/>
    <w:rsid w:val="00E95FB1"/>
    <w:rsid w:val="00E9681D"/>
    <w:rsid w:val="00E97861"/>
    <w:rsid w:val="00E97E74"/>
    <w:rsid w:val="00EA16C7"/>
    <w:rsid w:val="00EA4562"/>
    <w:rsid w:val="00EA4AC1"/>
    <w:rsid w:val="00EA4D94"/>
    <w:rsid w:val="00EA5C2D"/>
    <w:rsid w:val="00EA797D"/>
    <w:rsid w:val="00EB10CC"/>
    <w:rsid w:val="00EB129A"/>
    <w:rsid w:val="00EB2269"/>
    <w:rsid w:val="00EB46DC"/>
    <w:rsid w:val="00EB4ADD"/>
    <w:rsid w:val="00EB6B23"/>
    <w:rsid w:val="00EC12A1"/>
    <w:rsid w:val="00ED1E5F"/>
    <w:rsid w:val="00ED4A7D"/>
    <w:rsid w:val="00ED543F"/>
    <w:rsid w:val="00ED5611"/>
    <w:rsid w:val="00ED7FE5"/>
    <w:rsid w:val="00EE313C"/>
    <w:rsid w:val="00EE5E71"/>
    <w:rsid w:val="00EE73A0"/>
    <w:rsid w:val="00EF0339"/>
    <w:rsid w:val="00EF50AC"/>
    <w:rsid w:val="00EF58EF"/>
    <w:rsid w:val="00EF5A57"/>
    <w:rsid w:val="00EF68D2"/>
    <w:rsid w:val="00EF70D9"/>
    <w:rsid w:val="00F00954"/>
    <w:rsid w:val="00F00DDE"/>
    <w:rsid w:val="00F01318"/>
    <w:rsid w:val="00F02F80"/>
    <w:rsid w:val="00F0383A"/>
    <w:rsid w:val="00F04869"/>
    <w:rsid w:val="00F06B58"/>
    <w:rsid w:val="00F10BE7"/>
    <w:rsid w:val="00F11184"/>
    <w:rsid w:val="00F12BE3"/>
    <w:rsid w:val="00F1584D"/>
    <w:rsid w:val="00F17322"/>
    <w:rsid w:val="00F21236"/>
    <w:rsid w:val="00F24E67"/>
    <w:rsid w:val="00F265F6"/>
    <w:rsid w:val="00F27D96"/>
    <w:rsid w:val="00F30EAD"/>
    <w:rsid w:val="00F3209E"/>
    <w:rsid w:val="00F3264A"/>
    <w:rsid w:val="00F33754"/>
    <w:rsid w:val="00F40AC9"/>
    <w:rsid w:val="00F43648"/>
    <w:rsid w:val="00F45550"/>
    <w:rsid w:val="00F47E47"/>
    <w:rsid w:val="00F51895"/>
    <w:rsid w:val="00F55F1D"/>
    <w:rsid w:val="00F572FB"/>
    <w:rsid w:val="00F6053C"/>
    <w:rsid w:val="00F66B4C"/>
    <w:rsid w:val="00F70BFA"/>
    <w:rsid w:val="00F73A02"/>
    <w:rsid w:val="00F81938"/>
    <w:rsid w:val="00F8252B"/>
    <w:rsid w:val="00F82915"/>
    <w:rsid w:val="00F83E1C"/>
    <w:rsid w:val="00F84841"/>
    <w:rsid w:val="00F848FF"/>
    <w:rsid w:val="00F8749D"/>
    <w:rsid w:val="00F877A6"/>
    <w:rsid w:val="00F9363E"/>
    <w:rsid w:val="00F94671"/>
    <w:rsid w:val="00FA548C"/>
    <w:rsid w:val="00FA6418"/>
    <w:rsid w:val="00FA64CD"/>
    <w:rsid w:val="00FA796C"/>
    <w:rsid w:val="00FA7F09"/>
    <w:rsid w:val="00FB5B86"/>
    <w:rsid w:val="00FC010E"/>
    <w:rsid w:val="00FC2C22"/>
    <w:rsid w:val="00FC30A8"/>
    <w:rsid w:val="00FC419D"/>
    <w:rsid w:val="00FC49CC"/>
    <w:rsid w:val="00FC6494"/>
    <w:rsid w:val="00FD1AB5"/>
    <w:rsid w:val="00FD334D"/>
    <w:rsid w:val="00FD4821"/>
    <w:rsid w:val="00FE0B82"/>
    <w:rsid w:val="00FE4ACC"/>
    <w:rsid w:val="00FE50FC"/>
    <w:rsid w:val="00FE6815"/>
    <w:rsid w:val="00FE7481"/>
    <w:rsid w:val="00FF3BB8"/>
    <w:rsid w:val="00FF4B80"/>
    <w:rsid w:val="00FF720F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579A"/>
  <w15:docId w15:val="{E3B30D41-FC68-4306-B2CD-E94E223B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sz w:val="22"/>
        <w:szCs w:val="22"/>
        <w:lang w:val="lt-LT" w:eastAsia="zh-CN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513"/>
        <w:tab w:val="right" w:pos="9026"/>
      </w:tabs>
      <w:suppressAutoHyphens w:val="0"/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pPr>
      <w:ind w:left="720"/>
    </w:pPr>
  </w:style>
  <w:style w:type="paragraph" w:styleId="Betarp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styleId="Emfaz">
    <w:name w:val="Emphasis"/>
    <w:basedOn w:val="Numatytasispastraiposriftas"/>
    <w:rPr>
      <w:i/>
      <w:iCs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HeaderChar">
    <w:name w:val="Header Char"/>
    <w:basedOn w:val="Numatytasispastraiposriftas"/>
  </w:style>
  <w:style w:type="character" w:customStyle="1" w:styleId="other">
    <w:name w:val="other"/>
    <w:basedOn w:val="Numatytasispastraiposriftas"/>
  </w:style>
  <w:style w:type="paragraph" w:styleId="prastasiniatinklio">
    <w:name w:val="Normal (Web)"/>
    <w:basedOn w:val="prastasis"/>
    <w:pPr>
      <w:suppressAutoHyphens w:val="0"/>
      <w:textAlignment w:val="auto"/>
    </w:pPr>
    <w:rPr>
      <w:rFonts w:eastAsia="PMingLiU"/>
      <w:lang w:val="lt-LT" w:eastAsia="zh-TW"/>
    </w:rPr>
  </w:style>
  <w:style w:type="character" w:customStyle="1" w:styleId="HeaderChar1">
    <w:name w:val="Header Char1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3F3F0-26C1-486A-9969-8FE5439F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8</Pages>
  <Words>15930</Words>
  <Characters>9081</Characters>
  <Application>Microsoft Office Word</Application>
  <DocSecurity>0</DocSecurity>
  <Lines>75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Matulaite</dc:creator>
  <dc:description/>
  <cp:lastModifiedBy>Lina Matulaite</cp:lastModifiedBy>
  <cp:revision>470</cp:revision>
  <cp:lastPrinted>2020-08-25T07:56:00Z</cp:lastPrinted>
  <dcterms:created xsi:type="dcterms:W3CDTF">2021-03-21T12:22:00Z</dcterms:created>
  <dcterms:modified xsi:type="dcterms:W3CDTF">2021-03-29T15:38:00Z</dcterms:modified>
</cp:coreProperties>
</file>