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Uppercase"/>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Uppercase"/>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ŽEMĖS SKLYPO (KADASTRO NR. 0101/0115:464) ŠALIA ŽALIŲJŲ EŽERŲ GATVĖS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sausio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15E3BE6" w14:textId="77777777" w:rsidR="001B6004" w:rsidRPr="001B6004" w:rsidRDefault="001B6004" w:rsidP="001B6004">
      <w:pPr>
        <w:spacing w:line="360" w:lineRule="auto"/>
        <w:ind w:firstLine="720"/>
        <w:jc w:val="both"/>
        <w:rPr>
          <w:lang w:val="lt-LT"/>
        </w:rPr>
      </w:pPr>
      <w:r w:rsidRPr="001B6004">
        <w:rPr>
          <w:lang w:val="lt-LT"/>
        </w:rPr>
        <w:t xml:space="preserve">Vadovaudamasi Lietuvos Respublikos teritorijų planavimo įstatymo 6 straipsnio 3 dalimi, </w:t>
      </w:r>
      <w:r w:rsidRPr="001B6004">
        <w:rPr>
          <w:lang w:val="lt-LT"/>
        </w:rPr>
        <w:br/>
        <w:t>17 straipsnio 9 dalimi, 24 straipsnio 5 dalimi, Kompleksinio teritorijų planavimo dokumentų rengimo taisyklių, patvirtintų Lietuvos Respublikos aplinkos ministro 2014 m. sausio 2 d. įsakymu Nr. D1-8 „Dėl Kompleksinio teritorijų planavimo dokumentų rengimo taisyklių patvirtinimo“, 244 punktu, Lietuvos Respublikos miškų įstatymu, Miško žemės pavertimo kitomis naudmenomis ir kompensavimo už miško žemės pavertimą kitomis naudmenomis tvarkos aprašu, patvirtintu Lietuvos Respublikos Vyriausybės 2011 m. rugsėjo 28 d. nutarimu Nr. 1131 „Dėl Miško žemės pavertimo kitomis naudmenomis ir kompensavimo už miško žemės pavertimą kitomis naudmenomis tvarkos aprašo patvirtinimo ir kai kurių Lietuvos Respublikos Vyriausybės nutarimų pripažinimo netekusiais galios“, ir Vilniaus miesto savivaldybės administracijos direktoriaus 2021 m. kovo 19 d. įsakymo Nr. 40-144/21 „Dėl Vilniaus miesto savivaldybės administracijos direktoriaus pavaduotojos Danutos Narbut įgaliojimų“ 1.1.3 papunkčiu:</w:t>
      </w:r>
    </w:p>
    <w:p w14:paraId="5F058B25" w14:textId="77777777" w:rsidR="009E0A5E" w:rsidRDefault="009E0A5E" w:rsidP="009E0A5E">
      <w:pPr>
        <w:spacing w:line="360" w:lineRule="auto"/>
        <w:ind w:firstLine="720"/>
        <w:jc w:val="both"/>
        <w:rPr>
          <w:lang w:val="lt-LT"/>
        </w:rPr>
      </w:pPr>
      <w:r>
        <w:rPr>
          <w:lang w:val="lt-LT"/>
        </w:rPr>
        <w:t xml:space="preserve">1. L e i d ž i </w:t>
      </w:r>
      <w:r w:rsidRPr="009031A5">
        <w:rPr>
          <w:lang w:val="lt-LT"/>
        </w:rPr>
        <w:t xml:space="preserve">u  </w:t>
      </w:r>
      <w:bookmarkStart w:id="7" w:name="_Hlk96939339"/>
      <w:r>
        <w:rPr>
          <w:lang w:val="lt-LT"/>
        </w:rPr>
        <w:t>rengti žemės sklypo (kadastro Nr. 0101/0115:464) šalia Žalųjų Ežerų gatvės</w:t>
      </w:r>
      <w:r w:rsidRPr="009031A5">
        <w:rPr>
          <w:lang w:val="lt-LT"/>
        </w:rPr>
        <w:t xml:space="preserve"> </w:t>
      </w:r>
      <w:bookmarkEnd w:id="7"/>
      <w:r>
        <w:rPr>
          <w:lang w:val="lt-LT"/>
        </w:rPr>
        <w:t>detalųjį planą inicijavimo sutarties pagrindu.</w:t>
      </w:r>
    </w:p>
    <w:p w14:paraId="72B7F3DD" w14:textId="7BC74415" w:rsidR="009E0A5E" w:rsidRPr="00295AE3" w:rsidRDefault="009E0A5E" w:rsidP="009E0A5E">
      <w:pPr>
        <w:spacing w:line="360" w:lineRule="auto"/>
        <w:ind w:firstLine="720"/>
        <w:jc w:val="both"/>
        <w:rPr>
          <w:lang w:val="lt-LT"/>
        </w:rPr>
      </w:pPr>
      <w:r>
        <w:rPr>
          <w:lang w:val="lt-LT"/>
        </w:rPr>
        <w:t xml:space="preserve">2. N u s t a t a u  šiuos planavimo tikslus ir detaliojo plano uždavinius: </w:t>
      </w:r>
      <w:r w:rsidRPr="0039098B">
        <w:rPr>
          <w:lang w:val="lt-LT"/>
        </w:rPr>
        <w:t xml:space="preserve">padalinti </w:t>
      </w:r>
      <w:r>
        <w:rPr>
          <w:lang w:val="lt-LT"/>
        </w:rPr>
        <w:t xml:space="preserve">žemės </w:t>
      </w:r>
      <w:r w:rsidRPr="0039098B">
        <w:rPr>
          <w:lang w:val="lt-LT"/>
        </w:rPr>
        <w:t>sklyp</w:t>
      </w:r>
      <w:r>
        <w:rPr>
          <w:lang w:val="lt-LT"/>
        </w:rPr>
        <w:t>ą</w:t>
      </w:r>
      <w:r w:rsidRPr="0039098B">
        <w:rPr>
          <w:lang w:val="lt-LT"/>
        </w:rPr>
        <w:t xml:space="preserve">, </w:t>
      </w:r>
      <w:r>
        <w:rPr>
          <w:lang w:val="lt-LT"/>
        </w:rPr>
        <w:t>keisti</w:t>
      </w:r>
      <w:r w:rsidRPr="0039098B">
        <w:rPr>
          <w:lang w:val="lt-LT"/>
        </w:rPr>
        <w:t xml:space="preserve"> žemės sklypų paskirtį ir naudojimo būdą, suplanuoti </w:t>
      </w:r>
      <w:r w:rsidR="001B6004">
        <w:rPr>
          <w:lang w:val="lt-LT"/>
        </w:rPr>
        <w:t xml:space="preserve">įvažiuojamąjį kelią ir toje vietoje </w:t>
      </w:r>
      <w:r w:rsidR="001B6004" w:rsidRPr="001B6004">
        <w:rPr>
          <w:lang w:val="lt-LT"/>
        </w:rPr>
        <w:t>paversti miškų ūkio paskirties žemę kitomis naudmenomis</w:t>
      </w:r>
      <w:r w:rsidR="001B6004">
        <w:rPr>
          <w:lang w:val="lt-LT"/>
        </w:rPr>
        <w:t>,</w:t>
      </w:r>
      <w:r w:rsidRPr="0039098B">
        <w:rPr>
          <w:lang w:val="lt-LT"/>
        </w:rPr>
        <w:t xml:space="preserve"> nustatyti teritorijos naudojimo reglamentą</w:t>
      </w:r>
      <w:r w:rsidRPr="00F00F0C">
        <w:rPr>
          <w:lang w:val="lt-LT"/>
        </w:rPr>
        <w:t xml:space="preserve"> vadovaujantis Vilniaus miesto savivaldybės teritorijos bendrojo plano sprendiniais (pagal pridedamą miesto plano ištrauką).</w:t>
      </w:r>
    </w:p>
    <w:p w14:paraId="161354EE" w14:textId="77777777" w:rsidR="009E0A5E" w:rsidRPr="00D96A2B" w:rsidRDefault="009E0A5E" w:rsidP="009E0A5E">
      <w:pPr>
        <w:spacing w:line="360" w:lineRule="auto"/>
        <w:ind w:firstLine="720"/>
        <w:jc w:val="both"/>
        <w:rPr>
          <w:lang w:val="lt-LT"/>
        </w:rPr>
      </w:pPr>
      <w:r>
        <w:rPr>
          <w:lang w:val="lt-LT"/>
        </w:rPr>
        <w:t>3</w:t>
      </w:r>
      <w:r w:rsidRPr="00295AE3">
        <w:rPr>
          <w:lang w:val="lt-LT"/>
        </w:rPr>
        <w:t xml:space="preserve">. T v i r t i n u  </w:t>
      </w:r>
      <w:r>
        <w:rPr>
          <w:lang w:val="lt-LT"/>
        </w:rPr>
        <w:t xml:space="preserve">detaliojo plano </w:t>
      </w:r>
      <w:r w:rsidRPr="00295AE3">
        <w:rPr>
          <w:lang w:val="lt-LT"/>
        </w:rPr>
        <w:t>planavimo darbų programą (pridedama).</w:t>
      </w:r>
    </w:p>
    <w:p w14:paraId="237B9D68" w14:textId="77777777" w:rsidR="00641705" w:rsidRPr="00134A6B" w:rsidRDefault="00641705">
      <w:pPr>
        <w:ind w:firstLine="720"/>
        <w:rPr>
          <w:lang w:val="pl-PL"/>
        </w:rPr>
      </w:pPr>
    </w:p>
    <w:p w14:paraId="237B9D69" w14:textId="77777777" w:rsidR="00641705" w:rsidRPr="00134A6B" w:rsidRDefault="00641705">
      <w:pPr>
        <w:ind w:firstLine="720"/>
        <w:rPr>
          <w:lang w:val="pl-PL"/>
        </w:rPr>
      </w:pPr>
    </w:p>
    <w:p w14:paraId="237B9D6A" w14:textId="77777777" w:rsidR="00641705" w:rsidRPr="00134A6B" w:rsidRDefault="00641705">
      <w:pPr>
        <w:ind w:firstLine="720"/>
        <w:rPr>
          <w:lang w:val="pl-PL"/>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35081F77" w:rsidR="00641705" w:rsidRPr="00134A6B" w:rsidRDefault="00134A6B">
            <w:pPr>
              <w:rPr>
                <w:lang w:val="lt-LT"/>
              </w:rPr>
            </w:pPr>
            <w:r w:rsidRPr="00134A6B">
              <w:rPr>
                <w:color w:val="002060"/>
                <w:lang w:val="lt-LT"/>
              </w:rPr>
              <w:t>Administracijos direktoriaus pavaduotoja</w:t>
            </w:r>
          </w:p>
        </w:tc>
        <w:tc>
          <w:tcPr>
            <w:tcW w:w="4818" w:type="dxa"/>
            <w:shd w:val="clear" w:color="auto" w:fill="auto"/>
          </w:tcPr>
          <w:p w14:paraId="237B9D6C" w14:textId="0AC082D1" w:rsidR="00641705" w:rsidRDefault="00134A6B">
            <w:pPr>
              <w:jc w:val="right"/>
            </w:pPr>
            <w:r>
              <w:rPr>
                <w:color w:val="002060"/>
              </w:rPr>
              <w:t>Danuta Narbut</w:t>
            </w: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9C6FD" w14:textId="77777777" w:rsidR="00B337D4" w:rsidRDefault="00B337D4">
      <w:r>
        <w:separator/>
      </w:r>
    </w:p>
  </w:endnote>
  <w:endnote w:type="continuationSeparator" w:id="0">
    <w:p w14:paraId="65FD4C0D" w14:textId="77777777" w:rsidR="00B337D4" w:rsidRDefault="00B337D4">
      <w:r>
        <w:continuationSeparator/>
      </w:r>
    </w:p>
  </w:endnote>
  <w:endnote w:type="continuationNotice" w:id="1">
    <w:p w14:paraId="6F0D09DD" w14:textId="77777777" w:rsidR="005A6CA6" w:rsidRDefault="005A6C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94126" w14:textId="77777777" w:rsidR="00B337D4" w:rsidRDefault="00B337D4">
      <w:r>
        <w:separator/>
      </w:r>
    </w:p>
  </w:footnote>
  <w:footnote w:type="continuationSeparator" w:id="0">
    <w:p w14:paraId="5042400B" w14:textId="77777777" w:rsidR="00B337D4" w:rsidRDefault="00B337D4">
      <w:r>
        <w:continuationSeparator/>
      </w:r>
    </w:p>
  </w:footnote>
  <w:footnote w:type="continuationNotice" w:id="1">
    <w:p w14:paraId="22B93C0E" w14:textId="77777777" w:rsidR="005A6CA6" w:rsidRDefault="005A6C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Footer"/>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34A6B"/>
    <w:rsid w:val="001A6045"/>
    <w:rsid w:val="001B6004"/>
    <w:rsid w:val="00237C6D"/>
    <w:rsid w:val="00307AAF"/>
    <w:rsid w:val="00350859"/>
    <w:rsid w:val="003A646F"/>
    <w:rsid w:val="003D642F"/>
    <w:rsid w:val="00527289"/>
    <w:rsid w:val="005720C1"/>
    <w:rsid w:val="005A6CA6"/>
    <w:rsid w:val="005F7BBD"/>
    <w:rsid w:val="00641705"/>
    <w:rsid w:val="006815B3"/>
    <w:rsid w:val="006C2D4E"/>
    <w:rsid w:val="006F5EC7"/>
    <w:rsid w:val="007362CF"/>
    <w:rsid w:val="00815382"/>
    <w:rsid w:val="009069B2"/>
    <w:rsid w:val="0098213D"/>
    <w:rsid w:val="009E0A5E"/>
    <w:rsid w:val="009E2D13"/>
    <w:rsid w:val="00A72CFF"/>
    <w:rsid w:val="00A72E6A"/>
    <w:rsid w:val="00A73B31"/>
    <w:rsid w:val="00AD5C30"/>
    <w:rsid w:val="00B337D4"/>
    <w:rsid w:val="00BA16A6"/>
    <w:rsid w:val="00C81AD5"/>
    <w:rsid w:val="00D36842"/>
    <w:rsid w:val="00D96A2B"/>
    <w:rsid w:val="00E53E75"/>
    <w:rsid w:val="00E761F1"/>
    <w:rsid w:val="00F46164"/>
    <w:rsid w:val="00F67B66"/>
    <w:rsid w:val="00F7772F"/>
    <w:rsid w:val="00F943F7"/>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1352</Words>
  <Characters>772</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Kasparas Lučinskas</cp:lastModifiedBy>
  <cp:revision>2</cp:revision>
  <dcterms:created xsi:type="dcterms:W3CDTF">2023-01-17T06:15:00Z</dcterms:created>
  <dcterms:modified xsi:type="dcterms:W3CDTF">2023-01-17T06:15:00Z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