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6D111745" w:rsidR="00641705" w:rsidRPr="002B221B" w:rsidRDefault="002B221B" w:rsidP="002B221B">
      <w:pPr>
        <w:jc w:val="right"/>
        <w:rPr>
          <w:i/>
          <w:iCs/>
          <w:lang w:val="lt-LT"/>
        </w:rPr>
      </w:pPr>
      <w:r w:rsidRPr="002B221B">
        <w:rPr>
          <w:i/>
          <w:iCs/>
          <w:lang w:val="lt-LT"/>
        </w:rPr>
        <w:t>Projektas</w:t>
      </w:r>
    </w:p>
    <w:p w14:paraId="237B9D5A" w14:textId="77777777" w:rsidR="00641705" w:rsidRPr="00B55F7F" w:rsidRDefault="009E2D13">
      <w:pPr>
        <w:jc w:val="center"/>
        <w:rPr>
          <w:b/>
          <w:sz w:val="28"/>
          <w:szCs w:val="28"/>
          <w:lang w:val="lt-LT"/>
        </w:rPr>
      </w:pPr>
      <w:r w:rsidRPr="00B55F7F">
        <w:rPr>
          <w:b/>
          <w:sz w:val="28"/>
          <w:szCs w:val="28"/>
          <w:lang w:val="lt-LT"/>
        </w:rPr>
        <w:t>VILNIAUS MIESTO SAVIVALDYBĖS</w:t>
      </w:r>
    </w:p>
    <w:p w14:paraId="237B9D5B" w14:textId="669A5191" w:rsidR="00815382" w:rsidRPr="00B55F7F" w:rsidRDefault="00FA3757" w:rsidP="00815382">
      <w:pPr>
        <w:jc w:val="center"/>
        <w:rPr>
          <w:sz w:val="28"/>
          <w:szCs w:val="28"/>
          <w:lang w:val="lt-LT"/>
        </w:rPr>
      </w:pPr>
      <w:r w:rsidRPr="00B55F7F">
        <w:rPr>
          <w:b/>
          <w:sz w:val="28"/>
          <w:szCs w:val="28"/>
          <w:lang w:val="lt-LT"/>
        </w:rPr>
        <w:t>ADMINISTRACIJOS DIREKTORIAUS PAVADUOTOJAS</w:t>
      </w:r>
    </w:p>
    <w:p w14:paraId="237B9D5C" w14:textId="77777777" w:rsidR="00641705" w:rsidRPr="00B55F7F" w:rsidRDefault="00641705">
      <w:pPr>
        <w:jc w:val="center"/>
        <w:rPr>
          <w:lang w:val="lt-LT"/>
        </w:rPr>
      </w:pPr>
    </w:p>
    <w:p w14:paraId="237B9D5D" w14:textId="77777777" w:rsidR="00641705" w:rsidRPr="00B55F7F" w:rsidRDefault="00641705">
      <w:pPr>
        <w:jc w:val="center"/>
        <w:rPr>
          <w:lang w:val="lt-LT"/>
        </w:rPr>
      </w:pPr>
    </w:p>
    <w:p w14:paraId="237B9D5E" w14:textId="77777777" w:rsidR="00641705" w:rsidRPr="00B55F7F" w:rsidRDefault="00641705">
      <w:pPr>
        <w:jc w:val="center"/>
        <w:rPr>
          <w:lang w:val="lt-LT"/>
        </w:rPr>
      </w:pPr>
    </w:p>
    <w:p w14:paraId="237B9D5F" w14:textId="0E41A08C" w:rsidR="00641705" w:rsidRPr="00B55F7F" w:rsidRDefault="00815382">
      <w:pPr>
        <w:tabs>
          <w:tab w:val="center" w:pos="4819"/>
          <w:tab w:val="right" w:pos="9638"/>
        </w:tabs>
        <w:jc w:val="center"/>
        <w:rPr>
          <w:b/>
          <w:lang w:val="lt-LT"/>
        </w:rPr>
      </w:pPr>
      <w:r w:rsidRPr="00B55F7F">
        <w:rPr>
          <w:b/>
          <w:lang w:val="lt-LT"/>
        </w:rPr>
        <w:fldChar w:fldCharType="begin">
          <w:ffData>
            <w:name w:val="dokumentoRusis"/>
            <w:enabled/>
            <w:calcOnExit w:val="0"/>
            <w:textInput>
              <w:default w:val="ĮSAKYMAS"/>
              <w:format w:val="Didžiosios raidės"/>
            </w:textInput>
          </w:ffData>
        </w:fldChar>
      </w:r>
      <w:bookmarkStart w:id="0" w:name="dokumentoRusis"/>
      <w:r w:rsidRPr="00B55F7F">
        <w:rPr>
          <w:b/>
          <w:lang w:val="lt-LT"/>
        </w:rPr>
        <w:instrText xml:space="preserve"> FORMTEXT </w:instrText>
      </w:r>
      <w:r w:rsidRPr="00B55F7F">
        <w:rPr>
          <w:b/>
          <w:lang w:val="lt-LT"/>
        </w:rPr>
      </w:r>
      <w:r w:rsidRPr="00B55F7F">
        <w:rPr>
          <w:b/>
          <w:lang w:val="lt-LT"/>
        </w:rPr>
        <w:fldChar w:fldCharType="separate"/>
      </w:r>
      <w:r w:rsidRPr="00B55F7F">
        <w:rPr>
          <w:b/>
          <w:noProof/>
          <w:lang w:val="lt-LT"/>
        </w:rPr>
        <w:t>ĮSAKYMAS</w:t>
      </w:r>
      <w:r w:rsidRPr="00B55F7F">
        <w:rPr>
          <w:b/>
          <w:lang w:val="lt-LT"/>
        </w:rPr>
        <w:fldChar w:fldCharType="end"/>
      </w:r>
      <w:bookmarkEnd w:id="0"/>
    </w:p>
    <w:p w14:paraId="6C31670C" w14:textId="77777777" w:rsidR="008F41CD" w:rsidRPr="004A6639" w:rsidRDefault="008F41CD" w:rsidP="008F41CD">
      <w:pPr>
        <w:tabs>
          <w:tab w:val="center" w:pos="4819"/>
          <w:tab w:val="right" w:pos="9638"/>
        </w:tabs>
        <w:jc w:val="center"/>
        <w:rPr>
          <w:b/>
          <w:caps/>
          <w:lang w:val="lt-LT"/>
        </w:rPr>
      </w:pPr>
      <w:bookmarkStart w:id="1" w:name="_Hlk88401164"/>
      <w:r w:rsidRPr="004A6639">
        <w:rPr>
          <w:b/>
          <w:caps/>
          <w:lang w:val="lt-LT"/>
        </w:rPr>
        <w:t>Dėl leidimo koreguoti teritorijos dalies tarp nemenčinės pl., ežerėlių, nugalėtojų ir pasakų gatvių nedidelių veiklos mastų detaliojo plano sprendinius žemės sklype nugalėtojų g. 14p (kadastro Nr. 0101/0013:0077) inicijavimo sutarties pagrindu</w:t>
      </w:r>
    </w:p>
    <w:bookmarkEnd w:id="1"/>
    <w:p w14:paraId="485CBD20" w14:textId="28D05788" w:rsidR="00724403" w:rsidRPr="002B221B" w:rsidRDefault="00724403">
      <w:pPr>
        <w:tabs>
          <w:tab w:val="center" w:pos="4819"/>
          <w:tab w:val="right" w:pos="9638"/>
        </w:tabs>
        <w:jc w:val="center"/>
        <w:rPr>
          <w:b/>
          <w:caps/>
          <w:color w:val="002060"/>
          <w:lang w:val="lt-LT"/>
        </w:rPr>
      </w:pPr>
    </w:p>
    <w:p w14:paraId="5BBACD41" w14:textId="1DE403A2" w:rsidR="00724403" w:rsidRPr="002B221B" w:rsidRDefault="00724403">
      <w:pPr>
        <w:tabs>
          <w:tab w:val="center" w:pos="4819"/>
          <w:tab w:val="right" w:pos="9638"/>
        </w:tabs>
        <w:jc w:val="center"/>
        <w:rPr>
          <w:bCs/>
          <w:lang w:val="lt-LT"/>
        </w:rPr>
      </w:pPr>
      <w:r w:rsidRPr="002B221B">
        <w:rPr>
          <w:bCs/>
          <w:caps/>
          <w:lang w:val="lt-LT"/>
        </w:rPr>
        <w:t>202</w:t>
      </w:r>
      <w:r w:rsidR="002B221B" w:rsidRPr="002B221B">
        <w:rPr>
          <w:bCs/>
          <w:caps/>
          <w:lang w:val="lt-LT"/>
        </w:rPr>
        <w:t>2</w:t>
      </w:r>
      <w:r w:rsidRPr="002B221B">
        <w:rPr>
          <w:bCs/>
          <w:caps/>
          <w:lang w:val="lt-LT"/>
        </w:rPr>
        <w:t xml:space="preserve"> </w:t>
      </w:r>
      <w:r w:rsidRPr="002B221B">
        <w:rPr>
          <w:bCs/>
          <w:lang w:val="lt-LT"/>
        </w:rPr>
        <w:t xml:space="preserve">m. </w:t>
      </w:r>
    </w:p>
    <w:p w14:paraId="4B4F355D" w14:textId="2F2B6BF3" w:rsidR="00724403" w:rsidRPr="00B55F7F" w:rsidRDefault="00724403">
      <w:pPr>
        <w:tabs>
          <w:tab w:val="center" w:pos="4819"/>
          <w:tab w:val="right" w:pos="9638"/>
        </w:tabs>
        <w:jc w:val="center"/>
        <w:rPr>
          <w:bCs/>
          <w:lang w:val="lt-LT"/>
        </w:rPr>
      </w:pPr>
      <w:r w:rsidRPr="002B221B">
        <w:rPr>
          <w:bCs/>
          <w:lang w:val="lt-LT"/>
        </w:rPr>
        <w:t>Vilnius</w:t>
      </w:r>
    </w:p>
    <w:p w14:paraId="237B9D61" w14:textId="77777777" w:rsidR="00641705" w:rsidRPr="00B55F7F" w:rsidRDefault="00641705">
      <w:pPr>
        <w:jc w:val="center"/>
        <w:rPr>
          <w:lang w:val="lt-LT"/>
        </w:rPr>
      </w:pPr>
    </w:p>
    <w:p w14:paraId="237B9D64" w14:textId="77777777" w:rsidR="00641705" w:rsidRPr="00B55F7F" w:rsidRDefault="00641705">
      <w:pPr>
        <w:jc w:val="center"/>
        <w:rPr>
          <w:lang w:val="lt-LT"/>
        </w:rPr>
      </w:pPr>
    </w:p>
    <w:p w14:paraId="237B9D65" w14:textId="77777777" w:rsidR="00641705" w:rsidRPr="00B55F7F" w:rsidRDefault="00641705">
      <w:pPr>
        <w:jc w:val="center"/>
        <w:rPr>
          <w:lang w:val="lt-LT"/>
        </w:rPr>
      </w:pPr>
    </w:p>
    <w:p w14:paraId="0B8A83F8" w14:textId="77777777" w:rsidR="00840889" w:rsidRPr="004A6639" w:rsidRDefault="00840889" w:rsidP="00840889">
      <w:pPr>
        <w:spacing w:line="360" w:lineRule="auto"/>
        <w:ind w:firstLine="709"/>
        <w:jc w:val="both"/>
        <w:rPr>
          <w:lang w:val="lt-LT"/>
        </w:rPr>
      </w:pPr>
      <w:r w:rsidRPr="004A6639">
        <w:rPr>
          <w:lang w:val="lt-LT"/>
        </w:rPr>
        <w:t xml:space="preserve">Vadovaudamasi Lietuvos Respublikos teritorijų planavimo įstatymu, 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w:t>
      </w:r>
      <w:r w:rsidRPr="004A6639">
        <w:rPr>
          <w:lang w:val="lt-LT"/>
        </w:rPr>
        <w:br/>
        <w:t xml:space="preserve">2021 m. kovo 19 d. įsakymo Nr. 40-144/21 „Dėl Vilniaus miesto savivaldybės administracijos direktoriaus pavaduotojos </w:t>
      </w:r>
      <w:proofErr w:type="spellStart"/>
      <w:r w:rsidRPr="004A6639">
        <w:rPr>
          <w:lang w:val="lt-LT"/>
        </w:rPr>
        <w:t>Danutos</w:t>
      </w:r>
      <w:proofErr w:type="spellEnd"/>
      <w:r w:rsidRPr="004A6639">
        <w:rPr>
          <w:lang w:val="lt-LT"/>
        </w:rPr>
        <w:t xml:space="preserve"> </w:t>
      </w:r>
      <w:proofErr w:type="spellStart"/>
      <w:r w:rsidRPr="004A6639">
        <w:rPr>
          <w:lang w:val="lt-LT"/>
        </w:rPr>
        <w:t>Narbut</w:t>
      </w:r>
      <w:proofErr w:type="spellEnd"/>
      <w:r w:rsidRPr="004A6639">
        <w:rPr>
          <w:lang w:val="lt-LT"/>
        </w:rPr>
        <w:t xml:space="preserve"> įgaliojimų“ 1.1.3 papunkčiu: </w:t>
      </w:r>
    </w:p>
    <w:p w14:paraId="5BF57FCF" w14:textId="77777777" w:rsidR="00840889" w:rsidRPr="004A6639" w:rsidRDefault="00840889" w:rsidP="00840889">
      <w:pPr>
        <w:autoSpaceDE w:val="0"/>
        <w:autoSpaceDN w:val="0"/>
        <w:adjustRightInd w:val="0"/>
        <w:spacing w:line="360" w:lineRule="auto"/>
        <w:ind w:firstLine="720"/>
        <w:jc w:val="both"/>
        <w:rPr>
          <w:lang w:val="lt-LT"/>
        </w:rPr>
      </w:pPr>
      <w:r w:rsidRPr="004A6639">
        <w:rPr>
          <w:lang w:val="lt-LT"/>
        </w:rPr>
        <w:t xml:space="preserve">1. L e i d ž i u   </w:t>
      </w:r>
      <w:bookmarkStart w:id="2" w:name="_Hlk89156966"/>
      <w:bookmarkStart w:id="3" w:name="_Hlk98765862"/>
      <w:bookmarkStart w:id="4" w:name="_Hlk88402266"/>
      <w:bookmarkStart w:id="5" w:name="_Hlk88400187"/>
      <w:r w:rsidRPr="004A6639">
        <w:rPr>
          <w:lang w:val="lt-LT"/>
        </w:rPr>
        <w:t xml:space="preserve">koreguoti </w:t>
      </w:r>
      <w:bookmarkStart w:id="6" w:name="_Hlk88549195"/>
      <w:r w:rsidRPr="004A6639">
        <w:rPr>
          <w:lang w:val="lt-LT"/>
        </w:rPr>
        <w:t>Vilniaus miesto valdybos 2001 m. kovo 29 d. sprendimas Nr. 565V „Dėl teritorijos dalies tarp Nemenčinės pl., Ežerėlių, Nugalėtojų ir Pasakų gatvių nedidelių veiklos mastų detaliojo plano sprendinių tvirtinimo“ patvirtinto detaliojo plano  (registro Nr. T00054501) sprendinius žemės sklype Nugalėtojų g. 14P (kadastro Nr. 0101/0013:0077) inicijavimo sutarties pagrindu: nekeičiant pagrindinės tikslinės žemės naudojimo paskirties</w:t>
      </w:r>
      <w:bookmarkEnd w:id="2"/>
      <w:r w:rsidRPr="004A6639">
        <w:rPr>
          <w:lang w:val="lt-LT"/>
        </w:rPr>
        <w:t xml:space="preserve"> padalinti žemės sklypą į du žemės sklypus, padalintiems žemės sklypams nustatyti vienbučių ir dvibučių gyvenamųjų pastatų teritorijos ir komercinės paskirties objektų teritorijos žemės sklypų naudojimo būdus</w:t>
      </w:r>
      <w:r>
        <w:rPr>
          <w:lang w:val="lt-LT"/>
        </w:rPr>
        <w:t xml:space="preserve"> ir</w:t>
      </w:r>
      <w:r w:rsidRPr="004A6639">
        <w:rPr>
          <w:lang w:val="lt-LT"/>
        </w:rPr>
        <w:t xml:space="preserve"> teritorijos naudojimo reglamentus vadovaujantis Vilniaus miesto savivaldybės teritorijos bendruoju planu (registro Nr. T000</w:t>
      </w:r>
      <w:r w:rsidRPr="004A6639">
        <w:rPr>
          <w:color w:val="212529"/>
          <w:shd w:val="clear" w:color="auto" w:fill="FFFFFF"/>
          <w:lang w:val="lt-LT"/>
        </w:rPr>
        <w:t>86338</w:t>
      </w:r>
      <w:r w:rsidRPr="004A6639">
        <w:rPr>
          <w:lang w:val="lt-LT"/>
        </w:rPr>
        <w:t>).</w:t>
      </w:r>
      <w:bookmarkEnd w:id="3"/>
    </w:p>
    <w:bookmarkEnd w:id="4"/>
    <w:bookmarkEnd w:id="5"/>
    <w:bookmarkEnd w:id="6"/>
    <w:p w14:paraId="237B9D66" w14:textId="7435034F" w:rsidR="00641705" w:rsidRPr="00B55F7F" w:rsidRDefault="00840889" w:rsidP="00840889">
      <w:pPr>
        <w:ind w:firstLine="720"/>
        <w:rPr>
          <w:lang w:val="lt-LT"/>
        </w:rPr>
      </w:pPr>
      <w:r w:rsidRPr="004A6639">
        <w:rPr>
          <w:lang w:val="lt-LT"/>
        </w:rPr>
        <w:t>2. T v i r t i n u  detaliojo plano koregavimo planavimo darbų programą (pridedama).</w:t>
      </w:r>
    </w:p>
    <w:p w14:paraId="237B9D68" w14:textId="77777777" w:rsidR="00641705" w:rsidRPr="00B55F7F" w:rsidRDefault="00641705">
      <w:pPr>
        <w:ind w:firstLine="720"/>
        <w:rPr>
          <w:lang w:val="lt-LT"/>
        </w:rPr>
      </w:pPr>
    </w:p>
    <w:p w14:paraId="237B9D69" w14:textId="77777777" w:rsidR="00641705" w:rsidRPr="00B55F7F" w:rsidRDefault="00641705">
      <w:pPr>
        <w:ind w:firstLine="720"/>
        <w:rPr>
          <w:lang w:val="lt-LT"/>
        </w:rPr>
      </w:pPr>
    </w:p>
    <w:p w14:paraId="237B9D6A" w14:textId="77777777" w:rsidR="00641705" w:rsidRPr="00B55F7F" w:rsidRDefault="00641705">
      <w:pPr>
        <w:ind w:firstLine="720"/>
        <w:rPr>
          <w:lang w:val="lt-LT"/>
        </w:rPr>
      </w:pPr>
    </w:p>
    <w:tbl>
      <w:tblPr>
        <w:tblW w:w="9638" w:type="dxa"/>
        <w:tblLook w:val="00A0" w:firstRow="1" w:lastRow="0" w:firstColumn="1" w:lastColumn="0" w:noHBand="0" w:noVBand="0"/>
      </w:tblPr>
      <w:tblGrid>
        <w:gridCol w:w="4820"/>
        <w:gridCol w:w="4818"/>
      </w:tblGrid>
      <w:tr w:rsidR="00641705" w:rsidRPr="00B55F7F" w14:paraId="237B9D6D" w14:textId="77777777">
        <w:tc>
          <w:tcPr>
            <w:tcW w:w="4819" w:type="dxa"/>
            <w:shd w:val="clear" w:color="auto" w:fill="auto"/>
          </w:tcPr>
          <w:p w14:paraId="237B9D6B" w14:textId="43B6A4DB" w:rsidR="00641705" w:rsidRPr="00B55F7F" w:rsidRDefault="00815382">
            <w:pPr>
              <w:rPr>
                <w:lang w:val="lt-LT"/>
              </w:rPr>
            </w:pPr>
            <w:r w:rsidRPr="00B55F7F">
              <w:rPr>
                <w:color w:val="002060"/>
                <w:lang w:val="lt-LT"/>
              </w:rPr>
              <w:fldChar w:fldCharType="begin">
                <w:ffData>
                  <w:name w:val="pasirasancioPareigos"/>
                  <w:enabled/>
                  <w:calcOnExit w:val="0"/>
                  <w:textInput>
                    <w:format w:val="Didžiosios raidės"/>
                  </w:textInput>
                </w:ffData>
              </w:fldChar>
            </w:r>
            <w:bookmarkStart w:id="7" w:name="pasirasancioPareigos"/>
            <w:r w:rsidRPr="00B55F7F">
              <w:rPr>
                <w:color w:val="002060"/>
                <w:lang w:val="lt-LT"/>
              </w:rPr>
              <w:instrText xml:space="preserve"> FORMTEXT </w:instrText>
            </w:r>
            <w:r w:rsidRPr="00B55F7F">
              <w:rPr>
                <w:color w:val="002060"/>
                <w:lang w:val="lt-LT"/>
              </w:rPr>
            </w:r>
            <w:r w:rsidRPr="00B55F7F">
              <w:rPr>
                <w:color w:val="002060"/>
                <w:lang w:val="lt-LT"/>
              </w:rPr>
              <w:fldChar w:fldCharType="separate"/>
            </w:r>
            <w:r w:rsidRPr="00B55F7F">
              <w:rPr>
                <w:noProof/>
                <w:color w:val="002060"/>
                <w:lang w:val="lt-LT"/>
              </w:rPr>
              <w:t>Administracijos direktoriaus pavaduotoja</w:t>
            </w:r>
            <w:r w:rsidRPr="00B55F7F">
              <w:rPr>
                <w:color w:val="002060"/>
                <w:lang w:val="lt-LT"/>
              </w:rPr>
              <w:fldChar w:fldCharType="end"/>
            </w:r>
            <w:bookmarkEnd w:id="7"/>
            <w:r w:rsidR="002B221B">
              <w:rPr>
                <w:color w:val="002060"/>
                <w:lang w:val="lt-LT"/>
              </w:rPr>
              <w:t>s</w:t>
            </w:r>
          </w:p>
        </w:tc>
        <w:tc>
          <w:tcPr>
            <w:tcW w:w="4818" w:type="dxa"/>
            <w:shd w:val="clear" w:color="auto" w:fill="auto"/>
          </w:tcPr>
          <w:p w14:paraId="237B9D6C" w14:textId="7C7A2ED4" w:rsidR="00641705" w:rsidRPr="00B55F7F" w:rsidRDefault="00641705">
            <w:pPr>
              <w:jc w:val="right"/>
              <w:rPr>
                <w:lang w:val="lt-LT"/>
              </w:rPr>
            </w:pPr>
          </w:p>
        </w:tc>
      </w:tr>
    </w:tbl>
    <w:p w14:paraId="237B9D6E" w14:textId="77777777" w:rsidR="00641705" w:rsidRPr="00B55F7F" w:rsidRDefault="00641705" w:rsidP="002B221B">
      <w:pPr>
        <w:jc w:val="center"/>
        <w:rPr>
          <w:lang w:val="lt-LT"/>
        </w:rPr>
      </w:pPr>
    </w:p>
    <w:sectPr w:rsidR="00641705" w:rsidRPr="00B55F7F">
      <w:headerReference w:type="default" r:id="rId6"/>
      <w:headerReference w:type="first" r:id="rId7"/>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7DFF" w14:textId="77777777" w:rsidR="005A41D2" w:rsidRDefault="005A41D2">
      <w:r>
        <w:separator/>
      </w:r>
    </w:p>
  </w:endnote>
  <w:endnote w:type="continuationSeparator" w:id="0">
    <w:p w14:paraId="3D2C3C84" w14:textId="77777777" w:rsidR="005A41D2" w:rsidRDefault="005A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C8490" w14:textId="77777777" w:rsidR="005A41D2" w:rsidRDefault="005A41D2">
      <w:r>
        <w:separator/>
      </w:r>
    </w:p>
  </w:footnote>
  <w:footnote w:type="continuationSeparator" w:id="0">
    <w:p w14:paraId="1FB0AFAB" w14:textId="77777777" w:rsidR="005A41D2" w:rsidRDefault="005A4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8" w:name="specialiojiZyma"/>
    <w:bookmarkEnd w:id="8"/>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5BCC"/>
    <w:rsid w:val="00035711"/>
    <w:rsid w:val="000513A4"/>
    <w:rsid w:val="0005277D"/>
    <w:rsid w:val="00092955"/>
    <w:rsid w:val="000A67AE"/>
    <w:rsid w:val="000D25B7"/>
    <w:rsid w:val="001A3031"/>
    <w:rsid w:val="001A6045"/>
    <w:rsid w:val="001F5136"/>
    <w:rsid w:val="00237C6D"/>
    <w:rsid w:val="00247B64"/>
    <w:rsid w:val="002574B1"/>
    <w:rsid w:val="002B221B"/>
    <w:rsid w:val="002F19B7"/>
    <w:rsid w:val="00307AAF"/>
    <w:rsid w:val="00350859"/>
    <w:rsid w:val="00352066"/>
    <w:rsid w:val="003D642F"/>
    <w:rsid w:val="00434C40"/>
    <w:rsid w:val="004D6082"/>
    <w:rsid w:val="00505021"/>
    <w:rsid w:val="00527289"/>
    <w:rsid w:val="0056279D"/>
    <w:rsid w:val="005720C1"/>
    <w:rsid w:val="005A41D2"/>
    <w:rsid w:val="005B660C"/>
    <w:rsid w:val="005F2BF3"/>
    <w:rsid w:val="005F7BBD"/>
    <w:rsid w:val="00612EFE"/>
    <w:rsid w:val="00641705"/>
    <w:rsid w:val="006550CD"/>
    <w:rsid w:val="00660AB9"/>
    <w:rsid w:val="0067361C"/>
    <w:rsid w:val="006815B3"/>
    <w:rsid w:val="006A5622"/>
    <w:rsid w:val="006B5557"/>
    <w:rsid w:val="006C2D4E"/>
    <w:rsid w:val="006F5EC7"/>
    <w:rsid w:val="00724403"/>
    <w:rsid w:val="00724833"/>
    <w:rsid w:val="007362CF"/>
    <w:rsid w:val="007A418B"/>
    <w:rsid w:val="007D0282"/>
    <w:rsid w:val="00804C69"/>
    <w:rsid w:val="00807DCE"/>
    <w:rsid w:val="00815382"/>
    <w:rsid w:val="00833825"/>
    <w:rsid w:val="00840889"/>
    <w:rsid w:val="008F0E9C"/>
    <w:rsid w:val="008F41CD"/>
    <w:rsid w:val="009069B2"/>
    <w:rsid w:val="00956F27"/>
    <w:rsid w:val="0098213D"/>
    <w:rsid w:val="009B7E39"/>
    <w:rsid w:val="009E2D13"/>
    <w:rsid w:val="00A47CAE"/>
    <w:rsid w:val="00A51A2A"/>
    <w:rsid w:val="00A6127C"/>
    <w:rsid w:val="00A72CFF"/>
    <w:rsid w:val="00A72E6A"/>
    <w:rsid w:val="00A73B31"/>
    <w:rsid w:val="00AA3C7F"/>
    <w:rsid w:val="00AD5C30"/>
    <w:rsid w:val="00AE0BCD"/>
    <w:rsid w:val="00B337D4"/>
    <w:rsid w:val="00B4705E"/>
    <w:rsid w:val="00B55F7F"/>
    <w:rsid w:val="00B9571D"/>
    <w:rsid w:val="00BA088C"/>
    <w:rsid w:val="00BA16A6"/>
    <w:rsid w:val="00BB7902"/>
    <w:rsid w:val="00C07B20"/>
    <w:rsid w:val="00C254F1"/>
    <w:rsid w:val="00C610E5"/>
    <w:rsid w:val="00CA3CB2"/>
    <w:rsid w:val="00CB267E"/>
    <w:rsid w:val="00D36842"/>
    <w:rsid w:val="00D47950"/>
    <w:rsid w:val="00D76AAB"/>
    <w:rsid w:val="00D929EC"/>
    <w:rsid w:val="00DA1837"/>
    <w:rsid w:val="00DC59A2"/>
    <w:rsid w:val="00DF316E"/>
    <w:rsid w:val="00E265BA"/>
    <w:rsid w:val="00E34C3D"/>
    <w:rsid w:val="00E53E75"/>
    <w:rsid w:val="00E761F1"/>
    <w:rsid w:val="00EA4D6E"/>
    <w:rsid w:val="00EA5581"/>
    <w:rsid w:val="00EC240C"/>
    <w:rsid w:val="00EC7741"/>
    <w:rsid w:val="00F1095C"/>
    <w:rsid w:val="00F45E72"/>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0513A4"/>
    <w:pPr>
      <w:ind w:left="720"/>
      <w:contextualSpacing/>
    </w:pPr>
  </w:style>
  <w:style w:type="paragraph" w:styleId="Debesliotekstas">
    <w:name w:val="Balloon Text"/>
    <w:basedOn w:val="prastasis"/>
    <w:link w:val="DebesliotekstasDiagrama"/>
    <w:semiHidden/>
    <w:unhideWhenUsed/>
    <w:rsid w:val="001F513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F513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1175</Words>
  <Characters>670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Kristina  Mažugaitė</cp:lastModifiedBy>
  <cp:revision>13</cp:revision>
  <dcterms:created xsi:type="dcterms:W3CDTF">2022-01-03T12:58:00Z</dcterms:created>
  <dcterms:modified xsi:type="dcterms:W3CDTF">2022-04-26T12:29:00Z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