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GELEŽINIO VILKO, LVOVO, ŽALGIRIO, UKMERGĖS, PARIBIO IR SALTONIŠKIŲ GATVIŲ DETALIOJO PLANO SPRENDINIUS SKLYPE NR. 2 UKMERGĖS G. 149 (KADASTRO NR. 0101/0020:17)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birželio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0B75118" w14:textId="77777777" w:rsidR="00E9650F" w:rsidRPr="00F674F8" w:rsidRDefault="00E9650F" w:rsidP="00E9650F">
      <w:pPr>
        <w:spacing w:line="360" w:lineRule="auto"/>
        <w:ind w:firstLine="709"/>
        <w:jc w:val="both"/>
        <w:rPr>
          <w:lang w:val="lt-LT"/>
        </w:rPr>
      </w:pPr>
      <w:r w:rsidRPr="00F674F8">
        <w:rPr>
          <w:lang w:val="lt-LT"/>
        </w:rPr>
        <w:t>Vadovaudamasis Lietuvos Respublikos teritorijų planavimo įstatymo 6 straipsnio 3 dalimi, 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33AEDA04" w14:textId="77777777" w:rsidR="00E9650F" w:rsidRPr="0027721A" w:rsidRDefault="00E9650F" w:rsidP="00E9650F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rStyle w:val="normaltextrun"/>
          <w:lang w:val="lt-LT"/>
        </w:rPr>
      </w:pPr>
      <w:r w:rsidRPr="0027721A">
        <w:rPr>
          <w:rStyle w:val="normaltextrun"/>
          <w:lang w:val="lt-LT"/>
        </w:rPr>
        <w:t xml:space="preserve">L e i d ž i u  koreguoti </w:t>
      </w:r>
      <w:bookmarkStart w:id="8" w:name="_Hlk102998491"/>
      <w:r w:rsidRPr="00175AB8">
        <w:rPr>
          <w:lang w:val="lt-LT"/>
        </w:rPr>
        <w:t>teritorijos prie Geležinio Vilko, Lvovo, Žalgirio, Ukmergės, Paribio ir Saltoniškių gatvių detaliojo plano, patvirtinto Vilniaus miesto savivaldybės tarybos 2010 m. kovo 17 d. sprendimu Nr. 1-1427 ,,Dėl teritorijos prie Geležinio Vilko, Lvovo, Žalgirio, Ukmergės, Paribio ir Saltoniškių gatvių detaliojo plano tvirtinimo“</w:t>
      </w:r>
      <w:r>
        <w:rPr>
          <w:lang w:val="lt-LT"/>
        </w:rPr>
        <w:t>,</w:t>
      </w:r>
      <w:r w:rsidRPr="0027721A">
        <w:rPr>
          <w:lang w:val="lt-LT"/>
        </w:rPr>
        <w:t xml:space="preserve"> sprendinius sklyp</w:t>
      </w:r>
      <w:r>
        <w:rPr>
          <w:lang w:val="lt-LT"/>
        </w:rPr>
        <w:t>e</w:t>
      </w:r>
      <w:r w:rsidRPr="0027721A">
        <w:rPr>
          <w:lang w:val="lt-LT"/>
        </w:rPr>
        <w:t xml:space="preserve"> Nr. 2 Ukmergės g.</w:t>
      </w:r>
      <w:r>
        <w:rPr>
          <w:lang w:val="lt-LT"/>
        </w:rPr>
        <w:t xml:space="preserve"> </w:t>
      </w:r>
      <w:r w:rsidRPr="0027721A">
        <w:rPr>
          <w:lang w:val="lt-LT"/>
        </w:rPr>
        <w:t>149</w:t>
      </w:r>
      <w:r>
        <w:rPr>
          <w:lang w:val="lt-LT"/>
        </w:rPr>
        <w:t xml:space="preserve"> </w:t>
      </w:r>
      <w:r w:rsidRPr="0027721A">
        <w:rPr>
          <w:lang w:val="lt-LT"/>
        </w:rPr>
        <w:t>(kadastro Nr. 0101/0020:17) inicijavimo sutarties pagrindu.</w:t>
      </w:r>
    </w:p>
    <w:p w14:paraId="55EE8C31" w14:textId="77777777" w:rsidR="00E9650F" w:rsidRPr="0027721A" w:rsidRDefault="00E9650F" w:rsidP="00E9650F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27721A">
        <w:rPr>
          <w:rStyle w:val="normaltextrun"/>
          <w:lang w:val="lt-LT"/>
        </w:rPr>
        <w:t xml:space="preserve">N u s t a t a u  šiuos planavimo tikslus ir detaliojo plano uždavinius: </w:t>
      </w:r>
      <w:r w:rsidRPr="0027721A">
        <w:rPr>
          <w:lang w:val="lt-LT"/>
        </w:rPr>
        <w:t>nustatyti gatvės raudonąsias linijas,</w:t>
      </w:r>
      <w:r w:rsidRPr="00455EBA">
        <w:rPr>
          <w:lang w:val="lt-LT"/>
        </w:rPr>
        <w:t xml:space="preserve"> </w:t>
      </w:r>
      <w:r>
        <w:rPr>
          <w:lang w:val="lt-LT"/>
        </w:rPr>
        <w:t xml:space="preserve">laisvą valstybinę žemę suformuoti sklypais arba </w:t>
      </w:r>
      <w:r w:rsidRPr="0027721A">
        <w:rPr>
          <w:lang w:val="lt-LT"/>
        </w:rPr>
        <w:t>nustatyti žemės sklypų formavimo ir pertvarkymo principus</w:t>
      </w:r>
      <w:r>
        <w:rPr>
          <w:lang w:val="lt-LT"/>
        </w:rPr>
        <w:t>,</w:t>
      </w:r>
      <w:r w:rsidRPr="0027721A">
        <w:rPr>
          <w:lang w:val="lt-LT"/>
        </w:rPr>
        <w:t xml:space="preserve"> pertvarkyti žemės sklypą Ukmergės g. 149</w:t>
      </w:r>
      <w:r>
        <w:rPr>
          <w:lang w:val="lt-LT"/>
        </w:rPr>
        <w:t xml:space="preserve"> </w:t>
      </w:r>
      <w:r w:rsidRPr="0027721A">
        <w:rPr>
          <w:lang w:val="lt-LT"/>
        </w:rPr>
        <w:t xml:space="preserve">(kadastro Nr. 0101/0020:17), </w:t>
      </w:r>
      <w:r>
        <w:rPr>
          <w:lang w:val="lt-LT"/>
        </w:rPr>
        <w:t>esant galimybei, laisvą įsiterpusią valstybinę</w:t>
      </w:r>
      <w:r w:rsidRPr="0027721A">
        <w:rPr>
          <w:lang w:val="lt-LT"/>
        </w:rPr>
        <w:t xml:space="preserve"> žem</w:t>
      </w:r>
      <w:r>
        <w:rPr>
          <w:lang w:val="lt-LT"/>
        </w:rPr>
        <w:t xml:space="preserve">ę </w:t>
      </w:r>
      <w:r w:rsidRPr="0027721A">
        <w:rPr>
          <w:lang w:val="lt-LT"/>
        </w:rPr>
        <w:t>sujung</w:t>
      </w:r>
      <w:r>
        <w:rPr>
          <w:lang w:val="lt-LT"/>
        </w:rPr>
        <w:t>ti su į planuojamą teritoriją patenkančiais sklypais,</w:t>
      </w:r>
      <w:r w:rsidRPr="0027721A">
        <w:rPr>
          <w:lang w:val="lt-LT"/>
        </w:rPr>
        <w:t xml:space="preserve"> </w:t>
      </w:r>
      <w:r>
        <w:rPr>
          <w:lang w:val="lt-LT"/>
        </w:rPr>
        <w:t>nustatyti</w:t>
      </w:r>
      <w:r w:rsidRPr="0027721A">
        <w:rPr>
          <w:lang w:val="lt-LT"/>
        </w:rPr>
        <w:t xml:space="preserve"> žemės sklyp</w:t>
      </w:r>
      <w:r>
        <w:rPr>
          <w:lang w:val="lt-LT"/>
        </w:rPr>
        <w:t>ų</w:t>
      </w:r>
      <w:r w:rsidRPr="0027721A">
        <w:rPr>
          <w:lang w:val="lt-LT"/>
        </w:rPr>
        <w:t xml:space="preserve"> naudojimo būdus, privalomuosius ir papildomus teritorijos naudojimo reglamentus vadovaujantis Vilniaus miesto savivaldybės teritorijos bendrojo plano sprendiniais.</w:t>
      </w:r>
    </w:p>
    <w:p w14:paraId="3B850B3E" w14:textId="77777777" w:rsidR="00E9650F" w:rsidRPr="0027721A" w:rsidRDefault="00E9650F" w:rsidP="00E9650F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rStyle w:val="normaltextrun"/>
          <w:lang w:val="es-ES"/>
        </w:rPr>
      </w:pPr>
      <w:r w:rsidRPr="0027721A">
        <w:rPr>
          <w:rStyle w:val="normaltextrun"/>
          <w:lang w:val="es-ES"/>
        </w:rPr>
        <w:t xml:space="preserve">T v i r t i n u  </w:t>
      </w:r>
      <w:r w:rsidRPr="0027721A">
        <w:rPr>
          <w:rStyle w:val="normaltextrun"/>
          <w:color w:val="000000"/>
          <w:bdr w:val="none" w:sz="0" w:space="0" w:color="auto" w:frame="1"/>
          <w:lang w:val="es-ES"/>
        </w:rPr>
        <w:t>detaliojo plano planavimo darbų programą (pridedama).</w:t>
      </w:r>
    </w:p>
    <w:p w14:paraId="7A0D2263" w14:textId="77777777" w:rsidR="00E9650F" w:rsidRPr="0027721A" w:rsidRDefault="00E9650F" w:rsidP="00E9650F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es-ES"/>
        </w:rPr>
      </w:pPr>
      <w:r w:rsidRPr="0027721A">
        <w:rPr>
          <w:lang w:val="lt-LT"/>
        </w:rPr>
        <w:t xml:space="preserve">P r i p a ž į s t u   </w:t>
      </w:r>
      <w:bookmarkStart w:id="9" w:name="_Hlk150758988"/>
      <w:r w:rsidRPr="0027721A">
        <w:rPr>
          <w:rStyle w:val="normaltextrun"/>
          <w:lang w:val="lt-LT"/>
        </w:rPr>
        <w:t>netekusiu galios Vilniaus miesto savivaldybės administracijos direktoriaus pavaduotojo 2019 m. lapkričio 15 d. įsakymą Nr. A30-2965/19 „Dėl leidimo keisti teritorijos prie Geležinio Vilko, Lvovo, Žalgirio, Ukmergės, Paribio ir Saltoniškių gatvių detaliojo plano dalies sprendinius inicijavimo pagrindu“  su visais jo pakeitimais</w:t>
      </w:r>
      <w:bookmarkEnd w:id="9"/>
      <w:r w:rsidRPr="0027721A">
        <w:rPr>
          <w:rStyle w:val="normaltextrun"/>
          <w:lang w:val="lt-LT"/>
        </w:rPr>
        <w:t xml:space="preserve"> ir nutraukiu </w:t>
      </w:r>
      <w:bookmarkStart w:id="10" w:name="_Hlk150758946"/>
      <w:r w:rsidRPr="0027721A">
        <w:rPr>
          <w:rStyle w:val="normaltextrun"/>
          <w:lang w:val="lt-LT"/>
        </w:rPr>
        <w:t xml:space="preserve">pradėtą procedūrą </w:t>
      </w:r>
      <w:r w:rsidRPr="0027721A">
        <w:rPr>
          <w:rStyle w:val="normaltextrun"/>
          <w:lang w:val="lt-LT"/>
        </w:rPr>
        <w:lastRenderedPageBreak/>
        <w:t xml:space="preserve">(Topografijos, inžinerinės infrastruktūros, teritorijų planavimo ir statybos elektroninių vartų informacinėje sistemoje (TPS „Vartai“) teritorijų planavimo dokumentas TPD Nr. </w:t>
      </w:r>
      <w:r w:rsidRPr="007D7642">
        <w:rPr>
          <w:rStyle w:val="normaltextrun"/>
        </w:rPr>
        <w:t>K-VT-13-20-8</w:t>
      </w:r>
      <w:r>
        <w:rPr>
          <w:rStyle w:val="normaltextrun"/>
        </w:rPr>
        <w:t>8</w:t>
      </w:r>
      <w:r w:rsidRPr="007D7642">
        <w:rPr>
          <w:rStyle w:val="normaltextrun"/>
        </w:rPr>
        <w:t>).</w:t>
      </w:r>
      <w:bookmarkEnd w:id="8"/>
      <w:bookmarkEnd w:id="10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D74DB"/>
    <w:multiLevelType w:val="hybridMultilevel"/>
    <w:tmpl w:val="B470DEC8"/>
    <w:lvl w:ilvl="0" w:tplc="1ED414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533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47B77"/>
    <w:rsid w:val="00A54924"/>
    <w:rsid w:val="00A72CFF"/>
    <w:rsid w:val="00A72E6A"/>
    <w:rsid w:val="00A73B31"/>
    <w:rsid w:val="00AD5C30"/>
    <w:rsid w:val="00B73979"/>
    <w:rsid w:val="00BA16A6"/>
    <w:rsid w:val="00C62096"/>
    <w:rsid w:val="00D04396"/>
    <w:rsid w:val="00D36842"/>
    <w:rsid w:val="00E53E75"/>
    <w:rsid w:val="00E761F1"/>
    <w:rsid w:val="00E9650F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E9650F"/>
  </w:style>
  <w:style w:type="paragraph" w:styleId="Sraopastraipa">
    <w:name w:val="List Paragraph"/>
    <w:basedOn w:val="prastasis"/>
    <w:qFormat/>
    <w:rsid w:val="00E9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2024-07-08T09:53:00Z</dcterms:created>
  <dcterms:modified xsi:type="dcterms:W3CDTF">2024-07-08T09:53:00Z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