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400566BC" w:rsidR="005956C3" w:rsidRDefault="00874EF3" w:rsidP="002E7017">
            <w:r>
              <w:t>20</w:t>
            </w:r>
            <w:r w:rsidR="005E312E">
              <w:t>2</w:t>
            </w:r>
            <w:r w:rsidR="00E66FEF">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141EA2C6" w14:textId="4FEE88FA" w:rsidR="00F819C9" w:rsidRDefault="007A0272" w:rsidP="00C4449B">
      <w:pPr>
        <w:spacing w:line="216" w:lineRule="auto"/>
        <w:jc w:val="both"/>
      </w:pPr>
      <w:r>
        <w:rPr>
          <w:b/>
        </w:rPr>
        <w:t>1. Tikslus planavimo dokumento pavadinimas</w:t>
      </w:r>
      <w:r w:rsidR="009975CE">
        <w:rPr>
          <w:b/>
        </w:rPr>
        <w:t>:</w:t>
      </w:r>
      <w:r>
        <w:t xml:space="preserve"> </w:t>
      </w:r>
      <w:r w:rsidR="00F819C9" w:rsidRPr="00F819C9">
        <w:t xml:space="preserve">apie 29,6 ha ir 2,3 ha teritorijų šalia </w:t>
      </w:r>
      <w:r w:rsidR="00F819C9">
        <w:t>D</w:t>
      </w:r>
      <w:r w:rsidR="00F819C9" w:rsidRPr="00F819C9">
        <w:t xml:space="preserve">žiaugsmo ir </w:t>
      </w:r>
      <w:proofErr w:type="spellStart"/>
      <w:r w:rsidR="00F819C9">
        <w:t>S</w:t>
      </w:r>
      <w:r w:rsidR="00F819C9" w:rsidRPr="00F819C9">
        <w:t>trielčiukų</w:t>
      </w:r>
      <w:proofErr w:type="spellEnd"/>
      <w:r w:rsidR="00F819C9" w:rsidRPr="00F819C9">
        <w:t xml:space="preserve"> gatvių detaliojo plano sprendinių koregavim</w:t>
      </w:r>
      <w:r w:rsidR="00F819C9">
        <w:t xml:space="preserve">as </w:t>
      </w:r>
      <w:r w:rsidR="00F819C9" w:rsidRPr="00F819C9">
        <w:t xml:space="preserve">sklype </w:t>
      </w:r>
      <w:r w:rsidR="00F819C9">
        <w:t>F</w:t>
      </w:r>
      <w:r w:rsidR="00F819C9" w:rsidRPr="00F819C9">
        <w:t xml:space="preserve">. </w:t>
      </w:r>
      <w:proofErr w:type="spellStart"/>
      <w:r w:rsidR="00F819C9" w:rsidRPr="00F819C9">
        <w:t>Bortkevičienės</w:t>
      </w:r>
      <w:proofErr w:type="spellEnd"/>
      <w:r w:rsidR="00F819C9" w:rsidRPr="00F819C9">
        <w:t xml:space="preserve"> g. 3 (kadastro </w:t>
      </w:r>
      <w:r w:rsidR="00F819C9">
        <w:t>N</w:t>
      </w:r>
      <w:r w:rsidR="00F819C9" w:rsidRPr="00F819C9">
        <w:t xml:space="preserve">r. 0101/0063:0443) </w:t>
      </w:r>
      <w:r w:rsidR="00F819C9">
        <w:t>.</w:t>
      </w:r>
    </w:p>
    <w:p w14:paraId="11EC5EAF" w14:textId="48524BD5" w:rsidR="00B757EF" w:rsidRDefault="00A60688" w:rsidP="00B757EF">
      <w:pPr>
        <w:spacing w:line="216" w:lineRule="auto"/>
        <w:jc w:val="both"/>
      </w:pPr>
      <w:r>
        <w:rPr>
          <w:b/>
        </w:rPr>
        <w:t>2</w:t>
      </w:r>
      <w:r w:rsidR="00500CBE" w:rsidRPr="00500CBE">
        <w:rPr>
          <w:b/>
        </w:rPr>
        <w:t xml:space="preserve">. </w:t>
      </w:r>
      <w:r w:rsidR="00F319FA" w:rsidRPr="00F319FA">
        <w:rPr>
          <w:b/>
        </w:rPr>
        <w:t>Planuojamos teritorijos (sklypų) plotas ir adresas</w:t>
      </w:r>
      <w:r w:rsidR="00D51ED3" w:rsidRPr="00A950E7">
        <w:rPr>
          <w:b/>
        </w:rPr>
        <w:t xml:space="preserve">: </w:t>
      </w:r>
      <w:r w:rsidR="00A950E7" w:rsidRPr="00A950E7">
        <w:rPr>
          <w:bCs/>
        </w:rPr>
        <w:t>0,</w:t>
      </w:r>
      <w:r w:rsidR="00FA5BD9">
        <w:rPr>
          <w:bCs/>
        </w:rPr>
        <w:t>07</w:t>
      </w:r>
      <w:r w:rsidR="00F625A1">
        <w:rPr>
          <w:bCs/>
        </w:rPr>
        <w:t>52</w:t>
      </w:r>
      <w:r w:rsidR="00F9288F" w:rsidRPr="00A950E7">
        <w:rPr>
          <w:bCs/>
        </w:rPr>
        <w:t xml:space="preserve"> ha</w:t>
      </w:r>
      <w:r w:rsidR="000625EC" w:rsidRPr="00A950E7">
        <w:rPr>
          <w:bCs/>
        </w:rPr>
        <w:t xml:space="preserve">, </w:t>
      </w:r>
      <w:r w:rsidR="00B757EF">
        <w:rPr>
          <w:bCs/>
        </w:rPr>
        <w:t xml:space="preserve">sklypas </w:t>
      </w:r>
      <w:r w:rsidR="00B757EF">
        <w:t>F</w:t>
      </w:r>
      <w:r w:rsidR="00B757EF" w:rsidRPr="00F819C9">
        <w:t xml:space="preserve">. </w:t>
      </w:r>
      <w:proofErr w:type="spellStart"/>
      <w:r w:rsidR="00B757EF" w:rsidRPr="00F819C9">
        <w:t>Bortkevičienės</w:t>
      </w:r>
      <w:proofErr w:type="spellEnd"/>
      <w:r w:rsidR="00B757EF" w:rsidRPr="00F819C9">
        <w:t xml:space="preserve"> g. 3 (kadastro </w:t>
      </w:r>
      <w:r w:rsidR="00B757EF">
        <w:t>N</w:t>
      </w:r>
      <w:r w:rsidR="00B757EF" w:rsidRPr="00F819C9">
        <w:t>r. 0101/0063:0443)</w:t>
      </w:r>
      <w:r w:rsidR="00B757EF">
        <w:t>.</w:t>
      </w:r>
    </w:p>
    <w:p w14:paraId="37539AD9" w14:textId="098124A0" w:rsidR="006A4095" w:rsidRDefault="006A4095" w:rsidP="00C4449B">
      <w:pPr>
        <w:spacing w:line="216" w:lineRule="auto"/>
        <w:jc w:val="both"/>
        <w:rPr>
          <w:b/>
        </w:rPr>
      </w:pPr>
      <w:r>
        <w:rPr>
          <w:b/>
        </w:rPr>
        <w:t>3. Nagrinėjama teritorija:</w:t>
      </w:r>
      <w:r w:rsidR="00C4449B">
        <w:rPr>
          <w:b/>
        </w:rPr>
        <w:t xml:space="preserve"> </w:t>
      </w:r>
      <w:r w:rsidR="004B2599" w:rsidRPr="005E3944">
        <w:rPr>
          <w:bCs/>
        </w:rPr>
        <w:t xml:space="preserve">nagrinėjama teritorija kaip kvartalas nustatoma apie </w:t>
      </w:r>
      <w:r w:rsidR="0024316F" w:rsidRPr="005E3944">
        <w:rPr>
          <w:bCs/>
        </w:rPr>
        <w:t>3,60</w:t>
      </w:r>
      <w:r w:rsidR="004B2599" w:rsidRPr="005E3944">
        <w:rPr>
          <w:bCs/>
        </w:rPr>
        <w:t xml:space="preserve"> ha teritorija apribota </w:t>
      </w:r>
      <w:r w:rsidR="005E3944" w:rsidRPr="005E3944">
        <w:rPr>
          <w:bCs/>
        </w:rPr>
        <w:t xml:space="preserve">Felicijos </w:t>
      </w:r>
      <w:proofErr w:type="spellStart"/>
      <w:r w:rsidR="005E3944" w:rsidRPr="005E3944">
        <w:rPr>
          <w:bCs/>
        </w:rPr>
        <w:t>Bortkevičienės</w:t>
      </w:r>
      <w:proofErr w:type="spellEnd"/>
      <w:r w:rsidR="005E3944" w:rsidRPr="005E3944">
        <w:rPr>
          <w:bCs/>
        </w:rPr>
        <w:t xml:space="preserve"> gatvės, Jono </w:t>
      </w:r>
      <w:proofErr w:type="spellStart"/>
      <w:r w:rsidR="005E3944" w:rsidRPr="005E3944">
        <w:rPr>
          <w:bCs/>
        </w:rPr>
        <w:t>Vailokaičio</w:t>
      </w:r>
      <w:proofErr w:type="spellEnd"/>
      <w:r w:rsidR="005E3944" w:rsidRPr="005E3944">
        <w:rPr>
          <w:bCs/>
        </w:rPr>
        <w:t xml:space="preserve"> gatvės, Petro Leono gatvės ir Jeronimo Cicėno gatvės </w:t>
      </w:r>
      <w:r w:rsidR="00C72E7C" w:rsidRPr="005E3944">
        <w:rPr>
          <w:bCs/>
        </w:rPr>
        <w:t>(pagal pridedamą miesto plano ištrauką)</w:t>
      </w:r>
      <w:r w:rsidR="00C4449B" w:rsidRPr="005E3944">
        <w:rPr>
          <w:bCs/>
        </w:rPr>
        <w:t>.</w:t>
      </w:r>
    </w:p>
    <w:p w14:paraId="60BA654D" w14:textId="67C9271B"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r w:rsidR="00544206">
        <w:t>.</w:t>
      </w:r>
    </w:p>
    <w:p w14:paraId="7D17108C" w14:textId="0BFB6B38" w:rsidR="00BF7C7E" w:rsidRPr="00500CBE" w:rsidRDefault="00544206" w:rsidP="00C4449B">
      <w:pPr>
        <w:spacing w:line="216" w:lineRule="auto"/>
        <w:jc w:val="both"/>
      </w:pPr>
      <w:r>
        <w:rPr>
          <w:b/>
        </w:rPr>
        <w:t>5</w:t>
      </w:r>
      <w:r w:rsidR="00BF7C7E" w:rsidRPr="00BF7C7E">
        <w:rPr>
          <w:b/>
        </w:rPr>
        <w:t>. Rengėjas:</w:t>
      </w:r>
      <w:r w:rsidR="00BF7C7E">
        <w:t xml:space="preserve"> </w:t>
      </w:r>
      <w:r w:rsidR="00394730" w:rsidRPr="00394730">
        <w:t>pasirenka planavimo iniciatorius</w:t>
      </w:r>
      <w:r w:rsidR="00394730">
        <w:t>.</w:t>
      </w:r>
    </w:p>
    <w:p w14:paraId="78E2D014" w14:textId="6F1E6287" w:rsidR="00696295" w:rsidRPr="008B245A" w:rsidRDefault="00544206" w:rsidP="00C4449B">
      <w:pPr>
        <w:spacing w:line="216" w:lineRule="auto"/>
        <w:jc w:val="both"/>
        <w:rPr>
          <w:sz w:val="22"/>
          <w:szCs w:val="22"/>
        </w:rPr>
      </w:pPr>
      <w:r>
        <w:rPr>
          <w:b/>
        </w:rPr>
        <w:t>6</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4D4F4D3E" w14:textId="65D36AED" w:rsidR="00B40974" w:rsidRDefault="00544206" w:rsidP="008E6ECE">
      <w:pPr>
        <w:pStyle w:val="Pagrindiniotekstotrauka"/>
        <w:spacing w:line="216" w:lineRule="auto"/>
        <w:ind w:firstLine="0"/>
      </w:pPr>
      <w:r>
        <w:rPr>
          <w:b/>
        </w:rPr>
        <w:t>7</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8D0311" w:rsidRPr="008D0311">
        <w:t xml:space="preserve">planavimo proceso inicijavimo sutarties pagrindu inicijuoti Vilniaus miesto savivaldybės tarybos 2013 m. liepos 24 d. sprendimu Nr. 1-1407 ,,Dėl apie 29,6 ha ir 2,3 ha teritorijų šalia Džiaugsmo ir </w:t>
      </w:r>
      <w:proofErr w:type="spellStart"/>
      <w:r w:rsidR="008D0311" w:rsidRPr="008D0311">
        <w:t>Strielčiukų</w:t>
      </w:r>
      <w:proofErr w:type="spellEnd"/>
      <w:r w:rsidR="008D0311" w:rsidRPr="008D0311">
        <w:t xml:space="preserve"> gatvių detaliojo plano tvirtinimo“ patvirtinto detaliojo plano (registro Nr. T00069595) sprendinių koregavimą sklype F. </w:t>
      </w:r>
      <w:proofErr w:type="spellStart"/>
      <w:r w:rsidR="008D0311" w:rsidRPr="008D0311">
        <w:t>Bortkevičienės</w:t>
      </w:r>
      <w:proofErr w:type="spellEnd"/>
      <w:r w:rsidR="008D0311" w:rsidRPr="008D0311">
        <w:t xml:space="preserve"> g. 3 (kadastro Nr. 0101/0063:0443): nekeičiant sklypo pagrindinės naudojimo paskirties ir naudojimo būdo nustatyti sodybinį užstatymo tipą, koreguoti užstatymo zoną ir ribą bei nustatyti teritorijos naudojimo reglamentus vadovaujantis Vilniaus miesto savivaldybės teritorijos bendrojo plano sprendiniais (schema pridedama).</w:t>
      </w:r>
    </w:p>
    <w:p w14:paraId="6D52E5A3" w14:textId="5B3BECE8" w:rsidR="008E6ECE" w:rsidRDefault="00544206" w:rsidP="008E6ECE">
      <w:pPr>
        <w:pStyle w:val="Pagrindiniotekstotrauka"/>
        <w:spacing w:line="216" w:lineRule="auto"/>
        <w:ind w:firstLine="0"/>
      </w:pPr>
      <w:r>
        <w:rPr>
          <w:b/>
        </w:rPr>
        <w:t>8</w:t>
      </w:r>
      <w:r w:rsidR="00D82D15">
        <w:rPr>
          <w:b/>
        </w:rPr>
        <w:t xml:space="preserve">. </w:t>
      </w:r>
      <w:r w:rsidR="00D82D15" w:rsidRPr="00500CBE">
        <w:rPr>
          <w:b/>
        </w:rPr>
        <w:t>Papildomi planavimo uždaviniai:</w:t>
      </w:r>
      <w:r w:rsidR="009D5593">
        <w:rPr>
          <w:b/>
        </w:rPr>
        <w:t xml:space="preserve"> </w:t>
      </w:r>
      <w:r w:rsidR="00F15E70" w:rsidRPr="00F15E70">
        <w:t>numatyti funkcinius bei kompozicinius ryšius su gretimomis teritorijomis.</w:t>
      </w:r>
    </w:p>
    <w:p w14:paraId="38F86427" w14:textId="4B1E6A32" w:rsidR="00D82D15" w:rsidRPr="00203C28" w:rsidRDefault="00544206" w:rsidP="008E6ECE">
      <w:pPr>
        <w:pStyle w:val="Pagrindiniotekstotrauka"/>
        <w:spacing w:line="216" w:lineRule="auto"/>
        <w:ind w:firstLine="0"/>
        <w:rPr>
          <w:b/>
        </w:rPr>
      </w:pPr>
      <w:r>
        <w:rPr>
          <w:b/>
        </w:rPr>
        <w:t>9</w:t>
      </w:r>
      <w:r w:rsidR="00D82D15" w:rsidRPr="00203C28">
        <w:rPr>
          <w:b/>
        </w:rPr>
        <w:t xml:space="preserve">. Papildomi reglamentai: </w:t>
      </w:r>
      <w:r w:rsidR="00CF7997">
        <w:t>nenustatomi.</w:t>
      </w:r>
    </w:p>
    <w:p w14:paraId="2C26EEC8" w14:textId="08BEE44F" w:rsidR="00093FF9" w:rsidRDefault="008E6F27" w:rsidP="00C4449B">
      <w:pPr>
        <w:spacing w:line="216" w:lineRule="auto"/>
        <w:jc w:val="both"/>
      </w:pPr>
      <w:r>
        <w:rPr>
          <w:b/>
        </w:rPr>
        <w:t>1</w:t>
      </w:r>
      <w:r w:rsidR="00544206">
        <w:rPr>
          <w:b/>
        </w:rPr>
        <w:t>0</w:t>
      </w:r>
      <w:r>
        <w:rPr>
          <w:b/>
        </w:rPr>
        <w:t>.</w:t>
      </w:r>
      <w:r w:rsidR="00093FF9" w:rsidRPr="00093FF9">
        <w:rPr>
          <w:b/>
        </w:rPr>
        <w:t xml:space="preserve"> Tyrimai ir galimybių studijos:</w:t>
      </w:r>
      <w:r w:rsidR="00093FF9">
        <w:t xml:space="preserve"> </w:t>
      </w:r>
      <w:r>
        <w:t>neatliekamos</w:t>
      </w:r>
      <w:r w:rsidR="00DA5E55">
        <w:t>.</w:t>
      </w:r>
    </w:p>
    <w:p w14:paraId="6CA3347D" w14:textId="5FC66063" w:rsidR="00015960" w:rsidRDefault="002C6F93" w:rsidP="00C4449B">
      <w:pPr>
        <w:spacing w:line="216" w:lineRule="auto"/>
        <w:jc w:val="both"/>
        <w:rPr>
          <w:bCs/>
        </w:rPr>
      </w:pPr>
      <w:r>
        <w:rPr>
          <w:b/>
          <w:bCs/>
        </w:rPr>
        <w:t>1</w:t>
      </w:r>
      <w:r w:rsidR="00544206">
        <w:rPr>
          <w:b/>
          <w:bCs/>
        </w:rPr>
        <w:t>1</w:t>
      </w:r>
      <w:r w:rsidR="008507E7" w:rsidRPr="008507E7">
        <w:rPr>
          <w:b/>
          <w:bCs/>
        </w:rPr>
        <w:t>. SPAV reikalingumas</w:t>
      </w:r>
      <w:r w:rsidR="008507E7">
        <w:rPr>
          <w:b/>
          <w:bCs/>
        </w:rPr>
        <w:t xml:space="preserve">: </w:t>
      </w:r>
      <w:r w:rsidR="003E3BF4" w:rsidRPr="003E3BF4">
        <w:rPr>
          <w:bCs/>
        </w:rPr>
        <w:t>nustatomas atlikus SPAV atranką arba pagal institucijų sąlygas.</w:t>
      </w:r>
    </w:p>
    <w:p w14:paraId="4C218457" w14:textId="3BF48CCA" w:rsidR="00093FF9" w:rsidRPr="008B245A" w:rsidRDefault="00BF7C7E" w:rsidP="00C4449B">
      <w:pPr>
        <w:spacing w:line="216" w:lineRule="auto"/>
        <w:jc w:val="both"/>
        <w:rPr>
          <w:bCs/>
        </w:rPr>
      </w:pPr>
      <w:r>
        <w:rPr>
          <w:b/>
          <w:bCs/>
        </w:rPr>
        <w:t>1</w:t>
      </w:r>
      <w:r w:rsidR="00544206">
        <w:rPr>
          <w:b/>
          <w:bCs/>
        </w:rPr>
        <w:t>2</w:t>
      </w:r>
      <w:r w:rsidR="00093FF9" w:rsidRPr="00093FF9">
        <w:rPr>
          <w:b/>
          <w:bCs/>
        </w:rPr>
        <w:t>. Atviras konkursas geriausiai urbanistinei idėjai atrinkti:</w:t>
      </w:r>
      <w:r w:rsidR="00093FF9">
        <w:rPr>
          <w:bCs/>
        </w:rPr>
        <w:t xml:space="preserve"> nereikalingas.</w:t>
      </w:r>
    </w:p>
    <w:p w14:paraId="3CDECADB" w14:textId="04FA615B" w:rsidR="00415611" w:rsidRDefault="007C4886" w:rsidP="00C4449B">
      <w:pPr>
        <w:spacing w:line="216" w:lineRule="auto"/>
        <w:jc w:val="both"/>
        <w:rPr>
          <w:lang w:eastAsia="lt-LT"/>
        </w:rPr>
      </w:pPr>
      <w:r>
        <w:rPr>
          <w:b/>
          <w:lang w:eastAsia="lt-LT"/>
        </w:rPr>
        <w:t>1</w:t>
      </w:r>
      <w:r w:rsidR="00544206">
        <w:rPr>
          <w:b/>
          <w:lang w:eastAsia="lt-LT"/>
        </w:rPr>
        <w:t>3</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3FB361C0" w14:textId="2E689761" w:rsidR="0040594F" w:rsidRDefault="00415611" w:rsidP="00C4449B">
      <w:pPr>
        <w:spacing w:line="216" w:lineRule="auto"/>
        <w:jc w:val="both"/>
        <w:rPr>
          <w:bCs/>
        </w:rPr>
      </w:pPr>
      <w:r>
        <w:rPr>
          <w:b/>
          <w:bCs/>
        </w:rPr>
        <w:t>1</w:t>
      </w:r>
      <w:r w:rsidR="00A73B88">
        <w:rPr>
          <w:b/>
          <w:bCs/>
        </w:rPr>
        <w:t>4</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52FB51B5" w:rsidR="00F81E75" w:rsidRPr="008B245A" w:rsidRDefault="00415611" w:rsidP="00C4449B">
      <w:pPr>
        <w:spacing w:line="216" w:lineRule="auto"/>
        <w:jc w:val="both"/>
        <w:rPr>
          <w:lang w:eastAsia="lt-LT"/>
        </w:rPr>
      </w:pPr>
      <w:r>
        <w:rPr>
          <w:b/>
          <w:bCs/>
        </w:rPr>
        <w:t>1</w:t>
      </w:r>
      <w:r w:rsidR="00A73B88">
        <w:rPr>
          <w:b/>
          <w:bCs/>
        </w:rPr>
        <w:t>5</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0A0C17E4" w:rsidR="005956C3" w:rsidRPr="008B245A" w:rsidRDefault="00415611" w:rsidP="00C4449B">
      <w:pPr>
        <w:spacing w:line="216" w:lineRule="auto"/>
        <w:jc w:val="both"/>
        <w:rPr>
          <w:bCs/>
        </w:rPr>
      </w:pPr>
      <w:r>
        <w:rPr>
          <w:b/>
          <w:bCs/>
        </w:rPr>
        <w:t>1</w:t>
      </w:r>
      <w:r w:rsidR="00A73B88">
        <w:rPr>
          <w:b/>
          <w:bCs/>
        </w:rPr>
        <w:t>6</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6C945416" w:rsidR="005F7C2C" w:rsidRPr="008B245A" w:rsidRDefault="00415611" w:rsidP="00C4449B">
      <w:pPr>
        <w:spacing w:line="216" w:lineRule="auto"/>
        <w:jc w:val="both"/>
        <w:rPr>
          <w:bCs/>
        </w:rPr>
      </w:pPr>
      <w:r>
        <w:rPr>
          <w:b/>
          <w:bCs/>
        </w:rPr>
        <w:t>1</w:t>
      </w:r>
      <w:r w:rsidR="00A73B88">
        <w:rPr>
          <w:b/>
          <w:bCs/>
        </w:rPr>
        <w:t>7</w:t>
      </w:r>
      <w:r w:rsidR="0040594F" w:rsidRPr="0040594F">
        <w:rPr>
          <w:b/>
          <w:bCs/>
        </w:rPr>
        <w:t xml:space="preserve">. </w:t>
      </w:r>
      <w:r w:rsidR="005F7C2C" w:rsidRPr="0040594F">
        <w:rPr>
          <w:b/>
          <w:bCs/>
        </w:rPr>
        <w:t>Derinimo procedūra:</w:t>
      </w:r>
      <w:r w:rsidR="00544206">
        <w:rPr>
          <w:b/>
          <w:bCs/>
        </w:rPr>
        <w:t xml:space="preserve">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49AAE0F2" w:rsidR="008D5574" w:rsidRPr="0040594F" w:rsidRDefault="00544206" w:rsidP="00C4449B">
      <w:pPr>
        <w:spacing w:line="216" w:lineRule="auto"/>
        <w:jc w:val="both"/>
        <w:rPr>
          <w:bCs/>
        </w:rPr>
      </w:pPr>
      <w:r>
        <w:rPr>
          <w:b/>
          <w:bCs/>
        </w:rPr>
        <w:t>1</w:t>
      </w:r>
      <w:r w:rsidR="00A73B88">
        <w:rPr>
          <w:b/>
          <w:bCs/>
        </w:rPr>
        <w:t>8</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6D1E"/>
    <w:rsid w:val="00030FC4"/>
    <w:rsid w:val="0003116B"/>
    <w:rsid w:val="00036284"/>
    <w:rsid w:val="00042DCA"/>
    <w:rsid w:val="00047B04"/>
    <w:rsid w:val="000625EC"/>
    <w:rsid w:val="00063427"/>
    <w:rsid w:val="00064CE6"/>
    <w:rsid w:val="00067AE4"/>
    <w:rsid w:val="000915C5"/>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32321"/>
    <w:rsid w:val="00132EE4"/>
    <w:rsid w:val="0013513B"/>
    <w:rsid w:val="00137475"/>
    <w:rsid w:val="00145D06"/>
    <w:rsid w:val="001462D7"/>
    <w:rsid w:val="001511F9"/>
    <w:rsid w:val="00152890"/>
    <w:rsid w:val="00166F92"/>
    <w:rsid w:val="0017653C"/>
    <w:rsid w:val="00181770"/>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0A1"/>
    <w:rsid w:val="00204692"/>
    <w:rsid w:val="0020654D"/>
    <w:rsid w:val="00210DD4"/>
    <w:rsid w:val="00213042"/>
    <w:rsid w:val="00217B0B"/>
    <w:rsid w:val="00225B07"/>
    <w:rsid w:val="0024316F"/>
    <w:rsid w:val="00247381"/>
    <w:rsid w:val="00251C3B"/>
    <w:rsid w:val="00262251"/>
    <w:rsid w:val="002634A1"/>
    <w:rsid w:val="002635C6"/>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1C99"/>
    <w:rsid w:val="00302A92"/>
    <w:rsid w:val="00302C79"/>
    <w:rsid w:val="0030467A"/>
    <w:rsid w:val="00305157"/>
    <w:rsid w:val="0030685B"/>
    <w:rsid w:val="00306D81"/>
    <w:rsid w:val="00315550"/>
    <w:rsid w:val="003159FD"/>
    <w:rsid w:val="00326040"/>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E3BF4"/>
    <w:rsid w:val="003F5197"/>
    <w:rsid w:val="003F696A"/>
    <w:rsid w:val="004007D7"/>
    <w:rsid w:val="004024B1"/>
    <w:rsid w:val="00405336"/>
    <w:rsid w:val="0040594F"/>
    <w:rsid w:val="004075A0"/>
    <w:rsid w:val="00407948"/>
    <w:rsid w:val="00407960"/>
    <w:rsid w:val="004124C0"/>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338"/>
    <w:rsid w:val="004A765F"/>
    <w:rsid w:val="004B2599"/>
    <w:rsid w:val="004C2484"/>
    <w:rsid w:val="004C35B7"/>
    <w:rsid w:val="004C745B"/>
    <w:rsid w:val="004D2287"/>
    <w:rsid w:val="004F10A1"/>
    <w:rsid w:val="004F10B5"/>
    <w:rsid w:val="004F6A9C"/>
    <w:rsid w:val="00500CBE"/>
    <w:rsid w:val="00506F39"/>
    <w:rsid w:val="005102DC"/>
    <w:rsid w:val="005103E2"/>
    <w:rsid w:val="00511730"/>
    <w:rsid w:val="005124A5"/>
    <w:rsid w:val="0052060E"/>
    <w:rsid w:val="0052075D"/>
    <w:rsid w:val="0052155F"/>
    <w:rsid w:val="00524361"/>
    <w:rsid w:val="00543326"/>
    <w:rsid w:val="00544206"/>
    <w:rsid w:val="00544574"/>
    <w:rsid w:val="00544B4A"/>
    <w:rsid w:val="00546245"/>
    <w:rsid w:val="0054643E"/>
    <w:rsid w:val="005637C4"/>
    <w:rsid w:val="005746B4"/>
    <w:rsid w:val="00575E9B"/>
    <w:rsid w:val="0057683C"/>
    <w:rsid w:val="00577510"/>
    <w:rsid w:val="00586AD7"/>
    <w:rsid w:val="005956C3"/>
    <w:rsid w:val="00596149"/>
    <w:rsid w:val="005B1133"/>
    <w:rsid w:val="005B191E"/>
    <w:rsid w:val="005B7E01"/>
    <w:rsid w:val="005C08C1"/>
    <w:rsid w:val="005C16BC"/>
    <w:rsid w:val="005C6BB7"/>
    <w:rsid w:val="005D1469"/>
    <w:rsid w:val="005E312E"/>
    <w:rsid w:val="005E3944"/>
    <w:rsid w:val="005E4688"/>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A0516"/>
    <w:rsid w:val="006A36A4"/>
    <w:rsid w:val="006A4095"/>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13BF5"/>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92CDE"/>
    <w:rsid w:val="0079528D"/>
    <w:rsid w:val="007A0272"/>
    <w:rsid w:val="007A1E0F"/>
    <w:rsid w:val="007B1CDF"/>
    <w:rsid w:val="007B4301"/>
    <w:rsid w:val="007B6699"/>
    <w:rsid w:val="007B6B8A"/>
    <w:rsid w:val="007C4886"/>
    <w:rsid w:val="007D0A9B"/>
    <w:rsid w:val="007D79A1"/>
    <w:rsid w:val="007E2F56"/>
    <w:rsid w:val="007E3CAC"/>
    <w:rsid w:val="007E7285"/>
    <w:rsid w:val="007F0288"/>
    <w:rsid w:val="007F3714"/>
    <w:rsid w:val="007F4AF0"/>
    <w:rsid w:val="00800E07"/>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714D"/>
    <w:rsid w:val="008B245A"/>
    <w:rsid w:val="008B61FE"/>
    <w:rsid w:val="008C2378"/>
    <w:rsid w:val="008C2474"/>
    <w:rsid w:val="008D0311"/>
    <w:rsid w:val="008D13AA"/>
    <w:rsid w:val="008D2B27"/>
    <w:rsid w:val="008D5574"/>
    <w:rsid w:val="008D609C"/>
    <w:rsid w:val="008E246E"/>
    <w:rsid w:val="008E6ECE"/>
    <w:rsid w:val="008E6F27"/>
    <w:rsid w:val="008F456E"/>
    <w:rsid w:val="00900DA5"/>
    <w:rsid w:val="00903036"/>
    <w:rsid w:val="009163F3"/>
    <w:rsid w:val="009172E7"/>
    <w:rsid w:val="009321F8"/>
    <w:rsid w:val="009376C4"/>
    <w:rsid w:val="00942158"/>
    <w:rsid w:val="00942FDD"/>
    <w:rsid w:val="00950316"/>
    <w:rsid w:val="009563C4"/>
    <w:rsid w:val="00957CDD"/>
    <w:rsid w:val="009622D1"/>
    <w:rsid w:val="00970887"/>
    <w:rsid w:val="00971165"/>
    <w:rsid w:val="009775BF"/>
    <w:rsid w:val="009975CE"/>
    <w:rsid w:val="009B49C6"/>
    <w:rsid w:val="009B7709"/>
    <w:rsid w:val="009D101D"/>
    <w:rsid w:val="009D27DC"/>
    <w:rsid w:val="009D3057"/>
    <w:rsid w:val="009D5593"/>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1A81"/>
    <w:rsid w:val="00A4207F"/>
    <w:rsid w:val="00A50D06"/>
    <w:rsid w:val="00A554E0"/>
    <w:rsid w:val="00A56FD1"/>
    <w:rsid w:val="00A57DD2"/>
    <w:rsid w:val="00A60688"/>
    <w:rsid w:val="00A712B8"/>
    <w:rsid w:val="00A722FB"/>
    <w:rsid w:val="00A73B88"/>
    <w:rsid w:val="00A74E80"/>
    <w:rsid w:val="00A835A5"/>
    <w:rsid w:val="00A8526A"/>
    <w:rsid w:val="00A950E7"/>
    <w:rsid w:val="00AA101F"/>
    <w:rsid w:val="00AA5289"/>
    <w:rsid w:val="00AA5A5E"/>
    <w:rsid w:val="00AB489D"/>
    <w:rsid w:val="00AB595A"/>
    <w:rsid w:val="00AB6792"/>
    <w:rsid w:val="00AB7A2B"/>
    <w:rsid w:val="00AD4586"/>
    <w:rsid w:val="00AF0214"/>
    <w:rsid w:val="00AF51D5"/>
    <w:rsid w:val="00AF566B"/>
    <w:rsid w:val="00AF5C84"/>
    <w:rsid w:val="00AF74AA"/>
    <w:rsid w:val="00B16874"/>
    <w:rsid w:val="00B245FD"/>
    <w:rsid w:val="00B3169C"/>
    <w:rsid w:val="00B40974"/>
    <w:rsid w:val="00B413D3"/>
    <w:rsid w:val="00B4375D"/>
    <w:rsid w:val="00B5176D"/>
    <w:rsid w:val="00B5350B"/>
    <w:rsid w:val="00B557A8"/>
    <w:rsid w:val="00B61A38"/>
    <w:rsid w:val="00B6307C"/>
    <w:rsid w:val="00B65C35"/>
    <w:rsid w:val="00B757EF"/>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206EA"/>
    <w:rsid w:val="00C4449B"/>
    <w:rsid w:val="00C4736F"/>
    <w:rsid w:val="00C504E5"/>
    <w:rsid w:val="00C531AA"/>
    <w:rsid w:val="00C5639C"/>
    <w:rsid w:val="00C56A81"/>
    <w:rsid w:val="00C66BE9"/>
    <w:rsid w:val="00C72E7C"/>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6A9"/>
    <w:rsid w:val="00CF4A09"/>
    <w:rsid w:val="00CF7997"/>
    <w:rsid w:val="00D018C5"/>
    <w:rsid w:val="00D17889"/>
    <w:rsid w:val="00D21D0E"/>
    <w:rsid w:val="00D274D1"/>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66FEF"/>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15D4C"/>
    <w:rsid w:val="00F15E70"/>
    <w:rsid w:val="00F23511"/>
    <w:rsid w:val="00F319FA"/>
    <w:rsid w:val="00F46CD2"/>
    <w:rsid w:val="00F47F59"/>
    <w:rsid w:val="00F51285"/>
    <w:rsid w:val="00F6143E"/>
    <w:rsid w:val="00F625A1"/>
    <w:rsid w:val="00F63EA1"/>
    <w:rsid w:val="00F64A9C"/>
    <w:rsid w:val="00F671C2"/>
    <w:rsid w:val="00F77F4B"/>
    <w:rsid w:val="00F809C5"/>
    <w:rsid w:val="00F80B6F"/>
    <w:rsid w:val="00F819C9"/>
    <w:rsid w:val="00F81E75"/>
    <w:rsid w:val="00F9288F"/>
    <w:rsid w:val="00F92D39"/>
    <w:rsid w:val="00F956B8"/>
    <w:rsid w:val="00FA5969"/>
    <w:rsid w:val="00FA5BD9"/>
    <w:rsid w:val="00FA65C4"/>
    <w:rsid w:val="00FA698A"/>
    <w:rsid w:val="00FB44E2"/>
    <w:rsid w:val="00FC7506"/>
    <w:rsid w:val="00FD7FE1"/>
    <w:rsid w:val="00FF21BE"/>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351</Words>
  <Characters>2682</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63</cp:revision>
  <cp:lastPrinted>2018-04-17T14:35:00Z</cp:lastPrinted>
  <dcterms:created xsi:type="dcterms:W3CDTF">2021-07-30T13:36:00Z</dcterms:created>
  <dcterms:modified xsi:type="dcterms:W3CDTF">2022-04-29T07:10:00Z</dcterms:modified>
</cp:coreProperties>
</file>