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0,6 HA TERITORIJOS PRIE MIŠKINIŲ GATVĖS DETALŲJĮ PLANĄ 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E03A767" w14:textId="684077DE" w:rsidR="00AF5D39" w:rsidRDefault="00AF5D39" w:rsidP="00AF5D39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Vadovaudamasi Lietuvos Respublikos teritorijų planavimo įstatymo 6 straipsnio 3 dalimi,</w:t>
      </w:r>
      <w:r>
        <w:rPr>
          <w:rStyle w:val="scxw203102135"/>
        </w:rPr>
        <w:br/>
      </w:r>
      <w:r>
        <w:rPr>
          <w:rStyle w:val="normaltextrun"/>
        </w:rPr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rStyle w:val="spellingerror"/>
        </w:rPr>
        <w:t>Danutos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Narbut</w:t>
      </w:r>
      <w:proofErr w:type="spellEnd"/>
      <w:r>
        <w:rPr>
          <w:rStyle w:val="normaltextrun"/>
        </w:rPr>
        <w:t xml:space="preserve"> įgaliojimų“ 1.1.3 papunkčiu</w:t>
      </w:r>
      <w:r w:rsidR="001A637C">
        <w:rPr>
          <w:rStyle w:val="normaltextrun"/>
        </w:rPr>
        <w:t>:</w:t>
      </w:r>
      <w:r>
        <w:rPr>
          <w:rStyle w:val="eop"/>
        </w:rPr>
        <w:t> </w:t>
      </w:r>
    </w:p>
    <w:p w14:paraId="0D39E2BA" w14:textId="77777777" w:rsidR="00AF5D39" w:rsidRDefault="00AF5D39" w:rsidP="00AF5D39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1. L e i d ž i u  </w:t>
      </w:r>
      <w:r w:rsidRPr="00365AD0">
        <w:rPr>
          <w:rStyle w:val="normaltextrun"/>
        </w:rPr>
        <w:t>rengti apie 0,</w:t>
      </w:r>
      <w:r>
        <w:rPr>
          <w:rStyle w:val="normaltextrun"/>
        </w:rPr>
        <w:t>6</w:t>
      </w:r>
      <w:r w:rsidRPr="00365AD0">
        <w:rPr>
          <w:rStyle w:val="normaltextrun"/>
        </w:rPr>
        <w:t xml:space="preserve"> (</w:t>
      </w:r>
      <w:r>
        <w:rPr>
          <w:rStyle w:val="normaltextrun"/>
        </w:rPr>
        <w:t>šešių</w:t>
      </w:r>
      <w:r w:rsidRPr="00365AD0">
        <w:rPr>
          <w:rStyle w:val="normaltextrun"/>
        </w:rPr>
        <w:t xml:space="preserve"> </w:t>
      </w:r>
      <w:r>
        <w:rPr>
          <w:rStyle w:val="normaltextrun"/>
        </w:rPr>
        <w:t>de</w:t>
      </w:r>
      <w:r w:rsidRPr="00365AD0">
        <w:rPr>
          <w:rStyle w:val="normaltextrun"/>
        </w:rPr>
        <w:t>šimtųjų</w:t>
      </w:r>
      <w:r>
        <w:rPr>
          <w:rStyle w:val="normaltextrun"/>
        </w:rPr>
        <w:t>)</w:t>
      </w:r>
      <w:r w:rsidRPr="00365AD0">
        <w:rPr>
          <w:rStyle w:val="normaltextrun"/>
        </w:rPr>
        <w:t xml:space="preserve"> ha teritorijos prie Miškinių gatvės detalųjį planą inicijavimo sutarties pagrindu.</w:t>
      </w:r>
      <w:r>
        <w:rPr>
          <w:rStyle w:val="eop"/>
        </w:rPr>
        <w:t> </w:t>
      </w:r>
    </w:p>
    <w:p w14:paraId="00BBB7EA" w14:textId="77777777" w:rsidR="00AF5D39" w:rsidRDefault="00AF5D39" w:rsidP="00AF5D39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2. N u s t a t </w:t>
      </w:r>
      <w:r w:rsidRPr="003B1501">
        <w:rPr>
          <w:rStyle w:val="normaltextrun"/>
        </w:rPr>
        <w:t>a u  šiuos planavimo tikslus ir detaliojo plano uždavinius:</w:t>
      </w:r>
      <w:bookmarkStart w:id="7" w:name="_Hlk130815295"/>
      <w:r w:rsidRPr="003B1501">
        <w:t xml:space="preserve"> padalinti žemės sklypą Miškinių g. 61 (kadastro Nr. 0101/0068:119), suplanuoti susisiekimo komunikacijas, nustatyti teritorijos planavimo principus ir nustatyti teritorijos naudojimo reglament</w:t>
      </w:r>
      <w:r>
        <w:t>ą</w:t>
      </w:r>
      <w:r w:rsidRPr="003B1501">
        <w:t xml:space="preserve"> vadovaujantis Vilniaus miesto savivaldybės teritorijos bendruoju planu.</w:t>
      </w:r>
      <w:bookmarkEnd w:id="7"/>
    </w:p>
    <w:p w14:paraId="3C8B4448" w14:textId="77777777" w:rsidR="00AF5D39" w:rsidRPr="00365AD0" w:rsidRDefault="00AF5D39" w:rsidP="00AF5D39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T v i r t i n u  detaliojo plano planavimo darbų programą (pridedama).</w:t>
      </w:r>
      <w:r>
        <w:rPr>
          <w:rStyle w:val="eop"/>
        </w:rPr>
        <w:t> 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A637C"/>
    <w:rsid w:val="00237C6D"/>
    <w:rsid w:val="00307AAF"/>
    <w:rsid w:val="00350859"/>
    <w:rsid w:val="0037352B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6F6526"/>
    <w:rsid w:val="007362CF"/>
    <w:rsid w:val="00815382"/>
    <w:rsid w:val="008A0966"/>
    <w:rsid w:val="009069B2"/>
    <w:rsid w:val="0098213D"/>
    <w:rsid w:val="009E2D13"/>
    <w:rsid w:val="00A72CFF"/>
    <w:rsid w:val="00A72E6A"/>
    <w:rsid w:val="00A73B31"/>
    <w:rsid w:val="00AD5C30"/>
    <w:rsid w:val="00AF5D39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6F6526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6F6526"/>
  </w:style>
  <w:style w:type="character" w:customStyle="1" w:styleId="eop">
    <w:name w:val="eop"/>
    <w:basedOn w:val="Numatytasispastraiposriftas"/>
    <w:rsid w:val="006F6526"/>
  </w:style>
  <w:style w:type="character" w:customStyle="1" w:styleId="scxw203102135">
    <w:name w:val="scxw203102135"/>
    <w:basedOn w:val="Numatytasispastraiposriftas"/>
    <w:rsid w:val="006F6526"/>
  </w:style>
  <w:style w:type="character" w:customStyle="1" w:styleId="spellingerror">
    <w:name w:val="spellingerror"/>
    <w:basedOn w:val="Numatytasispastraiposriftas"/>
    <w:rsid w:val="006F6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577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2023-04-06T12:49:00Z</dcterms:created>
  <dcterms:modified xsi:type="dcterms:W3CDTF">2023-04-06T12:49:00Z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