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667278" w:rsidRDefault="009E2D13">
      <w:pPr>
        <w:jc w:val="center"/>
        <w:rPr>
          <w:b/>
          <w:sz w:val="28"/>
          <w:szCs w:val="28"/>
          <w:lang w:val="pt-BR"/>
        </w:rPr>
      </w:pPr>
      <w:r w:rsidRPr="00667278">
        <w:rPr>
          <w:b/>
          <w:sz w:val="28"/>
          <w:szCs w:val="28"/>
          <w:lang w:val="pt-BR"/>
        </w:rPr>
        <w:t>VILNIAUS MIESTO SAVIVALDYBĖS</w:t>
      </w:r>
    </w:p>
    <w:p w14:paraId="237B9D5B" w14:textId="77777777" w:rsidR="00815382" w:rsidRPr="00667278" w:rsidRDefault="00815382" w:rsidP="00815382">
      <w:pPr>
        <w:jc w:val="center"/>
        <w:rPr>
          <w:sz w:val="28"/>
          <w:szCs w:val="28"/>
          <w:lang w:val="pt-BR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667278">
        <w:rPr>
          <w:b/>
          <w:sz w:val="28"/>
          <w:szCs w:val="28"/>
          <w:lang w:val="pt-BR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667278">
        <w:rPr>
          <w:b/>
          <w:noProof/>
          <w:sz w:val="28"/>
          <w:szCs w:val="28"/>
          <w:lang w:val="pt-BR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Pr="00667278" w:rsidRDefault="00641705">
      <w:pPr>
        <w:jc w:val="center"/>
        <w:rPr>
          <w:lang w:val="pt-BR"/>
        </w:rPr>
      </w:pPr>
    </w:p>
    <w:p w14:paraId="237B9D5D" w14:textId="77777777" w:rsidR="00641705" w:rsidRPr="00667278" w:rsidRDefault="00641705">
      <w:pPr>
        <w:jc w:val="center"/>
        <w:rPr>
          <w:lang w:val="pt-BR"/>
        </w:rPr>
      </w:pPr>
    </w:p>
    <w:p w14:paraId="237B9D5E" w14:textId="77777777" w:rsidR="00641705" w:rsidRPr="00667278" w:rsidRDefault="00641705">
      <w:pPr>
        <w:jc w:val="center"/>
        <w:rPr>
          <w:lang w:val="pt-BR"/>
        </w:rPr>
      </w:pPr>
    </w:p>
    <w:p w14:paraId="237B9D5F" w14:textId="77777777" w:rsidR="00641705" w:rsidRPr="00667278" w:rsidRDefault="00815382">
      <w:pPr>
        <w:tabs>
          <w:tab w:val="center" w:pos="4819"/>
          <w:tab w:val="right" w:pos="9638"/>
        </w:tabs>
        <w:jc w:val="center"/>
        <w:rPr>
          <w:lang w:val="pt-BR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667278">
        <w:rPr>
          <w:b/>
          <w:color w:val="002060"/>
          <w:lang w:val="pt-BR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667278">
        <w:rPr>
          <w:b/>
          <w:noProof/>
          <w:color w:val="002060"/>
          <w:lang w:val="pt-BR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667278" w:rsidRDefault="00815382">
      <w:pPr>
        <w:jc w:val="center"/>
        <w:rPr>
          <w:lang w:val="pt-BR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667278">
        <w:rPr>
          <w:b/>
          <w:color w:val="002060"/>
          <w:lang w:val="pt-BR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667278">
        <w:rPr>
          <w:b/>
          <w:noProof/>
          <w:color w:val="002060"/>
          <w:lang w:val="pt-BR"/>
        </w:rPr>
        <w:t>DĖL LEIDIMO KOREGUOTI TERITORIJOS PRIE A. P. KAVOLIUKO GATVĖS IR LAISVĖS PROSPEKTO SANKIRTOS DETALIOJO PLANO SPRENDINIUS SKLYPE</w:t>
      </w:r>
      <w:r w:rsidRPr="00667278">
        <w:rPr>
          <w:b/>
          <w:noProof/>
          <w:color w:val="002060"/>
          <w:lang w:val="pt-BR"/>
        </w:rPr>
        <w:cr/>
        <w:t>LAISVĖS PR. 35 (KADASTRO NR. 0101/0038:255)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667278" w:rsidRDefault="00641705">
      <w:pPr>
        <w:jc w:val="center"/>
        <w:rPr>
          <w:lang w:val="pt-BR"/>
        </w:rPr>
      </w:pPr>
    </w:p>
    <w:p w14:paraId="237B9D62" w14:textId="587474E8" w:rsidR="00641705" w:rsidRPr="00667278" w:rsidRDefault="00F46164" w:rsidP="00307AAF">
      <w:pPr>
        <w:jc w:val="center"/>
        <w:rPr>
          <w:lang w:val="pt-BR"/>
        </w:rPr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667278">
        <w:rPr>
          <w:lang w:val="pt-BR"/>
        </w:rPr>
        <w:instrText xml:space="preserve"> FORMTEXT </w:instrText>
      </w:r>
      <w:r>
        <w:fldChar w:fldCharType="separate"/>
      </w:r>
      <w:r w:rsidRPr="00667278">
        <w:rPr>
          <w:noProof/>
          <w:lang w:val="pt-BR"/>
        </w:rPr>
        <w:t>2024 m. kovo     d.</w:t>
      </w:r>
      <w:r>
        <w:fldChar w:fldCharType="end"/>
      </w:r>
      <w:bookmarkEnd w:id="3"/>
      <w:r w:rsidRPr="00667278">
        <w:rPr>
          <w:lang w:val="pt-BR"/>
        </w:rP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667278">
        <w:rPr>
          <w:lang w:val="pt-BR"/>
        </w:rPr>
        <w:instrText xml:space="preserve"> FORMTEXT </w:instrText>
      </w:r>
      <w:r>
        <w:fldChar w:fldCharType="separate"/>
      </w:r>
      <w:r w:rsidRPr="00667278">
        <w:rPr>
          <w:noProof/>
          <w:lang w:val="pt-BR"/>
        </w:rPr>
        <w:t xml:space="preserve"> </w:t>
      </w:r>
      <w:r>
        <w:fldChar w:fldCharType="end"/>
      </w:r>
      <w:bookmarkEnd w:id="4"/>
      <w:r w:rsidR="009E2D13" w:rsidRPr="00667278">
        <w:rPr>
          <w:lang w:val="pt-BR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667278">
        <w:rPr>
          <w:lang w:val="pt-BR"/>
        </w:rPr>
        <w:instrText xml:space="preserve"> FORMTEXT </w:instrText>
      </w:r>
      <w:r w:rsidR="006C2D4E">
        <w:fldChar w:fldCharType="separate"/>
      </w:r>
      <w:r w:rsidR="006C2D4E" w:rsidRPr="00667278">
        <w:rPr>
          <w:noProof/>
          <w:lang w:val="pt-BR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667278">
        <w:rPr>
          <w:lang w:val="pt-BR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667278" w:rsidRDefault="00815382">
      <w:pPr>
        <w:jc w:val="center"/>
        <w:rPr>
          <w:lang w:val="pt-BR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667278">
        <w:rPr>
          <w:lang w:val="pt-BR"/>
        </w:rPr>
        <w:instrText xml:space="preserve"> FORMTEXT </w:instrText>
      </w:r>
      <w:r>
        <w:fldChar w:fldCharType="separate"/>
      </w:r>
      <w:r w:rsidRPr="00667278">
        <w:rPr>
          <w:lang w:val="pt-BR"/>
        </w:rPr>
        <w:t>Vilnius</w:t>
      </w:r>
      <w:r>
        <w:fldChar w:fldCharType="end"/>
      </w:r>
      <w:bookmarkEnd w:id="7"/>
    </w:p>
    <w:p w14:paraId="237B9D64" w14:textId="77777777" w:rsidR="00641705" w:rsidRPr="00667278" w:rsidRDefault="00641705">
      <w:pPr>
        <w:jc w:val="center"/>
        <w:rPr>
          <w:lang w:val="pt-BR"/>
        </w:rPr>
      </w:pPr>
    </w:p>
    <w:p w14:paraId="237B9D65" w14:textId="77777777" w:rsidR="00641705" w:rsidRPr="00667278" w:rsidRDefault="00641705">
      <w:pPr>
        <w:jc w:val="center"/>
        <w:rPr>
          <w:lang w:val="pt-BR"/>
        </w:rPr>
      </w:pPr>
    </w:p>
    <w:p w14:paraId="7ED615BA" w14:textId="77777777" w:rsidR="00536B2A" w:rsidRPr="008B5E83" w:rsidRDefault="00536B2A" w:rsidP="00536B2A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</w:t>
      </w:r>
      <w:r>
        <w:rPr>
          <w:lang w:val="lt-LT"/>
        </w:rPr>
        <w:t xml:space="preserve"> ir</w:t>
      </w:r>
      <w:r w:rsidRPr="00511417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8B5E83">
        <w:rPr>
          <w:lang w:val="lt-LT"/>
        </w:rPr>
        <w:t>:</w:t>
      </w:r>
    </w:p>
    <w:p w14:paraId="760C72AF" w14:textId="77777777" w:rsidR="00536B2A" w:rsidRPr="00A36D20" w:rsidRDefault="00536B2A" w:rsidP="00536B2A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 xml:space="preserve">1. L e i d ž i u  koreguoti </w:t>
      </w:r>
      <w:r w:rsidRPr="00B55F7F">
        <w:rPr>
          <w:lang w:val="lt-LT"/>
        </w:rPr>
        <w:t xml:space="preserve">Vilniaus miesto </w:t>
      </w:r>
      <w:r>
        <w:rPr>
          <w:lang w:val="lt-LT"/>
        </w:rPr>
        <w:t>savivaldybės tarybos 2007 m. liepos 4 d. sprendimu Nr. 1-108 „Dėl teritorijos prie A. P. Kavoliuko gatvės ir Laisvės prospekto sankirtos detaliojo plano tvirtinimo“ patvirtinto detaliojo plano (registro Nr.</w:t>
      </w:r>
      <w:r w:rsidRPr="00667278">
        <w:rPr>
          <w:lang w:val="pt-BR"/>
        </w:rPr>
        <w:t xml:space="preserve"> T00056595</w:t>
      </w:r>
      <w:r>
        <w:rPr>
          <w:lang w:val="lt-LT"/>
        </w:rPr>
        <w:t>) sprendinius sklype Laisvės pr. 35</w:t>
      </w:r>
      <w:r w:rsidRPr="009B7FDE">
        <w:rPr>
          <w:lang w:val="lt-LT"/>
        </w:rPr>
        <w:t xml:space="preserve"> (kadastro </w:t>
      </w:r>
      <w:r>
        <w:rPr>
          <w:lang w:val="lt-LT"/>
        </w:rPr>
        <w:t>N</w:t>
      </w:r>
      <w:r w:rsidRPr="009B7FDE">
        <w:rPr>
          <w:lang w:val="lt-LT"/>
        </w:rPr>
        <w:t xml:space="preserve">r. </w:t>
      </w:r>
      <w:r w:rsidRPr="00054BFE">
        <w:rPr>
          <w:lang w:val="lt-LT"/>
        </w:rPr>
        <w:t>0101/0038:255</w:t>
      </w:r>
      <w:r w:rsidRPr="009B7FDE">
        <w:rPr>
          <w:lang w:val="lt-LT"/>
        </w:rPr>
        <w:t>)</w:t>
      </w:r>
      <w:r>
        <w:rPr>
          <w:lang w:val="lt-LT"/>
        </w:rPr>
        <w:t xml:space="preserve"> inicijavimo sutarties pagrindu</w:t>
      </w:r>
      <w:r w:rsidRPr="00A36D20">
        <w:rPr>
          <w:lang w:val="lt-LT"/>
        </w:rPr>
        <w:t>.</w:t>
      </w:r>
    </w:p>
    <w:p w14:paraId="569895FD" w14:textId="7783D698" w:rsidR="00536B2A" w:rsidRPr="008B5E83" w:rsidRDefault="00536B2A" w:rsidP="00536B2A">
      <w:pPr>
        <w:spacing w:line="360" w:lineRule="auto"/>
        <w:ind w:firstLine="720"/>
        <w:jc w:val="both"/>
        <w:rPr>
          <w:color w:val="000000"/>
          <w:shd w:val="clear" w:color="auto" w:fill="FFFFFF"/>
          <w:lang w:val="lt-LT"/>
        </w:rPr>
      </w:pPr>
      <w:r w:rsidRPr="00A36D20">
        <w:rPr>
          <w:lang w:val="lt-LT"/>
        </w:rPr>
        <w:t xml:space="preserve">2. N u s t a t a u  šiuos planavimo tikslus ir detaliojo plano uždavinius: </w:t>
      </w:r>
      <w:r w:rsidR="000A6FA0">
        <w:rPr>
          <w:lang w:val="lt-LT"/>
        </w:rPr>
        <w:t>nekeičiant nustatytos žemės sklypo naudojimo paskirties nustatyti</w:t>
      </w:r>
      <w:r w:rsidR="000A6FA0" w:rsidRPr="00565ADB">
        <w:rPr>
          <w:lang w:val="lt-LT"/>
        </w:rPr>
        <w:t xml:space="preserve"> </w:t>
      </w:r>
      <w:r w:rsidR="000A6FA0">
        <w:rPr>
          <w:lang w:val="lt-LT"/>
        </w:rPr>
        <w:t xml:space="preserve">komercinės paskirties objektų teritorijos ir  daugiabučių </w:t>
      </w:r>
      <w:r w:rsidR="000A6FA0" w:rsidRPr="001228C3">
        <w:rPr>
          <w:lang w:val="lt-LT"/>
        </w:rPr>
        <w:t>gyvenamųjų</w:t>
      </w:r>
      <w:r w:rsidR="000A6FA0">
        <w:rPr>
          <w:lang w:val="lt-LT"/>
        </w:rPr>
        <w:t xml:space="preserve"> </w:t>
      </w:r>
      <w:r w:rsidR="000A6FA0" w:rsidRPr="001228C3">
        <w:rPr>
          <w:lang w:val="lt-LT"/>
        </w:rPr>
        <w:t>pastatų ir</w:t>
      </w:r>
      <w:r w:rsidR="000A6FA0">
        <w:rPr>
          <w:lang w:val="lt-LT"/>
        </w:rPr>
        <w:t xml:space="preserve"> </w:t>
      </w:r>
      <w:r w:rsidR="000A6FA0" w:rsidRPr="001228C3">
        <w:rPr>
          <w:lang w:val="lt-LT"/>
        </w:rPr>
        <w:t>bendrabučių</w:t>
      </w:r>
      <w:r w:rsidR="000A6FA0">
        <w:rPr>
          <w:lang w:val="lt-LT"/>
        </w:rPr>
        <w:t xml:space="preserve"> </w:t>
      </w:r>
      <w:r w:rsidR="000A6FA0" w:rsidRPr="001228C3">
        <w:rPr>
          <w:lang w:val="lt-LT"/>
        </w:rPr>
        <w:t>teritorijos</w:t>
      </w:r>
      <w:r w:rsidR="000A6FA0">
        <w:rPr>
          <w:lang w:val="lt-LT"/>
        </w:rPr>
        <w:t xml:space="preserve"> </w:t>
      </w:r>
      <w:r w:rsidR="000A6FA0" w:rsidRPr="00565ADB">
        <w:rPr>
          <w:lang w:val="lt-LT"/>
        </w:rPr>
        <w:t>naudojimo būd</w:t>
      </w:r>
      <w:r w:rsidR="000A6FA0">
        <w:rPr>
          <w:lang w:val="lt-LT"/>
        </w:rPr>
        <w:t xml:space="preserve">us ir </w:t>
      </w:r>
      <w:r w:rsidR="000A6FA0" w:rsidRPr="001E7BA4">
        <w:rPr>
          <w:lang w:val="lt-LT"/>
        </w:rPr>
        <w:t>planuojamos teritorijos naudojimo reglament</w:t>
      </w:r>
      <w:r w:rsidR="000A6FA0">
        <w:rPr>
          <w:lang w:val="lt-LT"/>
        </w:rPr>
        <w:t>ą</w:t>
      </w:r>
      <w:r w:rsidR="000A6FA0" w:rsidRPr="001E7BA4">
        <w:rPr>
          <w:lang w:val="lt-LT"/>
        </w:rPr>
        <w:t xml:space="preserve"> vadovaujantis galiojančiais teisės aktais bei Vilniaus miesto savivaldybės teritorijos bendrojo plano</w:t>
      </w:r>
      <w:r w:rsidR="000A6FA0">
        <w:rPr>
          <w:lang w:val="lt-LT"/>
        </w:rPr>
        <w:t xml:space="preserve"> (registro Nr. T00086338)</w:t>
      </w:r>
      <w:r w:rsidR="000A6FA0" w:rsidRPr="001E7BA4">
        <w:rPr>
          <w:lang w:val="lt-LT"/>
        </w:rPr>
        <w:t xml:space="preserve"> sprendiniais</w:t>
      </w:r>
      <w:r>
        <w:rPr>
          <w:lang w:val="lt-LT"/>
        </w:rPr>
        <w:t>.</w:t>
      </w:r>
    </w:p>
    <w:p w14:paraId="237B9D66" w14:textId="21ABDD2B" w:rsidR="00641705" w:rsidRPr="00536B2A" w:rsidRDefault="00536B2A" w:rsidP="00536B2A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>3. T v i r t i n u   detaliojo plano planavimo darbų programą (pridedama)</w:t>
      </w:r>
      <w:r w:rsidRPr="00C865BE">
        <w:rPr>
          <w:lang w:val="lt-LT"/>
        </w:rPr>
        <w:t>.</w:t>
      </w:r>
      <w:r w:rsidRPr="00536B2A">
        <w:rPr>
          <w:lang w:val="lt-LT"/>
        </w:rPr>
        <w:t xml:space="preserve"> </w:t>
      </w:r>
    </w:p>
    <w:p w14:paraId="237B9D67" w14:textId="77777777" w:rsidR="00641705" w:rsidRPr="00667278" w:rsidRDefault="00641705">
      <w:pPr>
        <w:ind w:firstLine="720"/>
        <w:rPr>
          <w:lang w:val="pt-BR"/>
        </w:rPr>
      </w:pPr>
    </w:p>
    <w:p w14:paraId="237B9D68" w14:textId="77777777" w:rsidR="00641705" w:rsidRPr="00667278" w:rsidRDefault="00641705">
      <w:pPr>
        <w:ind w:firstLine="720"/>
        <w:rPr>
          <w:lang w:val="pt-BR"/>
        </w:rPr>
      </w:pPr>
    </w:p>
    <w:p w14:paraId="237B9D69" w14:textId="77777777" w:rsidR="00641705" w:rsidRPr="00667278" w:rsidRDefault="00641705">
      <w:pPr>
        <w:ind w:firstLine="720"/>
        <w:rPr>
          <w:lang w:val="pt-BR"/>
        </w:rPr>
      </w:pPr>
    </w:p>
    <w:p w14:paraId="237B9D6A" w14:textId="77777777" w:rsidR="00641705" w:rsidRPr="00667278" w:rsidRDefault="00641705">
      <w:pPr>
        <w:ind w:firstLine="720"/>
        <w:rPr>
          <w:lang w:val="pt-BR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31F34B14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69FE" w14:textId="77777777" w:rsidR="00BE19C5" w:rsidRDefault="00BE19C5">
      <w:r>
        <w:separator/>
      </w:r>
    </w:p>
  </w:endnote>
  <w:endnote w:type="continuationSeparator" w:id="0">
    <w:p w14:paraId="1320CFF6" w14:textId="77777777" w:rsidR="00BE19C5" w:rsidRDefault="00BE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36B2" w14:textId="77777777" w:rsidR="00BE19C5" w:rsidRDefault="00BE19C5">
      <w:r>
        <w:separator/>
      </w:r>
    </w:p>
  </w:footnote>
  <w:footnote w:type="continuationSeparator" w:id="0">
    <w:p w14:paraId="59C0B1CC" w14:textId="77777777" w:rsidR="00BE19C5" w:rsidRDefault="00BE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B86EB07" w:rsidR="00641705" w:rsidRPr="00901492" w:rsidRDefault="00667278">
    <w:pPr>
      <w:pStyle w:val="Porat"/>
      <w:jc w:val="right"/>
      <w:rPr>
        <w:i/>
        <w:iCs/>
        <w:lang w:val="lt-LT"/>
      </w:rPr>
    </w:pPr>
    <w:bookmarkStart w:id="9" w:name="specialiojiZyma"/>
    <w:bookmarkEnd w:id="9"/>
    <w:r w:rsidRPr="00901492">
      <w:rPr>
        <w:i/>
        <w:iCs/>
        <w:lang w:val="lt-LT"/>
      </w:rPr>
      <w:t>Projektas</w:t>
    </w:r>
    <w:r w:rsidR="009E2D13" w:rsidRPr="00901492">
      <w:rPr>
        <w:i/>
        <w:iCs/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A6FA0"/>
    <w:rsid w:val="001A6045"/>
    <w:rsid w:val="00237C6D"/>
    <w:rsid w:val="00307AAF"/>
    <w:rsid w:val="00350859"/>
    <w:rsid w:val="003D642F"/>
    <w:rsid w:val="004B2E8C"/>
    <w:rsid w:val="00527289"/>
    <w:rsid w:val="00536B2A"/>
    <w:rsid w:val="005720C1"/>
    <w:rsid w:val="005F7BBD"/>
    <w:rsid w:val="00641705"/>
    <w:rsid w:val="00652860"/>
    <w:rsid w:val="00667278"/>
    <w:rsid w:val="006815B3"/>
    <w:rsid w:val="006C2D4E"/>
    <w:rsid w:val="006F5EC7"/>
    <w:rsid w:val="007362CF"/>
    <w:rsid w:val="00815382"/>
    <w:rsid w:val="00862006"/>
    <w:rsid w:val="00901492"/>
    <w:rsid w:val="009069B2"/>
    <w:rsid w:val="0098213D"/>
    <w:rsid w:val="009E2D13"/>
    <w:rsid w:val="00A72CFF"/>
    <w:rsid w:val="00A72E6A"/>
    <w:rsid w:val="00A73B31"/>
    <w:rsid w:val="00AD5C30"/>
    <w:rsid w:val="00BA16A6"/>
    <w:rsid w:val="00BE19C5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2024-03-26T09:05:00Z</dcterms:created>
  <dcterms:modified xsi:type="dcterms:W3CDTF">2024-03-26T09:23:00Z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