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D" w14:textId="1869E06B" w:rsidR="00641705" w:rsidRPr="00B955E8" w:rsidRDefault="00FA3757" w:rsidP="00B955E8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5644E6D5" w:rsidR="00641705" w:rsidRPr="004B54B8" w:rsidRDefault="004B54B8" w:rsidP="00866D15">
      <w:pPr>
        <w:jc w:val="center"/>
        <w:rPr>
          <w:b/>
        </w:rPr>
      </w:pPr>
      <w:r w:rsidRPr="00020669">
        <w:rPr>
          <w:b/>
        </w:rPr>
        <w:t xml:space="preserve">DĖL </w:t>
      </w:r>
      <w:r w:rsidR="00825C19">
        <w:rPr>
          <w:b/>
        </w:rPr>
        <w:t>TERITORIJOS TARP GABIJOS GATVĖS IR UKMERGĖS PLENTO</w:t>
      </w:r>
      <w:r w:rsidR="00CE457E">
        <w:rPr>
          <w:b/>
        </w:rPr>
        <w:t xml:space="preserve"> </w:t>
      </w:r>
      <w:r w:rsidRPr="00020669">
        <w:rPr>
          <w:b/>
        </w:rPr>
        <w:t>DETALIOJO</w:t>
      </w:r>
      <w:r w:rsidR="00A70F79">
        <w:rPr>
          <w:b/>
        </w:rPr>
        <w:t xml:space="preserve"> </w:t>
      </w:r>
      <w:r w:rsidRPr="00020669">
        <w:rPr>
          <w:b/>
        </w:rPr>
        <w:t>PLANO SPRENDINI</w:t>
      </w:r>
      <w:r w:rsidR="00FF5A9F">
        <w:rPr>
          <w:b/>
        </w:rPr>
        <w:t>Ų KOREGAVIMO</w:t>
      </w:r>
      <w:r w:rsidRPr="00020669">
        <w:rPr>
          <w:b/>
        </w:rPr>
        <w:t xml:space="preserve"> </w:t>
      </w:r>
      <w:bookmarkStart w:id="1" w:name="_Hlk92279939"/>
      <w:r w:rsidR="00F271C9">
        <w:rPr>
          <w:b/>
        </w:rPr>
        <w:t>APIE 0,85 HA TERITORIJOJE</w:t>
      </w:r>
      <w:r w:rsidR="00186385">
        <w:rPr>
          <w:b/>
        </w:rPr>
        <w:t xml:space="preserve"> </w:t>
      </w:r>
    </w:p>
    <w:bookmarkEnd w:id="1"/>
    <w:p w14:paraId="61434735" w14:textId="77777777" w:rsidR="004B54B8" w:rsidRPr="004B54B8" w:rsidRDefault="004B54B8" w:rsidP="00866D15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7120FA4E" w14:textId="77777777" w:rsidR="000D22CC" w:rsidRDefault="000D22CC" w:rsidP="00B955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92F74E7" w14:textId="47F2ACBA" w:rsidR="000D22CC" w:rsidRDefault="000D22CC" w:rsidP="00047923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 Lietuvos Respublikos teritorijų planavimo įstatymo</w:t>
      </w:r>
      <w:r w:rsidR="00F35F17">
        <w:t xml:space="preserve"> </w:t>
      </w:r>
      <w:r>
        <w:rPr>
          <w:rStyle w:val="normaltextrun"/>
        </w:rPr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spellingerror"/>
        </w:rPr>
        <w:t>Narbut</w:t>
      </w:r>
      <w:proofErr w:type="spellEnd"/>
      <w:r>
        <w:rPr>
          <w:rStyle w:val="normaltextrun"/>
        </w:rPr>
        <w:t xml:space="preserve"> įgaliojimų“ 1.1.</w:t>
      </w:r>
      <w:r w:rsidR="00B97A66">
        <w:rPr>
          <w:rStyle w:val="normaltextrun"/>
        </w:rPr>
        <w:t>7</w:t>
      </w:r>
      <w:r>
        <w:rPr>
          <w:rStyle w:val="normaltextrun"/>
        </w:rPr>
        <w:t xml:space="preserve"> papunkčiu:</w:t>
      </w:r>
      <w:r>
        <w:rPr>
          <w:rStyle w:val="eop"/>
        </w:rPr>
        <w:t> </w:t>
      </w:r>
    </w:p>
    <w:p w14:paraId="53CC7F33" w14:textId="61623A83" w:rsidR="005975BA" w:rsidRDefault="000D22CC" w:rsidP="005975B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1. L e i d ž i u  koreguoti </w:t>
      </w:r>
      <w:r w:rsidR="009D3EAA">
        <w:rPr>
          <w:rStyle w:val="normaltextrun"/>
        </w:rPr>
        <w:t xml:space="preserve">teritorijos </w:t>
      </w:r>
      <w:r w:rsidR="00C63FA5">
        <w:rPr>
          <w:rStyle w:val="normaltextrun"/>
        </w:rPr>
        <w:t>tarp Gabijos</w:t>
      </w:r>
      <w:r w:rsidR="004D7B4E" w:rsidRPr="001C05E0">
        <w:t xml:space="preserve"> gatvės ir </w:t>
      </w:r>
      <w:r w:rsidR="004D7B4E">
        <w:t>U</w:t>
      </w:r>
      <w:r w:rsidR="004D7B4E" w:rsidRPr="001C05E0">
        <w:t>kmergės plento</w:t>
      </w:r>
      <w:r>
        <w:rPr>
          <w:rStyle w:val="normaltextrun"/>
        </w:rPr>
        <w:t xml:space="preserve"> detaliojo plano (TPD Nr. </w:t>
      </w:r>
      <w:r w:rsidR="004D7B4E" w:rsidRPr="00C578C1">
        <w:t>T00055858</w:t>
      </w:r>
      <w:r>
        <w:rPr>
          <w:rStyle w:val="normaltextrun"/>
        </w:rPr>
        <w:t>),</w:t>
      </w:r>
      <w:r w:rsidR="002569AA"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</w:rPr>
        <w:t xml:space="preserve">patvirtinto </w:t>
      </w:r>
      <w:r w:rsidR="002569AA" w:rsidRPr="000035BB">
        <w:t xml:space="preserve">Vilniaus miesto </w:t>
      </w:r>
      <w:r w:rsidR="002569AA">
        <w:t xml:space="preserve">savivaldybės </w:t>
      </w:r>
      <w:r w:rsidR="002569AA" w:rsidRPr="000035BB">
        <w:t>tarybos 200</w:t>
      </w:r>
      <w:r w:rsidR="002569AA">
        <w:t>4</w:t>
      </w:r>
      <w:r w:rsidR="002569AA" w:rsidRPr="000035BB">
        <w:t xml:space="preserve"> m. </w:t>
      </w:r>
      <w:r w:rsidR="002569AA">
        <w:t>gruodži</w:t>
      </w:r>
      <w:r w:rsidR="002569AA" w:rsidRPr="000035BB">
        <w:t xml:space="preserve">o </w:t>
      </w:r>
      <w:r w:rsidR="002569AA">
        <w:t>29</w:t>
      </w:r>
      <w:r w:rsidR="002569AA" w:rsidRPr="000035BB">
        <w:t xml:space="preserve"> d. sprendimu</w:t>
      </w:r>
      <w:r w:rsidR="002569AA">
        <w:t xml:space="preserve"> </w:t>
      </w:r>
      <w:r w:rsidR="002569AA" w:rsidRPr="000035BB">
        <w:t xml:space="preserve">Nr. </w:t>
      </w:r>
      <w:r w:rsidR="002569AA">
        <w:t>1-634</w:t>
      </w:r>
      <w:r w:rsidR="002569AA" w:rsidRPr="000035BB">
        <w:t xml:space="preserve"> „</w:t>
      </w:r>
      <w:r w:rsidR="002569AA">
        <w:t>D</w:t>
      </w:r>
      <w:r w:rsidR="002569AA" w:rsidRPr="001C05E0">
        <w:t xml:space="preserve">ėl </w:t>
      </w:r>
      <w:r w:rsidR="002569AA">
        <w:t>V</w:t>
      </w:r>
      <w:r w:rsidR="002569AA" w:rsidRPr="001C05E0">
        <w:t>ilniaus miesto bendrojo plano sprendinių keitimo ir</w:t>
      </w:r>
      <w:r w:rsidR="002569AA">
        <w:t xml:space="preserve"> </w:t>
      </w:r>
      <w:r w:rsidR="002569AA" w:rsidRPr="001C05E0">
        <w:t xml:space="preserve">teritorijos tarp </w:t>
      </w:r>
      <w:r w:rsidR="002569AA">
        <w:t>G</w:t>
      </w:r>
      <w:r w:rsidR="002569AA" w:rsidRPr="001C05E0">
        <w:t xml:space="preserve">abijos gatvės ir </w:t>
      </w:r>
      <w:r w:rsidR="002569AA">
        <w:t>U</w:t>
      </w:r>
      <w:r w:rsidR="002569AA" w:rsidRPr="001C05E0">
        <w:t>kmergės plento detaliojo plano sprendinių tvirtinimo</w:t>
      </w:r>
      <w:r w:rsidR="002569AA" w:rsidRPr="000035BB">
        <w:t>“</w:t>
      </w:r>
      <w:r>
        <w:rPr>
          <w:rStyle w:val="normaltextrun"/>
        </w:rPr>
        <w:t xml:space="preserve">, sprendinius </w:t>
      </w:r>
      <w:r w:rsidR="008628AC">
        <w:rPr>
          <w:rStyle w:val="normaltextrun"/>
        </w:rPr>
        <w:t>apie 0,85 ha teritorijoje.</w:t>
      </w:r>
      <w:r>
        <w:rPr>
          <w:rStyle w:val="eop"/>
        </w:rPr>
        <w:t> </w:t>
      </w:r>
    </w:p>
    <w:p w14:paraId="110E48E1" w14:textId="106BA782" w:rsidR="000D22CC" w:rsidRDefault="000D22CC" w:rsidP="005975B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2. N u s t a t a u  šiuos planavimo tikslus ir detaliojo plano uždavinius: </w:t>
      </w:r>
      <w:r w:rsidR="00FB4954">
        <w:rPr>
          <w:rStyle w:val="normaltextrun"/>
        </w:rPr>
        <w:t xml:space="preserve">sujungti </w:t>
      </w:r>
      <w:r w:rsidR="009D3EAA">
        <w:rPr>
          <w:color w:val="000000"/>
        </w:rPr>
        <w:t>sklypus</w:t>
      </w:r>
      <w:r w:rsidR="009D3EAA" w:rsidRPr="00157205">
        <w:rPr>
          <w:color w:val="000000"/>
        </w:rPr>
        <w:t xml:space="preserve"> </w:t>
      </w:r>
      <w:r w:rsidR="00FB4954" w:rsidRPr="00157205">
        <w:rPr>
          <w:color w:val="000000"/>
        </w:rPr>
        <w:t xml:space="preserve">Bieliūnų g. 5 (kadastro </w:t>
      </w:r>
      <w:r w:rsidR="00FB4954">
        <w:rPr>
          <w:color w:val="000000"/>
        </w:rPr>
        <w:t>N</w:t>
      </w:r>
      <w:r w:rsidR="00FB4954" w:rsidRPr="00157205">
        <w:rPr>
          <w:color w:val="000000"/>
        </w:rPr>
        <w:t xml:space="preserve">r. 0101/0100:2008) ir </w:t>
      </w:r>
      <w:r w:rsidR="00FB4954">
        <w:rPr>
          <w:color w:val="000000"/>
        </w:rPr>
        <w:t>B</w:t>
      </w:r>
      <w:r w:rsidR="00FB4954" w:rsidRPr="00157205">
        <w:rPr>
          <w:color w:val="000000"/>
        </w:rPr>
        <w:t>ieliūnų g. 9</w:t>
      </w:r>
      <w:r w:rsidR="00FB4954">
        <w:rPr>
          <w:color w:val="000000"/>
        </w:rPr>
        <w:t xml:space="preserve"> </w:t>
      </w:r>
      <w:r w:rsidR="00FB4954" w:rsidRPr="00157205">
        <w:rPr>
          <w:color w:val="000000"/>
        </w:rPr>
        <w:t xml:space="preserve">(kadastro </w:t>
      </w:r>
      <w:r w:rsidR="00FB4954">
        <w:rPr>
          <w:color w:val="000000"/>
        </w:rPr>
        <w:t>N</w:t>
      </w:r>
      <w:r w:rsidR="00FB4954" w:rsidRPr="00157205">
        <w:rPr>
          <w:color w:val="000000"/>
        </w:rPr>
        <w:t>r. 0101/0100:1964)</w:t>
      </w:r>
      <w:r w:rsidR="00FB4954">
        <w:rPr>
          <w:color w:val="000000"/>
        </w:rPr>
        <w:t>,</w:t>
      </w:r>
      <w:r w:rsidR="00FB4954">
        <w:rPr>
          <w:rFonts w:ascii="Segoe UI" w:hAnsi="Segoe UI" w:cs="Segoe UI"/>
          <w:sz w:val="18"/>
          <w:szCs w:val="18"/>
        </w:rPr>
        <w:t xml:space="preserve"> </w:t>
      </w:r>
      <w:r w:rsidR="00047923">
        <w:t>nustatyti gatvių raudonąsias linijas, prijungti įsiterpusią valstybinę žemę ir nustatyti</w:t>
      </w:r>
      <w:r w:rsidR="00047923" w:rsidRPr="0046108C">
        <w:t xml:space="preserve"> </w:t>
      </w:r>
      <w:r w:rsidR="00047923" w:rsidRPr="00D06116">
        <w:t>teritorijos naudojimo reglamentus vadovaujantis Vilniaus miesto savivaldybės teritorijos bendrojo plano sprendiniais (pagal pridedamą miesto plano ištrauką)</w:t>
      </w:r>
      <w:r>
        <w:rPr>
          <w:rStyle w:val="normaltextrun"/>
        </w:rPr>
        <w:t>. </w:t>
      </w:r>
      <w:r>
        <w:rPr>
          <w:rStyle w:val="eop"/>
        </w:rPr>
        <w:t> </w:t>
      </w:r>
    </w:p>
    <w:p w14:paraId="5EE390D1" w14:textId="77777777" w:rsidR="00B955E8" w:rsidRDefault="000D22CC" w:rsidP="00B955E8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</w:rPr>
      </w:pPr>
      <w:r>
        <w:rPr>
          <w:rStyle w:val="normaltextrun"/>
        </w:rPr>
        <w:t>3. T v i r t i n u   detaliojo plano planavimo darbų programą (pridedama).</w:t>
      </w:r>
    </w:p>
    <w:p w14:paraId="31BCFEB5" w14:textId="0D05D9A1" w:rsidR="00762CFD" w:rsidRPr="0095490E" w:rsidRDefault="00BD5B6F" w:rsidP="00762CFD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</w:pPr>
      <w:r>
        <w:rPr>
          <w:rStyle w:val="normaltextrun"/>
        </w:rPr>
        <w:t xml:space="preserve">4. </w:t>
      </w:r>
      <w:r>
        <w:t>P r i p a ž į s t u  netekusiu galios Vilniaus miesto savivaldybės administracijos direktoriaus pavaduotojo 202</w:t>
      </w:r>
      <w:r w:rsidR="0058505E">
        <w:t>2</w:t>
      </w:r>
      <w:r>
        <w:t xml:space="preserve"> m. </w:t>
      </w:r>
      <w:r w:rsidR="0058505E">
        <w:t>sausio</w:t>
      </w:r>
      <w:r>
        <w:t xml:space="preserve"> </w:t>
      </w:r>
      <w:r w:rsidR="0058505E">
        <w:t>21</w:t>
      </w:r>
      <w:r>
        <w:t xml:space="preserve"> d. įsakymą Nr. </w:t>
      </w:r>
      <w:r w:rsidR="0058505E" w:rsidRPr="0058505E">
        <w:t xml:space="preserve">A30-271/22 </w:t>
      </w:r>
      <w:r>
        <w:t>„</w:t>
      </w:r>
      <w:r w:rsidR="00B955E8">
        <w:t xml:space="preserve">Dėl teritorijos tarp Gabijos gatvės ir Ukmergės plento detaliojo plano sprendinių koregavimo sklypuose Bieliūnų g. 5 (kadastro </w:t>
      </w:r>
      <w:r w:rsidR="00B955E8">
        <w:br/>
        <w:t>Nr. 0101/0100:2008) ir Bieliūnų g. 9 (kadastro Nr. 0101/0100:1964) organizavimo</w:t>
      </w:r>
      <w:r>
        <w:t>“</w:t>
      </w:r>
      <w:r w:rsidR="00B955E8">
        <w:t>.</w:t>
      </w: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4DF8" w14:textId="77777777" w:rsidR="00566F12" w:rsidRDefault="00566F12">
      <w:r>
        <w:separator/>
      </w:r>
    </w:p>
  </w:endnote>
  <w:endnote w:type="continuationSeparator" w:id="0">
    <w:p w14:paraId="22DCD672" w14:textId="77777777" w:rsidR="00566F12" w:rsidRDefault="00566F12">
      <w:r>
        <w:continuationSeparator/>
      </w:r>
    </w:p>
  </w:endnote>
  <w:endnote w:type="continuationNotice" w:id="1">
    <w:p w14:paraId="741E29FB" w14:textId="77777777" w:rsidR="00566F12" w:rsidRDefault="00566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4EFB" w14:textId="77777777" w:rsidR="00566F12" w:rsidRDefault="00566F12">
      <w:r>
        <w:separator/>
      </w:r>
    </w:p>
  </w:footnote>
  <w:footnote w:type="continuationSeparator" w:id="0">
    <w:p w14:paraId="4816988A" w14:textId="77777777" w:rsidR="00566F12" w:rsidRDefault="00566F12">
      <w:r>
        <w:continuationSeparator/>
      </w:r>
    </w:p>
  </w:footnote>
  <w:footnote w:type="continuationNotice" w:id="1">
    <w:p w14:paraId="1F2ED2D7" w14:textId="77777777" w:rsidR="00566F12" w:rsidRDefault="00566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436C0"/>
    <w:rsid w:val="00047923"/>
    <w:rsid w:val="00061084"/>
    <w:rsid w:val="000828E1"/>
    <w:rsid w:val="00095B0E"/>
    <w:rsid w:val="00096733"/>
    <w:rsid w:val="000D22CC"/>
    <w:rsid w:val="000E4875"/>
    <w:rsid w:val="001258AE"/>
    <w:rsid w:val="00132E20"/>
    <w:rsid w:val="00137D85"/>
    <w:rsid w:val="00155116"/>
    <w:rsid w:val="00156AAE"/>
    <w:rsid w:val="0017057D"/>
    <w:rsid w:val="00186385"/>
    <w:rsid w:val="001903C3"/>
    <w:rsid w:val="001A6045"/>
    <w:rsid w:val="001B37A1"/>
    <w:rsid w:val="001B44E4"/>
    <w:rsid w:val="001B51D8"/>
    <w:rsid w:val="001C05E0"/>
    <w:rsid w:val="001C0B8D"/>
    <w:rsid w:val="001C51AC"/>
    <w:rsid w:val="001D7222"/>
    <w:rsid w:val="0020022F"/>
    <w:rsid w:val="00200916"/>
    <w:rsid w:val="00206A1E"/>
    <w:rsid w:val="00214143"/>
    <w:rsid w:val="00215E91"/>
    <w:rsid w:val="00224E7C"/>
    <w:rsid w:val="00237C6D"/>
    <w:rsid w:val="002569AA"/>
    <w:rsid w:val="002670C3"/>
    <w:rsid w:val="00270276"/>
    <w:rsid w:val="00286BC9"/>
    <w:rsid w:val="00295C89"/>
    <w:rsid w:val="002A115C"/>
    <w:rsid w:val="002A35BE"/>
    <w:rsid w:val="002E0EF4"/>
    <w:rsid w:val="002E6EA5"/>
    <w:rsid w:val="00307AAF"/>
    <w:rsid w:val="0032472F"/>
    <w:rsid w:val="00326FDD"/>
    <w:rsid w:val="00350859"/>
    <w:rsid w:val="00364C73"/>
    <w:rsid w:val="00395B89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74F63"/>
    <w:rsid w:val="00493D23"/>
    <w:rsid w:val="004B54B8"/>
    <w:rsid w:val="004D7B4E"/>
    <w:rsid w:val="004E1EDA"/>
    <w:rsid w:val="004E7360"/>
    <w:rsid w:val="005077F6"/>
    <w:rsid w:val="00512ADB"/>
    <w:rsid w:val="00514CB9"/>
    <w:rsid w:val="00521C11"/>
    <w:rsid w:val="00527289"/>
    <w:rsid w:val="00531BA8"/>
    <w:rsid w:val="00537AD7"/>
    <w:rsid w:val="0055777D"/>
    <w:rsid w:val="00566F12"/>
    <w:rsid w:val="005720C1"/>
    <w:rsid w:val="0058142B"/>
    <w:rsid w:val="0058505E"/>
    <w:rsid w:val="005928A2"/>
    <w:rsid w:val="005975BA"/>
    <w:rsid w:val="005F7BBD"/>
    <w:rsid w:val="00611449"/>
    <w:rsid w:val="00641705"/>
    <w:rsid w:val="00655946"/>
    <w:rsid w:val="00667B43"/>
    <w:rsid w:val="006815B3"/>
    <w:rsid w:val="00692BA1"/>
    <w:rsid w:val="0069431E"/>
    <w:rsid w:val="006A0AF9"/>
    <w:rsid w:val="006A18DA"/>
    <w:rsid w:val="006B080D"/>
    <w:rsid w:val="006C2D4E"/>
    <w:rsid w:val="006C7672"/>
    <w:rsid w:val="006D5C35"/>
    <w:rsid w:val="006F5EC7"/>
    <w:rsid w:val="006F7E01"/>
    <w:rsid w:val="0070302B"/>
    <w:rsid w:val="00703A8C"/>
    <w:rsid w:val="00704484"/>
    <w:rsid w:val="007362CF"/>
    <w:rsid w:val="00762CFD"/>
    <w:rsid w:val="0076614A"/>
    <w:rsid w:val="00772900"/>
    <w:rsid w:val="007775E8"/>
    <w:rsid w:val="00796E95"/>
    <w:rsid w:val="007B2CB8"/>
    <w:rsid w:val="007F125E"/>
    <w:rsid w:val="007F46D6"/>
    <w:rsid w:val="007F5FD0"/>
    <w:rsid w:val="00801871"/>
    <w:rsid w:val="00814153"/>
    <w:rsid w:val="00815382"/>
    <w:rsid w:val="00825C19"/>
    <w:rsid w:val="0084318E"/>
    <w:rsid w:val="008628AC"/>
    <w:rsid w:val="00863902"/>
    <w:rsid w:val="00866D15"/>
    <w:rsid w:val="00870831"/>
    <w:rsid w:val="008745DD"/>
    <w:rsid w:val="00884601"/>
    <w:rsid w:val="008A1189"/>
    <w:rsid w:val="008B3982"/>
    <w:rsid w:val="009069B2"/>
    <w:rsid w:val="00922D86"/>
    <w:rsid w:val="0095490E"/>
    <w:rsid w:val="00957FE9"/>
    <w:rsid w:val="0098213D"/>
    <w:rsid w:val="00982276"/>
    <w:rsid w:val="009A1C85"/>
    <w:rsid w:val="009B5AA5"/>
    <w:rsid w:val="009B6DA9"/>
    <w:rsid w:val="009D3EAA"/>
    <w:rsid w:val="009E2D13"/>
    <w:rsid w:val="00A235A4"/>
    <w:rsid w:val="00A57E68"/>
    <w:rsid w:val="00A70F79"/>
    <w:rsid w:val="00A72CFF"/>
    <w:rsid w:val="00A72E6A"/>
    <w:rsid w:val="00A73B31"/>
    <w:rsid w:val="00A862AA"/>
    <w:rsid w:val="00A92857"/>
    <w:rsid w:val="00A94C87"/>
    <w:rsid w:val="00A9531F"/>
    <w:rsid w:val="00AA4922"/>
    <w:rsid w:val="00AB51D0"/>
    <w:rsid w:val="00AC48B0"/>
    <w:rsid w:val="00AD5C30"/>
    <w:rsid w:val="00B337D4"/>
    <w:rsid w:val="00B4171F"/>
    <w:rsid w:val="00B71E6F"/>
    <w:rsid w:val="00B955E8"/>
    <w:rsid w:val="00B97A66"/>
    <w:rsid w:val="00BA0056"/>
    <w:rsid w:val="00BA16A6"/>
    <w:rsid w:val="00BA73E9"/>
    <w:rsid w:val="00BB2189"/>
    <w:rsid w:val="00BD2817"/>
    <w:rsid w:val="00BD5052"/>
    <w:rsid w:val="00BD5B6F"/>
    <w:rsid w:val="00BF3252"/>
    <w:rsid w:val="00BF5675"/>
    <w:rsid w:val="00C0453D"/>
    <w:rsid w:val="00C11A0B"/>
    <w:rsid w:val="00C13B54"/>
    <w:rsid w:val="00C34121"/>
    <w:rsid w:val="00C54F06"/>
    <w:rsid w:val="00C578C1"/>
    <w:rsid w:val="00C63FA5"/>
    <w:rsid w:val="00C9221F"/>
    <w:rsid w:val="00C9544C"/>
    <w:rsid w:val="00CC0F1F"/>
    <w:rsid w:val="00CC100B"/>
    <w:rsid w:val="00CC1C88"/>
    <w:rsid w:val="00CE08D3"/>
    <w:rsid w:val="00CE457E"/>
    <w:rsid w:val="00D06116"/>
    <w:rsid w:val="00D22B0B"/>
    <w:rsid w:val="00D36842"/>
    <w:rsid w:val="00D76F8C"/>
    <w:rsid w:val="00D92BB9"/>
    <w:rsid w:val="00DA675A"/>
    <w:rsid w:val="00DC6002"/>
    <w:rsid w:val="00DC6963"/>
    <w:rsid w:val="00DE1637"/>
    <w:rsid w:val="00DE5587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C67E4"/>
    <w:rsid w:val="00ED239C"/>
    <w:rsid w:val="00EF0BFC"/>
    <w:rsid w:val="00EF3F00"/>
    <w:rsid w:val="00F271C9"/>
    <w:rsid w:val="00F35F17"/>
    <w:rsid w:val="00F42215"/>
    <w:rsid w:val="00F46164"/>
    <w:rsid w:val="00F531AB"/>
    <w:rsid w:val="00F63A15"/>
    <w:rsid w:val="00F67766"/>
    <w:rsid w:val="00F67B66"/>
    <w:rsid w:val="00F7772F"/>
    <w:rsid w:val="00F80A7B"/>
    <w:rsid w:val="00F8614E"/>
    <w:rsid w:val="00FA24A6"/>
    <w:rsid w:val="00FA30AD"/>
    <w:rsid w:val="00FA3757"/>
    <w:rsid w:val="00FB4954"/>
    <w:rsid w:val="00FB504F"/>
    <w:rsid w:val="00FC6561"/>
    <w:rsid w:val="00FD1961"/>
    <w:rsid w:val="00FD437F"/>
    <w:rsid w:val="00FD65B1"/>
    <w:rsid w:val="00FE2D58"/>
    <w:rsid w:val="00FE3267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  <w:style w:type="paragraph" w:customStyle="1" w:styleId="paragraph">
    <w:name w:val="paragraph"/>
    <w:basedOn w:val="prastasis"/>
    <w:rsid w:val="000D22CC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Numatytasispastraiposriftas"/>
    <w:rsid w:val="000D22CC"/>
  </w:style>
  <w:style w:type="character" w:customStyle="1" w:styleId="normaltextrun">
    <w:name w:val="normaltextrun"/>
    <w:basedOn w:val="Numatytasispastraiposriftas"/>
    <w:rsid w:val="000D22CC"/>
  </w:style>
  <w:style w:type="character" w:customStyle="1" w:styleId="scxw36004689">
    <w:name w:val="scxw36004689"/>
    <w:basedOn w:val="Numatytasispastraiposriftas"/>
    <w:rsid w:val="000D22CC"/>
  </w:style>
  <w:style w:type="character" w:customStyle="1" w:styleId="spellingerror">
    <w:name w:val="spellingerror"/>
    <w:basedOn w:val="Numatytasispastraiposriftas"/>
    <w:rsid w:val="000D2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B6B3-C8B0-4669-8310-F0446C35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5</cp:revision>
  <dcterms:created xsi:type="dcterms:W3CDTF">2022-07-14T10:28:00Z</dcterms:created>
  <dcterms:modified xsi:type="dcterms:W3CDTF">2022-07-18T05:59:00Z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