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KULOKIŠKIŲ KAIME DETALIOJO PLANO SPRENDINIUS SKLYPUOSE DIRKLIŠKIŲ G. 16 (KADASTRO NR. 0101/0165:1058) IR</w:t>
      </w:r>
      <w:r>
        <w:rPr>
          <w:b/>
          <w:noProof/>
          <w:color w:val="002060"/>
        </w:rPr>
        <w:cr/>
        <w:t>DIRKLIŠKIŲ G. 18 (KADASTRO NR. 0101/0165:1055)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B29A2B6" w14:textId="77777777" w:rsidR="000B401F" w:rsidRPr="00446AA1" w:rsidRDefault="000B401F" w:rsidP="000B401F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Narbut įgaliojimų“ 1.1.3 papunkčiu:</w:t>
      </w:r>
    </w:p>
    <w:p w14:paraId="5753C8F4" w14:textId="77777777" w:rsidR="000B401F" w:rsidRPr="0078267A" w:rsidRDefault="000B401F" w:rsidP="000B401F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L e i d ž i </w:t>
      </w:r>
      <w:r w:rsidRPr="00370543">
        <w:rPr>
          <w:lang w:val="lt-LT"/>
        </w:rPr>
        <w:t xml:space="preserve">u   </w:t>
      </w:r>
      <w:bookmarkStart w:id="7" w:name="_Hlk75168983"/>
      <w:r w:rsidRPr="00370543">
        <w:rPr>
          <w:lang w:val="lt-LT"/>
        </w:rPr>
        <w:t xml:space="preserve">koreguoti Vilniaus miesto savivaldybės administracijos direktoriaus 2010 m. </w:t>
      </w:r>
      <w:r w:rsidRPr="000E1050">
        <w:rPr>
          <w:lang w:val="lt-LT"/>
        </w:rPr>
        <w:t xml:space="preserve">rugsėjo 21 d. įsakymu Nr. 30-1770 ,,Dėl sklypo </w:t>
      </w:r>
      <w:proofErr w:type="spellStart"/>
      <w:r w:rsidRPr="000E1050">
        <w:rPr>
          <w:lang w:val="lt-LT"/>
        </w:rPr>
        <w:t>Kulokiškių</w:t>
      </w:r>
      <w:proofErr w:type="spellEnd"/>
      <w:r w:rsidRPr="000E1050">
        <w:rPr>
          <w:lang w:val="lt-LT"/>
        </w:rPr>
        <w:t xml:space="preserve"> kaime, Vilniuje, detaliojo plano tvirtinimo“ patvirtinto detaliojo plano (registro Nr. T00060013) sprendinius </w:t>
      </w:r>
      <w:r>
        <w:rPr>
          <w:lang w:val="lt-LT"/>
        </w:rPr>
        <w:t xml:space="preserve">sklypuose </w:t>
      </w:r>
      <w:proofErr w:type="spellStart"/>
      <w:r w:rsidRPr="000E1050">
        <w:rPr>
          <w:lang w:val="lt-LT" w:eastAsia="lt-LT"/>
        </w:rPr>
        <w:t>Dirkliškių</w:t>
      </w:r>
      <w:proofErr w:type="spellEnd"/>
      <w:r w:rsidRPr="000E1050">
        <w:rPr>
          <w:lang w:val="lt-LT" w:eastAsia="lt-LT"/>
        </w:rPr>
        <w:t xml:space="preserve"> g. 16 (kadastro Nr. 0101/0165:1058) ir </w:t>
      </w:r>
      <w:proofErr w:type="spellStart"/>
      <w:r w:rsidRPr="000E1050">
        <w:rPr>
          <w:lang w:val="lt-LT" w:eastAsia="lt-LT"/>
        </w:rPr>
        <w:t>Dirkliškių</w:t>
      </w:r>
      <w:proofErr w:type="spellEnd"/>
      <w:r w:rsidRPr="000E1050">
        <w:rPr>
          <w:lang w:val="lt-LT" w:eastAsia="lt-LT"/>
        </w:rPr>
        <w:t xml:space="preserve"> g. 18 (kadastro Nr. 0101/0165:1055) inicijavimo sutarties pagrindu: </w:t>
      </w:r>
      <w:r w:rsidRPr="00076175">
        <w:rPr>
          <w:lang w:val="lt-LT" w:eastAsia="lt-LT"/>
        </w:rPr>
        <w:t>atidal</w:t>
      </w:r>
      <w:r>
        <w:rPr>
          <w:lang w:val="lt-LT" w:eastAsia="lt-LT"/>
        </w:rPr>
        <w:t>y</w:t>
      </w:r>
      <w:r w:rsidRPr="00076175">
        <w:rPr>
          <w:lang w:val="lt-LT" w:eastAsia="lt-LT"/>
        </w:rPr>
        <w:t>ti sklypus</w:t>
      </w:r>
      <w:r w:rsidRPr="00076175">
        <w:rPr>
          <w:lang w:val="lt-LT"/>
        </w:rPr>
        <w:t xml:space="preserve">, patikslinti užstatymo tipą į dvibučių gyvenamųjų namų statybos </w:t>
      </w:r>
      <w:r w:rsidRPr="00076175">
        <w:rPr>
          <w:lang w:val="lt-LT" w:eastAsia="lt-LT"/>
        </w:rPr>
        <w:t>vadovaujantis Vilniaus miesto savivaldybės teritorijos bendruoju planu (pagal pridedamą miesto plano ištrauką).</w:t>
      </w:r>
      <w:r w:rsidRPr="0078267A">
        <w:rPr>
          <w:lang w:val="lt-LT" w:eastAsia="lt-LT"/>
        </w:rPr>
        <w:t xml:space="preserve"> </w:t>
      </w:r>
    </w:p>
    <w:bookmarkEnd w:id="7"/>
    <w:p w14:paraId="237B9D67" w14:textId="77AEBF8A" w:rsidR="00641705" w:rsidRPr="000B401F" w:rsidRDefault="000B401F" w:rsidP="000B401F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B401F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763A1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2022-02-22T12:37:00Z</dcterms:created>
  <dcterms:modified xsi:type="dcterms:W3CDTF">2022-02-22T12:37:00Z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