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8ECA" w14:textId="536AEFF7" w:rsidR="000172D8" w:rsidRPr="00AB10C6" w:rsidRDefault="001E6F80" w:rsidP="00AB10C6">
      <w:pPr>
        <w:pStyle w:val="prastasiniatinklio"/>
        <w:spacing w:line="360" w:lineRule="auto"/>
        <w:jc w:val="both"/>
      </w:pPr>
      <w:r>
        <w:t>Apie parsidavimą</w:t>
      </w:r>
    </w:p>
    <w:p w14:paraId="6C479500" w14:textId="77777777" w:rsidR="00AB10C6" w:rsidRPr="00AB10C6" w:rsidRDefault="009122B8" w:rsidP="00AB10C6">
      <w:pPr>
        <w:pStyle w:val="prastasiniatinklio"/>
        <w:spacing w:line="360" w:lineRule="auto"/>
        <w:jc w:val="both"/>
      </w:pPr>
      <w:r w:rsidRPr="00AB10C6">
        <w:t>Aptarkime</w:t>
      </w:r>
      <w:r w:rsidR="000172D8" w:rsidRPr="00AB10C6">
        <w:t xml:space="preserve"> </w:t>
      </w:r>
      <w:r w:rsidR="001B2A5C">
        <w:t>veiksmažodžius</w:t>
      </w:r>
      <w:r w:rsidRPr="00AB10C6">
        <w:t>, kurių sangrąžinės formos nevartotinos neveikiamosios</w:t>
      </w:r>
      <w:r w:rsidR="000172D8" w:rsidRPr="00AB10C6">
        <w:t xml:space="preserve"> </w:t>
      </w:r>
      <w:r w:rsidRPr="00AB10C6">
        <w:t>rūšies reikšme</w:t>
      </w:r>
      <w:r w:rsidR="00AB10C6" w:rsidRPr="00AB10C6">
        <w:t>, kai veiksmas negali vykti savaime.</w:t>
      </w:r>
      <w:r w:rsidRPr="00AB10C6">
        <w:t xml:space="preserve"> </w:t>
      </w:r>
    </w:p>
    <w:p w14:paraId="112C14FE" w14:textId="4F53D38B" w:rsidR="00D55CBB" w:rsidRDefault="00AB10C6" w:rsidP="001B2A5C">
      <w:pPr>
        <w:pStyle w:val="prastasiniatinklio"/>
        <w:spacing w:line="360" w:lineRule="auto"/>
        <w:jc w:val="both"/>
      </w:pPr>
      <w:r w:rsidRPr="00AB10C6">
        <w:t xml:space="preserve">Pavyzdžiui, galima sakyti, kad, deja, </w:t>
      </w:r>
      <w:r w:rsidR="00A77937">
        <w:t xml:space="preserve">kai kurie </w:t>
      </w:r>
      <w:r w:rsidRPr="00AB10C6">
        <w:t xml:space="preserve">politikai </w:t>
      </w:r>
      <w:r w:rsidRPr="00AB10C6">
        <w:rPr>
          <w:b/>
        </w:rPr>
        <w:t>parsiduoda</w:t>
      </w:r>
      <w:r w:rsidRPr="00AB10C6">
        <w:t xml:space="preserve"> lobistams. Arba hiperbolizuotai teigti, kad </w:t>
      </w:r>
      <w:r w:rsidR="001E6F80">
        <w:t>kažkuri</w:t>
      </w:r>
      <w:r w:rsidR="00A77937">
        <w:t xml:space="preserve"> valstybė</w:t>
      </w:r>
      <w:r w:rsidRPr="00AB10C6">
        <w:t xml:space="preserve"> </w:t>
      </w:r>
      <w:r w:rsidRPr="00AB10C6">
        <w:rPr>
          <w:b/>
        </w:rPr>
        <w:t>parsiduoda</w:t>
      </w:r>
      <w:r w:rsidRPr="00AB10C6">
        <w:t xml:space="preserve"> už dujas. Tačiau „namas“, „butas“ ar „automobilis“ patys </w:t>
      </w:r>
      <w:r w:rsidRPr="001B2A5C">
        <w:rPr>
          <w:i/>
        </w:rPr>
        <w:t>neparsiduoda</w:t>
      </w:r>
      <w:r w:rsidRPr="00AB10C6">
        <w:t xml:space="preserve">, juos kas nors turi parduoti. </w:t>
      </w:r>
    </w:p>
    <w:p w14:paraId="632E0EA4" w14:textId="77777777" w:rsidR="00D55CBB" w:rsidRDefault="001B2A5C" w:rsidP="001B2A5C">
      <w:pPr>
        <w:pStyle w:val="prastasiniatinklio"/>
        <w:spacing w:line="360" w:lineRule="auto"/>
        <w:jc w:val="both"/>
      </w:pPr>
      <w:r>
        <w:t xml:space="preserve">Taigi ne </w:t>
      </w:r>
      <w:r w:rsidRPr="00D55CBB">
        <w:rPr>
          <w:i/>
        </w:rPr>
        <w:t>Parsiduoda namas su ūkiniu pastatu</w:t>
      </w:r>
      <w:r>
        <w:t xml:space="preserve">, o </w:t>
      </w:r>
      <w:r w:rsidRPr="00D55CBB">
        <w:rPr>
          <w:b/>
        </w:rPr>
        <w:t>Parduodamas namas su ūkiniu pastatu</w:t>
      </w:r>
      <w:r>
        <w:t>.</w:t>
      </w:r>
      <w:r w:rsidRPr="001B2A5C">
        <w:rPr>
          <w:rStyle w:val="Emfaz"/>
        </w:rPr>
        <w:t xml:space="preserve"> </w:t>
      </w:r>
    </w:p>
    <w:p w14:paraId="78F49685" w14:textId="77777777" w:rsidR="001B2A5C" w:rsidRPr="00AB10C6" w:rsidRDefault="00D55CBB" w:rsidP="001B2A5C">
      <w:pPr>
        <w:pStyle w:val="prastasiniatinklio"/>
        <w:spacing w:line="360" w:lineRule="auto"/>
        <w:jc w:val="both"/>
      </w:pPr>
      <w:r w:rsidRPr="00D55CBB">
        <w:rPr>
          <w:rStyle w:val="Emfaz"/>
          <w:i w:val="0"/>
        </w:rPr>
        <w:t>Ne</w:t>
      </w:r>
      <w:r>
        <w:rPr>
          <w:rStyle w:val="Emfaz"/>
        </w:rPr>
        <w:t xml:space="preserve"> Šioje gatvėje</w:t>
      </w:r>
      <w:r w:rsidR="001B2A5C" w:rsidRPr="00AB10C6">
        <w:rPr>
          <w:rStyle w:val="Emfaz"/>
        </w:rPr>
        <w:t xml:space="preserve"> statėsi</w:t>
      </w:r>
      <w:r>
        <w:rPr>
          <w:rStyle w:val="Emfaz"/>
        </w:rPr>
        <w:t xml:space="preserve">, </w:t>
      </w:r>
      <w:r w:rsidRPr="00D55CBB">
        <w:rPr>
          <w:rStyle w:val="Emfaz"/>
          <w:i w:val="0"/>
        </w:rPr>
        <w:t>o</w:t>
      </w:r>
      <w:r>
        <w:t xml:space="preserve"> </w:t>
      </w:r>
      <w:r w:rsidR="001B2A5C" w:rsidRPr="00AB10C6">
        <w:rPr>
          <w:rStyle w:val="Grietas"/>
        </w:rPr>
        <w:t>buvo statomas</w:t>
      </w:r>
      <w:r>
        <w:rPr>
          <w:rStyle w:val="Emfaz"/>
        </w:rPr>
        <w:t xml:space="preserve"> </w:t>
      </w:r>
      <w:r w:rsidRPr="00D55CBB">
        <w:rPr>
          <w:rStyle w:val="Emfaz"/>
          <w:i w:val="0"/>
        </w:rPr>
        <w:t>naujas prekybos</w:t>
      </w:r>
      <w:r w:rsidRPr="00D55CBB">
        <w:rPr>
          <w:i/>
        </w:rPr>
        <w:t xml:space="preserve"> </w:t>
      </w:r>
      <w:r w:rsidRPr="00D55CBB">
        <w:t>centras</w:t>
      </w:r>
      <w:r>
        <w:t>.</w:t>
      </w:r>
      <w:r w:rsidR="001B2A5C" w:rsidRPr="00D55CBB">
        <w:t xml:space="preserve"> </w:t>
      </w:r>
    </w:p>
    <w:p w14:paraId="5A3F7090" w14:textId="77777777" w:rsidR="00AB10C6" w:rsidRDefault="00D55CBB" w:rsidP="00AB10C6">
      <w:pPr>
        <w:pStyle w:val="prastasiniatinklio"/>
        <w:spacing w:line="360" w:lineRule="auto"/>
        <w:jc w:val="both"/>
      </w:pPr>
      <w:r>
        <w:t>Ne</w:t>
      </w:r>
      <w:r w:rsidRPr="00D55CBB">
        <w:rPr>
          <w:rStyle w:val="Emfaz"/>
        </w:rPr>
        <w:t xml:space="preserve"> </w:t>
      </w:r>
      <w:r w:rsidRPr="00AB10C6">
        <w:rPr>
          <w:rStyle w:val="Emfaz"/>
        </w:rPr>
        <w:t>Išsinuomoja</w:t>
      </w:r>
      <w:r w:rsidRPr="00D55CBB">
        <w:rPr>
          <w:rStyle w:val="Emfaz"/>
          <w:i w:val="0"/>
        </w:rPr>
        <w:t>, o</w:t>
      </w:r>
      <w:r>
        <w:rPr>
          <w:rStyle w:val="Grietas"/>
        </w:rPr>
        <w:t xml:space="preserve"> i</w:t>
      </w:r>
      <w:r w:rsidRPr="00AB10C6">
        <w:rPr>
          <w:rStyle w:val="Grietas"/>
        </w:rPr>
        <w:t>šnuomojamas</w:t>
      </w:r>
      <w:r>
        <w:t xml:space="preserve"> vieno kambario butas.</w:t>
      </w:r>
    </w:p>
    <w:p w14:paraId="4ECE3514" w14:textId="77777777" w:rsidR="001B2A5C" w:rsidRPr="00AB10C6" w:rsidRDefault="001B2A5C" w:rsidP="00AB10C6">
      <w:pPr>
        <w:pStyle w:val="prastasiniatinklio"/>
        <w:spacing w:line="360" w:lineRule="auto"/>
        <w:jc w:val="both"/>
      </w:pPr>
      <w:r>
        <w:t xml:space="preserve">Sakinį </w:t>
      </w:r>
      <w:r w:rsidRPr="001B2A5C">
        <w:rPr>
          <w:i/>
        </w:rPr>
        <w:t>Vyrai gražiai žiūrisi virtuvėje</w:t>
      </w:r>
      <w:r>
        <w:t xml:space="preserve"> taisome: </w:t>
      </w:r>
      <w:r w:rsidRPr="00D55CBB">
        <w:rPr>
          <w:b/>
        </w:rPr>
        <w:t>Vyrai gražiai atrodo virtuvėje</w:t>
      </w:r>
      <w:r>
        <w:t xml:space="preserve"> ar </w:t>
      </w:r>
      <w:r w:rsidRPr="00D55CBB">
        <w:rPr>
          <w:b/>
        </w:rPr>
        <w:t>Į vyrus virtuvėje malonu, miela žiūrėti</w:t>
      </w:r>
      <w:r>
        <w:t>.</w:t>
      </w:r>
    </w:p>
    <w:p w14:paraId="57D72844" w14:textId="77777777" w:rsidR="000172D8" w:rsidRPr="00AB10C6" w:rsidRDefault="00A52996" w:rsidP="00AB10C6">
      <w:pPr>
        <w:pStyle w:val="prastasiniatinklio"/>
        <w:spacing w:line="360" w:lineRule="auto"/>
        <w:jc w:val="both"/>
      </w:pPr>
      <w:r w:rsidRPr="00A52996">
        <w:rPr>
          <w:rStyle w:val="Emfaz"/>
          <w:i w:val="0"/>
        </w:rPr>
        <w:t>Ne</w:t>
      </w:r>
      <w:r>
        <w:rPr>
          <w:rStyle w:val="Emfaz"/>
        </w:rPr>
        <w:t xml:space="preserve"> </w:t>
      </w:r>
      <w:r w:rsidR="00137BB3" w:rsidRPr="00137BB3">
        <w:rPr>
          <w:rStyle w:val="Emfaz"/>
          <w:i w:val="0"/>
        </w:rPr>
        <w:t xml:space="preserve">Šią savaitę </w:t>
      </w:r>
      <w:r w:rsidR="00137BB3" w:rsidRPr="00137BB3">
        <w:rPr>
          <w:rStyle w:val="Emfaz"/>
        </w:rPr>
        <w:t>n</w:t>
      </w:r>
      <w:r w:rsidR="000172D8" w:rsidRPr="00137BB3">
        <w:rPr>
          <w:rStyle w:val="Emfaz"/>
        </w:rPr>
        <w:t>usimat</w:t>
      </w:r>
      <w:r w:rsidR="000172D8" w:rsidRPr="00137BB3">
        <w:rPr>
          <w:rStyle w:val="Emfaz"/>
          <w:i w:val="0"/>
        </w:rPr>
        <w:t>o</w:t>
      </w:r>
      <w:r>
        <w:t>,</w:t>
      </w:r>
      <w:r w:rsidR="000172D8" w:rsidRPr="00AB10C6">
        <w:t xml:space="preserve"> </w:t>
      </w:r>
      <w:r>
        <w:t xml:space="preserve">o </w:t>
      </w:r>
      <w:r w:rsidR="00137BB3">
        <w:rPr>
          <w:rStyle w:val="Grietas"/>
        </w:rPr>
        <w:t>n</w:t>
      </w:r>
      <w:r w:rsidR="000172D8" w:rsidRPr="00AB10C6">
        <w:rPr>
          <w:rStyle w:val="Grietas"/>
        </w:rPr>
        <w:t>umatomas</w:t>
      </w:r>
      <w:r w:rsidR="000172D8" w:rsidRPr="00AB10C6">
        <w:t xml:space="preserve"> </w:t>
      </w:r>
      <w:r w:rsidR="000172D8" w:rsidRPr="00A52996">
        <w:rPr>
          <w:rStyle w:val="Emfaz"/>
          <w:i w:val="0"/>
        </w:rPr>
        <w:t>oro atšilimas</w:t>
      </w:r>
      <w:r w:rsidR="00A77937">
        <w:rPr>
          <w:rStyle w:val="Emfaz"/>
        </w:rPr>
        <w:t xml:space="preserve"> </w:t>
      </w:r>
      <w:r w:rsidR="00A77937" w:rsidRPr="00A77937">
        <w:rPr>
          <w:rStyle w:val="Emfaz"/>
          <w:i w:val="0"/>
        </w:rPr>
        <w:t>arba</w:t>
      </w:r>
      <w:r w:rsidR="000172D8" w:rsidRPr="00AB10C6">
        <w:rPr>
          <w:rStyle w:val="Emfaz"/>
        </w:rPr>
        <w:t xml:space="preserve"> </w:t>
      </w:r>
      <w:r w:rsidR="000172D8" w:rsidRPr="00AB10C6">
        <w:rPr>
          <w:rStyle w:val="Grietas"/>
        </w:rPr>
        <w:t>Numatoma</w:t>
      </w:r>
      <w:r w:rsidR="000172D8" w:rsidRPr="00AB10C6">
        <w:t xml:space="preserve">, </w:t>
      </w:r>
      <w:r w:rsidR="000172D8" w:rsidRPr="00A52996">
        <w:rPr>
          <w:rStyle w:val="Emfaz"/>
          <w:i w:val="0"/>
        </w:rPr>
        <w:t xml:space="preserve">kad </w:t>
      </w:r>
      <w:r w:rsidR="00137BB3">
        <w:rPr>
          <w:rStyle w:val="Emfaz"/>
          <w:i w:val="0"/>
        </w:rPr>
        <w:t xml:space="preserve">šią savaitę </w:t>
      </w:r>
      <w:r w:rsidR="000172D8" w:rsidRPr="00A52996">
        <w:rPr>
          <w:rStyle w:val="Emfaz"/>
          <w:i w:val="0"/>
        </w:rPr>
        <w:t>atšils</w:t>
      </w:r>
      <w:r>
        <w:t>.</w:t>
      </w:r>
      <w:r w:rsidR="000172D8" w:rsidRPr="00AB10C6">
        <w:t xml:space="preserve"> </w:t>
      </w:r>
    </w:p>
    <w:p w14:paraId="74309709" w14:textId="77777777" w:rsidR="00137BB3" w:rsidRPr="00AB10C6" w:rsidRDefault="00137BB3" w:rsidP="00137BB3">
      <w:pPr>
        <w:pStyle w:val="prastasiniatinklio"/>
        <w:spacing w:line="360" w:lineRule="auto"/>
        <w:jc w:val="both"/>
      </w:pPr>
      <w:r>
        <w:rPr>
          <w:rStyle w:val="Emfaz"/>
        </w:rPr>
        <w:t>Ne ši knyga įdomiai skaitosi</w:t>
      </w:r>
      <w:r w:rsidRPr="00AB10C6">
        <w:t xml:space="preserve">, </w:t>
      </w:r>
      <w:r>
        <w:t>o ši knyga įdomi, ją įdomu skaityti.</w:t>
      </w:r>
      <w:r w:rsidRPr="00AB10C6">
        <w:t xml:space="preserve"> </w:t>
      </w:r>
    </w:p>
    <w:p w14:paraId="071F286A" w14:textId="5DE75050" w:rsidR="00AB10C6" w:rsidRPr="00137BB3" w:rsidRDefault="00A77937" w:rsidP="00137BB3">
      <w:pPr>
        <w:pStyle w:val="prastasiniatinklio"/>
        <w:spacing w:line="360" w:lineRule="auto"/>
        <w:jc w:val="both"/>
        <w:rPr>
          <w:i/>
        </w:rPr>
      </w:pPr>
      <w:r>
        <w:rPr>
          <w:rStyle w:val="Emfaz"/>
          <w:i w:val="0"/>
        </w:rPr>
        <w:t>Taip pat a</w:t>
      </w:r>
      <w:r w:rsidR="00137BB3" w:rsidRPr="00137BB3">
        <w:rPr>
          <w:rStyle w:val="Emfaz"/>
          <w:i w:val="0"/>
        </w:rPr>
        <w:t xml:space="preserve">tkreipiame dėmesį, kad nosinės pačios </w:t>
      </w:r>
      <w:r w:rsidR="00137BB3" w:rsidRPr="000C6569">
        <w:rPr>
          <w:rStyle w:val="Emfaz"/>
        </w:rPr>
        <w:t>nesirašo</w:t>
      </w:r>
      <w:r w:rsidR="00137BB3" w:rsidRPr="00137BB3">
        <w:rPr>
          <w:rStyle w:val="Emfaz"/>
          <w:i w:val="0"/>
        </w:rPr>
        <w:t xml:space="preserve">, žodžiai patys </w:t>
      </w:r>
      <w:r w:rsidR="00137BB3" w:rsidRPr="000C6569">
        <w:rPr>
          <w:rStyle w:val="Emfaz"/>
        </w:rPr>
        <w:t>nesitaria</w:t>
      </w:r>
      <w:r w:rsidR="00137BB3" w:rsidRPr="00137BB3">
        <w:rPr>
          <w:rStyle w:val="Emfaz"/>
          <w:i w:val="0"/>
        </w:rPr>
        <w:t xml:space="preserve">, </w:t>
      </w:r>
      <w:r w:rsidR="00137BB3" w:rsidRPr="000C6569">
        <w:rPr>
          <w:rStyle w:val="Emfaz"/>
        </w:rPr>
        <w:t>nesikirčiuoja</w:t>
      </w:r>
      <w:r w:rsidR="000172D8" w:rsidRPr="00137BB3">
        <w:rPr>
          <w:rStyle w:val="Emfaz"/>
          <w:i w:val="0"/>
        </w:rPr>
        <w:t xml:space="preserve"> </w:t>
      </w:r>
      <w:r>
        <w:rPr>
          <w:rStyle w:val="Emfaz"/>
          <w:i w:val="0"/>
        </w:rPr>
        <w:t xml:space="preserve">ir </w:t>
      </w:r>
      <w:r>
        <w:rPr>
          <w:rStyle w:val="Emfaz"/>
        </w:rPr>
        <w:t>nesilinksniuoja</w:t>
      </w:r>
      <w:r w:rsidR="00137BB3" w:rsidRPr="00137BB3">
        <w:rPr>
          <w:rStyle w:val="Emfaz"/>
          <w:i w:val="0"/>
        </w:rPr>
        <w:t xml:space="preserve">. Tai mes </w:t>
      </w:r>
      <w:r w:rsidR="00137BB3">
        <w:rPr>
          <w:rStyle w:val="Emfaz"/>
          <w:i w:val="0"/>
        </w:rPr>
        <w:t xml:space="preserve">juos </w:t>
      </w:r>
      <w:r w:rsidR="00137BB3" w:rsidRPr="000C6569">
        <w:rPr>
          <w:rStyle w:val="Emfaz"/>
          <w:b/>
          <w:i w:val="0"/>
        </w:rPr>
        <w:t>rašome</w:t>
      </w:r>
      <w:r w:rsidR="00137BB3" w:rsidRPr="00137BB3">
        <w:rPr>
          <w:rStyle w:val="Emfaz"/>
          <w:i w:val="0"/>
        </w:rPr>
        <w:t xml:space="preserve">, </w:t>
      </w:r>
      <w:r w:rsidR="00137BB3" w:rsidRPr="000C6569">
        <w:rPr>
          <w:rStyle w:val="Emfaz"/>
          <w:b/>
          <w:i w:val="0"/>
        </w:rPr>
        <w:t>tariame</w:t>
      </w:r>
      <w:r w:rsidR="00137BB3" w:rsidRPr="00137BB3">
        <w:rPr>
          <w:rStyle w:val="Emfaz"/>
          <w:i w:val="0"/>
        </w:rPr>
        <w:t xml:space="preserve">, </w:t>
      </w:r>
      <w:r w:rsidR="00137BB3" w:rsidRPr="000C6569">
        <w:rPr>
          <w:rStyle w:val="Emfaz"/>
          <w:b/>
          <w:i w:val="0"/>
        </w:rPr>
        <w:t>kirčiuojame</w:t>
      </w:r>
      <w:r w:rsidR="00137BB3" w:rsidRPr="00137BB3">
        <w:rPr>
          <w:rStyle w:val="Emfaz"/>
          <w:i w:val="0"/>
        </w:rPr>
        <w:t xml:space="preserve">, </w:t>
      </w:r>
      <w:r w:rsidR="00137BB3" w:rsidRPr="000C6569">
        <w:rPr>
          <w:rStyle w:val="Emfaz"/>
          <w:b/>
          <w:i w:val="0"/>
        </w:rPr>
        <w:t>linksniuojame</w:t>
      </w:r>
      <w:r w:rsidR="00137BB3" w:rsidRPr="00137BB3">
        <w:rPr>
          <w:rStyle w:val="Emfaz"/>
          <w:i w:val="0"/>
        </w:rPr>
        <w:t xml:space="preserve">, </w:t>
      </w:r>
      <w:r w:rsidR="00137BB3" w:rsidRPr="000C6569">
        <w:rPr>
          <w:rStyle w:val="Emfaz"/>
          <w:b/>
          <w:i w:val="0"/>
        </w:rPr>
        <w:t>asmenuojame</w:t>
      </w:r>
      <w:r w:rsidR="00137BB3" w:rsidRPr="00137BB3">
        <w:rPr>
          <w:rStyle w:val="Emfaz"/>
          <w:i w:val="0"/>
        </w:rPr>
        <w:t xml:space="preserve"> ir kitaip </w:t>
      </w:r>
      <w:r w:rsidR="00137BB3" w:rsidRPr="000C6569">
        <w:rPr>
          <w:rStyle w:val="Emfaz"/>
          <w:b/>
          <w:i w:val="0"/>
        </w:rPr>
        <w:t>kaitome</w:t>
      </w:r>
      <w:r w:rsidR="00137BB3" w:rsidRPr="00137BB3">
        <w:rPr>
          <w:rStyle w:val="Emfaz"/>
          <w:i w:val="0"/>
        </w:rPr>
        <w:t xml:space="preserve">. </w:t>
      </w:r>
    </w:p>
    <w:p w14:paraId="352701AB" w14:textId="77777777" w:rsidR="001E6F80" w:rsidRPr="001E6F80" w:rsidRDefault="001E6F80" w:rsidP="001E6F80">
      <w:pPr>
        <w:pStyle w:val="Antrat2"/>
        <w:spacing w:line="360" w:lineRule="auto"/>
        <w:rPr>
          <w:rStyle w:val="Emfaz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E6F80">
        <w:rPr>
          <w:rStyle w:val="Emfaz"/>
          <w:rFonts w:ascii="Times New Roman" w:hAnsi="Times New Roman" w:cs="Times New Roman"/>
          <w:b/>
          <w:bCs/>
          <w:color w:val="auto"/>
          <w:sz w:val="24"/>
          <w:szCs w:val="24"/>
        </w:rPr>
        <w:t>Parengta pagal VLKK Konsultacijų banką</w:t>
      </w:r>
    </w:p>
    <w:p w14:paraId="515E0C99" w14:textId="77777777" w:rsidR="00794E1A" w:rsidRPr="00AB10C6" w:rsidRDefault="00794E1A" w:rsidP="00AB10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94E1A" w:rsidRPr="00AB10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D8"/>
    <w:rsid w:val="000172D8"/>
    <w:rsid w:val="000C6569"/>
    <w:rsid w:val="00137BB3"/>
    <w:rsid w:val="001B2A5C"/>
    <w:rsid w:val="001E6F80"/>
    <w:rsid w:val="00794E1A"/>
    <w:rsid w:val="009122B8"/>
    <w:rsid w:val="00A52996"/>
    <w:rsid w:val="00A77937"/>
    <w:rsid w:val="00AB10C6"/>
    <w:rsid w:val="00D55CBB"/>
    <w:rsid w:val="00F3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2D1A"/>
  <w15:docId w15:val="{141D0A5F-C710-4DC3-9C75-4A03EC1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6F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01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0172D8"/>
    <w:rPr>
      <w:i/>
      <w:iCs/>
    </w:rPr>
  </w:style>
  <w:style w:type="character" w:styleId="Grietas">
    <w:name w:val="Strong"/>
    <w:basedOn w:val="Numatytasispastraiposriftas"/>
    <w:uiPriority w:val="22"/>
    <w:qFormat/>
    <w:rsid w:val="000172D8"/>
    <w:rPr>
      <w:b/>
      <w:bCs/>
    </w:rPr>
  </w:style>
  <w:style w:type="character" w:customStyle="1" w:styleId="st">
    <w:name w:val="st"/>
    <w:basedOn w:val="Numatytasispastraiposriftas"/>
    <w:rsid w:val="000172D8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6F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5D00-E011-483E-927E-E5C1E752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3</cp:revision>
  <dcterms:created xsi:type="dcterms:W3CDTF">2022-01-07T08:06:00Z</dcterms:created>
  <dcterms:modified xsi:type="dcterms:W3CDTF">2022-01-07T08:08:00Z</dcterms:modified>
</cp:coreProperties>
</file>