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8"/>
          <w:szCs w:val="28"/>
          <w:lang w:val="lt-LT"/>
        </w:rPr>
      </w:pPr>
    </w:p>
    <w:p w:rsidR="00224B6B" w:rsidRDefault="00224B6B" w:rsidP="00224B6B">
      <w:pPr>
        <w:jc w:val="center"/>
        <w:rPr>
          <w:b/>
          <w:sz w:val="24"/>
          <w:szCs w:val="24"/>
          <w:lang w:val="lt-LT"/>
        </w:rPr>
      </w:pPr>
      <w:r>
        <w:rPr>
          <w:b/>
          <w:sz w:val="24"/>
          <w:szCs w:val="24"/>
          <w:lang w:val="lt-LT"/>
        </w:rPr>
        <w:t>SPRENDIMAS</w:t>
      </w:r>
    </w:p>
    <w:p w:rsidR="00224B6B" w:rsidRDefault="00224B6B" w:rsidP="00224B6B">
      <w:pPr>
        <w:jc w:val="center"/>
        <w:rPr>
          <w:b/>
          <w:sz w:val="24"/>
          <w:szCs w:val="24"/>
          <w:lang w:val="lt-LT"/>
        </w:rPr>
      </w:pPr>
    </w:p>
    <w:p w:rsidR="00224B6B" w:rsidRDefault="00070D98" w:rsidP="00224B6B">
      <w:pPr>
        <w:jc w:val="center"/>
        <w:rPr>
          <w:b/>
          <w:sz w:val="24"/>
          <w:szCs w:val="24"/>
          <w:lang w:val="lt-LT"/>
        </w:rPr>
      </w:pPr>
      <w:r>
        <w:rPr>
          <w:b/>
          <w:sz w:val="24"/>
          <w:szCs w:val="24"/>
          <w:lang w:val="lt-LT"/>
        </w:rPr>
        <w:t>DĖL PRADĖTO TYRIMO DĖL 2015 M. BIRŽELIO 27 – 30 D. PASIRODŽIUSIOS VISUOMENĖS INFORMAVIMO PRIEMONĖSE INFORMACIJOS APIE TARYBOS NARIO MARKO ADAMO HAROLDO PASISAKYMUS, KURIE GALIMAI PAŽEIDŽIA POLITIKO ELGESIO KODEKSĄ BEI DARBO PARTIJOS VILNIAUS MIESTO SKYRIAUS SKUNDO „DĖL VILNIAUS MIESTO SAVIVALDYBĖS TARYBOS NARIO M.A.HAROLDO“ PRATĘSIMO</w:t>
      </w:r>
    </w:p>
    <w:p w:rsidR="00224B6B" w:rsidRDefault="00224B6B" w:rsidP="00224B6B">
      <w:pPr>
        <w:jc w:val="center"/>
        <w:rPr>
          <w:b/>
          <w:sz w:val="24"/>
          <w:szCs w:val="24"/>
          <w:lang w:val="lt-LT"/>
        </w:rPr>
      </w:pPr>
    </w:p>
    <w:p w:rsidR="00224B6B" w:rsidRPr="00224B6B" w:rsidRDefault="00AA5787" w:rsidP="00224B6B">
      <w:pPr>
        <w:jc w:val="center"/>
        <w:rPr>
          <w:sz w:val="24"/>
          <w:szCs w:val="24"/>
          <w:lang w:val="lt-LT"/>
        </w:rPr>
      </w:pPr>
      <w:r>
        <w:rPr>
          <w:sz w:val="24"/>
          <w:szCs w:val="24"/>
          <w:lang w:val="lt-LT"/>
        </w:rPr>
        <w:t>2015 m. liepos 20</w:t>
      </w:r>
      <w:r w:rsidR="00224B6B" w:rsidRPr="00224B6B">
        <w:rPr>
          <w:sz w:val="24"/>
          <w:szCs w:val="24"/>
          <w:lang w:val="lt-LT"/>
        </w:rPr>
        <w:t xml:space="preserve"> d. Nr. </w:t>
      </w:r>
      <w:r w:rsidR="00417726">
        <w:rPr>
          <w:sz w:val="24"/>
          <w:szCs w:val="24"/>
          <w:lang w:val="lt-LT"/>
        </w:rPr>
        <w:t>9-108/15 (1.1.39 – T1)</w:t>
      </w:r>
      <w:bookmarkStart w:id="0" w:name="_GoBack"/>
      <w:bookmarkEnd w:id="0"/>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B91D09">
      <w:pPr>
        <w:rPr>
          <w:sz w:val="24"/>
          <w:szCs w:val="24"/>
          <w:lang w:val="lt-LT"/>
        </w:rPr>
      </w:pPr>
      <w:r>
        <w:rPr>
          <w:sz w:val="24"/>
          <w:szCs w:val="24"/>
          <w:lang w:val="lt-LT"/>
        </w:rPr>
        <w:t xml:space="preserve">               Vilniaus miesto savivaldybės tarybos Etikos komisija (toliau - Komisija): Komisijos pirmininkė Aldona Šventickienė, nariai Rita Balčiūnienė, Renata Cytacka, Paulė Kuzmickienė, Gediminas Rudžionis, Gediminas Storpirštis</w:t>
      </w:r>
      <w:r w:rsidR="000F58F8">
        <w:rPr>
          <w:sz w:val="24"/>
          <w:szCs w:val="24"/>
          <w:lang w:val="lt-LT"/>
        </w:rPr>
        <w:t xml:space="preserve">, susipažinusi su </w:t>
      </w:r>
      <w:proofErr w:type="spellStart"/>
      <w:r w:rsidR="000F58F8">
        <w:rPr>
          <w:sz w:val="24"/>
          <w:szCs w:val="24"/>
          <w:lang w:val="lt-LT"/>
        </w:rPr>
        <w:t>M.A.Haroldo</w:t>
      </w:r>
      <w:proofErr w:type="spellEnd"/>
      <w:r w:rsidR="000F58F8">
        <w:rPr>
          <w:sz w:val="24"/>
          <w:szCs w:val="24"/>
          <w:lang w:val="lt-LT"/>
        </w:rPr>
        <w:t xml:space="preserve"> pateiktais paaiškinimais, advokato R.Rudzinsko skundu Visuomenės informavimo etikos komisijai, </w:t>
      </w:r>
      <w:proofErr w:type="spellStart"/>
      <w:r w:rsidR="000F58F8">
        <w:rPr>
          <w:sz w:val="24"/>
          <w:szCs w:val="24"/>
          <w:lang w:val="lt-LT"/>
        </w:rPr>
        <w:t>Facebook</w:t>
      </w:r>
      <w:proofErr w:type="spellEnd"/>
      <w:r w:rsidR="000F58F8">
        <w:rPr>
          <w:sz w:val="24"/>
          <w:szCs w:val="24"/>
          <w:lang w:val="lt-LT"/>
        </w:rPr>
        <w:t xml:space="preserve"> komentarais</w:t>
      </w:r>
      <w:r w:rsidR="009943DC">
        <w:rPr>
          <w:sz w:val="24"/>
          <w:szCs w:val="24"/>
          <w:lang w:val="lt-LT"/>
        </w:rPr>
        <w:t xml:space="preserve"> ir išklausiusi visų posėdyje dalyvavusių Komisijos narių nuomonę</w:t>
      </w:r>
    </w:p>
    <w:p w:rsidR="009943DC" w:rsidRDefault="009943DC" w:rsidP="009943DC">
      <w:pPr>
        <w:jc w:val="center"/>
        <w:rPr>
          <w:b/>
          <w:sz w:val="24"/>
          <w:szCs w:val="24"/>
          <w:lang w:val="lt-LT"/>
        </w:rPr>
      </w:pPr>
      <w:r>
        <w:rPr>
          <w:b/>
          <w:sz w:val="24"/>
          <w:szCs w:val="24"/>
          <w:lang w:val="lt-LT"/>
        </w:rPr>
        <w:t>nusprendė:</w:t>
      </w:r>
    </w:p>
    <w:p w:rsidR="00AA5787" w:rsidRDefault="00AA5787" w:rsidP="009943DC">
      <w:pPr>
        <w:jc w:val="center"/>
        <w:rPr>
          <w:b/>
          <w:sz w:val="24"/>
          <w:szCs w:val="24"/>
          <w:lang w:val="lt-LT"/>
        </w:rPr>
      </w:pPr>
    </w:p>
    <w:p w:rsidR="009943DC" w:rsidRDefault="009943DC" w:rsidP="009943DC">
      <w:pPr>
        <w:pStyle w:val="Sraopastraipa"/>
        <w:numPr>
          <w:ilvl w:val="0"/>
          <w:numId w:val="1"/>
        </w:numPr>
        <w:rPr>
          <w:sz w:val="24"/>
          <w:szCs w:val="24"/>
          <w:lang w:val="lt-LT"/>
        </w:rPr>
      </w:pPr>
      <w:r>
        <w:rPr>
          <w:sz w:val="24"/>
          <w:szCs w:val="24"/>
          <w:lang w:val="lt-LT"/>
        </w:rPr>
        <w:t xml:space="preserve">Pakviesti Marką </w:t>
      </w:r>
      <w:proofErr w:type="spellStart"/>
      <w:r>
        <w:rPr>
          <w:sz w:val="24"/>
          <w:szCs w:val="24"/>
          <w:lang w:val="lt-LT"/>
        </w:rPr>
        <w:t>Adamą</w:t>
      </w:r>
      <w:proofErr w:type="spellEnd"/>
      <w:r>
        <w:rPr>
          <w:sz w:val="24"/>
          <w:szCs w:val="24"/>
          <w:lang w:val="lt-LT"/>
        </w:rPr>
        <w:t xml:space="preserve"> Haroldą į Etikos komisijos posėdį ir išklausyti jį.</w:t>
      </w:r>
    </w:p>
    <w:p w:rsidR="009943DC" w:rsidRDefault="0012788F" w:rsidP="009943DC">
      <w:pPr>
        <w:pStyle w:val="Sraopastraipa"/>
        <w:numPr>
          <w:ilvl w:val="0"/>
          <w:numId w:val="1"/>
        </w:numPr>
        <w:rPr>
          <w:sz w:val="24"/>
          <w:szCs w:val="24"/>
          <w:lang w:val="lt-LT"/>
        </w:rPr>
      </w:pPr>
      <w:r>
        <w:rPr>
          <w:sz w:val="24"/>
          <w:szCs w:val="24"/>
          <w:lang w:val="lt-LT"/>
        </w:rPr>
        <w:t xml:space="preserve">Vadovaujantis Vilniaus miesto savivaldybės tarybos Etikos komisijos veiklos nuostatų 4 skyriaus 40 punktu, pratęsti Tarybos nario </w:t>
      </w:r>
      <w:proofErr w:type="spellStart"/>
      <w:r>
        <w:rPr>
          <w:sz w:val="24"/>
          <w:szCs w:val="24"/>
          <w:lang w:val="lt-LT"/>
        </w:rPr>
        <w:t>M.A.Haroldo</w:t>
      </w:r>
      <w:proofErr w:type="spellEnd"/>
      <w:r>
        <w:rPr>
          <w:sz w:val="24"/>
          <w:szCs w:val="24"/>
          <w:lang w:val="lt-LT"/>
        </w:rPr>
        <w:t xml:space="preserve"> galimo pažeidimo tyrimą, bet ne ilgiau kaip dviem mėnesiams.</w:t>
      </w:r>
    </w:p>
    <w:p w:rsidR="0012788F" w:rsidRDefault="0012788F" w:rsidP="0012788F">
      <w:pPr>
        <w:pStyle w:val="Sraopastraipa"/>
        <w:ind w:left="1200"/>
        <w:rPr>
          <w:sz w:val="24"/>
          <w:szCs w:val="24"/>
          <w:lang w:val="lt-LT"/>
        </w:rPr>
      </w:pPr>
    </w:p>
    <w:p w:rsidR="0012788F" w:rsidRDefault="0012788F" w:rsidP="0012788F">
      <w:pPr>
        <w:pStyle w:val="Sraopastraipa"/>
        <w:ind w:left="1200"/>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p w:rsidR="009943DC" w:rsidRPr="009943DC" w:rsidRDefault="009943DC" w:rsidP="009943DC">
      <w:pPr>
        <w:jc w:val="center"/>
        <w:rPr>
          <w:b/>
          <w:sz w:val="24"/>
          <w:szCs w:val="24"/>
        </w:rPr>
      </w:pPr>
    </w:p>
    <w:sectPr w:rsidR="009943DC"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70D98"/>
    <w:rsid w:val="000F58F8"/>
    <w:rsid w:val="0012788F"/>
    <w:rsid w:val="00137C69"/>
    <w:rsid w:val="0019672E"/>
    <w:rsid w:val="00224B6B"/>
    <w:rsid w:val="00417726"/>
    <w:rsid w:val="00577D55"/>
    <w:rsid w:val="009943DC"/>
    <w:rsid w:val="00AA5787"/>
    <w:rsid w:val="00B91D09"/>
    <w:rsid w:val="00E31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D53B-B3EC-48AA-82C8-000F465F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849</Words>
  <Characters>485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11</cp:revision>
  <cp:lastPrinted>2015-07-23T09:07:00Z</cp:lastPrinted>
  <dcterms:created xsi:type="dcterms:W3CDTF">2015-07-23T07:52:00Z</dcterms:created>
  <dcterms:modified xsi:type="dcterms:W3CDTF">2015-07-23T10:03:00Z</dcterms:modified>
</cp:coreProperties>
</file>