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435FAB1C" w:rsidR="00641705" w:rsidRDefault="00A74585">
      <w:pPr>
        <w:jc w:val="center"/>
      </w:pPr>
      <w:r>
        <w:rPr>
          <w:b/>
          <w:color w:val="002060"/>
        </w:rPr>
        <w:t>DĖL LEIDIMO KOREGUOTI</w:t>
      </w:r>
      <w:r w:rsidR="005D0D24">
        <w:rPr>
          <w:b/>
          <w:color w:val="002060"/>
        </w:rPr>
        <w:t xml:space="preserve"> </w:t>
      </w:r>
      <w:r w:rsidR="005D3CBB" w:rsidRPr="005D3CBB">
        <w:rPr>
          <w:b/>
          <w:color w:val="002060"/>
        </w:rPr>
        <w:t xml:space="preserve">T-08 KVARTALO BUVUSIAME DIDŽIŲJŲ GULBINŲ KAIME DETALIOJO PLANO SPRENDINIUS SKLYPE NR. 15 </w:t>
      </w:r>
      <w:r w:rsidR="00165355">
        <w:rPr>
          <w:b/>
          <w:color w:val="002060"/>
        </w:rPr>
        <w:t>(</w:t>
      </w:r>
      <w:r w:rsidR="005D3CBB" w:rsidRPr="005D3CBB">
        <w:rPr>
          <w:b/>
          <w:color w:val="002060"/>
        </w:rPr>
        <w:t>DANGERUČIO G. 48</w:t>
      </w:r>
      <w:r w:rsidR="00165355">
        <w:rPr>
          <w:b/>
          <w:color w:val="002060"/>
        </w:rPr>
        <w:t>,</w:t>
      </w:r>
      <w:r w:rsidR="005D3CBB" w:rsidRPr="005D3CBB">
        <w:rPr>
          <w:b/>
          <w:color w:val="002060"/>
        </w:rPr>
        <w:t xml:space="preserve"> KADASTRO NR. 0101/0101:337) INICIJAVIMO SUTARTIES PAGRINDU</w:t>
      </w:r>
      <w:r w:rsidR="00C2006E">
        <w:t xml:space="preserve"> </w:t>
      </w:r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rugsėjo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C49AD77" w14:textId="3B67C38E" w:rsidR="001333B0" w:rsidRDefault="001333B0" w:rsidP="00BA4D42">
      <w:pPr>
        <w:spacing w:line="360" w:lineRule="auto"/>
        <w:ind w:firstLine="709"/>
        <w:jc w:val="both"/>
        <w:rPr>
          <w:lang w:val="lt-LT"/>
        </w:rPr>
      </w:pPr>
      <w:r w:rsidRPr="001333B0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t xml:space="preserve"> </w:t>
      </w:r>
      <w:r>
        <w:rPr>
          <w:lang w:val="lt-LT"/>
        </w:rPr>
        <w:br/>
      </w:r>
      <w:r w:rsidRPr="001333B0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1333B0">
        <w:rPr>
          <w:lang w:val="lt-LT"/>
        </w:rPr>
        <w:t>Danutos</w:t>
      </w:r>
      <w:proofErr w:type="spellEnd"/>
      <w:r w:rsidRPr="001333B0">
        <w:rPr>
          <w:lang w:val="lt-LT"/>
        </w:rPr>
        <w:t xml:space="preserve"> </w:t>
      </w:r>
      <w:proofErr w:type="spellStart"/>
      <w:r w:rsidRPr="001333B0">
        <w:rPr>
          <w:lang w:val="lt-LT"/>
        </w:rPr>
        <w:t>Narbut</w:t>
      </w:r>
      <w:proofErr w:type="spellEnd"/>
      <w:r w:rsidRPr="001333B0">
        <w:rPr>
          <w:lang w:val="lt-LT"/>
        </w:rPr>
        <w:t xml:space="preserve"> įgaliojimų“ 1.1.3 papunkčiu:</w:t>
      </w:r>
    </w:p>
    <w:p w14:paraId="3F12214D" w14:textId="14D5DE97" w:rsidR="00676765" w:rsidRPr="002708F3" w:rsidRDefault="00676765" w:rsidP="00696F52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1. L e i d ž i u </w:t>
      </w:r>
      <w:r w:rsidRPr="002708F3">
        <w:rPr>
          <w:lang w:val="lt-LT"/>
        </w:rPr>
        <w:t xml:space="preserve"> </w:t>
      </w:r>
      <w:r w:rsidR="00A452E7">
        <w:rPr>
          <w:lang w:val="lt-LT"/>
        </w:rPr>
        <w:t>planavimo</w:t>
      </w:r>
      <w:r w:rsidR="000D1B89">
        <w:rPr>
          <w:lang w:val="lt-LT"/>
        </w:rPr>
        <w:t xml:space="preserve"> proceso inicijavimo sutarties pagrindu inicijuoti</w:t>
      </w:r>
      <w:r w:rsidR="00E72BE6">
        <w:rPr>
          <w:lang w:val="lt-LT"/>
        </w:rPr>
        <w:t xml:space="preserve"> </w:t>
      </w:r>
      <w:r w:rsidR="00276ADB" w:rsidRPr="00276ADB">
        <w:rPr>
          <w:lang w:val="lt-LT"/>
        </w:rPr>
        <w:t>Vilniaus miesto savivaldybės tarybos 2009 m. liepos 1 d. sprendimu Nr. 1-1106 ,,Dėl T-08 kvartalo buvusiame Didžiųjų Gulbinų kaime detaliojo plano tvirtinimo</w:t>
      </w:r>
      <w:r w:rsidR="000D1B89" w:rsidRPr="000D1B89">
        <w:rPr>
          <w:lang w:val="lt-LT"/>
        </w:rPr>
        <w:t>“</w:t>
      </w:r>
      <w:r w:rsidR="000D1B89">
        <w:rPr>
          <w:lang w:val="lt-LT"/>
        </w:rPr>
        <w:t xml:space="preserve"> </w:t>
      </w:r>
      <w:r w:rsidR="007225BA">
        <w:rPr>
          <w:lang w:val="lt-LT"/>
        </w:rPr>
        <w:t>patvirtinto detaliojo plano (reg</w:t>
      </w:r>
      <w:r w:rsidR="008D5192">
        <w:rPr>
          <w:lang w:val="lt-LT"/>
        </w:rPr>
        <w:t>istro</w:t>
      </w:r>
      <w:r w:rsidR="00165355">
        <w:rPr>
          <w:lang w:val="lt-LT"/>
        </w:rPr>
        <w:br/>
      </w:r>
      <w:r w:rsidR="007225BA">
        <w:rPr>
          <w:lang w:val="lt-LT"/>
        </w:rPr>
        <w:t xml:space="preserve">Nr. </w:t>
      </w:r>
      <w:r w:rsidR="00072EFD" w:rsidRPr="00072EFD">
        <w:rPr>
          <w:lang w:val="lt-LT"/>
        </w:rPr>
        <w:t>T00060006</w:t>
      </w:r>
      <w:r w:rsidR="008D5192">
        <w:rPr>
          <w:lang w:val="lt-LT"/>
        </w:rPr>
        <w:t>)</w:t>
      </w:r>
      <w:r w:rsidR="001D2FB7">
        <w:rPr>
          <w:lang w:val="lt-LT"/>
        </w:rPr>
        <w:t xml:space="preserve">, pakoreguoto </w:t>
      </w:r>
      <w:r w:rsidR="001D2FB7" w:rsidRPr="001D2FB7">
        <w:rPr>
          <w:lang w:val="lt-LT"/>
        </w:rPr>
        <w:t>Vilniaus miesto savivaldybės administracijos direktoriaus pavaduotojo 2017 m. rugsėjo 13 d. įsakymu Nr. A30-2457 ,,Dėl sklypo (kadastro Nr. 0101/0101:620), esančio T-08 kvartale buvusiame Didžiųjų Gulbinų kaime, detaliojo plano sprendinių koregavimo tvirtinimo“</w:t>
      </w:r>
      <w:r w:rsidR="00165355">
        <w:rPr>
          <w:lang w:val="lt-LT"/>
        </w:rPr>
        <w:t>,</w:t>
      </w:r>
      <w:r w:rsidR="00E36267">
        <w:rPr>
          <w:lang w:val="lt-LT"/>
        </w:rPr>
        <w:t xml:space="preserve"> sprendinių koregavimą </w:t>
      </w:r>
      <w:r>
        <w:rPr>
          <w:lang w:val="lt-LT"/>
        </w:rPr>
        <w:t xml:space="preserve">sklype </w:t>
      </w:r>
      <w:r w:rsidR="0006651F">
        <w:rPr>
          <w:lang w:val="lt-LT"/>
        </w:rPr>
        <w:t>Nr. 15</w:t>
      </w:r>
      <w:r w:rsidR="00D45EE3" w:rsidRPr="00D45EE3">
        <w:rPr>
          <w:lang w:val="lt-LT"/>
        </w:rPr>
        <w:t xml:space="preserve"> (</w:t>
      </w:r>
      <w:r w:rsidR="0006651F">
        <w:rPr>
          <w:lang w:val="lt-LT"/>
        </w:rPr>
        <w:t xml:space="preserve">Dangeručio g. 48, </w:t>
      </w:r>
      <w:r w:rsidR="00D45EE3" w:rsidRPr="00D45EE3">
        <w:rPr>
          <w:lang w:val="lt-LT"/>
        </w:rPr>
        <w:t>kad</w:t>
      </w:r>
      <w:r w:rsidR="00F7455F">
        <w:rPr>
          <w:lang w:val="lt-LT"/>
        </w:rPr>
        <w:t>astro</w:t>
      </w:r>
      <w:r w:rsidR="00D45EE3" w:rsidRPr="00D45EE3">
        <w:rPr>
          <w:lang w:val="lt-LT"/>
        </w:rPr>
        <w:t xml:space="preserve"> Nr. </w:t>
      </w:r>
      <w:r w:rsidR="0006651F" w:rsidRPr="0006651F">
        <w:rPr>
          <w:lang w:val="lt-LT"/>
        </w:rPr>
        <w:t>0101/0101:337</w:t>
      </w:r>
      <w:r w:rsidR="00D45EE3" w:rsidRPr="00D45EE3">
        <w:rPr>
          <w:lang w:val="lt-LT"/>
        </w:rPr>
        <w:t>)</w:t>
      </w:r>
      <w:r w:rsidR="00D45EE3">
        <w:rPr>
          <w:lang w:val="lt-LT"/>
        </w:rPr>
        <w:t xml:space="preserve">: </w:t>
      </w:r>
      <w:r w:rsidR="003C4070">
        <w:rPr>
          <w:lang w:val="lt-LT"/>
        </w:rPr>
        <w:t>numatyti žemės sklypų</w:t>
      </w:r>
      <w:r w:rsidR="004C7E1A">
        <w:rPr>
          <w:lang w:val="lt-LT"/>
        </w:rPr>
        <w:t xml:space="preserve"> nuo Nr. 2 iki Nr. 32 sujungimą į vieną žemės sklypą, žemės sklypų naudojimo būdo pakeitimą iš </w:t>
      </w:r>
      <w:r w:rsidR="00F9041D" w:rsidRPr="00F9041D">
        <w:rPr>
          <w:lang w:val="lt-LT"/>
        </w:rPr>
        <w:t>susisiekimo ir inžinerinių tinklų koridorių teritorijos ir vienbučių ir dvibučių pastatų teritorijos į daugiabučių gyvenamųjų namų ir bendrabučių teritorijos</w:t>
      </w:r>
      <w:r w:rsidR="00165355">
        <w:rPr>
          <w:lang w:val="lt-LT"/>
        </w:rPr>
        <w:t xml:space="preserve"> naudojimo</w:t>
      </w:r>
      <w:r w:rsidR="00F9041D" w:rsidRPr="00F9041D">
        <w:rPr>
          <w:lang w:val="lt-LT"/>
        </w:rPr>
        <w:t xml:space="preserve"> būdą, numat</w:t>
      </w:r>
      <w:r w:rsidR="00165355">
        <w:rPr>
          <w:lang w:val="lt-LT"/>
        </w:rPr>
        <w:t>y</w:t>
      </w:r>
      <w:r w:rsidR="00F9041D" w:rsidRPr="00F9041D">
        <w:rPr>
          <w:lang w:val="lt-LT"/>
        </w:rPr>
        <w:t>t</w:t>
      </w:r>
      <w:r w:rsidR="00165355">
        <w:rPr>
          <w:lang w:val="lt-LT"/>
        </w:rPr>
        <w:t>i</w:t>
      </w:r>
      <w:r w:rsidR="00F9041D" w:rsidRPr="00F9041D">
        <w:rPr>
          <w:lang w:val="lt-LT"/>
        </w:rPr>
        <w:t xml:space="preserve"> reikiamą inžinerinę infrastruktūrą ir kitus teritorijos naudojimo reglamentus</w:t>
      </w:r>
      <w:r w:rsidR="00D13562" w:rsidRPr="00D13562">
        <w:rPr>
          <w:lang w:val="lt-LT"/>
        </w:rPr>
        <w:t xml:space="preserve"> </w:t>
      </w:r>
      <w:r w:rsidR="00D10DE7" w:rsidRPr="00D10DE7">
        <w:rPr>
          <w:lang w:val="lt-LT"/>
        </w:rPr>
        <w:t>vadovaujantis Vilniaus miesto savivaldybės teritorijos bendrojo plano sprendiniais (pagal pridedamą miesto plano ištrauką).</w:t>
      </w:r>
    </w:p>
    <w:p w14:paraId="237B9D66" w14:textId="190AC768" w:rsidR="00641705" w:rsidRDefault="006D499E" w:rsidP="00BA4D42">
      <w:pPr>
        <w:spacing w:line="360" w:lineRule="auto"/>
        <w:ind w:firstLine="709"/>
        <w:jc w:val="both"/>
        <w:rPr>
          <w:lang w:val="lt-LT"/>
        </w:rPr>
      </w:pPr>
      <w:r w:rsidRPr="006D499E">
        <w:rPr>
          <w:lang w:val="lt-LT"/>
        </w:rPr>
        <w:t>2. T v i r t i n u  planavimo darbų programą detaliojo planavimo dokumentui koreguoti (pridedama).</w:t>
      </w:r>
    </w:p>
    <w:p w14:paraId="4D90AD48" w14:textId="252511C6" w:rsidR="00D64A3D" w:rsidRDefault="00534593" w:rsidP="00BA4D42">
      <w:pPr>
        <w:spacing w:line="360" w:lineRule="auto"/>
        <w:ind w:firstLine="709"/>
        <w:jc w:val="both"/>
      </w:pPr>
      <w:r w:rsidRPr="00534593">
        <w:t xml:space="preserve">3. P r i p a ž į s t </w:t>
      </w:r>
      <w:proofErr w:type="gramStart"/>
      <w:r w:rsidRPr="00534593">
        <w:t xml:space="preserve">u  </w:t>
      </w:r>
      <w:proofErr w:type="spellStart"/>
      <w:r w:rsidRPr="00534593">
        <w:t>netekusiu</w:t>
      </w:r>
      <w:proofErr w:type="spellEnd"/>
      <w:proofErr w:type="gramEnd"/>
      <w:r w:rsidRPr="00534593">
        <w:t xml:space="preserve"> </w:t>
      </w:r>
      <w:proofErr w:type="spellStart"/>
      <w:r w:rsidRPr="00534593">
        <w:t>galios</w:t>
      </w:r>
      <w:proofErr w:type="spellEnd"/>
      <w:r w:rsidRPr="00534593">
        <w:t xml:space="preserve"> Vilniaus </w:t>
      </w:r>
      <w:proofErr w:type="spellStart"/>
      <w:r w:rsidRPr="00534593">
        <w:t>miesto</w:t>
      </w:r>
      <w:proofErr w:type="spellEnd"/>
      <w:r w:rsidRPr="00534593">
        <w:t xml:space="preserve"> </w:t>
      </w:r>
      <w:proofErr w:type="spellStart"/>
      <w:r w:rsidRPr="00534593">
        <w:t>savivaldybės</w:t>
      </w:r>
      <w:proofErr w:type="spellEnd"/>
      <w:r w:rsidRPr="00534593">
        <w:t xml:space="preserve"> </w:t>
      </w:r>
      <w:proofErr w:type="spellStart"/>
      <w:r w:rsidRPr="00534593">
        <w:t>administracijos</w:t>
      </w:r>
      <w:proofErr w:type="spellEnd"/>
      <w:r w:rsidRPr="00534593">
        <w:t xml:space="preserve"> </w:t>
      </w:r>
      <w:proofErr w:type="spellStart"/>
      <w:r w:rsidRPr="00534593">
        <w:t>direktoriaus</w:t>
      </w:r>
      <w:proofErr w:type="spellEnd"/>
      <w:r w:rsidRPr="00534593">
        <w:t xml:space="preserve"> </w:t>
      </w:r>
      <w:proofErr w:type="spellStart"/>
      <w:r w:rsidRPr="00534593">
        <w:t>pavaduotojo</w:t>
      </w:r>
      <w:proofErr w:type="spellEnd"/>
      <w:r w:rsidRPr="00534593">
        <w:t xml:space="preserve"> 2021 m. </w:t>
      </w:r>
      <w:proofErr w:type="spellStart"/>
      <w:r w:rsidRPr="00534593">
        <w:t>rugsėjo</w:t>
      </w:r>
      <w:proofErr w:type="spellEnd"/>
      <w:r w:rsidRPr="00534593">
        <w:t xml:space="preserve"> </w:t>
      </w:r>
      <w:r w:rsidR="003F3EAF">
        <w:t>15</w:t>
      </w:r>
      <w:r w:rsidRPr="00534593">
        <w:t xml:space="preserve"> d. </w:t>
      </w:r>
      <w:proofErr w:type="spellStart"/>
      <w:r w:rsidRPr="00534593">
        <w:t>įsakymą</w:t>
      </w:r>
      <w:proofErr w:type="spellEnd"/>
      <w:r w:rsidRPr="00534593">
        <w:t xml:space="preserve"> Nr. </w:t>
      </w:r>
      <w:r w:rsidR="003F3EAF" w:rsidRPr="003F3EAF">
        <w:t>A30-2849/21</w:t>
      </w:r>
      <w:r w:rsidR="003F3EAF">
        <w:t xml:space="preserve"> </w:t>
      </w:r>
      <w:r w:rsidRPr="00534593">
        <w:t>„</w:t>
      </w:r>
      <w:proofErr w:type="spellStart"/>
      <w:r w:rsidR="003F3EAF">
        <w:t>D</w:t>
      </w:r>
      <w:r w:rsidR="003F3EAF" w:rsidRPr="003F3EAF">
        <w:t>ėl</w:t>
      </w:r>
      <w:proofErr w:type="spellEnd"/>
      <w:r w:rsidR="003F3EAF" w:rsidRPr="003F3EAF">
        <w:t xml:space="preserve"> </w:t>
      </w:r>
      <w:proofErr w:type="spellStart"/>
      <w:r w:rsidR="003F3EAF" w:rsidRPr="003F3EAF">
        <w:t>leidimo</w:t>
      </w:r>
      <w:proofErr w:type="spellEnd"/>
      <w:r w:rsidR="003F3EAF" w:rsidRPr="003F3EAF">
        <w:t xml:space="preserve"> </w:t>
      </w:r>
      <w:proofErr w:type="spellStart"/>
      <w:r w:rsidR="003F3EAF" w:rsidRPr="003F3EAF">
        <w:t>keisti</w:t>
      </w:r>
      <w:proofErr w:type="spellEnd"/>
      <w:r w:rsidR="003F3EAF" w:rsidRPr="003F3EAF">
        <w:t xml:space="preserve"> </w:t>
      </w:r>
      <w:r w:rsidR="003F3EAF">
        <w:t>T</w:t>
      </w:r>
      <w:r w:rsidR="003F3EAF" w:rsidRPr="003F3EAF">
        <w:t xml:space="preserve">-08 </w:t>
      </w:r>
      <w:proofErr w:type="spellStart"/>
      <w:r w:rsidR="003F3EAF" w:rsidRPr="003F3EAF">
        <w:t>kvartalo</w:t>
      </w:r>
      <w:proofErr w:type="spellEnd"/>
      <w:r w:rsidR="003F3EAF" w:rsidRPr="003F3EAF">
        <w:t xml:space="preserve"> </w:t>
      </w:r>
      <w:proofErr w:type="spellStart"/>
      <w:r w:rsidR="003F3EAF" w:rsidRPr="003F3EAF">
        <w:lastRenderedPageBreak/>
        <w:t>buvusiame</w:t>
      </w:r>
      <w:proofErr w:type="spellEnd"/>
      <w:r w:rsidR="003F3EAF" w:rsidRPr="003F3EAF">
        <w:t xml:space="preserve"> </w:t>
      </w:r>
      <w:proofErr w:type="spellStart"/>
      <w:r w:rsidR="003F3EAF">
        <w:t>D</w:t>
      </w:r>
      <w:r w:rsidR="003F3EAF" w:rsidRPr="003F3EAF">
        <w:t>idžiųjų</w:t>
      </w:r>
      <w:proofErr w:type="spellEnd"/>
      <w:r w:rsidR="003F3EAF" w:rsidRPr="003F3EAF">
        <w:t xml:space="preserve"> </w:t>
      </w:r>
      <w:proofErr w:type="spellStart"/>
      <w:r w:rsidR="003F3EAF">
        <w:t>G</w:t>
      </w:r>
      <w:r w:rsidR="003F3EAF" w:rsidRPr="003F3EAF">
        <w:t>ulbinų</w:t>
      </w:r>
      <w:proofErr w:type="spellEnd"/>
      <w:r w:rsidR="003F3EAF" w:rsidRPr="003F3EAF">
        <w:t xml:space="preserve"> </w:t>
      </w:r>
      <w:proofErr w:type="spellStart"/>
      <w:r w:rsidR="003F3EAF" w:rsidRPr="003F3EAF">
        <w:t>kaime</w:t>
      </w:r>
      <w:proofErr w:type="spellEnd"/>
      <w:r w:rsidR="003F3EAF" w:rsidRPr="003F3EAF">
        <w:t xml:space="preserve"> </w:t>
      </w:r>
      <w:proofErr w:type="spellStart"/>
      <w:r w:rsidR="003F3EAF" w:rsidRPr="003F3EAF">
        <w:t>detaliojo</w:t>
      </w:r>
      <w:proofErr w:type="spellEnd"/>
      <w:r w:rsidR="003F3EAF" w:rsidRPr="003F3EAF">
        <w:t xml:space="preserve"> </w:t>
      </w:r>
      <w:proofErr w:type="spellStart"/>
      <w:r w:rsidR="003F3EAF" w:rsidRPr="003F3EAF">
        <w:t>plano</w:t>
      </w:r>
      <w:proofErr w:type="spellEnd"/>
      <w:r w:rsidR="003F3EAF" w:rsidRPr="003F3EAF">
        <w:t xml:space="preserve"> </w:t>
      </w:r>
      <w:proofErr w:type="spellStart"/>
      <w:r w:rsidR="003F3EAF" w:rsidRPr="003F3EAF">
        <w:t>sprendinius</w:t>
      </w:r>
      <w:proofErr w:type="spellEnd"/>
      <w:r w:rsidR="003F3EAF" w:rsidRPr="003F3EAF">
        <w:t xml:space="preserve"> </w:t>
      </w:r>
      <w:proofErr w:type="spellStart"/>
      <w:r w:rsidR="003F3EAF" w:rsidRPr="003F3EAF">
        <w:t>sklype</w:t>
      </w:r>
      <w:proofErr w:type="spellEnd"/>
      <w:r w:rsidR="003F3EAF" w:rsidRPr="003F3EAF">
        <w:t xml:space="preserve"> </w:t>
      </w:r>
      <w:r w:rsidR="003F3EAF">
        <w:t>N</w:t>
      </w:r>
      <w:r w:rsidR="003F3EAF" w:rsidRPr="003F3EAF">
        <w:t xml:space="preserve">r. 15 </w:t>
      </w:r>
      <w:proofErr w:type="spellStart"/>
      <w:r w:rsidR="003F3EAF">
        <w:t>D</w:t>
      </w:r>
      <w:r w:rsidR="003F3EAF" w:rsidRPr="003F3EAF">
        <w:t>angeručio</w:t>
      </w:r>
      <w:proofErr w:type="spellEnd"/>
      <w:r w:rsidR="003F3EAF" w:rsidRPr="003F3EAF">
        <w:t xml:space="preserve"> g. 48 (</w:t>
      </w:r>
      <w:proofErr w:type="spellStart"/>
      <w:r w:rsidR="003F3EAF" w:rsidRPr="003F3EAF">
        <w:t>kadastro</w:t>
      </w:r>
      <w:proofErr w:type="spellEnd"/>
      <w:r w:rsidR="003F3EAF" w:rsidRPr="003F3EAF">
        <w:t xml:space="preserve"> </w:t>
      </w:r>
      <w:r w:rsidR="003F3EAF">
        <w:t>N</w:t>
      </w:r>
      <w:r w:rsidR="003F3EAF" w:rsidRPr="003F3EAF">
        <w:t xml:space="preserve">r. 0101/0101:337) </w:t>
      </w:r>
      <w:proofErr w:type="spellStart"/>
      <w:r w:rsidR="003F3EAF" w:rsidRPr="003F3EAF">
        <w:t>inicijavimo</w:t>
      </w:r>
      <w:proofErr w:type="spellEnd"/>
      <w:r w:rsidR="003F3EAF" w:rsidRPr="003F3EAF">
        <w:t xml:space="preserve"> </w:t>
      </w:r>
      <w:proofErr w:type="spellStart"/>
      <w:r w:rsidR="003F3EAF" w:rsidRPr="003F3EAF">
        <w:t>sutarties</w:t>
      </w:r>
      <w:proofErr w:type="spellEnd"/>
      <w:r w:rsidR="003F3EAF" w:rsidRPr="003F3EAF">
        <w:t xml:space="preserve"> </w:t>
      </w:r>
      <w:proofErr w:type="spellStart"/>
      <w:r w:rsidR="003F3EAF" w:rsidRPr="003F3EAF">
        <w:t>pagrindu</w:t>
      </w:r>
      <w:proofErr w:type="spellEnd"/>
      <w:r w:rsidR="003F3EAF" w:rsidRPr="003F3EAF">
        <w:t xml:space="preserve"> </w:t>
      </w:r>
      <w:proofErr w:type="gramStart"/>
      <w:r w:rsidRPr="00534593">
        <w:t xml:space="preserve">“ </w:t>
      </w:r>
      <w:proofErr w:type="spellStart"/>
      <w:r w:rsidRPr="00534593">
        <w:t>su</w:t>
      </w:r>
      <w:proofErr w:type="spellEnd"/>
      <w:proofErr w:type="gramEnd"/>
      <w:r w:rsidRPr="00534593">
        <w:t xml:space="preserve"> </w:t>
      </w:r>
      <w:proofErr w:type="spellStart"/>
      <w:r w:rsidRPr="00534593">
        <w:t>visais</w:t>
      </w:r>
      <w:proofErr w:type="spellEnd"/>
      <w:r w:rsidRPr="00534593">
        <w:t xml:space="preserve">  jo </w:t>
      </w:r>
      <w:proofErr w:type="spellStart"/>
      <w:r w:rsidRPr="00534593">
        <w:t>pakeitimais</w:t>
      </w:r>
      <w:proofErr w:type="spellEnd"/>
      <w:r w:rsidRPr="00534593">
        <w:t>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CF49" w14:textId="77777777" w:rsidR="00D14DCB" w:rsidRDefault="00D14DCB">
      <w:r>
        <w:separator/>
      </w:r>
    </w:p>
  </w:endnote>
  <w:endnote w:type="continuationSeparator" w:id="0">
    <w:p w14:paraId="35F4DF33" w14:textId="77777777" w:rsidR="00D14DCB" w:rsidRDefault="00D1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4F94" w14:textId="77777777" w:rsidR="00D14DCB" w:rsidRDefault="00D14DCB">
      <w:r>
        <w:separator/>
      </w:r>
    </w:p>
  </w:footnote>
  <w:footnote w:type="continuationSeparator" w:id="0">
    <w:p w14:paraId="6B634E25" w14:textId="77777777" w:rsidR="00D14DCB" w:rsidRDefault="00D1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3528"/>
    <w:rsid w:val="00035711"/>
    <w:rsid w:val="0006651F"/>
    <w:rsid w:val="00072EFD"/>
    <w:rsid w:val="000D1B89"/>
    <w:rsid w:val="001333B0"/>
    <w:rsid w:val="00165355"/>
    <w:rsid w:val="00166836"/>
    <w:rsid w:val="001A6045"/>
    <w:rsid w:val="001D2FB7"/>
    <w:rsid w:val="001E36F6"/>
    <w:rsid w:val="00237C6D"/>
    <w:rsid w:val="002672C5"/>
    <w:rsid w:val="00276ADB"/>
    <w:rsid w:val="002B4B51"/>
    <w:rsid w:val="002D63AE"/>
    <w:rsid w:val="00307AAF"/>
    <w:rsid w:val="00350859"/>
    <w:rsid w:val="003830A3"/>
    <w:rsid w:val="003A7C4A"/>
    <w:rsid w:val="003C4070"/>
    <w:rsid w:val="003D642F"/>
    <w:rsid w:val="003F3EAF"/>
    <w:rsid w:val="004B16DF"/>
    <w:rsid w:val="004C7E1A"/>
    <w:rsid w:val="00516C34"/>
    <w:rsid w:val="00527289"/>
    <w:rsid w:val="00534593"/>
    <w:rsid w:val="005720C1"/>
    <w:rsid w:val="005D0D24"/>
    <w:rsid w:val="005D3CBB"/>
    <w:rsid w:val="005F7BBD"/>
    <w:rsid w:val="00641705"/>
    <w:rsid w:val="00676765"/>
    <w:rsid w:val="006815B3"/>
    <w:rsid w:val="00684AD0"/>
    <w:rsid w:val="00696F52"/>
    <w:rsid w:val="006B1E88"/>
    <w:rsid w:val="006C2D4E"/>
    <w:rsid w:val="006D499E"/>
    <w:rsid w:val="006F5EC7"/>
    <w:rsid w:val="007225BA"/>
    <w:rsid w:val="007362CF"/>
    <w:rsid w:val="00815382"/>
    <w:rsid w:val="008D46AA"/>
    <w:rsid w:val="008D5192"/>
    <w:rsid w:val="008F65AA"/>
    <w:rsid w:val="009069B2"/>
    <w:rsid w:val="0091729E"/>
    <w:rsid w:val="00944903"/>
    <w:rsid w:val="0098213D"/>
    <w:rsid w:val="009E2D13"/>
    <w:rsid w:val="00A452E7"/>
    <w:rsid w:val="00A65BAF"/>
    <w:rsid w:val="00A72CFF"/>
    <w:rsid w:val="00A72E6A"/>
    <w:rsid w:val="00A73B31"/>
    <w:rsid w:val="00A74585"/>
    <w:rsid w:val="00AC1BFE"/>
    <w:rsid w:val="00AD5C30"/>
    <w:rsid w:val="00B253C7"/>
    <w:rsid w:val="00B337D4"/>
    <w:rsid w:val="00BA16A6"/>
    <w:rsid w:val="00BA4D42"/>
    <w:rsid w:val="00C2006E"/>
    <w:rsid w:val="00D05EB8"/>
    <w:rsid w:val="00D10DE7"/>
    <w:rsid w:val="00D13562"/>
    <w:rsid w:val="00D14DCB"/>
    <w:rsid w:val="00D16470"/>
    <w:rsid w:val="00D36842"/>
    <w:rsid w:val="00D45EE3"/>
    <w:rsid w:val="00D64A3D"/>
    <w:rsid w:val="00DF1AC1"/>
    <w:rsid w:val="00E36267"/>
    <w:rsid w:val="00E457CB"/>
    <w:rsid w:val="00E53E75"/>
    <w:rsid w:val="00E62290"/>
    <w:rsid w:val="00E72BE6"/>
    <w:rsid w:val="00E761F1"/>
    <w:rsid w:val="00F46164"/>
    <w:rsid w:val="00F67B66"/>
    <w:rsid w:val="00F7455F"/>
    <w:rsid w:val="00F7772F"/>
    <w:rsid w:val="00F9041D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1E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1E88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DF1AC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16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1683</Words>
  <Characters>960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Ada Gervatauskaitė</cp:lastModifiedBy>
  <cp:revision>2</cp:revision>
  <dcterms:created xsi:type="dcterms:W3CDTF">2022-05-06T10:19:00Z</dcterms:created>
  <dcterms:modified xsi:type="dcterms:W3CDTF">2022-05-06T10:19:00Z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