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276E6E" w14:paraId="48DE87C4" w14:textId="77777777">
        <w:trPr>
          <w:cantSplit/>
          <w:tblHeader/>
        </w:trPr>
        <w:tc>
          <w:tcPr>
            <w:tcW w:w="5791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3845" w:type="dxa"/>
          </w:tcPr>
          <w:p w14:paraId="4F175E27" w14:textId="77777777" w:rsidR="00A10394" w:rsidRDefault="00A10394" w:rsidP="00A10394">
            <w:r>
              <w:t>PATVIRTINTA:</w:t>
            </w:r>
          </w:p>
          <w:p w14:paraId="4E83EEA3" w14:textId="77777777" w:rsidR="00A10394" w:rsidRDefault="00A10394" w:rsidP="00A10394">
            <w:r>
              <w:t xml:space="preserve">Vilniaus m. savivaldybės </w:t>
            </w:r>
          </w:p>
          <w:p w14:paraId="6758B551" w14:textId="77777777" w:rsidR="00A45195" w:rsidRDefault="00A10394" w:rsidP="00A10394">
            <w:r>
              <w:t>administracijos direktoriaus</w:t>
            </w:r>
          </w:p>
          <w:p w14:paraId="1C618B6D" w14:textId="22EDCD1C" w:rsidR="00A10394" w:rsidRDefault="00A10394" w:rsidP="00A10394">
            <w:r>
              <w:t>20</w:t>
            </w:r>
            <w:r w:rsidR="002B3D70">
              <w:t>2</w:t>
            </w:r>
            <w:r w:rsidR="002842C4">
              <w:t>4</w:t>
            </w:r>
            <w:r>
              <w:t xml:space="preserve"> m. </w:t>
            </w:r>
          </w:p>
          <w:p w14:paraId="652EA0DF" w14:textId="77777777" w:rsidR="00276E6E" w:rsidRDefault="00A10394" w:rsidP="00A10394">
            <w:r>
              <w:t>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015960" w:rsidRDefault="00276E6E" w:rsidP="00276E6E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59E78259" w14:textId="77777777" w:rsidR="00276E6E" w:rsidRDefault="00276E6E" w:rsidP="00276E6E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18064C7" w14:textId="77777777" w:rsidR="00276E6E" w:rsidRPr="00427905" w:rsidRDefault="00276E6E" w:rsidP="00276E6E">
      <w:pPr>
        <w:jc w:val="center"/>
      </w:pPr>
    </w:p>
    <w:p w14:paraId="36B63B1F" w14:textId="7987D809" w:rsidR="00FF31BB" w:rsidRPr="00A4249C" w:rsidRDefault="008C5E90" w:rsidP="00374C59">
      <w:pPr>
        <w:jc w:val="both"/>
        <w:rPr>
          <w:b/>
        </w:rPr>
      </w:pPr>
      <w:r w:rsidRPr="00CC00C2">
        <w:rPr>
          <w:b/>
        </w:rPr>
        <w:t>1. Tikslus planavimo dokumento pavadinimas:</w:t>
      </w:r>
      <w:r w:rsidR="00190637">
        <w:t xml:space="preserve"> </w:t>
      </w:r>
      <w:r w:rsidR="0088371D">
        <w:t>sklypo Gurių g. 137 (kadastro Nr. 0101/</w:t>
      </w:r>
      <w:r w:rsidR="0088371D" w:rsidRPr="00975C72">
        <w:t>0073:1007</w:t>
      </w:r>
      <w:r w:rsidR="0088371D">
        <w:t xml:space="preserve">) </w:t>
      </w:r>
      <w:bookmarkStart w:id="0" w:name="_Hlk164953916"/>
      <w:r w:rsidR="0088371D">
        <w:t xml:space="preserve">ir gretimos teritorijos </w:t>
      </w:r>
      <w:bookmarkEnd w:id="0"/>
      <w:r w:rsidR="0088371D">
        <w:t>detalusis planas inicijavimo sutarties pagrindu.</w:t>
      </w:r>
    </w:p>
    <w:p w14:paraId="00440346" w14:textId="1A2EED55" w:rsidR="008C5E90" w:rsidRPr="00A4249C" w:rsidRDefault="008C5E90" w:rsidP="00A4249C">
      <w:pPr>
        <w:pStyle w:val="Default"/>
        <w:jc w:val="both"/>
        <w:rPr>
          <w:rFonts w:ascii="Times New Roman" w:hAnsi="Times New Roman" w:cs="Times New Roman"/>
        </w:rPr>
      </w:pPr>
      <w:r w:rsidRPr="00A4249C">
        <w:rPr>
          <w:rFonts w:ascii="Times New Roman" w:hAnsi="Times New Roman" w:cs="Times New Roman"/>
          <w:b/>
        </w:rPr>
        <w:t>2. Planuojamos teritorijos (sklypų) adresas:</w:t>
      </w:r>
      <w:r w:rsidR="00FF31BB" w:rsidRPr="00A4249C">
        <w:rPr>
          <w:rFonts w:ascii="Times New Roman" w:hAnsi="Times New Roman" w:cs="Times New Roman"/>
          <w:bCs/>
        </w:rPr>
        <w:t xml:space="preserve"> </w:t>
      </w:r>
      <w:r w:rsidR="00DD120F" w:rsidRPr="00DD120F">
        <w:rPr>
          <w:rFonts w:ascii="Times New Roman" w:hAnsi="Times New Roman" w:cs="Times New Roman"/>
          <w:color w:val="auto"/>
          <w:lang w:eastAsia="en-US"/>
        </w:rPr>
        <w:t>Gurių g. 137 (kadastro Nr. 0101/0073:1007)</w:t>
      </w:r>
      <w:r w:rsidR="00DD120F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A4249C" w:rsidRPr="00DD120F">
        <w:rPr>
          <w:rFonts w:ascii="Times New Roman" w:hAnsi="Times New Roman" w:cs="Times New Roman"/>
          <w:color w:val="auto"/>
          <w:lang w:eastAsia="en-US"/>
        </w:rPr>
        <w:t>ir laisvos nesuformuotos valstybinės žemės teritorija</w:t>
      </w:r>
      <w:r w:rsidR="00A4249C">
        <w:rPr>
          <w:rFonts w:ascii="Times New Roman" w:hAnsi="Times New Roman" w:cs="Times New Roman"/>
          <w:color w:val="auto"/>
          <w:lang w:eastAsia="en-US"/>
        </w:rPr>
        <w:t>.</w:t>
      </w:r>
    </w:p>
    <w:p w14:paraId="4C3E54B8" w14:textId="772AF82E" w:rsidR="008C5E90" w:rsidRDefault="008C5E90" w:rsidP="00374C59">
      <w:pPr>
        <w:jc w:val="both"/>
        <w:rPr>
          <w:bCs/>
        </w:rPr>
      </w:pPr>
      <w:r w:rsidRPr="00CC00C2">
        <w:rPr>
          <w:rStyle w:val="normaltextrun"/>
          <w:b/>
          <w:bCs/>
          <w:color w:val="000000"/>
          <w:bdr w:val="none" w:sz="0" w:space="0" w:color="auto" w:frame="1"/>
        </w:rPr>
        <w:t>3. Planuojamos teritorijos plotas</w:t>
      </w:r>
      <w:r w:rsidRPr="004F5FC7">
        <w:rPr>
          <w:rStyle w:val="normaltextrun"/>
          <w:b/>
          <w:bCs/>
          <w:color w:val="000000"/>
          <w:bdr w:val="none" w:sz="0" w:space="0" w:color="auto" w:frame="1"/>
        </w:rPr>
        <w:t xml:space="preserve">: </w:t>
      </w:r>
      <w:r w:rsidRPr="004F5FC7">
        <w:rPr>
          <w:bCs/>
        </w:rPr>
        <w:t xml:space="preserve">apie </w:t>
      </w:r>
      <w:r w:rsidR="004F5FC7" w:rsidRPr="004F5FC7">
        <w:rPr>
          <w:bCs/>
        </w:rPr>
        <w:t>1</w:t>
      </w:r>
      <w:r w:rsidR="00A4249C" w:rsidRPr="004F5FC7">
        <w:rPr>
          <w:bCs/>
        </w:rPr>
        <w:t>,</w:t>
      </w:r>
      <w:r w:rsidR="004F5FC7" w:rsidRPr="004F5FC7">
        <w:rPr>
          <w:bCs/>
        </w:rPr>
        <w:t>17</w:t>
      </w:r>
      <w:r w:rsidR="00FF31BB" w:rsidRPr="004F5FC7">
        <w:rPr>
          <w:bCs/>
        </w:rPr>
        <w:t xml:space="preserve"> </w:t>
      </w:r>
      <w:r w:rsidRPr="004F5FC7">
        <w:rPr>
          <w:bCs/>
        </w:rPr>
        <w:t>ha.</w:t>
      </w:r>
    </w:p>
    <w:p w14:paraId="0E44EAD8" w14:textId="1D478C5F" w:rsidR="008C5E90" w:rsidRDefault="006F3090" w:rsidP="00374C59">
      <w:pPr>
        <w:jc w:val="both"/>
      </w:pPr>
      <w:r>
        <w:rPr>
          <w:b/>
          <w:bCs/>
        </w:rPr>
        <w:t>4</w:t>
      </w:r>
      <w:r w:rsidR="008C5E90" w:rsidRPr="00CC00C2">
        <w:rPr>
          <w:b/>
          <w:bCs/>
        </w:rPr>
        <w:t xml:space="preserve">. Planavimo organizatorius: </w:t>
      </w:r>
      <w:r w:rsidR="008C5E90" w:rsidRPr="00CC00C2">
        <w:t xml:space="preserve">Vilniaus miesto savivaldybės administracijos direktorius, Konstitucijos pr. 3, Vilnius. </w:t>
      </w:r>
    </w:p>
    <w:p w14:paraId="58C3855C" w14:textId="490654C0" w:rsidR="00534CF0" w:rsidRDefault="00534CF0" w:rsidP="00374C59">
      <w:pPr>
        <w:jc w:val="both"/>
        <w:rPr>
          <w:rStyle w:val="eop"/>
          <w:color w:val="00B05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5. Planavimo iniciatorius: </w:t>
      </w:r>
      <w:r w:rsidRPr="00534CF0">
        <w:t>juridinis asmuo.</w:t>
      </w:r>
    </w:p>
    <w:p w14:paraId="55EB5CF9" w14:textId="70827B5D" w:rsidR="008C5E90" w:rsidRPr="00CC00C2" w:rsidRDefault="008C5E90" w:rsidP="00374C59">
      <w:pPr>
        <w:jc w:val="both"/>
      </w:pPr>
      <w:r w:rsidRPr="00CC00C2">
        <w:rPr>
          <w:b/>
        </w:rPr>
        <w:t>6. Rengėjas:</w:t>
      </w:r>
      <w:r w:rsidRPr="00CC00C2">
        <w:t xml:space="preserve"> pasirenka planavimo </w:t>
      </w:r>
      <w:proofErr w:type="spellStart"/>
      <w:r w:rsidR="00073869">
        <w:t>inicijatorius</w:t>
      </w:r>
      <w:proofErr w:type="spellEnd"/>
      <w:r w:rsidRPr="00CC00C2">
        <w:t>.</w:t>
      </w:r>
    </w:p>
    <w:p w14:paraId="415AA236" w14:textId="711EB13C" w:rsidR="008C5E90" w:rsidRPr="00F341F6" w:rsidRDefault="008C5E90" w:rsidP="00374C59">
      <w:pPr>
        <w:jc w:val="both"/>
      </w:pPr>
      <w:r w:rsidRPr="00CC00C2">
        <w:rPr>
          <w:b/>
          <w:bCs/>
        </w:rPr>
        <w:t xml:space="preserve">7. Planavimo pagrindas: </w:t>
      </w:r>
      <w:proofErr w:type="spellStart"/>
      <w:r w:rsidR="00190637">
        <w:t>inicijatoriaus</w:t>
      </w:r>
      <w:proofErr w:type="spellEnd"/>
      <w:r w:rsidR="00190637">
        <w:t xml:space="preserve"> prašymas.</w:t>
      </w:r>
    </w:p>
    <w:p w14:paraId="4D0DBEB8" w14:textId="7A0F3ED7" w:rsidR="008C5E90" w:rsidRPr="00712180" w:rsidRDefault="008C5E90" w:rsidP="00374C59">
      <w:pPr>
        <w:jc w:val="both"/>
        <w:rPr>
          <w:rStyle w:val="eop"/>
          <w:color w:val="000000"/>
          <w:shd w:val="clear" w:color="auto" w:fill="FFFFFF"/>
        </w:rPr>
      </w:pPr>
      <w:r w:rsidRPr="00F341F6">
        <w:rPr>
          <w:rStyle w:val="normaltextrun"/>
          <w:b/>
          <w:bCs/>
          <w:color w:val="000000"/>
          <w:shd w:val="clear" w:color="auto" w:fill="FFFFFF"/>
        </w:rPr>
        <w:t>8. Planuojamos teritorijos kvartalo riba:</w:t>
      </w:r>
      <w:r w:rsidRPr="00F341F6">
        <w:rPr>
          <w:rStyle w:val="eop"/>
          <w:color w:val="000000"/>
          <w:shd w:val="clear" w:color="auto" w:fill="FFFFFF"/>
        </w:rPr>
        <w:t> </w:t>
      </w:r>
      <w:bookmarkStart w:id="1" w:name="_Hlk117845679"/>
      <w:r w:rsidR="00712180" w:rsidRPr="00072344">
        <w:rPr>
          <w:rStyle w:val="normaltextrun"/>
        </w:rPr>
        <w:t xml:space="preserve">planuojamas kvartalas iš </w:t>
      </w:r>
      <w:bookmarkEnd w:id="1"/>
      <w:r w:rsidR="00DD4D74" w:rsidRPr="00072344">
        <w:rPr>
          <w:rStyle w:val="normaltextrun"/>
        </w:rPr>
        <w:t xml:space="preserve">pietų ribojamas </w:t>
      </w:r>
      <w:r w:rsidR="00165D85" w:rsidRPr="00072344">
        <w:t xml:space="preserve">Apie 4 ha teritorijos prie </w:t>
      </w:r>
      <w:proofErr w:type="spellStart"/>
      <w:r w:rsidR="00165D85" w:rsidRPr="00072344">
        <w:t>Moravų</w:t>
      </w:r>
      <w:proofErr w:type="spellEnd"/>
      <w:r w:rsidR="00165D85" w:rsidRPr="00072344">
        <w:t xml:space="preserve"> gatvės detaliojo plano (TPD Nr.T00089289) ribos</w:t>
      </w:r>
      <w:r w:rsidR="00D565A1" w:rsidRPr="00072344">
        <w:t xml:space="preserve"> ir </w:t>
      </w:r>
      <w:proofErr w:type="spellStart"/>
      <w:r w:rsidR="00072344">
        <w:t>H</w:t>
      </w:r>
      <w:r w:rsidR="00D565A1" w:rsidRPr="00072344">
        <w:t>uculų</w:t>
      </w:r>
      <w:proofErr w:type="spellEnd"/>
      <w:r w:rsidR="00D565A1" w:rsidRPr="00072344">
        <w:t xml:space="preserve"> gatvės raudonosios linijos</w:t>
      </w:r>
      <w:r w:rsidR="00280845" w:rsidRPr="00072344">
        <w:t xml:space="preserve">, iš </w:t>
      </w:r>
      <w:r w:rsidR="00CC43CA" w:rsidRPr="00072344">
        <w:t xml:space="preserve">šiaurės </w:t>
      </w:r>
      <w:r w:rsidR="00577140" w:rsidRPr="00072344">
        <w:t xml:space="preserve">Gurių gatvės raudonosios linijos ir </w:t>
      </w:r>
      <w:r w:rsidR="00354759" w:rsidRPr="00072344">
        <w:t>Vilniaus miesto savivaldybės teritorijos bendruoju planu pažymėto inžinerinės infrastruktūros koridoriaus</w:t>
      </w:r>
      <w:r w:rsidR="00D565A1" w:rsidRPr="00072344">
        <w:t xml:space="preserve">, iš vakarų </w:t>
      </w:r>
      <w:r w:rsidR="00072344" w:rsidRPr="00072344">
        <w:t>–</w:t>
      </w:r>
      <w:r w:rsidR="00D565A1" w:rsidRPr="00072344">
        <w:t xml:space="preserve"> </w:t>
      </w:r>
      <w:r w:rsidR="00367DEF" w:rsidRPr="00072344">
        <w:t>visuomen</w:t>
      </w:r>
      <w:r w:rsidR="00072344" w:rsidRPr="00072344">
        <w:t>inės paskirties sklypo (antropogeniniai elementai).</w:t>
      </w:r>
    </w:p>
    <w:p w14:paraId="2D96C23D" w14:textId="6028C0AE" w:rsidR="00FF31BB" w:rsidRPr="00275E98" w:rsidRDefault="008C5E90" w:rsidP="00275E98">
      <w:pPr>
        <w:jc w:val="both"/>
      </w:pPr>
      <w:r w:rsidRPr="00FF31BB">
        <w:rPr>
          <w:b/>
          <w:bCs/>
        </w:rPr>
        <w:t>9. Planavimo tikslai ir detaliojo plano uždaviniai</w:t>
      </w:r>
      <w:r w:rsidRPr="00335FAE">
        <w:rPr>
          <w:rStyle w:val="normaltextrun"/>
        </w:rPr>
        <w:t>:</w:t>
      </w:r>
      <w:r w:rsidR="00335FAE" w:rsidRPr="00335FAE">
        <w:rPr>
          <w:rStyle w:val="normaltextrun"/>
        </w:rPr>
        <w:t xml:space="preserve"> </w:t>
      </w:r>
      <w:bookmarkStart w:id="2" w:name="_Hlk141179051"/>
      <w:bookmarkStart w:id="3" w:name="_Hlk133326563"/>
      <w:bookmarkStart w:id="4" w:name="_Hlk117756047"/>
      <w:r w:rsidR="00275E98">
        <w:t>s</w:t>
      </w:r>
      <w:r w:rsidR="00275E98" w:rsidRPr="00275E98">
        <w:rPr>
          <w:rStyle w:val="normaltextrun"/>
        </w:rPr>
        <w:t>uplanuoti laisvą valstybinę žemę, suformuoti optimalią teritorijos užstatymo urbanistinę struktūrą, žemės sklypams ir gretimai teritorijai nustatyti naudojimo būdus ir teritorijos naudojimo reglamentus vadovaujantis Vilniaus miesto savivaldybės teritorijos bendrojo plano sprendiniais.</w:t>
      </w:r>
      <w:bookmarkEnd w:id="2"/>
      <w:bookmarkEnd w:id="3"/>
      <w:bookmarkEnd w:id="4"/>
    </w:p>
    <w:p w14:paraId="15AB382C" w14:textId="77777777" w:rsidR="008A1994" w:rsidRDefault="008C5E90" w:rsidP="008A1994">
      <w:pPr>
        <w:jc w:val="both"/>
        <w:rPr>
          <w:b/>
          <w:bCs/>
        </w:rPr>
      </w:pPr>
      <w:r>
        <w:rPr>
          <w:b/>
          <w:bCs/>
        </w:rPr>
        <w:t>10</w:t>
      </w:r>
      <w:r w:rsidRPr="00CC00C2">
        <w:rPr>
          <w:b/>
          <w:bCs/>
        </w:rPr>
        <w:t xml:space="preserve">. Papildomi planavimo uždaviniai: </w:t>
      </w:r>
    </w:p>
    <w:p w14:paraId="58155A39" w14:textId="03C463A0" w:rsidR="008A1994" w:rsidRDefault="008A1994" w:rsidP="008A1994">
      <w:pPr>
        <w:jc w:val="both"/>
        <w:rPr>
          <w:rStyle w:val="normaltextrun"/>
        </w:rPr>
      </w:pPr>
      <w:r>
        <w:rPr>
          <w:b/>
          <w:bCs/>
        </w:rPr>
        <w:t xml:space="preserve">- </w:t>
      </w:r>
      <w:r w:rsidR="003D60A6" w:rsidRPr="00FE19E5">
        <w:rPr>
          <w:rStyle w:val="normaltextrun"/>
        </w:rPr>
        <w:t xml:space="preserve">vertinti nagrinėjamos teritorijos (numatomų sprendinių įtaką patiriančios) kraštovaizdį, esamas ir (ar) suplanuotas urbanistines struktūras, inžinerinę ir socialinę infrastruktūrą, numatyti susisiekimo ryšių sistemą </w:t>
      </w:r>
    </w:p>
    <w:p w14:paraId="71150FA0" w14:textId="3527DA2A" w:rsidR="003D60A6" w:rsidRDefault="003D60A6" w:rsidP="008A1994">
      <w:pPr>
        <w:jc w:val="both"/>
        <w:rPr>
          <w:rStyle w:val="normaltextrun"/>
          <w:shd w:val="clear" w:color="auto" w:fill="FFFFFF"/>
        </w:rPr>
      </w:pPr>
      <w:r w:rsidRPr="00FE19E5">
        <w:rPr>
          <w:rStyle w:val="normaltextrun"/>
        </w:rPr>
        <w:t>- susisiekimo komunikacijas ir joms funkcionuoti reikalingų servitutų poreikį; suformuoti optimalią urbanistinę struktūrą, numatyti pėsčiųjų ryšius, bendro naudojimo intensyviai naudojamų želdynų zoną, vykdyti institucijų išduotose planavimo sąlygose nurodytus reikalavimu</w:t>
      </w:r>
      <w:r w:rsidRPr="00A30CEC">
        <w:rPr>
          <w:rStyle w:val="normaltextrun"/>
        </w:rPr>
        <w:t>s</w:t>
      </w:r>
      <w:r w:rsidR="008A1994">
        <w:rPr>
          <w:rStyle w:val="normaltextrun"/>
          <w:shd w:val="clear" w:color="auto" w:fill="FFFFFF"/>
        </w:rPr>
        <w:t>;</w:t>
      </w:r>
    </w:p>
    <w:p w14:paraId="51578A21" w14:textId="77777777" w:rsidR="008A1994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- </w:t>
      </w:r>
      <w:r w:rsidRPr="00D1380A">
        <w:rPr>
          <w:color w:val="000000"/>
        </w:rPr>
        <w:t>suformuoti optimalią urbanistinę struktūrą, suplanuoti optimalų inžinerinių komunikacijų koridorių tinklą;</w:t>
      </w:r>
    </w:p>
    <w:p w14:paraId="265AF971" w14:textId="77777777" w:rsidR="008A1994" w:rsidRPr="00D1380A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1380A">
        <w:rPr>
          <w:color w:val="000000"/>
        </w:rPr>
        <w:t>svarstant galimybę numatyti urbanistiniais principais pagrįstas dominantes viršijančias foninį užstatymą;</w:t>
      </w:r>
    </w:p>
    <w:p w14:paraId="0B203BA5" w14:textId="77777777" w:rsidR="008A1994" w:rsidRPr="00D1380A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D1380A">
        <w:rPr>
          <w:color w:val="000000"/>
        </w:rPr>
        <w:t>- numatyti teritorijas želdynų plėtrai, priemones jiems atkurti, esamų apsaugai ir naudojimui;</w:t>
      </w:r>
    </w:p>
    <w:p w14:paraId="6E9CE961" w14:textId="77777777" w:rsidR="008A1994" w:rsidRPr="00D1380A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D1380A">
        <w:rPr>
          <w:color w:val="000000"/>
        </w:rPr>
        <w:t>- numatyti funkcinius bei kompozicinius ryšius su gretimomis teritorijomis;</w:t>
      </w:r>
    </w:p>
    <w:p w14:paraId="14B2102C" w14:textId="77777777" w:rsidR="008A1994" w:rsidRPr="00D1380A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D1380A">
        <w:rPr>
          <w:color w:val="000000"/>
        </w:rPr>
        <w:t>- numatyti pėsčiųjų, dviračių takų ryšių sistemą, kitas susisiekimo komunikacijas ir joms funkcionuoti reikalingų servitutų poreikį;</w:t>
      </w:r>
    </w:p>
    <w:p w14:paraId="0E232B0C" w14:textId="77777777" w:rsidR="008A1994" w:rsidRPr="00D1380A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D1380A">
        <w:rPr>
          <w:color w:val="000000"/>
        </w:rPr>
        <w:t>- numatyti žemės sklypų pertvarkymo galimybes, susisiekimo ir inžinerinių tinklų koridorių teritorijų, atskirųjų želdynų teritorijų ir kitų žemės sklypų naudojimo būdų žemės sklypus;</w:t>
      </w:r>
    </w:p>
    <w:p w14:paraId="763734A3" w14:textId="77777777" w:rsidR="008A1994" w:rsidRPr="00D1380A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D1380A">
        <w:rPr>
          <w:color w:val="000000"/>
        </w:rPr>
        <w:t>- nurodyti urbanistinių struktūrų, urbanistinių erdvių formavimo reikalavimus, formuoti miestietišk</w:t>
      </w:r>
      <w:r>
        <w:rPr>
          <w:color w:val="000000"/>
        </w:rPr>
        <w:t>as</w:t>
      </w:r>
      <w:r w:rsidRPr="00D1380A">
        <w:rPr>
          <w:color w:val="000000"/>
        </w:rPr>
        <w:t xml:space="preserve"> gatv</w:t>
      </w:r>
      <w:r>
        <w:rPr>
          <w:color w:val="000000"/>
        </w:rPr>
        <w:t>ių</w:t>
      </w:r>
      <w:r w:rsidRPr="00D1380A">
        <w:rPr>
          <w:color w:val="000000"/>
        </w:rPr>
        <w:t xml:space="preserve"> išklotin</w:t>
      </w:r>
      <w:r>
        <w:rPr>
          <w:color w:val="000000"/>
        </w:rPr>
        <w:t>es;</w:t>
      </w:r>
    </w:p>
    <w:p w14:paraId="3EEB43C8" w14:textId="77777777" w:rsidR="008A1994" w:rsidRPr="00D1380A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D1380A">
        <w:rPr>
          <w:color w:val="000000"/>
        </w:rPr>
        <w:t>- vertinant kontekstą nagrinėjamoje teritorijoje pasiūlyti perspektyvinį galimą užstatymą, kuris pagrįstų siūloma sprendinius planuojamoje teritorijoje</w:t>
      </w:r>
      <w:r>
        <w:rPr>
          <w:color w:val="000000"/>
        </w:rPr>
        <w:t>;</w:t>
      </w:r>
      <w:r w:rsidRPr="00D1380A">
        <w:rPr>
          <w:color w:val="000000"/>
        </w:rPr>
        <w:t xml:space="preserve"> pateikti urbanistinės koncepcijos schemą nagrinėjamai teritorijai, į 3d.vilnius.lt įkelti planuojamo urbanistinio užstatymo 3D modelį;</w:t>
      </w:r>
    </w:p>
    <w:p w14:paraId="62941F27" w14:textId="77777777" w:rsidR="008A1994" w:rsidRPr="00D1380A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D1380A">
        <w:rPr>
          <w:color w:val="000000"/>
        </w:rPr>
        <w:t>- pateikti papildomą informaciją, reikalingą detaliojo plano sprendiniams paaiškinti ir (ar) įgyvendinti;</w:t>
      </w:r>
    </w:p>
    <w:p w14:paraId="677C10A7" w14:textId="77777777" w:rsidR="008A1994" w:rsidRPr="00D1380A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562414">
        <w:rPr>
          <w:color w:val="000000"/>
        </w:rPr>
        <w:lastRenderedPageBreak/>
        <w:t>- numatomus sprendinius vertinti pagal besiribojančiuose kvartaluose esamą arba suplanuotą foninį užstatymą;</w:t>
      </w:r>
    </w:p>
    <w:p w14:paraId="7AF9571B" w14:textId="2E1EFDF0" w:rsidR="008A1994" w:rsidRPr="008A1994" w:rsidRDefault="008A1994" w:rsidP="008A1994">
      <w:pPr>
        <w:pStyle w:val="prastasiniatinklio"/>
        <w:spacing w:before="0" w:beforeAutospacing="0" w:after="0" w:afterAutospacing="0"/>
        <w:jc w:val="both"/>
        <w:rPr>
          <w:rStyle w:val="normaltextrun"/>
          <w:color w:val="000000"/>
        </w:rPr>
      </w:pPr>
      <w:r w:rsidRPr="00D1380A">
        <w:rPr>
          <w:color w:val="000000"/>
        </w:rPr>
        <w:t>- pateikti formuojamų urbanistinių struktūrų maketą, reikalingą detaliojo plano sprendiniams paaiškinti</w:t>
      </w:r>
      <w:r>
        <w:rPr>
          <w:color w:val="000000"/>
        </w:rPr>
        <w:t>.</w:t>
      </w:r>
    </w:p>
    <w:p w14:paraId="6FAF3B91" w14:textId="44176EE9" w:rsidR="008A1994" w:rsidRPr="008A1994" w:rsidRDefault="008C5E90" w:rsidP="008A1994">
      <w:pPr>
        <w:jc w:val="both"/>
        <w:rPr>
          <w:color w:val="00B050"/>
          <w:shd w:val="clear" w:color="auto" w:fill="FFFFFF"/>
        </w:rPr>
      </w:pPr>
      <w:r w:rsidRPr="008A1994">
        <w:rPr>
          <w:b/>
          <w:bCs/>
        </w:rPr>
        <w:t xml:space="preserve">11. Papildomi reglamentai: </w:t>
      </w:r>
    </w:p>
    <w:p w14:paraId="03967839" w14:textId="77777777" w:rsidR="008A1994" w:rsidRPr="008A1994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8A1994">
        <w:rPr>
          <w:color w:val="000000"/>
        </w:rPr>
        <w:t>- teritorijos tūrinės ir erdvinės kompozicijos, urbanistinių struktūrų ir urbanistinių erdvių formavimo reikalavimai; viešųjų erdvių išdėstymas;</w:t>
      </w:r>
    </w:p>
    <w:p w14:paraId="3E8EC925" w14:textId="77777777" w:rsidR="008A1994" w:rsidRPr="008A1994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8A1994">
        <w:rPr>
          <w:color w:val="000000"/>
        </w:rPr>
        <w:t>- numatomų susisiekimo komunikacijų (aptarnaujančių gatvių ir pagalbinių gatvių trasų), skirstomųjų tinklų, jiems funkcionuoti reikalingų servitutų išdėstymas; nuoseklaus vidinių gatvių tinklo sukūrimas;</w:t>
      </w:r>
    </w:p>
    <w:p w14:paraId="06C77141" w14:textId="77777777" w:rsidR="008A1994" w:rsidRPr="008A1994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8A1994">
        <w:rPr>
          <w:color w:val="000000"/>
        </w:rPr>
        <w:t>- atliekų surinkimo konteinerių aikštelių išdėstymas;</w:t>
      </w:r>
    </w:p>
    <w:p w14:paraId="2C5071CD" w14:textId="77777777" w:rsidR="008A1994" w:rsidRPr="008A1994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8A1994">
        <w:rPr>
          <w:color w:val="000000"/>
        </w:rPr>
        <w:t>- siūlomas pastatų išdėstymas;</w:t>
      </w:r>
    </w:p>
    <w:p w14:paraId="252A9F3D" w14:textId="3AFCDC22" w:rsidR="008A1994" w:rsidRPr="008A1994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8A1994">
        <w:rPr>
          <w:color w:val="000000"/>
        </w:rPr>
        <w:t>- priklausom</w:t>
      </w:r>
      <w:r>
        <w:rPr>
          <w:color w:val="000000"/>
        </w:rPr>
        <w:t>ų</w:t>
      </w:r>
      <w:r w:rsidRPr="008A1994">
        <w:rPr>
          <w:color w:val="000000"/>
        </w:rPr>
        <w:t>jų želdynų išdėstymas</w:t>
      </w:r>
      <w:r>
        <w:rPr>
          <w:color w:val="000000"/>
        </w:rPr>
        <w:t>;</w:t>
      </w:r>
    </w:p>
    <w:p w14:paraId="6F2BB1DC" w14:textId="77777777" w:rsidR="008A1994" w:rsidRPr="008A1994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8A1994">
        <w:rPr>
          <w:color w:val="000000"/>
        </w:rPr>
        <w:t>- kraštovaizdžio savitumui išsaugoti svarbių gamtinių elementų, saugotini želdiniai ir (ar) jų grupės;</w:t>
      </w:r>
    </w:p>
    <w:p w14:paraId="325B90C2" w14:textId="6D7F34BF" w:rsidR="008A1994" w:rsidRPr="008A1994" w:rsidRDefault="008A1994" w:rsidP="008A1994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8A1994">
        <w:rPr>
          <w:color w:val="000000"/>
        </w:rPr>
        <w:t>- pastatų, formuojančių gatvių užstatymą, aukščio ir gatvių pločio santykio, pastatų formų ir tūrių formavimo reikalavimai;</w:t>
      </w:r>
    </w:p>
    <w:p w14:paraId="3F28CE3A" w14:textId="63F64B17" w:rsidR="008C5E90" w:rsidRPr="00CC00C2" w:rsidRDefault="008C5E90" w:rsidP="008A1994">
      <w:pPr>
        <w:jc w:val="both"/>
      </w:pPr>
      <w:r w:rsidRPr="008A1994">
        <w:rPr>
          <w:b/>
          <w:bCs/>
        </w:rPr>
        <w:t>12. Tyrimai ir galimybių studijos:</w:t>
      </w:r>
      <w:r w:rsidRPr="008A1994">
        <w:t xml:space="preserve"> </w:t>
      </w:r>
      <w:r w:rsidR="00771170" w:rsidRPr="008A1994">
        <w:rPr>
          <w:rStyle w:val="normaltextrun"/>
          <w:color w:val="000000"/>
          <w:shd w:val="clear" w:color="auto" w:fill="FFFFFF"/>
        </w:rPr>
        <w:t>parengti topografiją</w:t>
      </w:r>
      <w:r w:rsidR="00771170" w:rsidRPr="0050101C">
        <w:rPr>
          <w:rStyle w:val="normaltextrun"/>
          <w:color w:val="000000"/>
          <w:shd w:val="clear" w:color="auto" w:fill="FFFFFF"/>
        </w:rPr>
        <w:t xml:space="preserve">, medžių taksaciją, </w:t>
      </w:r>
      <w:r w:rsidR="0050101C" w:rsidRPr="0050101C">
        <w:rPr>
          <w:rStyle w:val="normaltextrun"/>
          <w:color w:val="000000"/>
          <w:shd w:val="clear" w:color="auto" w:fill="FFFFFF"/>
        </w:rPr>
        <w:t>parengti sprendinių pasekmių vertinimą urbanistinės raidos, infrastruktūros aspektais.</w:t>
      </w:r>
      <w:r w:rsidR="00F7716F">
        <w:rPr>
          <w:rStyle w:val="normaltextrun"/>
          <w:color w:val="000000"/>
          <w:shd w:val="clear" w:color="auto" w:fill="FFFFFF"/>
        </w:rPr>
        <w:t xml:space="preserve"> </w:t>
      </w:r>
    </w:p>
    <w:p w14:paraId="1B7C5C6B" w14:textId="37CDCB27" w:rsidR="008C5E90" w:rsidRPr="00CC00C2" w:rsidRDefault="008C5E90" w:rsidP="00374C59">
      <w:pPr>
        <w:jc w:val="both"/>
        <w:rPr>
          <w:rStyle w:val="normaltextrun"/>
          <w:bdr w:val="none" w:sz="0" w:space="0" w:color="auto" w:frame="1"/>
        </w:rPr>
      </w:pPr>
      <w:r w:rsidRPr="00CC00C2">
        <w:rPr>
          <w:b/>
          <w:bCs/>
        </w:rPr>
        <w:t>1</w:t>
      </w:r>
      <w:r>
        <w:rPr>
          <w:b/>
          <w:bCs/>
        </w:rPr>
        <w:t>3</w:t>
      </w:r>
      <w:r w:rsidRPr="00CC00C2">
        <w:rPr>
          <w:b/>
          <w:bCs/>
        </w:rPr>
        <w:t xml:space="preserve">. SPAV reikalingumas: </w:t>
      </w:r>
      <w:r w:rsidR="00190637">
        <w:rPr>
          <w:bCs/>
        </w:rPr>
        <w:t>nereikalingas.</w:t>
      </w:r>
    </w:p>
    <w:p w14:paraId="0CF22414" w14:textId="77777777" w:rsidR="008C5E90" w:rsidRDefault="008C5E90" w:rsidP="00374C59">
      <w:pPr>
        <w:jc w:val="both"/>
        <w:rPr>
          <w:rStyle w:val="normaltextrun"/>
          <w:color w:val="000000"/>
          <w:shd w:val="clear" w:color="auto" w:fill="FFFFFF"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>1</w:t>
      </w:r>
      <w:r>
        <w:rPr>
          <w:rStyle w:val="normaltextrun"/>
          <w:b/>
          <w:bCs/>
          <w:color w:val="000000"/>
          <w:shd w:val="clear" w:color="auto" w:fill="FFFFFF"/>
        </w:rPr>
        <w:t>4</w:t>
      </w:r>
      <w:r w:rsidRPr="00CC00C2">
        <w:rPr>
          <w:rStyle w:val="normaltextrun"/>
          <w:b/>
          <w:bCs/>
          <w:color w:val="000000"/>
          <w:shd w:val="clear" w:color="auto" w:fill="FFFFFF"/>
        </w:rPr>
        <w:t>.</w:t>
      </w:r>
      <w:r w:rsidRPr="00CC00C2">
        <w:rPr>
          <w:rStyle w:val="normaltextrun"/>
          <w:color w:val="000000"/>
          <w:shd w:val="clear" w:color="auto" w:fill="FFFFFF"/>
        </w:rPr>
        <w:t xml:space="preserve"> 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 w:rsidRPr="00CC00C2"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520201E9" w14:textId="38064477" w:rsidR="00D715D7" w:rsidRPr="00CC00C2" w:rsidRDefault="00D715D7" w:rsidP="00374C59">
      <w:pPr>
        <w:jc w:val="both"/>
        <w:rPr>
          <w:bCs/>
        </w:rPr>
      </w:pPr>
      <w:r>
        <w:rPr>
          <w:rStyle w:val="normaltextrun"/>
          <w:b/>
          <w:bCs/>
          <w:color w:val="000000"/>
          <w:shd w:val="clear" w:color="auto" w:fill="FFFFFF"/>
        </w:rPr>
        <w:t>15. Detaliojo plano koncepcijos rengimas:</w:t>
      </w:r>
      <w:r w:rsidR="00157169">
        <w:rPr>
          <w:rStyle w:val="normaltextrun"/>
          <w:color w:val="000000"/>
          <w:shd w:val="clear" w:color="auto" w:fill="FFFFFF"/>
        </w:rPr>
        <w:t xml:space="preserve"> nerengiama.</w:t>
      </w:r>
    </w:p>
    <w:p w14:paraId="405ED760" w14:textId="49C34C7C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 w:rsidR="00D715D7">
        <w:rPr>
          <w:b/>
          <w:bCs/>
        </w:rPr>
        <w:t>6</w:t>
      </w:r>
      <w:r w:rsidRPr="00CC00C2">
        <w:rPr>
          <w:b/>
          <w:bCs/>
        </w:rPr>
        <w:t>. Atviras konkursas geriausiai urbanistinei idėjai atrinkti:</w:t>
      </w:r>
      <w:r w:rsidRPr="00CC00C2">
        <w:rPr>
          <w:bCs/>
        </w:rPr>
        <w:t xml:space="preserve"> nereikalingas. </w:t>
      </w:r>
    </w:p>
    <w:p w14:paraId="11795BFD" w14:textId="6C1E869E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 w:rsidR="00D715D7">
        <w:rPr>
          <w:b/>
          <w:bCs/>
        </w:rPr>
        <w:t>7</w:t>
      </w:r>
      <w:r w:rsidRPr="00CC00C2">
        <w:rPr>
          <w:b/>
          <w:bCs/>
        </w:rPr>
        <w:t xml:space="preserve">. Sprendinių nepriklausomas ekspertinis vertinimas: </w:t>
      </w:r>
      <w:r w:rsidRPr="00CC00C2">
        <w:rPr>
          <w:bCs/>
        </w:rPr>
        <w:t>nereikalingas.</w:t>
      </w:r>
    </w:p>
    <w:p w14:paraId="4F483065" w14:textId="5026B366" w:rsidR="00374C59" w:rsidRDefault="008C5E90" w:rsidP="00374C59">
      <w:pPr>
        <w:jc w:val="both"/>
        <w:rPr>
          <w:rStyle w:val="normaltextrun"/>
          <w:color w:val="000000"/>
          <w:shd w:val="clear" w:color="auto" w:fill="FFFFFF"/>
        </w:rPr>
      </w:pPr>
      <w:r w:rsidRPr="00CC00C2">
        <w:rPr>
          <w:b/>
          <w:bCs/>
        </w:rPr>
        <w:t>1</w:t>
      </w:r>
      <w:r w:rsidR="00D715D7">
        <w:rPr>
          <w:b/>
          <w:bCs/>
        </w:rPr>
        <w:t>8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  <w:bCs/>
        </w:rPr>
        <w:t xml:space="preserve">Viešumo užtikrinimas: </w:t>
      </w:r>
      <w:r w:rsidRPr="00CC00C2">
        <w:rPr>
          <w:rStyle w:val="normaltextrun"/>
          <w:color w:val="000000"/>
          <w:shd w:val="clear" w:color="auto" w:fill="FFFFFF"/>
        </w:rPr>
        <w:t xml:space="preserve">detaliojo plano </w:t>
      </w:r>
      <w:r w:rsidR="00F3647B">
        <w:rPr>
          <w:rStyle w:val="normaltextrun"/>
          <w:color w:val="000000"/>
          <w:shd w:val="clear" w:color="auto" w:fill="FFFFFF"/>
        </w:rPr>
        <w:t>rengimo</w:t>
      </w:r>
      <w:r w:rsidRPr="00CC00C2">
        <w:rPr>
          <w:rStyle w:val="normaltextrun"/>
          <w:color w:val="000000"/>
          <w:shd w:val="clear" w:color="auto" w:fill="FFFFFF"/>
        </w:rPr>
        <w:t xml:space="preserve"> viešumo procedūros atliekamos teisės aktuose nustatyta tvarka. Jas užtikrina planavimo organizatorius ir jo įgaliotas asmuo.</w:t>
      </w:r>
    </w:p>
    <w:p w14:paraId="36131A53" w14:textId="340D90D9" w:rsidR="008C5E90" w:rsidRPr="00CC00C2" w:rsidRDefault="008C5E90" w:rsidP="00374C59">
      <w:pPr>
        <w:jc w:val="both"/>
        <w:rPr>
          <w:bCs/>
        </w:rPr>
      </w:pPr>
      <w:r>
        <w:rPr>
          <w:b/>
          <w:bCs/>
        </w:rPr>
        <w:t>1</w:t>
      </w:r>
      <w:r w:rsidR="00D715D7">
        <w:rPr>
          <w:b/>
          <w:bCs/>
        </w:rPr>
        <w:t>9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</w:rPr>
        <w:t xml:space="preserve">Planavimo terminai: </w:t>
      </w:r>
      <w:r w:rsidR="00157169">
        <w:rPr>
          <w:rStyle w:val="normaltextrun"/>
          <w:color w:val="000000"/>
          <w:shd w:val="clear" w:color="auto" w:fill="FFFFFF"/>
        </w:rPr>
        <w:t>nurodomi teritorijų planavimo proceso inicijavimo sutartyje.</w:t>
      </w:r>
    </w:p>
    <w:p w14:paraId="15E5C5E3" w14:textId="1FC508A1" w:rsidR="008C5E90" w:rsidRPr="00CC00C2" w:rsidRDefault="00D715D7" w:rsidP="00374C59">
      <w:pPr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20</w:t>
      </w:r>
      <w:r w:rsidR="008C5E90" w:rsidRPr="00CC00C2">
        <w:rPr>
          <w:b/>
          <w:bCs/>
        </w:rPr>
        <w:t xml:space="preserve">. Derinimo procedūra: </w:t>
      </w:r>
      <w:r w:rsidR="008C5E90" w:rsidRPr="00CC00C2"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16D45673" w14:textId="5248A454" w:rsidR="008C5E90" w:rsidRDefault="008C5E90" w:rsidP="00374C59">
      <w:pPr>
        <w:jc w:val="both"/>
        <w:rPr>
          <w:rStyle w:val="normaltextrun"/>
          <w:color w:val="000000"/>
          <w:shd w:val="clear" w:color="auto" w:fill="FFFFFF"/>
        </w:rPr>
      </w:pPr>
      <w:r>
        <w:rPr>
          <w:b/>
          <w:bCs/>
        </w:rPr>
        <w:t>2</w:t>
      </w:r>
      <w:r w:rsidR="00D715D7">
        <w:rPr>
          <w:b/>
          <w:bCs/>
        </w:rPr>
        <w:t>1</w:t>
      </w:r>
      <w:r w:rsidRPr="00CC00C2">
        <w:rPr>
          <w:b/>
          <w:bCs/>
        </w:rPr>
        <w:t xml:space="preserve">. Kiti reikalavimai: </w:t>
      </w:r>
      <w:r w:rsidRPr="00CC00C2">
        <w:rPr>
          <w:rStyle w:val="normaltextrun"/>
          <w:color w:val="000000"/>
          <w:shd w:val="clear" w:color="auto" w:fill="FFFFFF"/>
        </w:rPr>
        <w:t xml:space="preserve">trūkstamus planavimui pradinius duomenis organizatorius paveda surinkti rengėjui. Projektą rengti ant skaitmeninių žemėlapių, panaudojant M 1:500 – M1:1000 duomenis. Planavimo organizatorius patvirtintą dokumentą turi užregistruoti </w:t>
      </w:r>
      <w:hyperlink r:id="rId6" w:history="1">
        <w:r w:rsidR="007B7D82" w:rsidRPr="003A53E7">
          <w:rPr>
            <w:rStyle w:val="Hipersaitas"/>
            <w:shd w:val="clear" w:color="auto" w:fill="FFFFFF"/>
          </w:rPr>
          <w:t>www.tpdr.lt</w:t>
        </w:r>
      </w:hyperlink>
      <w:r w:rsidRPr="00CC00C2">
        <w:rPr>
          <w:rStyle w:val="normaltextrun"/>
          <w:color w:val="000000"/>
          <w:shd w:val="clear" w:color="auto" w:fill="FFFFFF"/>
        </w:rPr>
        <w:t>.</w:t>
      </w:r>
    </w:p>
    <w:p w14:paraId="4BAF6179" w14:textId="34B85699" w:rsidR="007B7D82" w:rsidRPr="006B0F03" w:rsidRDefault="007B7D82" w:rsidP="00374C59">
      <w:pPr>
        <w:jc w:val="both"/>
        <w:rPr>
          <w:b/>
          <w:bCs/>
        </w:rPr>
      </w:pPr>
    </w:p>
    <w:sectPr w:rsidR="007B7D82" w:rsidRPr="006B0F03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1D74DB"/>
    <w:multiLevelType w:val="hybridMultilevel"/>
    <w:tmpl w:val="D90EAF5C"/>
    <w:lvl w:ilvl="0" w:tplc="1020E75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2548084">
    <w:abstractNumId w:val="10"/>
  </w:num>
  <w:num w:numId="2" w16cid:durableId="621690609">
    <w:abstractNumId w:val="9"/>
  </w:num>
  <w:num w:numId="3" w16cid:durableId="1087580070">
    <w:abstractNumId w:val="0"/>
  </w:num>
  <w:num w:numId="4" w16cid:durableId="231083589">
    <w:abstractNumId w:val="1"/>
  </w:num>
  <w:num w:numId="5" w16cid:durableId="1398019955">
    <w:abstractNumId w:val="7"/>
  </w:num>
  <w:num w:numId="6" w16cid:durableId="392971561">
    <w:abstractNumId w:val="10"/>
    <w:lvlOverride w:ilvl="0">
      <w:startOverride w:val="1"/>
    </w:lvlOverride>
  </w:num>
  <w:num w:numId="7" w16cid:durableId="198222907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98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04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36713">
    <w:abstractNumId w:val="3"/>
  </w:num>
  <w:num w:numId="11" w16cid:durableId="40132081">
    <w:abstractNumId w:val="5"/>
  </w:num>
  <w:num w:numId="12" w16cid:durableId="1759400536">
    <w:abstractNumId w:val="2"/>
  </w:num>
  <w:num w:numId="13" w16cid:durableId="1690064230">
    <w:abstractNumId w:val="6"/>
  </w:num>
  <w:num w:numId="14" w16cid:durableId="1882479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067EA"/>
    <w:rsid w:val="0001703C"/>
    <w:rsid w:val="00021703"/>
    <w:rsid w:val="00022C52"/>
    <w:rsid w:val="0003116B"/>
    <w:rsid w:val="00036D8F"/>
    <w:rsid w:val="00052CBD"/>
    <w:rsid w:val="00063427"/>
    <w:rsid w:val="00070A6D"/>
    <w:rsid w:val="00072344"/>
    <w:rsid w:val="00073869"/>
    <w:rsid w:val="00082EEF"/>
    <w:rsid w:val="000B24D6"/>
    <w:rsid w:val="000B6003"/>
    <w:rsid w:val="000B747D"/>
    <w:rsid w:val="000C57B3"/>
    <w:rsid w:val="000D2492"/>
    <w:rsid w:val="000D2F83"/>
    <w:rsid w:val="000E098E"/>
    <w:rsid w:val="000E0AA6"/>
    <w:rsid w:val="000E1CD5"/>
    <w:rsid w:val="000E4A22"/>
    <w:rsid w:val="000F56F2"/>
    <w:rsid w:val="00100C5F"/>
    <w:rsid w:val="00107F00"/>
    <w:rsid w:val="00113D2D"/>
    <w:rsid w:val="00114F84"/>
    <w:rsid w:val="001165B1"/>
    <w:rsid w:val="0011795D"/>
    <w:rsid w:val="00117B3A"/>
    <w:rsid w:val="00126D09"/>
    <w:rsid w:val="00131B0C"/>
    <w:rsid w:val="00132EE4"/>
    <w:rsid w:val="00137475"/>
    <w:rsid w:val="001377EB"/>
    <w:rsid w:val="00151E9C"/>
    <w:rsid w:val="00152890"/>
    <w:rsid w:val="00157169"/>
    <w:rsid w:val="00157205"/>
    <w:rsid w:val="00160B9E"/>
    <w:rsid w:val="001612FD"/>
    <w:rsid w:val="00165D85"/>
    <w:rsid w:val="001727DB"/>
    <w:rsid w:val="0017653C"/>
    <w:rsid w:val="00181770"/>
    <w:rsid w:val="00185A86"/>
    <w:rsid w:val="00190637"/>
    <w:rsid w:val="001A0A15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80B"/>
    <w:rsid w:val="001F0C7A"/>
    <w:rsid w:val="001F3CF1"/>
    <w:rsid w:val="001F4908"/>
    <w:rsid w:val="001F7148"/>
    <w:rsid w:val="00200809"/>
    <w:rsid w:val="00204692"/>
    <w:rsid w:val="0020654D"/>
    <w:rsid w:val="0020670E"/>
    <w:rsid w:val="00210DD4"/>
    <w:rsid w:val="00213042"/>
    <w:rsid w:val="00223B5D"/>
    <w:rsid w:val="0022494B"/>
    <w:rsid w:val="00225B07"/>
    <w:rsid w:val="002269E6"/>
    <w:rsid w:val="00245237"/>
    <w:rsid w:val="00250972"/>
    <w:rsid w:val="00260BD6"/>
    <w:rsid w:val="002634A1"/>
    <w:rsid w:val="00270AFC"/>
    <w:rsid w:val="0027435F"/>
    <w:rsid w:val="002743F8"/>
    <w:rsid w:val="00274DF9"/>
    <w:rsid w:val="00275812"/>
    <w:rsid w:val="00275E98"/>
    <w:rsid w:val="00276E6E"/>
    <w:rsid w:val="00280845"/>
    <w:rsid w:val="002810AE"/>
    <w:rsid w:val="0028138C"/>
    <w:rsid w:val="002839D4"/>
    <w:rsid w:val="002842C4"/>
    <w:rsid w:val="002861D9"/>
    <w:rsid w:val="00290892"/>
    <w:rsid w:val="002A4642"/>
    <w:rsid w:val="002A7480"/>
    <w:rsid w:val="002B3D70"/>
    <w:rsid w:val="002C11A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467A"/>
    <w:rsid w:val="003047EB"/>
    <w:rsid w:val="00305157"/>
    <w:rsid w:val="0030685B"/>
    <w:rsid w:val="00311E57"/>
    <w:rsid w:val="00316CB2"/>
    <w:rsid w:val="00326295"/>
    <w:rsid w:val="003264F2"/>
    <w:rsid w:val="00330B7D"/>
    <w:rsid w:val="003344BF"/>
    <w:rsid w:val="00334A85"/>
    <w:rsid w:val="00334FEB"/>
    <w:rsid w:val="00335FAE"/>
    <w:rsid w:val="00341B87"/>
    <w:rsid w:val="003423EE"/>
    <w:rsid w:val="003429EE"/>
    <w:rsid w:val="0034515C"/>
    <w:rsid w:val="00354759"/>
    <w:rsid w:val="0035755A"/>
    <w:rsid w:val="003639FC"/>
    <w:rsid w:val="003673CF"/>
    <w:rsid w:val="00367DEF"/>
    <w:rsid w:val="00370125"/>
    <w:rsid w:val="00370632"/>
    <w:rsid w:val="00374C59"/>
    <w:rsid w:val="00376054"/>
    <w:rsid w:val="00384D72"/>
    <w:rsid w:val="00384DBA"/>
    <w:rsid w:val="0039006E"/>
    <w:rsid w:val="00391E87"/>
    <w:rsid w:val="0039230D"/>
    <w:rsid w:val="00396219"/>
    <w:rsid w:val="003A69E5"/>
    <w:rsid w:val="003B4DEC"/>
    <w:rsid w:val="003B6552"/>
    <w:rsid w:val="003C209B"/>
    <w:rsid w:val="003C4E45"/>
    <w:rsid w:val="003C6F84"/>
    <w:rsid w:val="003D25AF"/>
    <w:rsid w:val="003D60A6"/>
    <w:rsid w:val="003E4BA8"/>
    <w:rsid w:val="003E6E10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7346"/>
    <w:rsid w:val="004620A7"/>
    <w:rsid w:val="00473E6C"/>
    <w:rsid w:val="004818C9"/>
    <w:rsid w:val="00482C9E"/>
    <w:rsid w:val="00495E8B"/>
    <w:rsid w:val="00497F50"/>
    <w:rsid w:val="004C2484"/>
    <w:rsid w:val="004C35B7"/>
    <w:rsid w:val="004C745B"/>
    <w:rsid w:val="004D1AAF"/>
    <w:rsid w:val="004D5D7B"/>
    <w:rsid w:val="004E0D47"/>
    <w:rsid w:val="004E3C3D"/>
    <w:rsid w:val="004F56F2"/>
    <w:rsid w:val="004F5FC7"/>
    <w:rsid w:val="004F6A9C"/>
    <w:rsid w:val="004F7C78"/>
    <w:rsid w:val="0050101C"/>
    <w:rsid w:val="00503279"/>
    <w:rsid w:val="00506D2B"/>
    <w:rsid w:val="00506F39"/>
    <w:rsid w:val="00507003"/>
    <w:rsid w:val="005103E2"/>
    <w:rsid w:val="005124A5"/>
    <w:rsid w:val="0051444C"/>
    <w:rsid w:val="0052060E"/>
    <w:rsid w:val="005213CC"/>
    <w:rsid w:val="00524361"/>
    <w:rsid w:val="005252AF"/>
    <w:rsid w:val="00534CF0"/>
    <w:rsid w:val="00543326"/>
    <w:rsid w:val="00544574"/>
    <w:rsid w:val="00544B4A"/>
    <w:rsid w:val="005451BD"/>
    <w:rsid w:val="00546245"/>
    <w:rsid w:val="0054643E"/>
    <w:rsid w:val="00561750"/>
    <w:rsid w:val="00562414"/>
    <w:rsid w:val="005637C4"/>
    <w:rsid w:val="005648CC"/>
    <w:rsid w:val="00577140"/>
    <w:rsid w:val="00577510"/>
    <w:rsid w:val="0059148A"/>
    <w:rsid w:val="00593DAB"/>
    <w:rsid w:val="005956C3"/>
    <w:rsid w:val="00596926"/>
    <w:rsid w:val="005B1133"/>
    <w:rsid w:val="005B191E"/>
    <w:rsid w:val="005B7E01"/>
    <w:rsid w:val="005C08C1"/>
    <w:rsid w:val="005C16BC"/>
    <w:rsid w:val="005C6BB7"/>
    <w:rsid w:val="005D1469"/>
    <w:rsid w:val="005E1845"/>
    <w:rsid w:val="005E5630"/>
    <w:rsid w:val="005F0373"/>
    <w:rsid w:val="005F088A"/>
    <w:rsid w:val="005F21A0"/>
    <w:rsid w:val="005F3467"/>
    <w:rsid w:val="005F7C2C"/>
    <w:rsid w:val="0062503C"/>
    <w:rsid w:val="006302B9"/>
    <w:rsid w:val="00630C42"/>
    <w:rsid w:val="00632936"/>
    <w:rsid w:val="00635D5F"/>
    <w:rsid w:val="00636CA4"/>
    <w:rsid w:val="00646DDD"/>
    <w:rsid w:val="00652378"/>
    <w:rsid w:val="006528FE"/>
    <w:rsid w:val="00654593"/>
    <w:rsid w:val="00655291"/>
    <w:rsid w:val="00670033"/>
    <w:rsid w:val="0067078E"/>
    <w:rsid w:val="006740E1"/>
    <w:rsid w:val="006763AB"/>
    <w:rsid w:val="00690CA3"/>
    <w:rsid w:val="0069280D"/>
    <w:rsid w:val="006977BA"/>
    <w:rsid w:val="006A0516"/>
    <w:rsid w:val="006A4381"/>
    <w:rsid w:val="006B0F03"/>
    <w:rsid w:val="006B21EA"/>
    <w:rsid w:val="006B25D6"/>
    <w:rsid w:val="006B4729"/>
    <w:rsid w:val="006B7890"/>
    <w:rsid w:val="006C4F98"/>
    <w:rsid w:val="006C5D10"/>
    <w:rsid w:val="006D03DD"/>
    <w:rsid w:val="006D781D"/>
    <w:rsid w:val="006E18C8"/>
    <w:rsid w:val="006E6B5A"/>
    <w:rsid w:val="006F01C5"/>
    <w:rsid w:val="006F3090"/>
    <w:rsid w:val="007015E0"/>
    <w:rsid w:val="0070255E"/>
    <w:rsid w:val="007032C7"/>
    <w:rsid w:val="007102DA"/>
    <w:rsid w:val="00712180"/>
    <w:rsid w:val="00713D6B"/>
    <w:rsid w:val="0071720A"/>
    <w:rsid w:val="0071755E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54FF"/>
    <w:rsid w:val="00766B1C"/>
    <w:rsid w:val="00767289"/>
    <w:rsid w:val="00767C8B"/>
    <w:rsid w:val="00770B05"/>
    <w:rsid w:val="00771170"/>
    <w:rsid w:val="007818DB"/>
    <w:rsid w:val="00782F52"/>
    <w:rsid w:val="00786A6D"/>
    <w:rsid w:val="00786D50"/>
    <w:rsid w:val="00792CDE"/>
    <w:rsid w:val="00793755"/>
    <w:rsid w:val="0079528D"/>
    <w:rsid w:val="0079696D"/>
    <w:rsid w:val="00797919"/>
    <w:rsid w:val="007B1CDF"/>
    <w:rsid w:val="007B1EE1"/>
    <w:rsid w:val="007B7B23"/>
    <w:rsid w:val="007B7D82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371D"/>
    <w:rsid w:val="0088544A"/>
    <w:rsid w:val="00893488"/>
    <w:rsid w:val="00895170"/>
    <w:rsid w:val="00895A4F"/>
    <w:rsid w:val="00895E93"/>
    <w:rsid w:val="008A1994"/>
    <w:rsid w:val="008A714D"/>
    <w:rsid w:val="008A7337"/>
    <w:rsid w:val="008B6C12"/>
    <w:rsid w:val="008C0272"/>
    <w:rsid w:val="008C5E90"/>
    <w:rsid w:val="008D5574"/>
    <w:rsid w:val="008E263F"/>
    <w:rsid w:val="008F293C"/>
    <w:rsid w:val="008F456E"/>
    <w:rsid w:val="00903036"/>
    <w:rsid w:val="009172E7"/>
    <w:rsid w:val="009212E5"/>
    <w:rsid w:val="00927041"/>
    <w:rsid w:val="00932358"/>
    <w:rsid w:val="00932AAB"/>
    <w:rsid w:val="00942FDD"/>
    <w:rsid w:val="00945761"/>
    <w:rsid w:val="0095006C"/>
    <w:rsid w:val="00950316"/>
    <w:rsid w:val="009563C4"/>
    <w:rsid w:val="00957CDB"/>
    <w:rsid w:val="00957CDD"/>
    <w:rsid w:val="009622D1"/>
    <w:rsid w:val="009678BB"/>
    <w:rsid w:val="00970887"/>
    <w:rsid w:val="00974D53"/>
    <w:rsid w:val="009A1C1D"/>
    <w:rsid w:val="009A65C2"/>
    <w:rsid w:val="009A73CD"/>
    <w:rsid w:val="009B7709"/>
    <w:rsid w:val="009C4A89"/>
    <w:rsid w:val="009D101D"/>
    <w:rsid w:val="009D27DC"/>
    <w:rsid w:val="009D5B23"/>
    <w:rsid w:val="009E1BBC"/>
    <w:rsid w:val="009E32BF"/>
    <w:rsid w:val="009E53F5"/>
    <w:rsid w:val="009F462F"/>
    <w:rsid w:val="00A00A1D"/>
    <w:rsid w:val="00A01A61"/>
    <w:rsid w:val="00A03D79"/>
    <w:rsid w:val="00A10394"/>
    <w:rsid w:val="00A14254"/>
    <w:rsid w:val="00A24D00"/>
    <w:rsid w:val="00A277FE"/>
    <w:rsid w:val="00A27BFA"/>
    <w:rsid w:val="00A30CEC"/>
    <w:rsid w:val="00A33C02"/>
    <w:rsid w:val="00A4249C"/>
    <w:rsid w:val="00A42730"/>
    <w:rsid w:val="00A45195"/>
    <w:rsid w:val="00A554E0"/>
    <w:rsid w:val="00A56FD1"/>
    <w:rsid w:val="00A57DD2"/>
    <w:rsid w:val="00A62E60"/>
    <w:rsid w:val="00A65307"/>
    <w:rsid w:val="00A66AC0"/>
    <w:rsid w:val="00A712B8"/>
    <w:rsid w:val="00A722FB"/>
    <w:rsid w:val="00A739B4"/>
    <w:rsid w:val="00A8156C"/>
    <w:rsid w:val="00A868AF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5733E"/>
    <w:rsid w:val="00B6307C"/>
    <w:rsid w:val="00B65C35"/>
    <w:rsid w:val="00B70D9D"/>
    <w:rsid w:val="00B825C4"/>
    <w:rsid w:val="00BA1EB3"/>
    <w:rsid w:val="00BA3B71"/>
    <w:rsid w:val="00BA3CFC"/>
    <w:rsid w:val="00BA5D49"/>
    <w:rsid w:val="00BA6CB8"/>
    <w:rsid w:val="00BC3C10"/>
    <w:rsid w:val="00BC4B11"/>
    <w:rsid w:val="00BD459C"/>
    <w:rsid w:val="00BE37DF"/>
    <w:rsid w:val="00BE3846"/>
    <w:rsid w:val="00BF0FAD"/>
    <w:rsid w:val="00BF1B39"/>
    <w:rsid w:val="00C07458"/>
    <w:rsid w:val="00C160B8"/>
    <w:rsid w:val="00C17E11"/>
    <w:rsid w:val="00C240B8"/>
    <w:rsid w:val="00C372FC"/>
    <w:rsid w:val="00C44B77"/>
    <w:rsid w:val="00C4736F"/>
    <w:rsid w:val="00C50063"/>
    <w:rsid w:val="00C504E5"/>
    <w:rsid w:val="00C55CC9"/>
    <w:rsid w:val="00C56A81"/>
    <w:rsid w:val="00C57D37"/>
    <w:rsid w:val="00C60084"/>
    <w:rsid w:val="00C63B03"/>
    <w:rsid w:val="00C714C1"/>
    <w:rsid w:val="00C829B0"/>
    <w:rsid w:val="00C84E4D"/>
    <w:rsid w:val="00C85B51"/>
    <w:rsid w:val="00C85E0D"/>
    <w:rsid w:val="00C917B3"/>
    <w:rsid w:val="00C92F23"/>
    <w:rsid w:val="00C9734F"/>
    <w:rsid w:val="00C97D0B"/>
    <w:rsid w:val="00CB64F2"/>
    <w:rsid w:val="00CC43CA"/>
    <w:rsid w:val="00CC7E2F"/>
    <w:rsid w:val="00CD311E"/>
    <w:rsid w:val="00CE5543"/>
    <w:rsid w:val="00CF0949"/>
    <w:rsid w:val="00CF5CB4"/>
    <w:rsid w:val="00D018C5"/>
    <w:rsid w:val="00D060EE"/>
    <w:rsid w:val="00D1380A"/>
    <w:rsid w:val="00D16210"/>
    <w:rsid w:val="00D2418C"/>
    <w:rsid w:val="00D24D0B"/>
    <w:rsid w:val="00D270FB"/>
    <w:rsid w:val="00D27322"/>
    <w:rsid w:val="00D279B8"/>
    <w:rsid w:val="00D3219F"/>
    <w:rsid w:val="00D34861"/>
    <w:rsid w:val="00D459B7"/>
    <w:rsid w:val="00D47A77"/>
    <w:rsid w:val="00D50945"/>
    <w:rsid w:val="00D51ED3"/>
    <w:rsid w:val="00D565A1"/>
    <w:rsid w:val="00D61B35"/>
    <w:rsid w:val="00D6482E"/>
    <w:rsid w:val="00D715D7"/>
    <w:rsid w:val="00D71C03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DA3"/>
    <w:rsid w:val="00DD120F"/>
    <w:rsid w:val="00DD3833"/>
    <w:rsid w:val="00DD4D74"/>
    <w:rsid w:val="00DF304D"/>
    <w:rsid w:val="00DF6E1B"/>
    <w:rsid w:val="00E04AB7"/>
    <w:rsid w:val="00E134B9"/>
    <w:rsid w:val="00E13E8F"/>
    <w:rsid w:val="00E140AF"/>
    <w:rsid w:val="00E20281"/>
    <w:rsid w:val="00E275D2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92B11"/>
    <w:rsid w:val="00E94A14"/>
    <w:rsid w:val="00EA00BA"/>
    <w:rsid w:val="00EA28B7"/>
    <w:rsid w:val="00EA65A3"/>
    <w:rsid w:val="00EA65F1"/>
    <w:rsid w:val="00EA6B6B"/>
    <w:rsid w:val="00EA7B53"/>
    <w:rsid w:val="00EB23AE"/>
    <w:rsid w:val="00EB4960"/>
    <w:rsid w:val="00EB4E21"/>
    <w:rsid w:val="00EB5CE7"/>
    <w:rsid w:val="00EC0EE5"/>
    <w:rsid w:val="00EC6D2A"/>
    <w:rsid w:val="00ED0DF1"/>
    <w:rsid w:val="00EE2E79"/>
    <w:rsid w:val="00EE43B0"/>
    <w:rsid w:val="00EF0208"/>
    <w:rsid w:val="00EF0575"/>
    <w:rsid w:val="00F006CF"/>
    <w:rsid w:val="00F023DD"/>
    <w:rsid w:val="00F051DB"/>
    <w:rsid w:val="00F057D1"/>
    <w:rsid w:val="00F06E88"/>
    <w:rsid w:val="00F11645"/>
    <w:rsid w:val="00F11E43"/>
    <w:rsid w:val="00F23511"/>
    <w:rsid w:val="00F23EF6"/>
    <w:rsid w:val="00F27B44"/>
    <w:rsid w:val="00F327FE"/>
    <w:rsid w:val="00F33276"/>
    <w:rsid w:val="00F33BEA"/>
    <w:rsid w:val="00F341F6"/>
    <w:rsid w:val="00F3482C"/>
    <w:rsid w:val="00F3647B"/>
    <w:rsid w:val="00F47F59"/>
    <w:rsid w:val="00F51285"/>
    <w:rsid w:val="00F56024"/>
    <w:rsid w:val="00F6143E"/>
    <w:rsid w:val="00F63062"/>
    <w:rsid w:val="00F63EA1"/>
    <w:rsid w:val="00F64A9C"/>
    <w:rsid w:val="00F75BF4"/>
    <w:rsid w:val="00F7716F"/>
    <w:rsid w:val="00F80B6F"/>
    <w:rsid w:val="00F90939"/>
    <w:rsid w:val="00F90B5F"/>
    <w:rsid w:val="00FA105B"/>
    <w:rsid w:val="00FA3035"/>
    <w:rsid w:val="00FA5969"/>
    <w:rsid w:val="00FC5B77"/>
    <w:rsid w:val="00FC7506"/>
    <w:rsid w:val="00FD6184"/>
    <w:rsid w:val="00FD7FE1"/>
    <w:rsid w:val="00FE05F0"/>
    <w:rsid w:val="00FE19E5"/>
    <w:rsid w:val="00FF2DCD"/>
    <w:rsid w:val="00FF31BB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8C5E9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5E90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8C5E90"/>
  </w:style>
  <w:style w:type="character" w:customStyle="1" w:styleId="eop">
    <w:name w:val="eop"/>
    <w:basedOn w:val="Numatytasispastraiposriftas"/>
    <w:rsid w:val="008C5E90"/>
  </w:style>
  <w:style w:type="paragraph" w:styleId="Sraopastraipa">
    <w:name w:val="List Paragraph"/>
    <w:basedOn w:val="prastasis"/>
    <w:qFormat/>
    <w:rsid w:val="00FF31BB"/>
    <w:pPr>
      <w:ind w:left="720"/>
      <w:contextualSpacing/>
    </w:pPr>
    <w:rPr>
      <w:lang w:val="en-GB"/>
    </w:rPr>
  </w:style>
  <w:style w:type="paragraph" w:customStyle="1" w:styleId="Default">
    <w:name w:val="Default"/>
    <w:rsid w:val="00A424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D1380A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515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581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pdr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4877</Characters>
  <Application>Microsoft Office Word</Application>
  <DocSecurity>4</DocSecurity>
  <Lines>40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Agnė Motiejauskaitė</cp:lastModifiedBy>
  <cp:revision>2</cp:revision>
  <cp:lastPrinted>2018-07-05T11:13:00Z</cp:lastPrinted>
  <dcterms:created xsi:type="dcterms:W3CDTF">2024-06-04T14:37:00Z</dcterms:created>
  <dcterms:modified xsi:type="dcterms:W3CDTF">2024-06-04T14:37:00Z</dcterms:modified>
  <cp:category>PRIEDAS</cp:category>
</cp:coreProperties>
</file>