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49E0" w14:textId="6BAA1347" w:rsidR="003C5BD6" w:rsidRPr="00BA455C" w:rsidRDefault="00E365B3" w:rsidP="003C5BD6">
      <w:pPr>
        <w:pStyle w:val="HTMLPreformatted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A455C">
        <w:rPr>
          <w:rFonts w:ascii="Times New Roman" w:hAnsi="Times New Roman" w:cs="Times New Roman"/>
          <w:b/>
          <w:caps/>
          <w:sz w:val="24"/>
          <w:szCs w:val="24"/>
        </w:rPr>
        <w:t xml:space="preserve">DĖL PAKeistų </w:t>
      </w:r>
      <w:r w:rsidR="003C5BD6" w:rsidRPr="00BA455C">
        <w:rPr>
          <w:rFonts w:ascii="Times New Roman" w:hAnsi="Times New Roman" w:cs="Times New Roman"/>
          <w:b/>
          <w:caps/>
          <w:sz w:val="24"/>
          <w:szCs w:val="24"/>
        </w:rPr>
        <w:t>Lazdynų rajono žemutinės terasos detaliojo plano sprendinių koregavimo sklypuose (kadastro Nr. 0101/0051:0229 ir Nr. 0101/0051:0228) inicijavimo pagrindu</w:t>
      </w:r>
    </w:p>
    <w:p w14:paraId="333069F1" w14:textId="77777777" w:rsidR="00E365B3" w:rsidRPr="00BA455C" w:rsidRDefault="00E365B3" w:rsidP="003C5BD6">
      <w:pPr>
        <w:pStyle w:val="HTMLPreformatted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14:paraId="635D06BC" w14:textId="15D30E48" w:rsidR="00E365B3" w:rsidRPr="002D6CD7" w:rsidRDefault="000F5A42" w:rsidP="003C5BD6">
      <w:pPr>
        <w:pStyle w:val="NormalWeb"/>
        <w:spacing w:before="0" w:beforeAutospacing="0" w:after="0" w:afterAutospacing="0"/>
        <w:jc w:val="both"/>
      </w:pPr>
      <w:r>
        <w:rPr>
          <w:rStyle w:val="Strong"/>
          <w:b w:val="0"/>
          <w:bCs w:val="0"/>
        </w:rPr>
        <w:t>Taisant technines klaidas</w:t>
      </w:r>
      <w:r w:rsidR="00D03F30" w:rsidRPr="002D6CD7">
        <w:t xml:space="preserve"> </w:t>
      </w:r>
      <w:r w:rsidR="002D6CD7">
        <w:t xml:space="preserve">buvo </w:t>
      </w:r>
      <w:r w:rsidR="00E365B3" w:rsidRPr="002D6CD7">
        <w:rPr>
          <w:color w:val="212529"/>
        </w:rPr>
        <w:t xml:space="preserve">pakeisti </w:t>
      </w:r>
      <w:r w:rsidR="003C5BD6" w:rsidRPr="002D6CD7">
        <w:rPr>
          <w:rStyle w:val="markedcontent"/>
        </w:rPr>
        <w:t>Vilniaus miesto tarybos 1994-12-27 sprendimu Nr. 14 „Dėl Lazdynų rajono žemutinės terasos detaliojo plano tvirtinimo“ patvirtinto detaliojo plano (registro Nr. T00056335) sprendinių koregavimo žemės sklypuose (kadastro Nr. 0101/0051:0229 ir Nr. 0101/0051:0228) inicijavimo pagrindu</w:t>
      </w:r>
      <w:r w:rsidR="003C5BD6" w:rsidRPr="002D6CD7">
        <w:t xml:space="preserve"> </w:t>
      </w:r>
      <w:r w:rsidR="00E365B3" w:rsidRPr="002D6CD7">
        <w:t xml:space="preserve">(TPD Nr. </w:t>
      </w:r>
      <w:r w:rsidR="003C5BD6" w:rsidRPr="002D6CD7">
        <w:t>K-VT-13-22-364</w:t>
      </w:r>
      <w:r w:rsidR="00E365B3" w:rsidRPr="002D6CD7">
        <w:t>)</w:t>
      </w:r>
      <w:r w:rsidR="00782DFB" w:rsidRPr="002D6CD7">
        <w:t xml:space="preserve"> (toliau – </w:t>
      </w:r>
      <w:r w:rsidR="00782DFB" w:rsidRPr="002D6CD7">
        <w:rPr>
          <w:b/>
          <w:bCs/>
        </w:rPr>
        <w:t>Detalusis planas</w:t>
      </w:r>
      <w:r w:rsidR="00782DFB" w:rsidRPr="002D6CD7">
        <w:t>)</w:t>
      </w:r>
      <w:r w:rsidR="003C5BD6" w:rsidRPr="002D6CD7">
        <w:t xml:space="preserve"> sprendiniai</w:t>
      </w:r>
      <w:r w:rsidR="000D1699">
        <w:t xml:space="preserve">, kurie </w:t>
      </w:r>
      <w:r w:rsidR="000D1699" w:rsidRPr="00BA455C">
        <w:rPr>
          <w:color w:val="212529"/>
        </w:rPr>
        <w:t xml:space="preserve">viešinami visuomenei, vadovaujantis Teritorijų planavimo įstatymo 37 straipsnio 3 </w:t>
      </w:r>
      <w:r w:rsidR="000D1699">
        <w:rPr>
          <w:color w:val="212529"/>
        </w:rPr>
        <w:t>d</w:t>
      </w:r>
      <w:r w:rsidR="000D1699" w:rsidRPr="00BA455C">
        <w:rPr>
          <w:color w:val="212529"/>
        </w:rPr>
        <w:t>alimi</w:t>
      </w:r>
      <w:r w:rsidR="00E365B3" w:rsidRPr="002D6CD7">
        <w:t>:</w:t>
      </w:r>
    </w:p>
    <w:p w14:paraId="06EBB582" w14:textId="36CEA6B5" w:rsidR="008F27D7" w:rsidRPr="00BA455C" w:rsidRDefault="008F27D7" w:rsidP="003C5BD6">
      <w:pPr>
        <w:pStyle w:val="ListParagraph"/>
        <w:tabs>
          <w:tab w:val="clear" w:pos="851"/>
          <w:tab w:val="clear" w:pos="1701"/>
          <w:tab w:val="clear" w:pos="2552"/>
          <w:tab w:val="clear" w:pos="3402"/>
          <w:tab w:val="clear" w:pos="4253"/>
        </w:tabs>
        <w:ind w:left="0"/>
        <w:rPr>
          <w:rFonts w:ascii="Times New Roman" w:hAnsi="Times New Roman"/>
          <w:bCs/>
          <w:szCs w:val="24"/>
        </w:rPr>
      </w:pPr>
    </w:p>
    <w:p w14:paraId="67C0F6EE" w14:textId="3FB2F939" w:rsidR="00BD2D80" w:rsidRPr="000F5A42" w:rsidRDefault="000F5A42" w:rsidP="007A5A18">
      <w:pPr>
        <w:pStyle w:val="ListParagraph"/>
        <w:numPr>
          <w:ilvl w:val="0"/>
          <w:numId w:val="6"/>
        </w:numPr>
        <w:tabs>
          <w:tab w:val="clear" w:pos="851"/>
          <w:tab w:val="clear" w:pos="1701"/>
          <w:tab w:val="clear" w:pos="2552"/>
          <w:tab w:val="clear" w:pos="3402"/>
          <w:tab w:val="clear" w:pos="4253"/>
        </w:tabs>
        <w:ind w:left="357" w:hanging="357"/>
        <w:rPr>
          <w:rFonts w:ascii="Times New Roman" w:hAnsi="Times New Roman"/>
          <w:bCs/>
          <w:szCs w:val="24"/>
        </w:rPr>
      </w:pPr>
      <w:r w:rsidRPr="000F5A42">
        <w:rPr>
          <w:rFonts w:ascii="Times New Roman" w:hAnsi="Times New Roman"/>
          <w:szCs w:val="24"/>
          <w:u w:val="single"/>
        </w:rPr>
        <w:t>Ištaisytos techninės klaidos</w:t>
      </w:r>
      <w:r>
        <w:rPr>
          <w:rFonts w:ascii="Times New Roman" w:hAnsi="Times New Roman"/>
          <w:color w:val="000000"/>
          <w:szCs w:val="24"/>
        </w:rPr>
        <w:t>, a</w:t>
      </w:r>
      <w:r w:rsidRPr="000F5A42">
        <w:rPr>
          <w:rFonts w:ascii="Times New Roman" w:hAnsi="Times New Roman"/>
          <w:color w:val="000000"/>
          <w:szCs w:val="24"/>
        </w:rPr>
        <w:t xml:space="preserve">iškinamasis raštas papildytas informacija, kad </w:t>
      </w:r>
      <w:r w:rsidRPr="000F5A42">
        <w:rPr>
          <w:rFonts w:ascii="Times New Roman" w:hAnsi="Times New Roman"/>
          <w:color w:val="000000" w:themeColor="text1"/>
          <w:szCs w:val="24"/>
        </w:rPr>
        <w:t>v</w:t>
      </w:r>
      <w:r w:rsidRPr="000F5A42">
        <w:rPr>
          <w:rFonts w:ascii="Times New Roman" w:hAnsi="Times New Roman"/>
          <w:color w:val="000000" w:themeColor="text1"/>
          <w:szCs w:val="24"/>
        </w:rPr>
        <w:t>adovaujantis Teritorijų planavimo įstatymo 18 str. 1 d. 1 p., parengtu detaliojo plano koregavimo projektu teritorijos naudojimo tipas nenustatomas, o nustatoma konkreti naudojimo paskirtis, ir konkretūs žemės naudojimo būdai</w:t>
      </w:r>
      <w:r>
        <w:rPr>
          <w:rFonts w:ascii="Times New Roman" w:hAnsi="Times New Roman"/>
          <w:color w:val="000000" w:themeColor="text1"/>
          <w:szCs w:val="24"/>
        </w:rPr>
        <w:t xml:space="preserve">, taip pat informacija, kad </w:t>
      </w:r>
      <w:r>
        <w:rPr>
          <w:rFonts w:ascii="Times New Roman" w:hAnsi="Times New Roman"/>
          <w:color w:val="000000" w:themeColor="text1"/>
          <w:szCs w:val="24"/>
        </w:rPr>
        <w:t>v</w:t>
      </w:r>
      <w:r>
        <w:rPr>
          <w:rFonts w:ascii="Times New Roman" w:hAnsi="Times New Roman"/>
          <w:szCs w:val="24"/>
        </w:rPr>
        <w:t xml:space="preserve">adovaujantis Teritorijų planavimo įstatymo 18 straipsnio 1 d. 7 p., pagal kurį detaliojo planavimo dokumente nustatomas teritorijos naudojimo reglamentas - </w:t>
      </w:r>
      <w:r w:rsidRPr="001440E5">
        <w:rPr>
          <w:rFonts w:ascii="Times New Roman" w:hAnsi="Times New Roman"/>
          <w:szCs w:val="24"/>
        </w:rPr>
        <w:t>galimos žemės sklypų ribos ir (ar) žemės sklypų formavimo ir pertvarkymo principai (mažiausi ir (ar) didžiausi galimi žemės sklypų dydžiai)</w:t>
      </w:r>
      <w:r>
        <w:rPr>
          <w:rFonts w:ascii="Times New Roman" w:hAnsi="Times New Roman"/>
          <w:szCs w:val="24"/>
        </w:rPr>
        <w:t xml:space="preserve">, </w:t>
      </w:r>
      <w:r w:rsidR="000D1699">
        <w:rPr>
          <w:rFonts w:ascii="Times New Roman" w:hAnsi="Times New Roman"/>
          <w:szCs w:val="24"/>
        </w:rPr>
        <w:t xml:space="preserve">planuojamam žemės sklypui Nr. 6 </w:t>
      </w:r>
      <w:r>
        <w:rPr>
          <w:rFonts w:ascii="Times New Roman" w:hAnsi="Times New Roman"/>
          <w:color w:val="000000" w:themeColor="text1"/>
          <w:szCs w:val="24"/>
        </w:rPr>
        <w:t>nustat</w:t>
      </w:r>
      <w:r w:rsidR="000D1699">
        <w:rPr>
          <w:rFonts w:ascii="Times New Roman" w:hAnsi="Times New Roman"/>
          <w:color w:val="000000" w:themeColor="text1"/>
          <w:szCs w:val="24"/>
        </w:rPr>
        <w:t>yti</w:t>
      </w:r>
      <w:r>
        <w:rPr>
          <w:rFonts w:ascii="Times New Roman" w:hAnsi="Times New Roman"/>
          <w:color w:val="000000" w:themeColor="text1"/>
          <w:szCs w:val="24"/>
        </w:rPr>
        <w:t xml:space="preserve"> mažiausi ir didžiausi galimi žemės sklypų dydžiai</w:t>
      </w:r>
      <w:r w:rsidR="000D1699">
        <w:rPr>
          <w:rFonts w:ascii="Times New Roman" w:hAnsi="Times New Roman"/>
          <w:color w:val="000000" w:themeColor="text1"/>
          <w:szCs w:val="24"/>
        </w:rPr>
        <w:t xml:space="preserve">. </w:t>
      </w:r>
      <w:r w:rsidRPr="000F5A42">
        <w:rPr>
          <w:rFonts w:ascii="Times New Roman" w:hAnsi="Times New Roman"/>
          <w:color w:val="000000"/>
          <w:szCs w:val="24"/>
        </w:rPr>
        <w:t xml:space="preserve">Detaliojo plano pagrindiniame sprendinių brėžinyje planuojamai teritorijai </w:t>
      </w:r>
      <w:r w:rsidR="000D1699">
        <w:rPr>
          <w:rFonts w:ascii="Times New Roman" w:hAnsi="Times New Roman"/>
          <w:color w:val="000000"/>
          <w:szCs w:val="24"/>
        </w:rPr>
        <w:t xml:space="preserve">nenustatomas </w:t>
      </w:r>
      <w:r w:rsidRPr="000F5A42">
        <w:rPr>
          <w:rFonts w:ascii="Times New Roman" w:hAnsi="Times New Roman"/>
          <w:color w:val="000000"/>
          <w:szCs w:val="24"/>
        </w:rPr>
        <w:t>teritorijos naudojimo tip</w:t>
      </w:r>
      <w:r w:rsidR="000D1699">
        <w:rPr>
          <w:rFonts w:ascii="Times New Roman" w:hAnsi="Times New Roman"/>
          <w:color w:val="000000"/>
          <w:szCs w:val="24"/>
        </w:rPr>
        <w:t>as</w:t>
      </w:r>
      <w:r w:rsidRPr="000F5A42">
        <w:rPr>
          <w:rFonts w:ascii="Times New Roman" w:hAnsi="Times New Roman"/>
          <w:color w:val="000000"/>
          <w:szCs w:val="24"/>
        </w:rPr>
        <w:t xml:space="preserve">, planuojamam žemės sklypui Nr. 6 </w:t>
      </w:r>
      <w:r w:rsidR="000D1699">
        <w:rPr>
          <w:rFonts w:ascii="Times New Roman" w:hAnsi="Times New Roman"/>
          <w:color w:val="000000"/>
          <w:szCs w:val="24"/>
        </w:rPr>
        <w:t xml:space="preserve">nurodyti </w:t>
      </w:r>
      <w:r w:rsidRPr="000F5A42">
        <w:rPr>
          <w:rFonts w:ascii="Times New Roman" w:hAnsi="Times New Roman"/>
          <w:color w:val="000000"/>
          <w:szCs w:val="24"/>
        </w:rPr>
        <w:t>mažiausi ir didžiausi galim</w:t>
      </w:r>
      <w:r w:rsidR="000D1699">
        <w:rPr>
          <w:rFonts w:ascii="Times New Roman" w:hAnsi="Times New Roman"/>
          <w:color w:val="000000"/>
          <w:szCs w:val="24"/>
        </w:rPr>
        <w:t xml:space="preserve">i </w:t>
      </w:r>
      <w:r w:rsidRPr="000F5A42">
        <w:rPr>
          <w:rFonts w:ascii="Times New Roman" w:hAnsi="Times New Roman"/>
          <w:color w:val="000000"/>
          <w:szCs w:val="24"/>
        </w:rPr>
        <w:t>sklypų dydži</w:t>
      </w:r>
      <w:r w:rsidR="000D1699">
        <w:rPr>
          <w:rFonts w:ascii="Times New Roman" w:hAnsi="Times New Roman"/>
          <w:color w:val="000000"/>
          <w:szCs w:val="24"/>
        </w:rPr>
        <w:t>ai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14:paraId="6C9CC718" w14:textId="77777777" w:rsidR="00E365B3" w:rsidRPr="00BA455C" w:rsidRDefault="00E365B3" w:rsidP="003C5BD6">
      <w:pPr>
        <w:shd w:val="clear" w:color="auto" w:fill="FFFFFF"/>
        <w:rPr>
          <w:rFonts w:ascii="Times New Roman" w:hAnsi="Times New Roman"/>
          <w:color w:val="212529"/>
          <w:szCs w:val="24"/>
          <w:lang w:val="en-US" w:eastAsia="lt-LT"/>
        </w:rPr>
      </w:pPr>
    </w:p>
    <w:p w14:paraId="610B2508" w14:textId="2F4AB484" w:rsidR="003C5BD6" w:rsidRPr="00BA455C" w:rsidRDefault="003C5BD6" w:rsidP="003C5BD6">
      <w:pPr>
        <w:pStyle w:val="NormalWeb"/>
        <w:spacing w:before="0" w:beforeAutospacing="0" w:after="0" w:afterAutospacing="0"/>
        <w:jc w:val="both"/>
        <w:rPr>
          <w:rStyle w:val="markedcontent"/>
        </w:rPr>
      </w:pPr>
      <w:r w:rsidRPr="00BA455C">
        <w:rPr>
          <w:b/>
        </w:rPr>
        <w:t>Planuojamos teritorijos plotas ir adresas:</w:t>
      </w:r>
      <w:r w:rsidRPr="00BA455C">
        <w:t xml:space="preserve"> </w:t>
      </w:r>
      <w:r w:rsidRPr="00BA455C">
        <w:rPr>
          <w:rStyle w:val="markedcontent"/>
        </w:rPr>
        <w:t>sklypas (kadastro Nr. 0101/0051:0229), kurio plotas 2,7265 ha ir sklypas (kadastro Nr. 0101/0051:0228), kurio plotas 1,8128 ha.</w:t>
      </w:r>
    </w:p>
    <w:p w14:paraId="5FFBFDFF" w14:textId="77777777" w:rsidR="003C5BD6" w:rsidRPr="00BA455C" w:rsidRDefault="003C5BD6" w:rsidP="003C5BD6">
      <w:pPr>
        <w:pStyle w:val="NormalWeb"/>
        <w:spacing w:before="0" w:beforeAutospacing="0" w:after="0" w:afterAutospacing="0"/>
        <w:jc w:val="both"/>
        <w:rPr>
          <w:rStyle w:val="markedcontent"/>
        </w:rPr>
      </w:pPr>
    </w:p>
    <w:p w14:paraId="0398961A" w14:textId="0DF05B7B" w:rsidR="003C5BD6" w:rsidRPr="00BA455C" w:rsidRDefault="003C5BD6" w:rsidP="003C5BD6">
      <w:pPr>
        <w:pStyle w:val="NormalWeb"/>
        <w:spacing w:before="0" w:beforeAutospacing="0" w:after="0" w:afterAutospacing="0"/>
        <w:jc w:val="both"/>
      </w:pPr>
      <w:r w:rsidRPr="00BA455C">
        <w:rPr>
          <w:rStyle w:val="Strong"/>
        </w:rPr>
        <w:t>Planavimo pagrindas:</w:t>
      </w:r>
      <w:r w:rsidRPr="00BA455C">
        <w:t xml:space="preserve"> Vilniaus miesto savivaldybės administracijos direktoriaus pavaduotojo 2022-04-07 įsakymas Nr. A30-1354/22, šiuo įsakymu patvirtinta Planavimo darbų programa detaliojo planavimo dokumentui rengti, 2022-04-21 Teritorijų planavimo proceso inicijavimo sutartis Nr. A615-59/22. </w:t>
      </w:r>
    </w:p>
    <w:p w14:paraId="58F2380D" w14:textId="77777777" w:rsidR="003C5BD6" w:rsidRPr="00BA455C" w:rsidRDefault="003C5BD6" w:rsidP="003C5BD6">
      <w:pPr>
        <w:pStyle w:val="NormalWeb"/>
        <w:spacing w:before="0" w:beforeAutospacing="0" w:after="0" w:afterAutospacing="0"/>
        <w:jc w:val="both"/>
      </w:pPr>
    </w:p>
    <w:p w14:paraId="0FC31008" w14:textId="5F5D37AB" w:rsidR="003C5BD6" w:rsidRPr="00BA455C" w:rsidRDefault="003C5BD6" w:rsidP="003C5BD6">
      <w:pPr>
        <w:tabs>
          <w:tab w:val="left" w:pos="709"/>
        </w:tabs>
        <w:rPr>
          <w:rStyle w:val="markedcontent"/>
          <w:rFonts w:ascii="Times New Roman" w:hAnsi="Times New Roman"/>
          <w:szCs w:val="24"/>
        </w:rPr>
      </w:pPr>
      <w:r w:rsidRPr="00BA455C">
        <w:rPr>
          <w:rFonts w:ascii="Times New Roman" w:hAnsi="Times New Roman"/>
          <w:b/>
          <w:bCs/>
          <w:szCs w:val="24"/>
        </w:rPr>
        <w:t xml:space="preserve">Planavimo tikslai ir uždaviniai: </w:t>
      </w:r>
      <w:r w:rsidRPr="00BA455C">
        <w:rPr>
          <w:rStyle w:val="markedcontent"/>
          <w:rFonts w:ascii="Times New Roman" w:hAnsi="Times New Roman"/>
          <w:szCs w:val="24"/>
        </w:rPr>
        <w:t>keisti sklypo (kadastro Nr. 0101/0051:0228) ribas ir plotą jį padalinant, sklypuose nustatyti teritorijos naudojimo reglamentus vadovaujantis Vilniaus miesto savivaldybės teritorijos bendrojo plano sprendiniais.</w:t>
      </w:r>
    </w:p>
    <w:p w14:paraId="3E779976" w14:textId="77777777" w:rsidR="003C5BD6" w:rsidRPr="00BA455C" w:rsidRDefault="003C5BD6" w:rsidP="003C5BD6">
      <w:pPr>
        <w:pStyle w:val="NormalWeb"/>
        <w:spacing w:before="0" w:beforeAutospacing="0" w:after="0" w:afterAutospacing="0"/>
        <w:jc w:val="both"/>
        <w:rPr>
          <w:rStyle w:val="Strong"/>
        </w:rPr>
      </w:pPr>
    </w:p>
    <w:p w14:paraId="0E85936D" w14:textId="51EE0399" w:rsidR="003C5BD6" w:rsidRPr="00BA455C" w:rsidRDefault="003C5BD6" w:rsidP="003C5BD6">
      <w:pPr>
        <w:pStyle w:val="NormalWeb"/>
        <w:spacing w:before="0" w:beforeAutospacing="0" w:after="0" w:afterAutospacing="0"/>
        <w:jc w:val="both"/>
        <w:rPr>
          <w:rStyle w:val="text"/>
        </w:rPr>
      </w:pPr>
      <w:r w:rsidRPr="00BA455C">
        <w:rPr>
          <w:rStyle w:val="Strong"/>
        </w:rPr>
        <w:t>Planavimo organizatorius:</w:t>
      </w:r>
      <w:r w:rsidRPr="00BA455C">
        <w:t xml:space="preserve"> </w:t>
      </w:r>
      <w:r w:rsidRPr="00BA455C">
        <w:rPr>
          <w:rStyle w:val="text"/>
        </w:rPr>
        <w:t xml:space="preserve">Vilniaus miesto savivaldybės administracijos direktorius, Konstitucijos pr. 3 Vilnius, tel. (8 5) 211 2616, faks. (8 5) 211 2222, el. p. </w:t>
      </w:r>
      <w:r w:rsidRPr="00BA455C">
        <w:t>savivaldybe@vilnius.lt</w:t>
      </w:r>
      <w:r w:rsidRPr="00BA455C">
        <w:rPr>
          <w:rStyle w:val="text"/>
        </w:rPr>
        <w:t xml:space="preserve">, </w:t>
      </w:r>
      <w:hyperlink r:id="rId7" w:history="1">
        <w:r w:rsidRPr="00BA455C">
          <w:rPr>
            <w:rStyle w:val="Hyperlink"/>
          </w:rPr>
          <w:t>www.vilnius.lt</w:t>
        </w:r>
      </w:hyperlink>
      <w:r w:rsidRPr="00BA455C">
        <w:rPr>
          <w:rStyle w:val="text"/>
        </w:rPr>
        <w:t>.</w:t>
      </w:r>
    </w:p>
    <w:p w14:paraId="7DEF278A" w14:textId="77777777" w:rsidR="003C5BD6" w:rsidRPr="00BA455C" w:rsidRDefault="003C5BD6" w:rsidP="003C5BD6">
      <w:pPr>
        <w:pStyle w:val="NormalWeb"/>
        <w:spacing w:before="0" w:beforeAutospacing="0" w:after="0" w:afterAutospacing="0"/>
        <w:jc w:val="both"/>
        <w:rPr>
          <w:rStyle w:val="text"/>
        </w:rPr>
      </w:pPr>
    </w:p>
    <w:p w14:paraId="35757219" w14:textId="7412CE3E" w:rsidR="003C5BD6" w:rsidRPr="00BA455C" w:rsidRDefault="003C5BD6" w:rsidP="003C5BD6">
      <w:pPr>
        <w:rPr>
          <w:rFonts w:ascii="Times New Roman" w:hAnsi="Times New Roman"/>
          <w:szCs w:val="24"/>
        </w:rPr>
      </w:pPr>
      <w:bookmarkStart w:id="0" w:name="_Hlk89792036"/>
      <w:r w:rsidRPr="00BA455C">
        <w:rPr>
          <w:rStyle w:val="Strong"/>
          <w:rFonts w:ascii="Times New Roman" w:hAnsi="Times New Roman"/>
          <w:szCs w:val="24"/>
        </w:rPr>
        <w:t>Planavimo iniciatorius:</w:t>
      </w:r>
      <w:r w:rsidRPr="00BA455C">
        <w:rPr>
          <w:rFonts w:ascii="Times New Roman" w:hAnsi="Times New Roman"/>
          <w:szCs w:val="24"/>
        </w:rPr>
        <w:t xml:space="preserve"> </w:t>
      </w:r>
      <w:bookmarkEnd w:id="0"/>
      <w:r w:rsidRPr="00BA455C">
        <w:rPr>
          <w:rStyle w:val="markedcontent"/>
          <w:rFonts w:ascii="Times New Roman" w:hAnsi="Times New Roman"/>
          <w:szCs w:val="24"/>
        </w:rPr>
        <w:t>UAB „Upės vizija“, juridinio asmens kodas 304556976,</w:t>
      </w:r>
      <w:r w:rsidRPr="00BA455C">
        <w:rPr>
          <w:rFonts w:ascii="Times New Roman" w:hAnsi="Times New Roman"/>
          <w:szCs w:val="24"/>
        </w:rPr>
        <w:t xml:space="preserve"> buveinės adresas Aukštaičių g. 7, Vilniuje.</w:t>
      </w:r>
    </w:p>
    <w:p w14:paraId="107F20A7" w14:textId="77777777" w:rsidR="003C5BD6" w:rsidRPr="00BA455C" w:rsidRDefault="003C5BD6" w:rsidP="003C5BD6">
      <w:pPr>
        <w:rPr>
          <w:rFonts w:ascii="Times New Roman" w:hAnsi="Times New Roman"/>
          <w:szCs w:val="24"/>
        </w:rPr>
      </w:pPr>
    </w:p>
    <w:p w14:paraId="75A6F714" w14:textId="77777777" w:rsidR="003C5BD6" w:rsidRPr="00BA455C" w:rsidRDefault="003C5BD6" w:rsidP="003C5BD6">
      <w:pPr>
        <w:pStyle w:val="HTMLPreformatted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BA455C">
        <w:rPr>
          <w:rStyle w:val="Strong"/>
          <w:rFonts w:ascii="Times New Roman" w:hAnsi="Times New Roman" w:cs="Times New Roman"/>
          <w:sz w:val="24"/>
          <w:szCs w:val="24"/>
        </w:rPr>
        <w:t>Detaliojo plano sprendinių koregavimo projekto rengėjas</w:t>
      </w:r>
      <w:r w:rsidRPr="00BA455C">
        <w:rPr>
          <w:rFonts w:ascii="Times New Roman" w:hAnsi="Times New Roman" w:cs="Times New Roman"/>
          <w:sz w:val="24"/>
          <w:szCs w:val="24"/>
        </w:rPr>
        <w:t xml:space="preserve">: MB „Valdomas projektas“ įmonės kodas 304161502, Geranainių g.7, Vilnius. </w:t>
      </w:r>
      <w:r w:rsidRPr="00BA4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teikia projekto vadovė, architektė Rasa Druskienė, tel. </w:t>
      </w:r>
      <w:r w:rsidRPr="00BA45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+37062073285, el. p. </w:t>
      </w:r>
      <w:r w:rsidRPr="00BA455C">
        <w:rPr>
          <w:rFonts w:ascii="Times New Roman" w:hAnsi="Times New Roman" w:cs="Times New Roman"/>
          <w:iCs/>
          <w:sz w:val="24"/>
          <w:szCs w:val="24"/>
        </w:rPr>
        <w:t>rasa</w:t>
      </w:r>
      <w:r w:rsidRPr="00BA455C">
        <w:rPr>
          <w:rFonts w:ascii="Times New Roman" w:hAnsi="Times New Roman" w:cs="Times New Roman"/>
          <w:iCs/>
          <w:sz w:val="24"/>
          <w:szCs w:val="24"/>
          <w:lang w:val="en-US"/>
        </w:rPr>
        <w:t>@miestovizija.lt</w:t>
      </w:r>
      <w:r w:rsidRPr="00BA455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. </w:t>
      </w:r>
    </w:p>
    <w:p w14:paraId="098B12B0" w14:textId="77777777" w:rsidR="00E365B3" w:rsidRPr="00BA455C" w:rsidRDefault="00E365B3" w:rsidP="003C5BD6">
      <w:pPr>
        <w:rPr>
          <w:rFonts w:ascii="Times New Roman" w:hAnsi="Times New Roman"/>
          <w:szCs w:val="24"/>
        </w:rPr>
      </w:pPr>
    </w:p>
    <w:p w14:paraId="03DB9710" w14:textId="5E3FD103" w:rsidR="0003457A" w:rsidRPr="00BA455C" w:rsidRDefault="00E365B3" w:rsidP="000F5A42">
      <w:pPr>
        <w:shd w:val="clear" w:color="auto" w:fill="FFFFFF"/>
        <w:rPr>
          <w:rFonts w:ascii="Times New Roman" w:hAnsi="Times New Roman"/>
          <w:szCs w:val="24"/>
        </w:rPr>
      </w:pPr>
      <w:r w:rsidRPr="00BA455C">
        <w:rPr>
          <w:rFonts w:ascii="Times New Roman" w:hAnsi="Times New Roman"/>
          <w:b/>
          <w:bCs/>
          <w:color w:val="212529"/>
          <w:szCs w:val="24"/>
          <w:lang w:eastAsia="lt-LT"/>
        </w:rPr>
        <w:t>Susipažinti su pakeistais detaliojo plano koregavimo sprendiniais</w:t>
      </w:r>
      <w:r w:rsidRPr="00BA455C">
        <w:rPr>
          <w:rFonts w:ascii="Times New Roman" w:hAnsi="Times New Roman"/>
          <w:color w:val="212529"/>
          <w:szCs w:val="24"/>
          <w:lang w:eastAsia="lt-LT"/>
        </w:rPr>
        <w:t xml:space="preserve"> galima nuo 2022 m. </w:t>
      </w:r>
      <w:r w:rsidR="00BD5609">
        <w:rPr>
          <w:rFonts w:ascii="Times New Roman" w:hAnsi="Times New Roman"/>
          <w:color w:val="212529"/>
          <w:szCs w:val="24"/>
          <w:lang w:eastAsia="lt-LT"/>
        </w:rPr>
        <w:t xml:space="preserve">gruodžio </w:t>
      </w:r>
      <w:r w:rsidR="009839D2">
        <w:rPr>
          <w:rFonts w:ascii="Times New Roman" w:hAnsi="Times New Roman"/>
          <w:color w:val="212529"/>
          <w:szCs w:val="24"/>
          <w:lang w:eastAsia="lt-LT"/>
        </w:rPr>
        <w:t>2</w:t>
      </w:r>
      <w:r w:rsidR="000F5A42">
        <w:rPr>
          <w:rFonts w:ascii="Times New Roman" w:hAnsi="Times New Roman"/>
          <w:color w:val="212529"/>
          <w:szCs w:val="24"/>
          <w:lang w:eastAsia="lt-LT"/>
        </w:rPr>
        <w:t>9</w:t>
      </w:r>
      <w:r w:rsidRPr="00BA455C">
        <w:rPr>
          <w:rFonts w:ascii="Times New Roman" w:hAnsi="Times New Roman"/>
          <w:color w:val="212529"/>
          <w:szCs w:val="24"/>
          <w:lang w:eastAsia="lt-LT"/>
        </w:rPr>
        <w:t xml:space="preserve"> d. Lietuvos Respublikos teritorijų planavimo dokumentų rengimo ir teritorijų planavimo proceso valstybinės priežiūros informacinėje sistemoje (TPDRIS, TPD proceso Nr. </w:t>
      </w:r>
      <w:r w:rsidR="003C5BD6" w:rsidRPr="00BA455C">
        <w:rPr>
          <w:rFonts w:ascii="Times New Roman" w:hAnsi="Times New Roman"/>
          <w:szCs w:val="24"/>
        </w:rPr>
        <w:t>K-VT-13-22-364</w:t>
      </w:r>
      <w:r w:rsidRPr="00BA455C">
        <w:rPr>
          <w:rFonts w:ascii="Times New Roman" w:hAnsi="Times New Roman"/>
          <w:color w:val="212529"/>
          <w:szCs w:val="24"/>
          <w:lang w:eastAsia="lt-LT"/>
        </w:rPr>
        <w:t xml:space="preserve">), Vilniaus miesto savivaldybės interneto svetainėje: </w:t>
      </w:r>
      <w:hyperlink r:id="rId8" w:history="1">
        <w:r w:rsidRPr="00BA455C">
          <w:rPr>
            <w:rStyle w:val="Hyperlink"/>
            <w:rFonts w:ascii="Times New Roman" w:hAnsi="Times New Roman"/>
            <w:szCs w:val="24"/>
            <w:lang w:eastAsia="lt-LT"/>
          </w:rPr>
          <w:t>https://vilnius.lt/lt/savivaldybe/miesto-pletra/teritoriju-planavimo-viesumas/</w:t>
        </w:r>
      </w:hyperlink>
      <w:r w:rsidRPr="00BA455C">
        <w:rPr>
          <w:rFonts w:ascii="Times New Roman" w:hAnsi="Times New Roman"/>
          <w:color w:val="212529"/>
          <w:szCs w:val="24"/>
          <w:lang w:eastAsia="lt-LT"/>
        </w:rPr>
        <w:t xml:space="preserve"> (su pagrindiniu brėžiniu</w:t>
      </w:r>
      <w:r w:rsidR="00AF4C8D" w:rsidRPr="00BA455C">
        <w:rPr>
          <w:rFonts w:ascii="Times New Roman" w:hAnsi="Times New Roman"/>
          <w:color w:val="212529"/>
          <w:szCs w:val="24"/>
          <w:lang w:eastAsia="lt-LT"/>
        </w:rPr>
        <w:t>, aiškinamuoju raštu</w:t>
      </w:r>
      <w:r w:rsidRPr="00BA455C">
        <w:rPr>
          <w:rFonts w:ascii="Times New Roman" w:hAnsi="Times New Roman"/>
          <w:color w:val="212529"/>
          <w:szCs w:val="24"/>
          <w:lang w:eastAsia="lt-LT"/>
        </w:rPr>
        <w:t>).</w:t>
      </w:r>
    </w:p>
    <w:sectPr w:rsidR="0003457A" w:rsidRPr="00BA455C" w:rsidSect="005E3B4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4AA4" w14:textId="77777777" w:rsidR="005F5331" w:rsidRDefault="005F5331" w:rsidP="005F5331">
      <w:r>
        <w:separator/>
      </w:r>
    </w:p>
  </w:endnote>
  <w:endnote w:type="continuationSeparator" w:id="0">
    <w:p w14:paraId="0D10D882" w14:textId="77777777" w:rsidR="005F5331" w:rsidRDefault="005F5331" w:rsidP="005F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C74E" w14:textId="77777777" w:rsidR="005F5331" w:rsidRDefault="005F5331" w:rsidP="005F5331">
      <w:r>
        <w:separator/>
      </w:r>
    </w:p>
  </w:footnote>
  <w:footnote w:type="continuationSeparator" w:id="0">
    <w:p w14:paraId="2897DE83" w14:textId="77777777" w:rsidR="005F5331" w:rsidRDefault="005F5331" w:rsidP="005F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55B"/>
    <w:multiLevelType w:val="multilevel"/>
    <w:tmpl w:val="9D741B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2712A0A"/>
    <w:multiLevelType w:val="hybridMultilevel"/>
    <w:tmpl w:val="4D40F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74EA"/>
    <w:multiLevelType w:val="multilevel"/>
    <w:tmpl w:val="0030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CC29FA"/>
    <w:multiLevelType w:val="hybridMultilevel"/>
    <w:tmpl w:val="766C74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41071"/>
    <w:multiLevelType w:val="hybridMultilevel"/>
    <w:tmpl w:val="F39C27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70302A"/>
    <w:multiLevelType w:val="hybridMultilevel"/>
    <w:tmpl w:val="3DA65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08D1"/>
    <w:multiLevelType w:val="multilevel"/>
    <w:tmpl w:val="E28CA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9833402">
    <w:abstractNumId w:val="0"/>
  </w:num>
  <w:num w:numId="2" w16cid:durableId="1673408946">
    <w:abstractNumId w:val="6"/>
  </w:num>
  <w:num w:numId="3" w16cid:durableId="1922713488">
    <w:abstractNumId w:val="1"/>
  </w:num>
  <w:num w:numId="4" w16cid:durableId="527790639">
    <w:abstractNumId w:val="3"/>
  </w:num>
  <w:num w:numId="5" w16cid:durableId="455567904">
    <w:abstractNumId w:val="5"/>
  </w:num>
  <w:num w:numId="6" w16cid:durableId="1837450094">
    <w:abstractNumId w:val="2"/>
  </w:num>
  <w:num w:numId="7" w16cid:durableId="1144736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3"/>
    <w:rsid w:val="0003457A"/>
    <w:rsid w:val="000D0845"/>
    <w:rsid w:val="000D1699"/>
    <w:rsid w:val="000F5A42"/>
    <w:rsid w:val="001462DB"/>
    <w:rsid w:val="001703B3"/>
    <w:rsid w:val="00177552"/>
    <w:rsid w:val="001B7EE7"/>
    <w:rsid w:val="001D639E"/>
    <w:rsid w:val="00256851"/>
    <w:rsid w:val="002D6CD7"/>
    <w:rsid w:val="002E55A4"/>
    <w:rsid w:val="00372956"/>
    <w:rsid w:val="0039630B"/>
    <w:rsid w:val="003C5BD6"/>
    <w:rsid w:val="00457F0A"/>
    <w:rsid w:val="005A56C2"/>
    <w:rsid w:val="005B1FB3"/>
    <w:rsid w:val="005E3B45"/>
    <w:rsid w:val="005F5331"/>
    <w:rsid w:val="00603E31"/>
    <w:rsid w:val="00655D86"/>
    <w:rsid w:val="006F3904"/>
    <w:rsid w:val="007236BA"/>
    <w:rsid w:val="00782DFB"/>
    <w:rsid w:val="007E5AA2"/>
    <w:rsid w:val="007F3372"/>
    <w:rsid w:val="007F3F98"/>
    <w:rsid w:val="00807B73"/>
    <w:rsid w:val="00812A94"/>
    <w:rsid w:val="00856436"/>
    <w:rsid w:val="008E41F6"/>
    <w:rsid w:val="008F27D7"/>
    <w:rsid w:val="009839D2"/>
    <w:rsid w:val="00A140B6"/>
    <w:rsid w:val="00A445AB"/>
    <w:rsid w:val="00AF4C8D"/>
    <w:rsid w:val="00B2600B"/>
    <w:rsid w:val="00B30B6A"/>
    <w:rsid w:val="00B52779"/>
    <w:rsid w:val="00BA455C"/>
    <w:rsid w:val="00BC424D"/>
    <w:rsid w:val="00BD2D80"/>
    <w:rsid w:val="00BD5609"/>
    <w:rsid w:val="00C215A6"/>
    <w:rsid w:val="00CD02F5"/>
    <w:rsid w:val="00D03F30"/>
    <w:rsid w:val="00D33E76"/>
    <w:rsid w:val="00D87D47"/>
    <w:rsid w:val="00DF2F6C"/>
    <w:rsid w:val="00E365B3"/>
    <w:rsid w:val="00E43D99"/>
    <w:rsid w:val="00EB7C81"/>
    <w:rsid w:val="00F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04BC"/>
  <w15:chartTrackingRefBased/>
  <w15:docId w15:val="{BC154417-7BA5-418D-BBFD-4334BD81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B3"/>
    <w:pPr>
      <w:tabs>
        <w:tab w:val="left" w:pos="851"/>
        <w:tab w:val="left" w:pos="1701"/>
        <w:tab w:val="left" w:pos="2552"/>
        <w:tab w:val="left" w:pos="3402"/>
        <w:tab w:val="left" w:pos="4253"/>
      </w:tabs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5B3"/>
    <w:rPr>
      <w:color w:val="0563C1" w:themeColor="hyperlink"/>
      <w:u w:val="single"/>
    </w:rPr>
  </w:style>
  <w:style w:type="character" w:styleId="Strong">
    <w:name w:val="Strong"/>
    <w:uiPriority w:val="22"/>
    <w:qFormat/>
    <w:rsid w:val="00E365B3"/>
    <w:rPr>
      <w:b/>
      <w:bCs/>
    </w:rPr>
  </w:style>
  <w:style w:type="paragraph" w:styleId="NormalWeb">
    <w:name w:val="Normal (Web)"/>
    <w:basedOn w:val="Normal"/>
    <w:uiPriority w:val="99"/>
    <w:unhideWhenUsed/>
    <w:rsid w:val="00E365B3"/>
    <w:pPr>
      <w:tabs>
        <w:tab w:val="clear" w:pos="851"/>
        <w:tab w:val="clear" w:pos="1701"/>
        <w:tab w:val="clear" w:pos="2552"/>
        <w:tab w:val="clear" w:pos="3402"/>
        <w:tab w:val="clear" w:pos="4253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65B3"/>
    <w:pPr>
      <w:tabs>
        <w:tab w:val="clear" w:pos="851"/>
        <w:tab w:val="clear" w:pos="1701"/>
        <w:tab w:val="clear" w:pos="2552"/>
        <w:tab w:val="clear" w:pos="3402"/>
        <w:tab w:val="clear" w:pos="425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65B3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markedcontent">
    <w:name w:val="markedcontent"/>
    <w:basedOn w:val="DefaultParagraphFont"/>
    <w:rsid w:val="00E365B3"/>
  </w:style>
  <w:style w:type="character" w:customStyle="1" w:styleId="text">
    <w:name w:val="text"/>
    <w:basedOn w:val="DefaultParagraphFont"/>
    <w:rsid w:val="00E365B3"/>
  </w:style>
  <w:style w:type="table" w:styleId="TableGrid">
    <w:name w:val="Table Grid"/>
    <w:basedOn w:val="TableNormal"/>
    <w:uiPriority w:val="39"/>
    <w:rsid w:val="00E3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8F27D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locked/>
    <w:rsid w:val="008F27D7"/>
    <w:rPr>
      <w:rFonts w:ascii="Garamond" w:eastAsia="Times New Roman" w:hAnsi="Garamond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5B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5F5331"/>
    <w:pPr>
      <w:tabs>
        <w:tab w:val="clear" w:pos="851"/>
        <w:tab w:val="clear" w:pos="1701"/>
        <w:tab w:val="clear" w:pos="2552"/>
        <w:tab w:val="clear" w:pos="3402"/>
        <w:tab w:val="clear" w:pos="4253"/>
      </w:tabs>
      <w:suppressAutoHyphens/>
      <w:jc w:val="left"/>
    </w:pPr>
    <w:rPr>
      <w:rFonts w:ascii="Times New Roman" w:hAnsi="Times New Roman"/>
      <w:sz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5F533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semiHidden/>
    <w:unhideWhenUsed/>
    <w:rsid w:val="005F5331"/>
    <w:rPr>
      <w:vertAlign w:val="superscript"/>
    </w:rPr>
  </w:style>
  <w:style w:type="paragraph" w:styleId="BodyTextIndent">
    <w:name w:val="Body Text Indent"/>
    <w:basedOn w:val="Normal"/>
    <w:link w:val="BodyTextIndentChar"/>
    <w:unhideWhenUsed/>
    <w:rsid w:val="00B52779"/>
    <w:pPr>
      <w:tabs>
        <w:tab w:val="clear" w:pos="851"/>
        <w:tab w:val="clear" w:pos="1701"/>
        <w:tab w:val="clear" w:pos="2552"/>
        <w:tab w:val="clear" w:pos="3402"/>
        <w:tab w:val="clear" w:pos="4253"/>
      </w:tabs>
      <w:spacing w:after="120"/>
      <w:ind w:left="283"/>
    </w:pPr>
    <w:rPr>
      <w:rFonts w:ascii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527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72956"/>
    <w:pPr>
      <w:tabs>
        <w:tab w:val="clear" w:pos="851"/>
        <w:tab w:val="clear" w:pos="1701"/>
        <w:tab w:val="clear" w:pos="2552"/>
        <w:tab w:val="clear" w:pos="3402"/>
        <w:tab w:val="clear" w:pos="4253"/>
      </w:tabs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2956"/>
    <w:rPr>
      <w:rFonts w:ascii="Calibri" w:hAnsi="Calibri"/>
      <w:szCs w:val="21"/>
    </w:rPr>
  </w:style>
  <w:style w:type="character" w:customStyle="1" w:styleId="highlight">
    <w:name w:val="highlight"/>
    <w:basedOn w:val="DefaultParagraphFont"/>
    <w:rsid w:val="00F41821"/>
  </w:style>
  <w:style w:type="paragraph" w:customStyle="1" w:styleId="xmsonormal">
    <w:name w:val="x_msonormal"/>
    <w:basedOn w:val="Normal"/>
    <w:rsid w:val="00177552"/>
    <w:pPr>
      <w:tabs>
        <w:tab w:val="clear" w:pos="851"/>
        <w:tab w:val="clear" w:pos="1701"/>
        <w:tab w:val="clear" w:pos="2552"/>
        <w:tab w:val="clear" w:pos="3402"/>
        <w:tab w:val="clear" w:pos="4253"/>
      </w:tabs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xmarkedcontent">
    <w:name w:val="x_markedcontent"/>
    <w:basedOn w:val="DefaultParagraphFont"/>
    <w:rsid w:val="0017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nius.lt/lt/savivaldybe/miesto-pletra/teritoriju-planavimo-viesum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ln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</dc:creator>
  <cp:keywords/>
  <dc:description/>
  <cp:lastModifiedBy>Dovile</cp:lastModifiedBy>
  <cp:revision>3</cp:revision>
  <dcterms:created xsi:type="dcterms:W3CDTF">2022-12-23T07:28:00Z</dcterms:created>
  <dcterms:modified xsi:type="dcterms:W3CDTF">2022-12-23T07:40:00Z</dcterms:modified>
</cp:coreProperties>
</file>