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2C72AD9F" w:rsidR="00BA1BEC" w:rsidRDefault="00BA1BEC" w:rsidP="00A82D08">
      <w:pPr>
        <w:rPr>
          <w:b/>
          <w:sz w:val="28"/>
          <w:szCs w:val="28"/>
        </w:rPr>
      </w:pPr>
    </w:p>
    <w:p w14:paraId="467B65A2" w14:textId="77777777" w:rsidR="00A82D08" w:rsidRDefault="00A82D08"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9E0BCEA" w14:textId="55EE4222" w:rsidR="00350FF0" w:rsidRDefault="003041CD" w:rsidP="007E4F30">
      <w:pPr>
        <w:jc w:val="center"/>
      </w:pPr>
      <w:bookmarkStart w:id="0" w:name="OLE_LINK1"/>
      <w:bookmarkStart w:id="1" w:name="OLE_LINK2"/>
      <w:r w:rsidRPr="003041CD">
        <w:rPr>
          <w:b/>
          <w:lang w:val="en-GB"/>
        </w:rPr>
        <w:t xml:space="preserve">DĖL PAVADINIMO SUTEIKIMO ESTRADOS PASTATUI IR SKVERO, AIKŠTĖS IR TAKŲ </w:t>
      </w:r>
      <w:proofErr w:type="gramStart"/>
      <w:r w:rsidRPr="003041CD">
        <w:rPr>
          <w:b/>
          <w:lang w:val="en-GB"/>
        </w:rPr>
        <w:t>(,,</w:t>
      </w:r>
      <w:proofErr w:type="gramEnd"/>
      <w:r w:rsidRPr="003041CD">
        <w:rPr>
          <w:b/>
          <w:lang w:val="en-GB"/>
        </w:rPr>
        <w:t>VASAROS SONATA“ IR KITŲ) PAVADINIMŲ SUTEIKIMO IR JŲ RIBŲ</w:t>
      </w:r>
      <w:r w:rsidRPr="005D0881" w:rsidDel="007942A2">
        <w:rPr>
          <w:b/>
        </w:rPr>
        <w:t xml:space="preserve"> </w:t>
      </w:r>
      <w:bookmarkStart w:id="2" w:name="Miestas"/>
    </w:p>
    <w:p w14:paraId="3EE3E2C1" w14:textId="77777777" w:rsidR="009B1646" w:rsidRDefault="009B1646" w:rsidP="007E4F30">
      <w:pPr>
        <w:jc w:val="center"/>
      </w:pPr>
    </w:p>
    <w:p w14:paraId="1648F325" w14:textId="43556A82"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18F618D"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7942A2">
        <w:rPr>
          <w:szCs w:val="20"/>
        </w:rPr>
        <w:t xml:space="preserve">liepos </w:t>
      </w:r>
      <w:r w:rsidR="00285D23">
        <w:rPr>
          <w:szCs w:val="20"/>
        </w:rPr>
        <w:t>18</w:t>
      </w:r>
      <w:r w:rsidR="0065469D">
        <w:rPr>
          <w:szCs w:val="20"/>
        </w:rPr>
        <w:t xml:space="preserve"> </w:t>
      </w:r>
      <w:r w:rsidR="00943F1A">
        <w:rPr>
          <w:szCs w:val="20"/>
        </w:rPr>
        <w:t>d. posėdžio protokolą</w:t>
      </w:r>
      <w:r w:rsidR="00687B66">
        <w:rPr>
          <w:szCs w:val="20"/>
        </w:rPr>
        <w:t xml:space="preserve"> </w:t>
      </w:r>
      <w:r w:rsidR="00EF62C3">
        <w:rPr>
          <w:szCs w:val="20"/>
        </w:rPr>
        <w:br/>
      </w:r>
      <w:r w:rsidR="00EB3715">
        <w:rPr>
          <w:szCs w:val="20"/>
        </w:rPr>
        <w:t>Nr. 9-</w:t>
      </w:r>
      <w:r w:rsidR="00285D23">
        <w:rPr>
          <w:szCs w:val="20"/>
        </w:rPr>
        <w:t>85</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73C519A2" w14:textId="5050858C" w:rsidR="00285D23" w:rsidRDefault="007942A2" w:rsidP="00FD1C37">
      <w:pPr>
        <w:spacing w:line="360" w:lineRule="auto"/>
        <w:ind w:firstLine="709"/>
        <w:jc w:val="both"/>
        <w:rPr>
          <w:szCs w:val="20"/>
        </w:rPr>
      </w:pPr>
      <w:r>
        <w:t xml:space="preserve">1. </w:t>
      </w:r>
      <w:r w:rsidRPr="007942A2">
        <w:rPr>
          <w:szCs w:val="20"/>
        </w:rPr>
        <w:t xml:space="preserve">Suteikti Vilniaus miesto </w:t>
      </w:r>
      <w:r w:rsidR="009176D2">
        <w:rPr>
          <w:szCs w:val="20"/>
        </w:rPr>
        <w:t>savivaldybei nuosavybės teise priklausančiam estrados pastatui (unikalus Nr. 1096-0017-7018) Dainų Šventės pavadinimą</w:t>
      </w:r>
      <w:r w:rsidR="007F31CB">
        <w:rPr>
          <w:szCs w:val="20"/>
        </w:rPr>
        <w:t xml:space="preserve"> Vilkpėdės seniūnijoje</w:t>
      </w:r>
      <w:r w:rsidR="00595B59">
        <w:rPr>
          <w:szCs w:val="20"/>
        </w:rPr>
        <w:t xml:space="preserve"> (pagal pridedamą planą)</w:t>
      </w:r>
      <w:r w:rsidR="006A4034">
        <w:rPr>
          <w:szCs w:val="20"/>
        </w:rPr>
        <w:t>.</w:t>
      </w:r>
    </w:p>
    <w:p w14:paraId="55728C98" w14:textId="68773194" w:rsidR="00595B59" w:rsidRPr="003F7398" w:rsidRDefault="00595B59" w:rsidP="00FD1C37">
      <w:pPr>
        <w:spacing w:line="360" w:lineRule="auto"/>
        <w:ind w:firstLine="720"/>
        <w:jc w:val="both"/>
      </w:pPr>
      <w:r>
        <w:rPr>
          <w:szCs w:val="20"/>
        </w:rPr>
        <w:t xml:space="preserve">2. </w:t>
      </w:r>
      <w:r>
        <w:t xml:space="preserve">Suteikti </w:t>
      </w:r>
      <w:r w:rsidR="00B74C30">
        <w:t xml:space="preserve">bevardžiam </w:t>
      </w:r>
      <w:r w:rsidR="009B1646">
        <w:t xml:space="preserve">skverui </w:t>
      </w:r>
      <w:r>
        <w:t xml:space="preserve">Vilniaus miesto Naujamiesčio seniūnijoje </w:t>
      </w:r>
      <w:r w:rsidR="003F7398">
        <w:t>Sofijos Kymantaitės-Čiurlionienės</w:t>
      </w:r>
      <w:r>
        <w:t xml:space="preserve"> vardą (</w:t>
      </w:r>
      <w:r w:rsidR="006A4034">
        <w:t>pagal pridedamą planą</w:t>
      </w:r>
      <w:r>
        <w:t>).</w:t>
      </w:r>
    </w:p>
    <w:p w14:paraId="709B8892" w14:textId="3FB5E9F6" w:rsidR="007942A2" w:rsidRDefault="00595B59" w:rsidP="00FD1C37">
      <w:pPr>
        <w:spacing w:line="360" w:lineRule="auto"/>
        <w:ind w:firstLine="709"/>
        <w:jc w:val="both"/>
        <w:rPr>
          <w:szCs w:val="20"/>
        </w:rPr>
      </w:pPr>
      <w:r>
        <w:rPr>
          <w:szCs w:val="20"/>
        </w:rPr>
        <w:t>3</w:t>
      </w:r>
      <w:r w:rsidR="00285D23">
        <w:rPr>
          <w:szCs w:val="20"/>
        </w:rPr>
        <w:t xml:space="preserve">. Suteikti </w:t>
      </w:r>
      <w:r w:rsidR="007942A2" w:rsidRPr="007942A2">
        <w:rPr>
          <w:szCs w:val="20"/>
        </w:rPr>
        <w:t xml:space="preserve">bevardei </w:t>
      </w:r>
      <w:r w:rsidR="007942A2">
        <w:rPr>
          <w:szCs w:val="20"/>
        </w:rPr>
        <w:t>aikštei</w:t>
      </w:r>
      <w:r w:rsidR="007942A2" w:rsidRPr="007942A2">
        <w:rPr>
          <w:szCs w:val="20"/>
        </w:rPr>
        <w:t xml:space="preserve"> </w:t>
      </w:r>
      <w:r>
        <w:rPr>
          <w:szCs w:val="20"/>
        </w:rPr>
        <w:t xml:space="preserve">Vilniaus miesto </w:t>
      </w:r>
      <w:r w:rsidR="007F31CB">
        <w:rPr>
          <w:szCs w:val="20"/>
        </w:rPr>
        <w:t>Vilkpėdės</w:t>
      </w:r>
      <w:r w:rsidR="007942A2" w:rsidRPr="007942A2">
        <w:rPr>
          <w:szCs w:val="20"/>
        </w:rPr>
        <w:t xml:space="preserve"> seniūnijoje </w:t>
      </w:r>
      <w:r w:rsidR="007942A2">
        <w:rPr>
          <w:szCs w:val="20"/>
        </w:rPr>
        <w:t>Sąjūdžio</w:t>
      </w:r>
      <w:r w:rsidR="007942A2" w:rsidRPr="007942A2">
        <w:rPr>
          <w:szCs w:val="20"/>
        </w:rPr>
        <w:t xml:space="preserve"> pavadinimą (pagal pridedamą planą).</w:t>
      </w:r>
    </w:p>
    <w:p w14:paraId="2C9A964C" w14:textId="6169F634" w:rsidR="003F7398" w:rsidRDefault="003F7398" w:rsidP="00FD1C37">
      <w:pPr>
        <w:pStyle w:val="Betarp"/>
        <w:spacing w:line="360" w:lineRule="auto"/>
        <w:ind w:firstLine="709"/>
        <w:jc w:val="both"/>
      </w:pPr>
      <w:r>
        <w:t xml:space="preserve">4. </w:t>
      </w:r>
      <w:r w:rsidR="00A40754">
        <w:t>Suteikti</w:t>
      </w:r>
      <w:r w:rsidR="004B6529">
        <w:t xml:space="preserve"> </w:t>
      </w:r>
      <w:r w:rsidR="003B76BC">
        <w:t xml:space="preserve">bevardžiams takams </w:t>
      </w:r>
      <w:r w:rsidR="004B6529">
        <w:t>Vilniaus miesto</w:t>
      </w:r>
      <w:r w:rsidR="00AB52CE">
        <w:t xml:space="preserve"> </w:t>
      </w:r>
      <w:r w:rsidR="007F31CB">
        <w:t>Vilkpėdės</w:t>
      </w:r>
      <w:r>
        <w:t xml:space="preserve"> seniūnijoje šiuos </w:t>
      </w:r>
      <w:r w:rsidR="003B76BC">
        <w:t xml:space="preserve">                   </w:t>
      </w:r>
      <w:r>
        <w:t xml:space="preserve">pavadinimus – ,,Vasaros </w:t>
      </w:r>
      <w:r w:rsidR="00B74C30">
        <w:t>sonata</w:t>
      </w:r>
      <w:r>
        <w:t xml:space="preserve">“, </w:t>
      </w:r>
      <w:r w:rsidR="00026642">
        <w:t xml:space="preserve">,,Žalčio </w:t>
      </w:r>
      <w:r w:rsidR="00B74C30">
        <w:t>sonata</w:t>
      </w:r>
      <w:r w:rsidR="00026642">
        <w:t xml:space="preserve">“, </w:t>
      </w:r>
      <w:r>
        <w:t xml:space="preserve">,,Karalių </w:t>
      </w:r>
      <w:r w:rsidR="00B74C30">
        <w:t>pasaka</w:t>
      </w:r>
      <w:r>
        <w:t xml:space="preserve">“, ,,Drugiai“, ,,Ramybė“, </w:t>
      </w:r>
      <w:r w:rsidR="00026642">
        <w:t>,,Naktis“, ,,Rytmetis“, ,,Bičiulystė“, ,,Tiesa“, ,,Tiltai“, ,,Amžinybė“, ,,Mintis“, ,,Tyla“, ,,Aukuras“, ,,Raigardas“</w:t>
      </w:r>
      <w:r w:rsidR="003B76BC">
        <w:t xml:space="preserve">, ,,Miško </w:t>
      </w:r>
      <w:r w:rsidR="00B74C30">
        <w:t>ošimas</w:t>
      </w:r>
      <w:r w:rsidR="003B76BC">
        <w:t>“, ,,Vakaras“</w:t>
      </w:r>
      <w:r w:rsidR="003B76BC" w:rsidRPr="00BF0EEA">
        <w:t>(pagal pridedam</w:t>
      </w:r>
      <w:r w:rsidR="003B76BC">
        <w:t>us</w:t>
      </w:r>
      <w:r w:rsidR="003B76BC" w:rsidRPr="00BF0EEA">
        <w:t xml:space="preserve"> plan</w:t>
      </w:r>
      <w:r w:rsidR="003B76BC">
        <w:t>us</w:t>
      </w:r>
      <w:r w:rsidR="003B76BC" w:rsidRPr="00BF0EEA">
        <w:t>)</w:t>
      </w:r>
      <w:r w:rsidR="003B76BC">
        <w:t>.</w:t>
      </w:r>
    </w:p>
    <w:p w14:paraId="28A6A69C" w14:textId="6FFD2CA3" w:rsidR="009B1646" w:rsidRDefault="003B76BC" w:rsidP="003B76BC">
      <w:pPr>
        <w:spacing w:line="360" w:lineRule="auto"/>
        <w:ind w:firstLine="709"/>
        <w:jc w:val="both"/>
        <w:rPr>
          <w:szCs w:val="20"/>
        </w:rPr>
      </w:pPr>
      <w:r>
        <w:rPr>
          <w:szCs w:val="20"/>
        </w:rPr>
        <w:t xml:space="preserve">5. </w:t>
      </w:r>
      <w:r w:rsidRPr="00BF0EEA">
        <w:rPr>
          <w:szCs w:val="20"/>
        </w:rPr>
        <w:t xml:space="preserve">Patikslinti Vilniaus miesto savivaldybės </w:t>
      </w:r>
      <w:r>
        <w:rPr>
          <w:szCs w:val="20"/>
        </w:rPr>
        <w:t xml:space="preserve">Vilniaus miesto M. K. Čiurlionio </w:t>
      </w:r>
      <w:r w:rsidRPr="00BF0EEA">
        <w:rPr>
          <w:szCs w:val="20"/>
        </w:rPr>
        <w:t>gatv</w:t>
      </w:r>
      <w:r>
        <w:rPr>
          <w:szCs w:val="20"/>
        </w:rPr>
        <w:t>ės</w:t>
      </w:r>
      <w:r w:rsidRPr="00BF0EEA">
        <w:rPr>
          <w:szCs w:val="20"/>
        </w:rPr>
        <w:t xml:space="preserve"> ašin</w:t>
      </w:r>
      <w:r>
        <w:rPr>
          <w:szCs w:val="20"/>
        </w:rPr>
        <w:t xml:space="preserve">ę </w:t>
      </w:r>
      <w:r w:rsidRPr="00BF0EEA">
        <w:rPr>
          <w:szCs w:val="20"/>
        </w:rPr>
        <w:t>linij</w:t>
      </w:r>
      <w:r>
        <w:rPr>
          <w:szCs w:val="20"/>
        </w:rPr>
        <w:t>ą</w:t>
      </w:r>
      <w:r w:rsidRPr="00BF0EEA">
        <w:rPr>
          <w:szCs w:val="20"/>
        </w:rPr>
        <w:t xml:space="preserve"> </w:t>
      </w:r>
      <w:r>
        <w:rPr>
          <w:szCs w:val="20"/>
        </w:rPr>
        <w:t>ir patikslinti jos geografines charakteristikas</w:t>
      </w:r>
      <w:r w:rsidRPr="00BF0EEA">
        <w:rPr>
          <w:szCs w:val="20"/>
        </w:rPr>
        <w:t>(pagal pridedam</w:t>
      </w:r>
      <w:r>
        <w:rPr>
          <w:szCs w:val="20"/>
        </w:rPr>
        <w:t>ą</w:t>
      </w:r>
      <w:r w:rsidRPr="00BF0EEA">
        <w:rPr>
          <w:szCs w:val="20"/>
        </w:rPr>
        <w:t xml:space="preserve"> plan</w:t>
      </w:r>
      <w:r>
        <w:rPr>
          <w:szCs w:val="20"/>
        </w:rPr>
        <w:t>ą</w:t>
      </w:r>
      <w:r w:rsidRPr="00BF0EEA">
        <w:rPr>
          <w:szCs w:val="20"/>
        </w:rPr>
        <w:t>)</w:t>
      </w:r>
      <w:r>
        <w:rPr>
          <w:szCs w:val="20"/>
        </w:rPr>
        <w:t>.</w:t>
      </w:r>
    </w:p>
    <w:p w14:paraId="798307F6" w14:textId="11D4D16B" w:rsidR="005F6B64" w:rsidRPr="002B0630" w:rsidRDefault="00A82D08" w:rsidP="00FD1C37">
      <w:pPr>
        <w:spacing w:line="360" w:lineRule="auto"/>
        <w:ind w:firstLine="709"/>
        <w:jc w:val="both"/>
        <w:rPr>
          <w:strike/>
          <w:color w:val="000000"/>
          <w:lang w:eastAsia="lt-LT"/>
        </w:rPr>
      </w:pPr>
      <w:bookmarkStart w:id="4" w:name="_Hlk70948528"/>
      <w:r>
        <w:t>6</w:t>
      </w:r>
      <w:r w:rsidR="00AB52CE" w:rsidRPr="002B0630">
        <w:t>. Pavesti</w:t>
      </w:r>
      <w:r w:rsidR="00AB52CE">
        <w:t xml:space="preserve"> Žemės tvarkymo ir administravimo skyriui</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9B1646">
      <w:pPr>
        <w:suppressAutoHyphens/>
        <w:spacing w:line="360" w:lineRule="auto"/>
        <w:jc w:val="both"/>
        <w:textAlignment w:val="center"/>
        <w:rPr>
          <w:strike/>
          <w:color w:val="000000"/>
          <w:lang w:eastAsia="lt-LT"/>
        </w:rPr>
      </w:pPr>
    </w:p>
    <w:p w14:paraId="47D26A44" w14:textId="107111CA" w:rsidR="00753DBA" w:rsidRDefault="00753DBA" w:rsidP="00FD1C37">
      <w:pPr>
        <w:spacing w:line="360" w:lineRule="auto"/>
        <w:ind w:firstLine="567"/>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A82D08">
      <w:headerReference w:type="default" r:id="rId8"/>
      <w:headerReference w:type="first" r:id="rId9"/>
      <w:pgSz w:w="11906" w:h="16838"/>
      <w:pgMar w:top="851" w:right="849"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4841" w14:textId="77777777" w:rsidR="00CA7900" w:rsidRDefault="00CA7900">
      <w:r>
        <w:separator/>
      </w:r>
    </w:p>
  </w:endnote>
  <w:endnote w:type="continuationSeparator" w:id="0">
    <w:p w14:paraId="18C1E8B8" w14:textId="77777777" w:rsidR="00CA7900" w:rsidRDefault="00CA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78EA" w14:textId="77777777" w:rsidR="00CA7900" w:rsidRDefault="00CA7900">
      <w:r>
        <w:separator/>
      </w:r>
    </w:p>
  </w:footnote>
  <w:footnote w:type="continuationSeparator" w:id="0">
    <w:p w14:paraId="6E3DEDD8" w14:textId="77777777" w:rsidR="00CA7900" w:rsidRDefault="00CA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5EA65483"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B95D11">
      <w:rPr>
        <w:i/>
      </w:rPr>
      <w:t>8</w:t>
    </w:r>
    <w:r w:rsidR="007942A2">
      <w:rPr>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26642"/>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62C3"/>
    <w:rsid w:val="00F000FC"/>
    <w:rsid w:val="00F006FA"/>
    <w:rsid w:val="00F011B9"/>
    <w:rsid w:val="00F04045"/>
    <w:rsid w:val="00F1071A"/>
    <w:rsid w:val="00F1143C"/>
    <w:rsid w:val="00F1386D"/>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1372</Words>
  <Characters>783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2022-10-04T13:09:00Z</dcterms:created>
  <dcterms:modified xsi:type="dcterms:W3CDTF">2022-10-04T13:09:00Z</dcterms:modified>
  <cp:category>SPRENDIMAS</cp:category>
</cp:coreProperties>
</file>