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1E13C9E2" w14:textId="4D02F453" w:rsidR="006151CA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BB3E35" w:rsidRPr="00C346C4">
        <w:rPr>
          <w:b/>
          <w:lang w:val="lt-LT"/>
        </w:rPr>
        <w:t>SKLYPO (KADASTRO NR. 0101/0167:67) PADEKANIŠKIŲ VS., VILNIUJE</w:t>
      </w:r>
      <w:r w:rsidR="00E8681F">
        <w:rPr>
          <w:b/>
          <w:lang w:val="lt-LT"/>
        </w:rPr>
        <w:t>,</w:t>
      </w:r>
      <w:r w:rsidR="006151CA" w:rsidRPr="00C346C4">
        <w:rPr>
          <w:b/>
          <w:lang w:val="lt-LT"/>
        </w:rPr>
        <w:t xml:space="preserve"> DETALIOJO PLANO SPRENDINIUS SKLYPE</w:t>
      </w:r>
      <w:r w:rsidR="00BB3E35" w:rsidRPr="00C346C4">
        <w:rPr>
          <w:b/>
          <w:lang w:val="lt-LT"/>
        </w:rPr>
        <w:t xml:space="preserve"> PADEKANIŠKIŲ G. 2</w:t>
      </w:r>
      <w:r w:rsidR="006151CA" w:rsidRPr="00C346C4">
        <w:rPr>
          <w:b/>
          <w:lang w:val="lt-LT"/>
        </w:rPr>
        <w:t xml:space="preserve"> (KADASTRO NR. </w:t>
      </w:r>
      <w:r w:rsidR="00C612F9" w:rsidRPr="00C346C4">
        <w:rPr>
          <w:b/>
          <w:lang w:val="lt-LT"/>
        </w:rPr>
        <w:t>0101/0167:</w:t>
      </w:r>
      <w:r w:rsidR="00BB3E35" w:rsidRPr="00C346C4">
        <w:rPr>
          <w:b/>
          <w:lang w:val="lt-LT"/>
        </w:rPr>
        <w:t>2219</w:t>
      </w:r>
      <w:r w:rsidR="00386727" w:rsidRPr="00C346C4">
        <w:rPr>
          <w:b/>
          <w:lang w:val="lt-LT"/>
        </w:rPr>
        <w:t>)</w:t>
      </w:r>
    </w:p>
    <w:p w14:paraId="2B2045FD" w14:textId="3D46963A" w:rsidR="004E6E22" w:rsidRPr="00C346C4" w:rsidRDefault="00AE52B3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Danutos Narbut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74B7BB3A" w:rsidR="00376177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1771A7" w:rsidRPr="00C346C4">
        <w:rPr>
          <w:lang w:val="lt-LT"/>
        </w:rPr>
        <w:t xml:space="preserve">tarybos 2008 m. sausio 23 d. sprendimu Nr. 1-363 „Dėl sklypo (kadastro </w:t>
      </w:r>
      <w:r w:rsidR="001771A7">
        <w:rPr>
          <w:lang w:val="lt-LT"/>
        </w:rPr>
        <w:t>N</w:t>
      </w:r>
      <w:r w:rsidR="001771A7" w:rsidRPr="00C346C4">
        <w:rPr>
          <w:lang w:val="lt-LT"/>
        </w:rPr>
        <w:t>r. 0101/0167:67) Padekaniškių vs., Vilniuje, detaliojo plano tvirtinimo“</w:t>
      </w:r>
      <w:r w:rsidR="001771A7">
        <w:rPr>
          <w:lang w:val="lt-LT"/>
        </w:rPr>
        <w:t xml:space="preserve"> patvirtinto detaliojo plano </w:t>
      </w:r>
      <w:r w:rsidR="001771A7" w:rsidRPr="00C346C4">
        <w:rPr>
          <w:lang w:val="lt-LT"/>
        </w:rPr>
        <w:t>(registro Nr. T00055825)</w:t>
      </w:r>
      <w:r w:rsidR="001771A7">
        <w:rPr>
          <w:lang w:val="lt-LT"/>
        </w:rPr>
        <w:t xml:space="preserve">, pakoreguoto </w:t>
      </w:r>
      <w:r w:rsidR="001771A7" w:rsidRPr="00C346C4">
        <w:rPr>
          <w:lang w:val="lt-LT"/>
        </w:rPr>
        <w:t xml:space="preserve">Vilniaus miesto administracijos direktoriaus 2020 m. lapkričio 27 d. įsakymu Nr. A30-3122/20 „Dėl sklypo (kadastro </w:t>
      </w:r>
      <w:r w:rsidR="007E60B8">
        <w:rPr>
          <w:lang w:val="lt-LT"/>
        </w:rPr>
        <w:br/>
      </w:r>
      <w:r w:rsidR="001771A7">
        <w:rPr>
          <w:lang w:val="lt-LT"/>
        </w:rPr>
        <w:t>N</w:t>
      </w:r>
      <w:r w:rsidR="001771A7" w:rsidRPr="00C346C4">
        <w:rPr>
          <w:lang w:val="lt-LT"/>
        </w:rPr>
        <w:t>r. 0101/0167:67) Padekaniškių vs., Vilniuje, detaliojo plano sprendinių sklype Nr. A1 (Padekaniškių</w:t>
      </w:r>
      <w:r w:rsidR="001771A7">
        <w:rPr>
          <w:lang w:val="lt-LT"/>
        </w:rPr>
        <w:t xml:space="preserve"> </w:t>
      </w:r>
      <w:r w:rsidR="001771A7" w:rsidRPr="00C346C4">
        <w:rPr>
          <w:lang w:val="lt-LT"/>
        </w:rPr>
        <w:t>g. 2, kadastro Nr. 0101/0167:2219)</w:t>
      </w:r>
      <w:r w:rsidR="001771A7">
        <w:rPr>
          <w:lang w:val="lt-LT"/>
        </w:rPr>
        <w:t xml:space="preserve"> </w:t>
      </w:r>
      <w:r w:rsidR="001771A7" w:rsidRPr="00C346C4">
        <w:rPr>
          <w:lang w:val="lt-LT"/>
        </w:rPr>
        <w:t>koregavimo tvirtinimo</w:t>
      </w:r>
      <w:r w:rsidR="00E8681F">
        <w:rPr>
          <w:lang w:val="lt-LT"/>
        </w:rPr>
        <w:t xml:space="preserve">“ </w:t>
      </w:r>
      <w:r w:rsidR="001771A7">
        <w:rPr>
          <w:lang w:val="lt-LT"/>
        </w:rPr>
        <w:t xml:space="preserve">(registro Nr. T00085611), </w:t>
      </w:r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sklype </w:t>
      </w:r>
      <w:r w:rsidR="00D36514" w:rsidRPr="00C346C4">
        <w:rPr>
          <w:lang w:val="lt-LT"/>
        </w:rPr>
        <w:t xml:space="preserve">Padekaniškių g. 2 </w:t>
      </w:r>
      <w:r w:rsidR="00781F84" w:rsidRPr="00C346C4">
        <w:rPr>
          <w:lang w:val="lt-LT"/>
        </w:rPr>
        <w:t>(kadastro Nr. 0101/0167:</w:t>
      </w:r>
      <w:r w:rsidR="00D36514" w:rsidRPr="00C346C4">
        <w:rPr>
          <w:lang w:val="lt-LT"/>
        </w:rPr>
        <w:t>2219</w:t>
      </w:r>
      <w:r w:rsidR="00781F84" w:rsidRPr="00C346C4">
        <w:rPr>
          <w:lang w:val="lt-LT"/>
        </w:rPr>
        <w:t>)</w:t>
      </w:r>
      <w:r w:rsidRPr="00C346C4">
        <w:rPr>
          <w:lang w:val="lt-LT"/>
        </w:rPr>
        <w:t>.</w:t>
      </w:r>
    </w:p>
    <w:p w14:paraId="249F2D7E" w14:textId="213806C3" w:rsidR="00570BE8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r w:rsidR="00802CC9">
        <w:rPr>
          <w:lang w:val="lt-LT"/>
        </w:rPr>
        <w:t xml:space="preserve">žemės sklype Padekaniškių g. 2 (kadastro Nr. 0101/0167:2219) nustatyti </w:t>
      </w:r>
      <w:r w:rsidR="00C346C4" w:rsidRPr="00C346C4">
        <w:rPr>
          <w:lang w:val="lt-LT"/>
        </w:rPr>
        <w:t xml:space="preserve">vienbučių ir dvibučių gyvenamųjų pastatų </w:t>
      </w:r>
      <w:r w:rsidR="00E8681F" w:rsidRPr="00C346C4">
        <w:rPr>
          <w:lang w:val="lt-LT"/>
        </w:rPr>
        <w:t>teritorij</w:t>
      </w:r>
      <w:r w:rsidR="00E8681F">
        <w:rPr>
          <w:lang w:val="lt-LT"/>
        </w:rPr>
        <w:t>ų</w:t>
      </w:r>
      <w:r w:rsidR="00E8681F" w:rsidRPr="00C346C4">
        <w:rPr>
          <w:lang w:val="lt-LT"/>
        </w:rPr>
        <w:t xml:space="preserve"> </w:t>
      </w:r>
      <w:r w:rsidR="00C346C4" w:rsidRPr="00C346C4">
        <w:rPr>
          <w:lang w:val="lt-LT"/>
        </w:rPr>
        <w:t xml:space="preserve">naudojimo būdą </w:t>
      </w:r>
      <w:r w:rsidR="00802CC9">
        <w:rPr>
          <w:lang w:val="lt-LT"/>
        </w:rPr>
        <w:t>bei kitus</w:t>
      </w:r>
      <w:r w:rsidR="00C346C4" w:rsidRPr="00C346C4">
        <w:rPr>
          <w:lang w:val="lt-LT"/>
        </w:rPr>
        <w:t xml:space="preserve"> teritorijos naudojimo reglamentus </w:t>
      </w:r>
      <w:r w:rsidR="00CE5506" w:rsidRPr="00C346C4">
        <w:rPr>
          <w:lang w:val="lt-LT"/>
        </w:rPr>
        <w:t>vadovaujantis Vilniaus miesto savivaldybės teritorijos bendrojo plano sprendiniais (pagal pridedamą miesto plano ištrauką)</w:t>
      </w:r>
      <w:r w:rsidR="00CE5506">
        <w:rPr>
          <w:lang w:val="lt-LT"/>
        </w:rPr>
        <w:t>.</w:t>
      </w:r>
    </w:p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4AE42D" w:rsidR="00BC0769" w:rsidRPr="00C346C4" w:rsidRDefault="00BC0769" w:rsidP="00EC5CE0">
      <w:pPr>
        <w:spacing w:line="312" w:lineRule="auto"/>
        <w:ind w:firstLine="720"/>
        <w:rPr>
          <w:lang w:val="lt-LT"/>
        </w:rPr>
      </w:pPr>
    </w:p>
    <w:p w14:paraId="13531417" w14:textId="0CBC1C74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 xml:space="preserve">Administracijos direktoriaus </w:t>
      </w:r>
      <w:r w:rsidR="004A0C0E">
        <w:rPr>
          <w:lang w:val="lt-LT"/>
        </w:rPr>
        <w:t>pavaduotoja</w:t>
      </w:r>
      <w:r w:rsidR="009A254A">
        <w:rPr>
          <w:lang w:val="lt-LT"/>
        </w:rPr>
        <w:t>s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683E7" w14:textId="77777777" w:rsidR="000D3E1A" w:rsidRDefault="000D3E1A">
      <w:r>
        <w:separator/>
      </w:r>
    </w:p>
  </w:endnote>
  <w:endnote w:type="continuationSeparator" w:id="0">
    <w:p w14:paraId="464210F7" w14:textId="77777777" w:rsidR="000D3E1A" w:rsidRDefault="000D3E1A">
      <w:r>
        <w:continuationSeparator/>
      </w:r>
    </w:p>
  </w:endnote>
  <w:endnote w:type="continuationNotice" w:id="1">
    <w:p w14:paraId="44D333A8" w14:textId="77777777" w:rsidR="000D3E1A" w:rsidRDefault="000D3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90C7" w14:textId="77777777" w:rsidR="000D3E1A" w:rsidRDefault="000D3E1A">
      <w:r>
        <w:separator/>
      </w:r>
    </w:p>
  </w:footnote>
  <w:footnote w:type="continuationSeparator" w:id="0">
    <w:p w14:paraId="141F4B8D" w14:textId="77777777" w:rsidR="000D3E1A" w:rsidRDefault="000D3E1A">
      <w:r>
        <w:continuationSeparator/>
      </w:r>
    </w:p>
  </w:footnote>
  <w:footnote w:type="continuationNotice" w:id="1">
    <w:p w14:paraId="598118B0" w14:textId="77777777" w:rsidR="000D3E1A" w:rsidRDefault="000D3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4E6087A2" w:rsidR="00641705" w:rsidRDefault="004A0C0E">
    <w:pPr>
      <w:pStyle w:val="Porat"/>
      <w:jc w:val="right"/>
    </w:pPr>
    <w:r>
      <w:rPr>
        <w:i/>
        <w:iCs/>
      </w:rPr>
      <w:t>Projektas</w:t>
    </w:r>
    <w:r w:rsidR="009E2D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46BD1"/>
    <w:rsid w:val="0006347A"/>
    <w:rsid w:val="000700E2"/>
    <w:rsid w:val="000802EF"/>
    <w:rsid w:val="0008496D"/>
    <w:rsid w:val="000D3E1A"/>
    <w:rsid w:val="0013691F"/>
    <w:rsid w:val="001543AE"/>
    <w:rsid w:val="001771A7"/>
    <w:rsid w:val="00183E70"/>
    <w:rsid w:val="001A6045"/>
    <w:rsid w:val="001E46D4"/>
    <w:rsid w:val="00211E35"/>
    <w:rsid w:val="00237C6D"/>
    <w:rsid w:val="0026191E"/>
    <w:rsid w:val="00296E21"/>
    <w:rsid w:val="002C41B8"/>
    <w:rsid w:val="002C75D7"/>
    <w:rsid w:val="00307AAF"/>
    <w:rsid w:val="00314D92"/>
    <w:rsid w:val="003322A2"/>
    <w:rsid w:val="00332349"/>
    <w:rsid w:val="003368F7"/>
    <w:rsid w:val="0034081C"/>
    <w:rsid w:val="00350859"/>
    <w:rsid w:val="003610D6"/>
    <w:rsid w:val="00366606"/>
    <w:rsid w:val="00376177"/>
    <w:rsid w:val="00382B70"/>
    <w:rsid w:val="00386727"/>
    <w:rsid w:val="00392116"/>
    <w:rsid w:val="003A646F"/>
    <w:rsid w:val="003D642F"/>
    <w:rsid w:val="003E4300"/>
    <w:rsid w:val="004A0C0E"/>
    <w:rsid w:val="004C5E2A"/>
    <w:rsid w:val="004D41B0"/>
    <w:rsid w:val="004D7598"/>
    <w:rsid w:val="004D7B56"/>
    <w:rsid w:val="004D7BED"/>
    <w:rsid w:val="004E2C23"/>
    <w:rsid w:val="004E6E22"/>
    <w:rsid w:val="00527289"/>
    <w:rsid w:val="00554871"/>
    <w:rsid w:val="00557D8E"/>
    <w:rsid w:val="00561665"/>
    <w:rsid w:val="00570BE8"/>
    <w:rsid w:val="005720C1"/>
    <w:rsid w:val="005E3947"/>
    <w:rsid w:val="005E3B15"/>
    <w:rsid w:val="005F5B39"/>
    <w:rsid w:val="005F7BBD"/>
    <w:rsid w:val="006127DB"/>
    <w:rsid w:val="006151CA"/>
    <w:rsid w:val="006336C4"/>
    <w:rsid w:val="00641705"/>
    <w:rsid w:val="006815B3"/>
    <w:rsid w:val="006C2D4E"/>
    <w:rsid w:val="006D1371"/>
    <w:rsid w:val="006E69AC"/>
    <w:rsid w:val="006F5EC7"/>
    <w:rsid w:val="00710340"/>
    <w:rsid w:val="00725C0D"/>
    <w:rsid w:val="00732EF2"/>
    <w:rsid w:val="007362CF"/>
    <w:rsid w:val="00777934"/>
    <w:rsid w:val="00781F84"/>
    <w:rsid w:val="0079449C"/>
    <w:rsid w:val="007A6DF2"/>
    <w:rsid w:val="007B4737"/>
    <w:rsid w:val="007E60B8"/>
    <w:rsid w:val="007E6A9C"/>
    <w:rsid w:val="007F3CA5"/>
    <w:rsid w:val="00800904"/>
    <w:rsid w:val="00802CC9"/>
    <w:rsid w:val="00815382"/>
    <w:rsid w:val="00833D7A"/>
    <w:rsid w:val="008520AB"/>
    <w:rsid w:val="00862768"/>
    <w:rsid w:val="00886871"/>
    <w:rsid w:val="009069B2"/>
    <w:rsid w:val="00916F04"/>
    <w:rsid w:val="009571C6"/>
    <w:rsid w:val="0098213D"/>
    <w:rsid w:val="009A254A"/>
    <w:rsid w:val="009B7181"/>
    <w:rsid w:val="009C1A01"/>
    <w:rsid w:val="009C6A82"/>
    <w:rsid w:val="009D0BB3"/>
    <w:rsid w:val="009E2D13"/>
    <w:rsid w:val="00A04056"/>
    <w:rsid w:val="00A241FC"/>
    <w:rsid w:val="00A67E33"/>
    <w:rsid w:val="00A72CFF"/>
    <w:rsid w:val="00A72E6A"/>
    <w:rsid w:val="00A73B31"/>
    <w:rsid w:val="00AB408F"/>
    <w:rsid w:val="00AB5262"/>
    <w:rsid w:val="00AD5C30"/>
    <w:rsid w:val="00AE52B3"/>
    <w:rsid w:val="00AE5D2D"/>
    <w:rsid w:val="00B337D4"/>
    <w:rsid w:val="00B47199"/>
    <w:rsid w:val="00B537E7"/>
    <w:rsid w:val="00B74666"/>
    <w:rsid w:val="00B76E0F"/>
    <w:rsid w:val="00B842D6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D27B23"/>
    <w:rsid w:val="00D35D01"/>
    <w:rsid w:val="00D36514"/>
    <w:rsid w:val="00D36842"/>
    <w:rsid w:val="00D74509"/>
    <w:rsid w:val="00D96957"/>
    <w:rsid w:val="00DA1EB5"/>
    <w:rsid w:val="00DC02A6"/>
    <w:rsid w:val="00DD448D"/>
    <w:rsid w:val="00DE3BD0"/>
    <w:rsid w:val="00E53E75"/>
    <w:rsid w:val="00E761F1"/>
    <w:rsid w:val="00E85470"/>
    <w:rsid w:val="00E8681F"/>
    <w:rsid w:val="00E90EE1"/>
    <w:rsid w:val="00EA23D7"/>
    <w:rsid w:val="00EC5CE0"/>
    <w:rsid w:val="00F05CBB"/>
    <w:rsid w:val="00F366EC"/>
    <w:rsid w:val="00F4328C"/>
    <w:rsid w:val="00F46164"/>
    <w:rsid w:val="00F478F4"/>
    <w:rsid w:val="00F67B66"/>
    <w:rsid w:val="00F739C4"/>
    <w:rsid w:val="00F7772F"/>
    <w:rsid w:val="00F8350F"/>
    <w:rsid w:val="00FA2639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6</cp:revision>
  <dcterms:created xsi:type="dcterms:W3CDTF">2022-10-18T07:54:00Z</dcterms:created>
  <dcterms:modified xsi:type="dcterms:W3CDTF">2022-12-02T11:28:00Z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