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9C8D" w14:textId="77777777" w:rsidR="005C1CA4" w:rsidRDefault="005C1CA4" w:rsidP="005C1CA4">
      <w:pPr>
        <w:ind w:left="5760"/>
        <w:jc w:val="both"/>
        <w:rPr>
          <w:lang w:val="lt-LT"/>
        </w:rPr>
      </w:pPr>
      <w:r>
        <w:rPr>
          <w:lang w:val="lt-LT"/>
        </w:rPr>
        <w:t xml:space="preserve">Prekybos ir (ar) paslaugų teikimo </w:t>
      </w:r>
    </w:p>
    <w:p w14:paraId="1E5298FA" w14:textId="77777777" w:rsidR="005C1CA4" w:rsidRDefault="005C1CA4" w:rsidP="005C1CA4">
      <w:pPr>
        <w:ind w:left="5760"/>
        <w:jc w:val="both"/>
        <w:rPr>
          <w:lang w:val="lt-LT"/>
        </w:rPr>
      </w:pPr>
      <w:r>
        <w:rPr>
          <w:lang w:val="lt-LT"/>
        </w:rPr>
        <w:t xml:space="preserve">konkursinėse prekybos (paslaugų </w:t>
      </w:r>
    </w:p>
    <w:p w14:paraId="61C37ACC" w14:textId="77777777" w:rsidR="005C1CA4" w:rsidRDefault="005C1CA4" w:rsidP="005C1CA4">
      <w:pPr>
        <w:ind w:left="5760"/>
        <w:jc w:val="both"/>
        <w:rPr>
          <w:lang w:val="lt-LT"/>
        </w:rPr>
      </w:pPr>
      <w:r>
        <w:rPr>
          <w:lang w:val="lt-LT"/>
        </w:rPr>
        <w:t xml:space="preserve">teikimo) vietose atrankos konkurso </w:t>
      </w:r>
    </w:p>
    <w:p w14:paraId="234AC4FE" w14:textId="77777777" w:rsidR="005C1CA4" w:rsidRDefault="005C1CA4" w:rsidP="005C1CA4">
      <w:pPr>
        <w:ind w:left="5760"/>
        <w:jc w:val="both"/>
        <w:rPr>
          <w:lang w:val="lt-LT"/>
        </w:rPr>
      </w:pPr>
      <w:r>
        <w:rPr>
          <w:lang w:val="lt-LT"/>
        </w:rPr>
        <w:t>nuostatų</w:t>
      </w:r>
    </w:p>
    <w:p w14:paraId="067418CC" w14:textId="77777777" w:rsidR="005C1CA4" w:rsidRDefault="005C1CA4" w:rsidP="005C1CA4">
      <w:pPr>
        <w:ind w:left="5760"/>
        <w:jc w:val="both"/>
        <w:rPr>
          <w:lang w:val="lt-LT"/>
        </w:rPr>
      </w:pPr>
      <w:r>
        <w:rPr>
          <w:lang w:val="lt-LT"/>
        </w:rPr>
        <w:t>2 priedas</w:t>
      </w:r>
    </w:p>
    <w:p w14:paraId="2EE7F964" w14:textId="77777777" w:rsidR="005C1CA4" w:rsidRDefault="005C1CA4" w:rsidP="005C1CA4">
      <w:pPr>
        <w:ind w:left="5760"/>
        <w:jc w:val="both"/>
        <w:rPr>
          <w:lang w:val="lt-LT"/>
        </w:rPr>
      </w:pPr>
    </w:p>
    <w:p w14:paraId="14573C69" w14:textId="77777777" w:rsidR="005C1CA4" w:rsidRDefault="005C1CA4" w:rsidP="005C1CA4">
      <w:pPr>
        <w:jc w:val="center"/>
        <w:rPr>
          <w:b/>
          <w:bCs/>
          <w:lang w:val="lt-LT"/>
        </w:rPr>
      </w:pPr>
      <w:r>
        <w:rPr>
          <w:b/>
          <w:bCs/>
          <w:lang w:val="lt-LT"/>
        </w:rPr>
        <w:t>(Paraiškos dalyvauti Prekybos ir (ar) paslaugų teikimo viešosiose Vilniaus miesto vietose atrankos konkurse forma)</w:t>
      </w:r>
    </w:p>
    <w:p w14:paraId="71B53BC4" w14:textId="77777777" w:rsidR="005C1CA4" w:rsidRDefault="005C1CA4" w:rsidP="005C1CA4">
      <w:pPr>
        <w:jc w:val="center"/>
        <w:rPr>
          <w:lang w:val="lt-LT"/>
        </w:rPr>
      </w:pPr>
    </w:p>
    <w:p w14:paraId="50C2D42D" w14:textId="77777777" w:rsidR="005C1CA4" w:rsidRDefault="005C1CA4" w:rsidP="005C1CA4">
      <w:pPr>
        <w:rPr>
          <w:lang w:val="lt-LT"/>
        </w:rPr>
      </w:pPr>
      <w:r>
        <w:rPr>
          <w:lang w:val="lt-LT"/>
        </w:rPr>
        <w:t>Vilniaus miesto savivaldybės administracijai</w:t>
      </w:r>
    </w:p>
    <w:p w14:paraId="5D52937E" w14:textId="77777777" w:rsidR="005C1CA4" w:rsidRDefault="005C1CA4" w:rsidP="005C1CA4">
      <w:pPr>
        <w:jc w:val="center"/>
        <w:rPr>
          <w:lang w:val="lt-LT"/>
        </w:rPr>
      </w:pPr>
    </w:p>
    <w:p w14:paraId="43F13E1C" w14:textId="77777777" w:rsidR="005C1CA4" w:rsidRDefault="005C1CA4" w:rsidP="005C1CA4">
      <w:pPr>
        <w:jc w:val="center"/>
        <w:rPr>
          <w:b/>
          <w:bCs/>
          <w:color w:val="000000"/>
          <w:lang w:val="lt-LT"/>
        </w:rPr>
      </w:pPr>
      <w:r>
        <w:rPr>
          <w:b/>
          <w:bCs/>
          <w:color w:val="000000"/>
          <w:lang w:val="lt-LT"/>
        </w:rPr>
        <w:t xml:space="preserve">PARAIŠKA DALYVAUTI PREKYBOS IR (AR) PASLAUGŲ TEIKIMO VIEŠOSIOSE VILNIAUS MIESTO VIETOSE </w:t>
      </w:r>
      <w:r>
        <w:rPr>
          <w:b/>
          <w:bCs/>
          <w:color w:val="000000"/>
          <w:szCs w:val="20"/>
          <w:lang w:val="lt-LT"/>
        </w:rPr>
        <w:t>ATRANKOS KONKURSE</w:t>
      </w:r>
    </w:p>
    <w:p w14:paraId="18E8A33F" w14:textId="77777777" w:rsidR="005C1CA4" w:rsidRDefault="005C1CA4" w:rsidP="005C1CA4">
      <w:pPr>
        <w:jc w:val="center"/>
        <w:rPr>
          <w:lang w:val="lt-LT"/>
        </w:rPr>
      </w:pPr>
    </w:p>
    <w:p w14:paraId="2FCB7105" w14:textId="77777777" w:rsidR="005C1CA4" w:rsidRDefault="005C1CA4" w:rsidP="005C1CA4">
      <w:pPr>
        <w:jc w:val="center"/>
        <w:rPr>
          <w:lang w:val="lt-LT"/>
        </w:rPr>
      </w:pPr>
      <w:r>
        <w:rPr>
          <w:lang w:val="lt-LT"/>
        </w:rPr>
        <w:t xml:space="preserve">202  </w:t>
      </w:r>
      <w:r>
        <w:rPr>
          <w:color w:val="FF0000"/>
          <w:lang w:val="lt-LT"/>
        </w:rPr>
        <w:t xml:space="preserve"> </w:t>
      </w:r>
      <w:r>
        <w:rPr>
          <w:lang w:val="lt-LT"/>
        </w:rPr>
        <w:t>m.                     d.</w:t>
      </w:r>
    </w:p>
    <w:p w14:paraId="2ABB8B15" w14:textId="77777777" w:rsidR="005C1CA4" w:rsidRDefault="005C1CA4" w:rsidP="005C1CA4">
      <w:pPr>
        <w:ind w:right="454"/>
        <w:jc w:val="cente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3820"/>
      </w:tblGrid>
      <w:tr w:rsidR="005C1CA4" w14:paraId="04EEDADC" w14:textId="77777777">
        <w:tc>
          <w:tcPr>
            <w:tcW w:w="3016" w:type="pct"/>
            <w:tcBorders>
              <w:top w:val="single" w:sz="4" w:space="0" w:color="auto"/>
              <w:left w:val="single" w:sz="4" w:space="0" w:color="auto"/>
              <w:bottom w:val="single" w:sz="4" w:space="0" w:color="auto"/>
              <w:right w:val="single" w:sz="4" w:space="0" w:color="auto"/>
            </w:tcBorders>
          </w:tcPr>
          <w:p w14:paraId="77D37C4B" w14:textId="77777777" w:rsidR="005C1CA4" w:rsidRDefault="005C1CA4">
            <w:pPr>
              <w:rPr>
                <w:szCs w:val="20"/>
                <w:lang w:val="lt-LT"/>
              </w:rPr>
            </w:pPr>
            <w:r>
              <w:rPr>
                <w:sz w:val="22"/>
                <w:szCs w:val="22"/>
                <w:lang w:val="lt-LT"/>
              </w:rPr>
              <w:t>Fizinio asmens vardas, pavardė, asmens kodas /</w:t>
            </w:r>
            <w:r>
              <w:rPr>
                <w:szCs w:val="20"/>
                <w:lang w:val="lt-LT"/>
              </w:rPr>
              <w:t xml:space="preserve"> </w:t>
            </w:r>
          </w:p>
          <w:p w14:paraId="07543705" w14:textId="77777777" w:rsidR="005C1CA4" w:rsidRDefault="005C1CA4">
            <w:pPr>
              <w:rPr>
                <w:sz w:val="22"/>
                <w:szCs w:val="22"/>
                <w:lang w:val="lt-LT"/>
              </w:rPr>
            </w:pPr>
            <w:r>
              <w:rPr>
                <w:sz w:val="22"/>
                <w:szCs w:val="22"/>
                <w:lang w:val="lt-LT"/>
              </w:rPr>
              <w:t>juridinio asmens pavadinimas, kodas</w:t>
            </w:r>
          </w:p>
          <w:p w14:paraId="44CF7257" w14:textId="77777777" w:rsidR="005C1CA4" w:rsidRDefault="005C1CA4">
            <w:pPr>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65623DEF" w14:textId="77777777" w:rsidR="005C1CA4" w:rsidRDefault="005C1CA4">
            <w:pPr>
              <w:jc w:val="both"/>
              <w:rPr>
                <w:sz w:val="22"/>
                <w:szCs w:val="22"/>
                <w:lang w:val="lt-LT"/>
              </w:rPr>
            </w:pPr>
          </w:p>
        </w:tc>
      </w:tr>
      <w:tr w:rsidR="005C1CA4" w14:paraId="750945E8" w14:textId="77777777">
        <w:tc>
          <w:tcPr>
            <w:tcW w:w="3016" w:type="pct"/>
            <w:tcBorders>
              <w:top w:val="single" w:sz="4" w:space="0" w:color="auto"/>
              <w:left w:val="single" w:sz="4" w:space="0" w:color="auto"/>
              <w:bottom w:val="single" w:sz="4" w:space="0" w:color="auto"/>
              <w:right w:val="single" w:sz="4" w:space="0" w:color="auto"/>
            </w:tcBorders>
          </w:tcPr>
          <w:p w14:paraId="5A4EE603" w14:textId="77777777" w:rsidR="005C1CA4" w:rsidRDefault="005C1CA4">
            <w:pPr>
              <w:jc w:val="both"/>
              <w:rPr>
                <w:sz w:val="22"/>
                <w:szCs w:val="22"/>
                <w:lang w:val="lt-LT"/>
              </w:rPr>
            </w:pPr>
            <w:r>
              <w:rPr>
                <w:sz w:val="22"/>
                <w:szCs w:val="22"/>
                <w:lang w:val="lt-LT"/>
              </w:rPr>
              <w:t>Adresas</w:t>
            </w:r>
          </w:p>
          <w:p w14:paraId="1FDAF4DB"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2DF04163" w14:textId="77777777" w:rsidR="005C1CA4" w:rsidRDefault="005C1CA4">
            <w:pPr>
              <w:jc w:val="both"/>
              <w:rPr>
                <w:sz w:val="22"/>
                <w:szCs w:val="22"/>
                <w:lang w:val="lt-LT"/>
              </w:rPr>
            </w:pPr>
          </w:p>
        </w:tc>
      </w:tr>
      <w:tr w:rsidR="005C1CA4" w14:paraId="36553295" w14:textId="77777777">
        <w:tc>
          <w:tcPr>
            <w:tcW w:w="3016" w:type="pct"/>
            <w:tcBorders>
              <w:top w:val="single" w:sz="4" w:space="0" w:color="auto"/>
              <w:left w:val="single" w:sz="4" w:space="0" w:color="auto"/>
              <w:bottom w:val="single" w:sz="4" w:space="0" w:color="auto"/>
              <w:right w:val="single" w:sz="4" w:space="0" w:color="auto"/>
            </w:tcBorders>
          </w:tcPr>
          <w:p w14:paraId="7FCBD867" w14:textId="77777777" w:rsidR="005C1CA4" w:rsidRDefault="005C1CA4">
            <w:pPr>
              <w:jc w:val="both"/>
              <w:rPr>
                <w:sz w:val="22"/>
                <w:szCs w:val="22"/>
                <w:lang w:val="lt-LT"/>
              </w:rPr>
            </w:pPr>
            <w:r>
              <w:rPr>
                <w:sz w:val="22"/>
                <w:szCs w:val="22"/>
                <w:lang w:val="lt-LT"/>
              </w:rPr>
              <w:t>Juridinio asmens vadovo ar įgalioto asmens vardas, pavardė</w:t>
            </w:r>
          </w:p>
          <w:p w14:paraId="4A39E2D3"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29BF98C9" w14:textId="77777777" w:rsidR="005C1CA4" w:rsidRDefault="005C1CA4">
            <w:pPr>
              <w:jc w:val="both"/>
              <w:rPr>
                <w:sz w:val="22"/>
                <w:szCs w:val="22"/>
                <w:lang w:val="lt-LT"/>
              </w:rPr>
            </w:pPr>
          </w:p>
        </w:tc>
      </w:tr>
      <w:tr w:rsidR="005C1CA4" w14:paraId="047D0FCC" w14:textId="77777777">
        <w:tc>
          <w:tcPr>
            <w:tcW w:w="3016" w:type="pct"/>
            <w:tcBorders>
              <w:top w:val="single" w:sz="4" w:space="0" w:color="auto"/>
              <w:left w:val="single" w:sz="4" w:space="0" w:color="auto"/>
              <w:bottom w:val="single" w:sz="4" w:space="0" w:color="auto"/>
              <w:right w:val="single" w:sz="4" w:space="0" w:color="auto"/>
            </w:tcBorders>
          </w:tcPr>
          <w:p w14:paraId="7D82569E" w14:textId="77777777" w:rsidR="005C1CA4" w:rsidRDefault="005C1CA4">
            <w:pPr>
              <w:jc w:val="both"/>
              <w:rPr>
                <w:sz w:val="22"/>
                <w:szCs w:val="22"/>
                <w:lang w:val="lt-LT"/>
              </w:rPr>
            </w:pPr>
            <w:r>
              <w:rPr>
                <w:sz w:val="22"/>
                <w:szCs w:val="22"/>
                <w:lang w:val="lt-LT"/>
              </w:rPr>
              <w:t>Telefono numeris</w:t>
            </w:r>
          </w:p>
          <w:p w14:paraId="0C41D919"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5532448F" w14:textId="77777777" w:rsidR="005C1CA4" w:rsidRDefault="005C1CA4">
            <w:pPr>
              <w:jc w:val="both"/>
              <w:rPr>
                <w:sz w:val="22"/>
                <w:szCs w:val="22"/>
                <w:lang w:val="lt-LT"/>
              </w:rPr>
            </w:pPr>
          </w:p>
        </w:tc>
      </w:tr>
      <w:tr w:rsidR="005C1CA4" w14:paraId="01699CB0" w14:textId="77777777">
        <w:trPr>
          <w:trHeight w:val="217"/>
        </w:trPr>
        <w:tc>
          <w:tcPr>
            <w:tcW w:w="3016" w:type="pct"/>
            <w:tcBorders>
              <w:top w:val="single" w:sz="4" w:space="0" w:color="auto"/>
              <w:left w:val="single" w:sz="4" w:space="0" w:color="auto"/>
              <w:bottom w:val="single" w:sz="4" w:space="0" w:color="auto"/>
              <w:right w:val="single" w:sz="4" w:space="0" w:color="auto"/>
            </w:tcBorders>
            <w:hideMark/>
          </w:tcPr>
          <w:p w14:paraId="4CD3C386" w14:textId="77777777" w:rsidR="005C1CA4" w:rsidRDefault="005C1CA4">
            <w:pPr>
              <w:jc w:val="both"/>
              <w:rPr>
                <w:sz w:val="22"/>
                <w:szCs w:val="22"/>
                <w:lang w:val="lt-LT"/>
              </w:rPr>
            </w:pPr>
            <w:r>
              <w:rPr>
                <w:sz w:val="22"/>
                <w:szCs w:val="22"/>
                <w:lang w:val="lt-LT"/>
              </w:rPr>
              <w:t>Elektroninio pašto adresas</w:t>
            </w:r>
          </w:p>
        </w:tc>
        <w:tc>
          <w:tcPr>
            <w:tcW w:w="1984" w:type="pct"/>
            <w:tcBorders>
              <w:top w:val="single" w:sz="4" w:space="0" w:color="auto"/>
              <w:left w:val="single" w:sz="4" w:space="0" w:color="auto"/>
              <w:bottom w:val="single" w:sz="4" w:space="0" w:color="auto"/>
              <w:right w:val="single" w:sz="4" w:space="0" w:color="auto"/>
            </w:tcBorders>
          </w:tcPr>
          <w:p w14:paraId="7300D148" w14:textId="77777777" w:rsidR="005C1CA4" w:rsidRDefault="005C1CA4">
            <w:pPr>
              <w:jc w:val="both"/>
              <w:rPr>
                <w:sz w:val="22"/>
                <w:szCs w:val="22"/>
                <w:lang w:val="lt-LT"/>
              </w:rPr>
            </w:pPr>
          </w:p>
        </w:tc>
      </w:tr>
      <w:tr w:rsidR="005C1CA4" w14:paraId="5741A1DC" w14:textId="77777777">
        <w:tc>
          <w:tcPr>
            <w:tcW w:w="3016" w:type="pct"/>
            <w:tcBorders>
              <w:top w:val="single" w:sz="4" w:space="0" w:color="auto"/>
              <w:left w:val="single" w:sz="4" w:space="0" w:color="auto"/>
              <w:bottom w:val="single" w:sz="4" w:space="0" w:color="auto"/>
              <w:right w:val="single" w:sz="4" w:space="0" w:color="auto"/>
            </w:tcBorders>
          </w:tcPr>
          <w:p w14:paraId="4BACC435" w14:textId="77777777" w:rsidR="005C1CA4" w:rsidRDefault="005C1CA4">
            <w:pPr>
              <w:jc w:val="both"/>
              <w:rPr>
                <w:sz w:val="22"/>
                <w:szCs w:val="22"/>
                <w:lang w:val="lt-LT"/>
              </w:rPr>
            </w:pPr>
            <w:r>
              <w:rPr>
                <w:sz w:val="22"/>
                <w:szCs w:val="22"/>
                <w:lang w:val="lt-LT"/>
              </w:rPr>
              <w:t>Banko pavadinimas ir sąskaitos numeris, į kurią grąžinamas užstatas (depozitas)</w:t>
            </w:r>
          </w:p>
          <w:p w14:paraId="3DF00EE8"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3D789D91" w14:textId="77777777" w:rsidR="005C1CA4" w:rsidRDefault="005C1CA4">
            <w:pPr>
              <w:jc w:val="both"/>
              <w:rPr>
                <w:sz w:val="22"/>
                <w:szCs w:val="22"/>
                <w:lang w:val="lt-LT"/>
              </w:rPr>
            </w:pPr>
          </w:p>
        </w:tc>
      </w:tr>
      <w:tr w:rsidR="005C1CA4" w14:paraId="1636CEDE" w14:textId="77777777">
        <w:tc>
          <w:tcPr>
            <w:tcW w:w="3016" w:type="pct"/>
            <w:tcBorders>
              <w:top w:val="single" w:sz="4" w:space="0" w:color="auto"/>
              <w:left w:val="single" w:sz="4" w:space="0" w:color="auto"/>
              <w:bottom w:val="single" w:sz="4" w:space="0" w:color="auto"/>
              <w:right w:val="single" w:sz="4" w:space="0" w:color="auto"/>
            </w:tcBorders>
          </w:tcPr>
          <w:p w14:paraId="0BEB5B21" w14:textId="77777777" w:rsidR="005C1CA4" w:rsidRDefault="005C1CA4">
            <w:pPr>
              <w:jc w:val="both"/>
              <w:rPr>
                <w:sz w:val="22"/>
                <w:szCs w:val="22"/>
                <w:lang w:val="lt-LT"/>
              </w:rPr>
            </w:pPr>
            <w:r>
              <w:rPr>
                <w:sz w:val="22"/>
                <w:szCs w:val="22"/>
                <w:lang w:val="lt-LT"/>
              </w:rPr>
              <w:t>Pageidaujama prekybos ir (ar) paslaugų teikimo vieta (adresas) ir, jei toje vietoje yra numatyta laikinųjų prekybos įrenginių ir (ar) prekybai pritaikytų automobilių ar jų priekabų grupė, iki 3 vietos pozicijų, išdėstytų prioriteto mažėjimo tvarka</w:t>
            </w:r>
          </w:p>
          <w:p w14:paraId="5F13AB2C"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109A9AF1" w14:textId="77777777" w:rsidR="005C1CA4" w:rsidRDefault="005C1CA4">
            <w:pPr>
              <w:jc w:val="both"/>
              <w:rPr>
                <w:sz w:val="22"/>
                <w:szCs w:val="22"/>
                <w:lang w:val="lt-LT"/>
              </w:rPr>
            </w:pPr>
          </w:p>
        </w:tc>
      </w:tr>
      <w:tr w:rsidR="005C1CA4" w14:paraId="6F2644B6" w14:textId="77777777">
        <w:tc>
          <w:tcPr>
            <w:tcW w:w="3016" w:type="pct"/>
            <w:tcBorders>
              <w:top w:val="single" w:sz="4" w:space="0" w:color="auto"/>
              <w:left w:val="single" w:sz="4" w:space="0" w:color="auto"/>
              <w:bottom w:val="single" w:sz="4" w:space="0" w:color="auto"/>
              <w:right w:val="single" w:sz="4" w:space="0" w:color="auto"/>
            </w:tcBorders>
          </w:tcPr>
          <w:p w14:paraId="4FAAE0C8" w14:textId="77777777" w:rsidR="005C1CA4" w:rsidRDefault="005C1CA4">
            <w:pPr>
              <w:jc w:val="both"/>
              <w:rPr>
                <w:sz w:val="22"/>
                <w:szCs w:val="22"/>
                <w:lang w:val="lt-LT"/>
              </w:rPr>
            </w:pPr>
            <w:r>
              <w:rPr>
                <w:sz w:val="22"/>
                <w:szCs w:val="22"/>
                <w:lang w:val="lt-LT"/>
              </w:rPr>
              <w:t>Prekių asortimentas, kuriuo bus prekiaujama nustatytoje vietoje, ir (ar) teikiamos paslaugos rūšis</w:t>
            </w:r>
          </w:p>
          <w:p w14:paraId="697E3318" w14:textId="77777777" w:rsidR="005C1CA4" w:rsidRDefault="005C1CA4">
            <w:pPr>
              <w:jc w:val="both"/>
              <w:rPr>
                <w:sz w:val="22"/>
                <w:szCs w:val="22"/>
                <w:lang w:val="lt-LT"/>
              </w:rPr>
            </w:pPr>
          </w:p>
        </w:tc>
        <w:tc>
          <w:tcPr>
            <w:tcW w:w="1984" w:type="pct"/>
            <w:tcBorders>
              <w:top w:val="single" w:sz="4" w:space="0" w:color="auto"/>
              <w:left w:val="single" w:sz="4" w:space="0" w:color="auto"/>
              <w:bottom w:val="single" w:sz="4" w:space="0" w:color="auto"/>
              <w:right w:val="single" w:sz="4" w:space="0" w:color="auto"/>
            </w:tcBorders>
          </w:tcPr>
          <w:p w14:paraId="297B02C7" w14:textId="77777777" w:rsidR="005C1CA4" w:rsidRDefault="005C1CA4">
            <w:pPr>
              <w:jc w:val="both"/>
              <w:rPr>
                <w:sz w:val="22"/>
                <w:szCs w:val="22"/>
                <w:lang w:val="lt-LT"/>
              </w:rPr>
            </w:pPr>
          </w:p>
        </w:tc>
      </w:tr>
      <w:tr w:rsidR="005C1CA4" w:rsidRPr="000B04B1" w14:paraId="4ACE27E2" w14:textId="77777777">
        <w:tc>
          <w:tcPr>
            <w:tcW w:w="3016" w:type="pct"/>
            <w:tcBorders>
              <w:top w:val="single" w:sz="4" w:space="0" w:color="auto"/>
              <w:left w:val="single" w:sz="4" w:space="0" w:color="auto"/>
              <w:bottom w:val="single" w:sz="4" w:space="0" w:color="auto"/>
              <w:right w:val="single" w:sz="4" w:space="0" w:color="auto"/>
            </w:tcBorders>
            <w:hideMark/>
          </w:tcPr>
          <w:p w14:paraId="2A26F1B4" w14:textId="77777777" w:rsidR="005C1CA4" w:rsidRDefault="005C1CA4">
            <w:pPr>
              <w:jc w:val="both"/>
              <w:rPr>
                <w:bCs/>
                <w:sz w:val="22"/>
                <w:szCs w:val="22"/>
                <w:lang w:val="lt-LT"/>
              </w:rPr>
            </w:pPr>
            <w:r>
              <w:rPr>
                <w:sz w:val="22"/>
                <w:szCs w:val="22"/>
                <w:lang w:val="lt-LT"/>
              </w:rPr>
              <w:t>Siūlomas mokėti vietinės rinkliavos dydis mėnesiui už leidimo išdavimą paraiškoje nurodytoje pageidaujamoje prekybos ir (ar) paslaugų teikimo vietoje ar pozicijų grupėje, kuris negali būti mažesnis nei Vietinės rinkliavos už leidimo prekiauti ar teikti paslaugas viešosiose vietose išdavimą nuostatų 6.1 ir 6.2 papunkčiuose nurodyti dydžiai</w:t>
            </w:r>
          </w:p>
        </w:tc>
        <w:tc>
          <w:tcPr>
            <w:tcW w:w="1984" w:type="pct"/>
            <w:tcBorders>
              <w:top w:val="single" w:sz="4" w:space="0" w:color="auto"/>
              <w:left w:val="single" w:sz="4" w:space="0" w:color="auto"/>
              <w:bottom w:val="single" w:sz="4" w:space="0" w:color="auto"/>
              <w:right w:val="single" w:sz="4" w:space="0" w:color="auto"/>
            </w:tcBorders>
          </w:tcPr>
          <w:p w14:paraId="33135C56" w14:textId="77777777" w:rsidR="005C1CA4" w:rsidRDefault="005C1CA4">
            <w:pPr>
              <w:jc w:val="both"/>
              <w:rPr>
                <w:color w:val="FF0000"/>
                <w:sz w:val="22"/>
                <w:szCs w:val="22"/>
                <w:lang w:val="lt-LT"/>
              </w:rPr>
            </w:pPr>
          </w:p>
          <w:p w14:paraId="08CA0FD6" w14:textId="3ACCE077" w:rsidR="005C1CA4" w:rsidRDefault="005C1CA4">
            <w:pPr>
              <w:jc w:val="both"/>
              <w:rPr>
                <w:bCs/>
                <w:color w:val="FF0000"/>
                <w:sz w:val="22"/>
                <w:szCs w:val="22"/>
                <w:lang w:val="lt-LT"/>
              </w:rPr>
            </w:pPr>
            <w:r>
              <w:rPr>
                <w:sz w:val="22"/>
                <w:szCs w:val="22"/>
                <w:lang w:val="lt-LT"/>
              </w:rPr>
              <w:t xml:space="preserve">…………. Eur mėnesiui </w:t>
            </w:r>
            <w:r w:rsidR="000B04B1">
              <w:rPr>
                <w:sz w:val="22"/>
                <w:szCs w:val="22"/>
                <w:lang w:val="lt-LT"/>
              </w:rPr>
              <w:t>(laipynių paslaug</w:t>
            </w:r>
            <w:r w:rsidR="004C30FE">
              <w:rPr>
                <w:sz w:val="22"/>
                <w:szCs w:val="22"/>
                <w:lang w:val="lt-LT"/>
              </w:rPr>
              <w:t>oms</w:t>
            </w:r>
            <w:r w:rsidR="000B04B1">
              <w:rPr>
                <w:sz w:val="22"/>
                <w:szCs w:val="22"/>
                <w:lang w:val="lt-LT"/>
              </w:rPr>
              <w:t xml:space="preserve"> – </w:t>
            </w:r>
            <w:r w:rsidR="000B04B1" w:rsidRPr="000B04B1">
              <w:rPr>
                <w:sz w:val="22"/>
                <w:szCs w:val="22"/>
                <w:lang w:val="lt-LT"/>
              </w:rPr>
              <w:t>už 1 kv. m/mėnesiui</w:t>
            </w:r>
            <w:r w:rsidR="000B04B1">
              <w:rPr>
                <w:sz w:val="22"/>
                <w:szCs w:val="22"/>
                <w:lang w:val="lt-LT"/>
              </w:rPr>
              <w:t>)</w:t>
            </w:r>
          </w:p>
        </w:tc>
      </w:tr>
    </w:tbl>
    <w:p w14:paraId="61DCEA35" w14:textId="77777777" w:rsidR="005C1CA4" w:rsidRDefault="005C1CA4" w:rsidP="005C1CA4">
      <w:pPr>
        <w:ind w:firstLine="720"/>
        <w:jc w:val="both"/>
        <w:rPr>
          <w:bCs/>
          <w:lang w:val="lt-LT"/>
        </w:rPr>
      </w:pPr>
      <w:r>
        <w:rPr>
          <w:bCs/>
          <w:lang w:val="lt-LT"/>
        </w:rPr>
        <w:t xml:space="preserve">Pageidauju dalyvauti Prekybos ir (ar) paslaugų teikimo konkursinėse prekybos (paslaugų teikimo) vietose atrankos konkurse ir laimėjęs konkursą </w:t>
      </w:r>
      <w:r>
        <w:rPr>
          <w:b/>
          <w:lang w:val="lt-LT"/>
        </w:rPr>
        <w:t>įsipareigoju</w:t>
      </w:r>
      <w:r>
        <w:rPr>
          <w:bCs/>
          <w:lang w:val="lt-LT"/>
        </w:rPr>
        <w:t>:</w:t>
      </w:r>
    </w:p>
    <w:p w14:paraId="7311DCAD" w14:textId="77777777" w:rsidR="005C1CA4" w:rsidRDefault="005C1CA4" w:rsidP="005C1CA4">
      <w:pPr>
        <w:ind w:firstLine="720"/>
        <w:jc w:val="both"/>
        <w:rPr>
          <w:lang w:val="lt-LT"/>
        </w:rPr>
      </w:pPr>
      <w:r>
        <w:rPr>
          <w:lang w:val="lt-LT"/>
        </w:rPr>
        <w:t xml:space="preserve">1. Laikinąjį prekybos įrenginį įrengti nustatytoje vietoje pagal Vilniaus miesto savivaldybės administracijos direktoriaus 2021 m. kovo 2 d. įsakymu </w:t>
      </w:r>
      <w:bookmarkStart w:id="0" w:name="n_11"/>
      <w:bookmarkStart w:id="1" w:name="n_12"/>
      <w:r w:rsidRPr="00D37158">
        <w:rPr>
          <w:lang w:val="lt-LT"/>
        </w:rPr>
        <w:t>Nr. 30-418/21</w:t>
      </w:r>
      <w:bookmarkEnd w:id="0"/>
      <w:r w:rsidRPr="00D37158">
        <w:rPr>
          <w:lang w:val="lt-LT"/>
        </w:rPr>
        <w:t xml:space="preserve"> </w:t>
      </w:r>
      <w:bookmarkEnd w:id="1"/>
      <w:r>
        <w:rPr>
          <w:lang w:val="lt-LT"/>
        </w:rPr>
        <w:t>„Dėl Reikalavimų laikiniesiems prekybos įrenginiams Vilniuje nustatymo“ nustatytus reikalavimus laikiniesiems prekybos įrenginiams Vilniuje.</w:t>
      </w:r>
    </w:p>
    <w:p w14:paraId="0F4BC87E" w14:textId="77777777" w:rsidR="005C1CA4" w:rsidRDefault="005C1CA4" w:rsidP="005C1CA4">
      <w:pPr>
        <w:ind w:firstLine="720"/>
        <w:jc w:val="both"/>
        <w:rPr>
          <w:lang w:val="lt-LT"/>
        </w:rPr>
      </w:pPr>
      <w:r>
        <w:rPr>
          <w:lang w:val="lt-LT"/>
        </w:rPr>
        <w:t>2. Vykdydamas veiklą vadovautis Vilniaus miesto savivaldybės administracijos Miesto aplinkos skyriaus parengta laikinosios prekybos ir (ar) paslaugų teikimo vietos schema ar  įrengimo sąlygomis (jei reikalinga).</w:t>
      </w:r>
    </w:p>
    <w:p w14:paraId="69575620" w14:textId="77777777" w:rsidR="005C1CA4" w:rsidRDefault="005C1CA4" w:rsidP="005C1CA4">
      <w:pPr>
        <w:ind w:firstLine="720"/>
        <w:jc w:val="both"/>
        <w:rPr>
          <w:lang w:val="lt-LT"/>
        </w:rPr>
      </w:pPr>
      <w:r>
        <w:rPr>
          <w:lang w:val="lt-LT"/>
        </w:rPr>
        <w:lastRenderedPageBreak/>
        <w:t xml:space="preserve">3. Laimėjęs konkursą laipynių paslaugų veiklai, pateikti su Miesto aplinkos skyriumi suderintą paslaugos teikimo schemą su nurodytu paslaugos teikimo plotu, kuris neviršytų konkurso skelbime pateiktos paslaugos teikimo vietos schemos ribų </w:t>
      </w:r>
      <w:bookmarkStart w:id="2" w:name="_Hlk207279691"/>
      <w:r>
        <w:rPr>
          <w:lang w:val="lt-LT"/>
        </w:rPr>
        <w:t>bei nustatyto ploto</w:t>
      </w:r>
      <w:bookmarkEnd w:id="2"/>
      <w:r>
        <w:rPr>
          <w:lang w:val="lt-LT"/>
        </w:rPr>
        <w:t>.</w:t>
      </w:r>
    </w:p>
    <w:p w14:paraId="568FE6FC" w14:textId="77777777" w:rsidR="005C1CA4" w:rsidRDefault="005C1CA4" w:rsidP="005C1CA4">
      <w:pPr>
        <w:ind w:firstLine="720"/>
        <w:jc w:val="both"/>
        <w:rPr>
          <w:lang w:val="lt-LT"/>
        </w:rPr>
      </w:pPr>
      <w:r>
        <w:rPr>
          <w:lang w:val="lt-LT"/>
        </w:rPr>
        <w:t xml:space="preserve">4. Laimėjęs konkursą prekybai iš prekybai </w:t>
      </w:r>
      <w:r>
        <w:rPr>
          <w:bCs/>
          <w:lang w:val="lt-LT"/>
        </w:rPr>
        <w:t>pritaikyto automobilio ar jo priekabos</w:t>
      </w:r>
      <w:r>
        <w:rPr>
          <w:lang w:val="lt-LT"/>
        </w:rPr>
        <w:t>, prekiauti iš transporto priemonės, kuri atitinka techninius reikalavimus ir turi techninės apžiūros rezultatų kortelę (ataskaitą), patvirtinančią techninės apžiūros galiojimą.</w:t>
      </w:r>
    </w:p>
    <w:p w14:paraId="699D37D2" w14:textId="77777777" w:rsidR="005C1CA4" w:rsidRDefault="005C1CA4" w:rsidP="005C1CA4">
      <w:pPr>
        <w:ind w:firstLine="720"/>
        <w:jc w:val="both"/>
        <w:rPr>
          <w:lang w:val="lt-LT"/>
        </w:rPr>
      </w:pPr>
      <w:r>
        <w:rPr>
          <w:lang w:val="lt-LT"/>
        </w:rPr>
        <w:t>5. Nustatyta tvarka gavęs leidimą vykdyti veiklą konkurso skelbime nustatytu terminu.</w:t>
      </w:r>
    </w:p>
    <w:p w14:paraId="4F73712B" w14:textId="77777777" w:rsidR="005C1CA4" w:rsidRDefault="005C1CA4" w:rsidP="005C1CA4">
      <w:pPr>
        <w:ind w:firstLine="720"/>
        <w:jc w:val="both"/>
        <w:rPr>
          <w:lang w:val="lt-LT"/>
        </w:rPr>
      </w:pPr>
      <w:r>
        <w:rPr>
          <w:lang w:val="lt-LT"/>
        </w:rPr>
        <w:t>6. Vykdydamas prekybą nenaudoti benzininio ar dyzelinio elektros generatoriaus.</w:t>
      </w:r>
    </w:p>
    <w:p w14:paraId="1AC95E75" w14:textId="77777777" w:rsidR="005C1CA4" w:rsidRDefault="005C1CA4" w:rsidP="005C1CA4">
      <w:pPr>
        <w:ind w:firstLine="720"/>
        <w:jc w:val="both"/>
        <w:rPr>
          <w:lang w:val="lt-LT"/>
        </w:rPr>
      </w:pPr>
      <w:r>
        <w:rPr>
          <w:lang w:val="lt-LT"/>
        </w:rPr>
        <w:t>7.</w:t>
      </w:r>
      <w:r>
        <w:rPr>
          <w:sz w:val="20"/>
          <w:szCs w:val="20"/>
          <w:lang w:val="lt-LT"/>
        </w:rPr>
        <w:t xml:space="preserve"> </w:t>
      </w:r>
      <w:r>
        <w:rPr>
          <w:lang w:val="lt-LT"/>
        </w:rPr>
        <w:t xml:space="preserve">Vykdyti prekybą tik konkurso skelbime nurodytu prekių asortimentu ar paslaugos rūšimi. </w:t>
      </w:r>
    </w:p>
    <w:p w14:paraId="3A396E32" w14:textId="77777777" w:rsidR="005C1CA4" w:rsidRDefault="005C1CA4" w:rsidP="005C1CA4">
      <w:pPr>
        <w:ind w:firstLine="720"/>
        <w:jc w:val="both"/>
        <w:rPr>
          <w:lang w:val="lt-LT"/>
        </w:rPr>
      </w:pPr>
      <w:r>
        <w:rPr>
          <w:lang w:val="lt-LT"/>
        </w:rPr>
        <w:t>8. Laikytis Vilniaus miesto savivaldybės tarybos patvirtintų Prekybos viešosiose vietose taisyklių, Tvarkymo ir švaros taisyklių, Kelių eismo taisyklių ir kitų Lietuvos Respublikos teisės aktų.</w:t>
      </w:r>
    </w:p>
    <w:p w14:paraId="484536C6" w14:textId="77777777" w:rsidR="005C1CA4" w:rsidRDefault="005C1CA4" w:rsidP="005C1CA4">
      <w:pPr>
        <w:ind w:firstLine="720"/>
        <w:jc w:val="both"/>
        <w:rPr>
          <w:lang w:val="lt-LT"/>
        </w:rPr>
      </w:pPr>
      <w:r>
        <w:rPr>
          <w:lang w:val="lt-LT"/>
        </w:rPr>
        <w:t>9.</w:t>
      </w:r>
      <w:r>
        <w:rPr>
          <w:szCs w:val="20"/>
          <w:lang w:val="lt-LT"/>
        </w:rPr>
        <w:t xml:space="preserve"> </w:t>
      </w:r>
      <w:r>
        <w:rPr>
          <w:lang w:val="lt-LT"/>
        </w:rPr>
        <w:t>Laimėjęs konkursą batutų, pripučiamų atrakcionų, žaislų nuomos, cirko vaidinimų (kuriuose nedalyvauja gyvūnai), laipynių, dirbtinės bangos baseinų, vandens pramogų parko paslaugų ir kitai veiklai, kuriai netaikomos Variklinės pavaros pramoginių įrenginių priežiūros taisyklių nuostatos, veiklą drausti ne mažesniu kaip 30 000 (trisdešimties tūkstančių) Eur veiklos civilinės atsakomybės draudimu, galiojančiu ilgiau negu leidimas (draudimo polisas turi galioti visą įrenginių buvimo laiką).</w:t>
      </w:r>
    </w:p>
    <w:p w14:paraId="22533621" w14:textId="77777777" w:rsidR="005C1CA4" w:rsidRDefault="005C1CA4" w:rsidP="005C1CA4">
      <w:pPr>
        <w:ind w:firstLine="720"/>
        <w:jc w:val="both"/>
        <w:rPr>
          <w:lang w:val="lt-LT"/>
        </w:rPr>
      </w:pPr>
      <w:r>
        <w:rPr>
          <w:lang w:val="lt-LT"/>
        </w:rPr>
        <w:t xml:space="preserve">10. </w:t>
      </w:r>
      <w:bookmarkStart w:id="3" w:name="_Hlk207281506"/>
      <w:r>
        <w:rPr>
          <w:lang w:val="lt-LT"/>
        </w:rPr>
        <w:t xml:space="preserve">Laimėjęs </w:t>
      </w:r>
      <w:bookmarkEnd w:id="3"/>
      <w:r>
        <w:rPr>
          <w:lang w:val="lt-LT"/>
        </w:rPr>
        <w:t>konkursą laipynių, vandens pramogų parko paslaugų veiklai, pateikti akredituotos įstaigos išvadą, kad įrenginys yra tinkamas saugiai naudoti ir saugus žmonių gyvybei, sveikatai ir aplinkai.</w:t>
      </w:r>
    </w:p>
    <w:p w14:paraId="6D504E8D" w14:textId="77777777" w:rsidR="005C1CA4" w:rsidRDefault="005C1CA4" w:rsidP="005C1CA4">
      <w:pPr>
        <w:ind w:firstLine="720"/>
        <w:jc w:val="both"/>
        <w:rPr>
          <w:lang w:val="lt-LT"/>
        </w:rPr>
      </w:pPr>
      <w:r>
        <w:rPr>
          <w:lang w:val="lt-LT"/>
        </w:rPr>
        <w:t xml:space="preserve">11. Laimėjęs konkursą  laipynių paslaugų veiklai, pateikti sertifikuoto </w:t>
      </w:r>
      <w:proofErr w:type="spellStart"/>
      <w:r>
        <w:rPr>
          <w:lang w:val="lt-LT"/>
        </w:rPr>
        <w:t>arboristo</w:t>
      </w:r>
      <w:proofErr w:type="spellEnd"/>
      <w:r>
        <w:rPr>
          <w:lang w:val="lt-LT"/>
        </w:rPr>
        <w:t xml:space="preserve"> vertinimą arba Savivaldybės administracijos Miesto aplinkos skyriaus pritarimą, kad laipynių įranga yra tinkamai sumontuota ir nedaro žalos medžių būklei.</w:t>
      </w:r>
    </w:p>
    <w:p w14:paraId="3CE26AC3" w14:textId="77777777" w:rsidR="005C1CA4" w:rsidRDefault="005C1CA4" w:rsidP="005C1CA4">
      <w:pPr>
        <w:ind w:firstLine="720"/>
        <w:jc w:val="both"/>
        <w:rPr>
          <w:lang w:val="lt-LT"/>
        </w:rPr>
      </w:pPr>
      <w:r>
        <w:rPr>
          <w:lang w:val="lt-LT"/>
        </w:rPr>
        <w:t>12. Laimėjęs konkursą prekiauti iš transporto priemonės, užtikrinti, kad jos užimamas plotas laimėtoje prekybos ir (ar) paslaugų teikimo vietoje neviršys 6 x 2 m (jeigu automobiliai statomi lygiagrečiai pravažiavimo atžvilgiu) arba 2,5 x 4,35 m (jeigu automobiliai statomi statmenai pravažiavimo ašies).</w:t>
      </w:r>
    </w:p>
    <w:p w14:paraId="55269846" w14:textId="77777777" w:rsidR="005C1CA4" w:rsidRDefault="005C1CA4" w:rsidP="005C1CA4">
      <w:pPr>
        <w:ind w:firstLine="720"/>
        <w:jc w:val="both"/>
        <w:rPr>
          <w:lang w:val="lt-LT"/>
        </w:rPr>
      </w:pPr>
      <w:r>
        <w:rPr>
          <w:lang w:val="lt-LT"/>
        </w:rPr>
        <w:t>13. Laimėjęs konkursą laikinąjį prekybos įrenginį prižiūrėti ir atnaujinti ne rečiau nei vieną kartą per metus.</w:t>
      </w:r>
    </w:p>
    <w:p w14:paraId="44ACA2AD" w14:textId="77777777" w:rsidR="005C1CA4" w:rsidRDefault="005C1CA4" w:rsidP="005C1CA4">
      <w:pPr>
        <w:jc w:val="both"/>
        <w:rPr>
          <w:lang w:val="lt-LT"/>
        </w:rPr>
      </w:pPr>
    </w:p>
    <w:p w14:paraId="2DE99A3F" w14:textId="77777777" w:rsidR="005C1CA4" w:rsidRDefault="005C1CA4" w:rsidP="005C1CA4">
      <w:pPr>
        <w:ind w:firstLine="720"/>
        <w:jc w:val="both"/>
        <w:rPr>
          <w:lang w:val="lt-LT"/>
        </w:rPr>
      </w:pPr>
      <w:r>
        <w:rPr>
          <w:lang w:val="lt-LT"/>
        </w:rPr>
        <w:t>Patvirtinu, kad esu susipažinęs su Prekybos ir (ar) paslaugų teikimo konkursinėse prekybos (paslaugų teikimo) vietose atrankos konkurso nuostatais ir jų laikysiuosi.</w:t>
      </w:r>
    </w:p>
    <w:p w14:paraId="75CF1CBA" w14:textId="77777777" w:rsidR="005C1CA4" w:rsidRDefault="005C1CA4" w:rsidP="005C1CA4">
      <w:pPr>
        <w:ind w:firstLine="720"/>
        <w:jc w:val="both"/>
        <w:rPr>
          <w:color w:val="FF0000"/>
          <w:lang w:val="lt-LT"/>
        </w:rPr>
      </w:pPr>
    </w:p>
    <w:p w14:paraId="258E1477" w14:textId="77777777" w:rsidR="005C1CA4" w:rsidRDefault="005C1CA4" w:rsidP="005C1CA4">
      <w:pPr>
        <w:ind w:firstLine="709"/>
        <w:jc w:val="both"/>
        <w:rPr>
          <w:lang w:val="lt-LT"/>
        </w:rPr>
      </w:pPr>
      <w:r>
        <w:rPr>
          <w:b/>
          <w:bCs/>
          <w:u w:val="single"/>
          <w:lang w:val="lt-LT"/>
        </w:rPr>
        <w:t>Informacija apie asmens duomenų tvarkymą</w:t>
      </w:r>
      <w:r>
        <w:rPr>
          <w:u w:val="single"/>
          <w:lang w:val="lt-LT"/>
        </w:rPr>
        <w:t> (fiziniams asmenims):</w:t>
      </w:r>
      <w:r>
        <w:rPr>
          <w:lang w:val="lt-LT"/>
        </w:rPr>
        <w:t> </w:t>
      </w:r>
    </w:p>
    <w:p w14:paraId="56B3EDAC" w14:textId="77777777" w:rsidR="005C1CA4" w:rsidRDefault="005C1CA4" w:rsidP="005C1CA4">
      <w:pPr>
        <w:ind w:firstLine="709"/>
        <w:jc w:val="both"/>
        <w:textAlignment w:val="baseline"/>
        <w:rPr>
          <w:sz w:val="18"/>
          <w:szCs w:val="18"/>
          <w:lang w:val="lt-LT" w:eastAsia="lt-LT"/>
        </w:rPr>
      </w:pPr>
      <w:r>
        <w:rPr>
          <w:sz w:val="18"/>
          <w:szCs w:val="18"/>
          <w:lang w:val="lt-LT" w:eastAsia="lt-LT"/>
        </w:rPr>
        <w:t xml:space="preserve">Pateiktų asmens duomenų valdytoja – Vilniaus miesto savivaldybės administracija (kodas 188710061), adresas: Konstitucijos pr. 3, Vilnius, tel. (0 5) 211 2000, duomenų apsaugos pareigūno kontaktai: el. p. </w:t>
      </w:r>
      <w:hyperlink r:id="rId6" w:history="1">
        <w:r>
          <w:rPr>
            <w:rStyle w:val="Hipersaitas"/>
            <w:color w:val="0000FF"/>
            <w:sz w:val="18"/>
            <w:szCs w:val="18"/>
            <w:lang w:val="lt-LT" w:eastAsia="lt-LT"/>
          </w:rPr>
          <w:t>duomenuapsauga@vilnius.lt</w:t>
        </w:r>
      </w:hyperlink>
      <w:r>
        <w:rPr>
          <w:sz w:val="18"/>
          <w:szCs w:val="18"/>
          <w:lang w:val="lt-LT" w:eastAsia="lt-LT"/>
        </w:rPr>
        <w:t xml:space="preserve">. Asmens duomenų tvarkymo tikslas: konkurso dalyvio paraiškos administravimas. Asmens duomenys tvarkomi vadovaujantis Bendrojo duomenų apsaugos reglamento 6 straipsnio 1 dalies e punktu, t. y. vykdant viešosios valdžios funkcijas. Asmens duomenys bus saugomi teisės aktų nustatyta tvarka 5 metus. Asmens duomenys gali būti 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 el. paštu </w:t>
      </w:r>
      <w:hyperlink r:id="rId7" w:tgtFrame="_blank" w:history="1">
        <w:r>
          <w:rPr>
            <w:rStyle w:val="Hipersaitas"/>
            <w:color w:val="0563C1"/>
            <w:sz w:val="18"/>
            <w:szCs w:val="18"/>
            <w:lang w:val="lt-LT" w:eastAsia="lt-LT"/>
          </w:rPr>
          <w:t>ada@ada.lt</w:t>
        </w:r>
      </w:hyperlink>
      <w:r>
        <w:rPr>
          <w:sz w:val="18"/>
          <w:szCs w:val="18"/>
          <w:lang w:val="lt-LT" w:eastAsia="lt-LT"/>
        </w:rPr>
        <w:t>).</w:t>
      </w:r>
    </w:p>
    <w:p w14:paraId="4FB1D486" w14:textId="77777777" w:rsidR="005C1CA4" w:rsidRDefault="005C1CA4" w:rsidP="005C1CA4">
      <w:pPr>
        <w:ind w:firstLine="709"/>
        <w:jc w:val="both"/>
        <w:textAlignment w:val="baseline"/>
        <w:rPr>
          <w:sz w:val="20"/>
          <w:szCs w:val="20"/>
          <w:lang w:val="lt-LT" w:eastAsia="lt-LT"/>
        </w:rPr>
      </w:pPr>
    </w:p>
    <w:tbl>
      <w:tblPr>
        <w:tblW w:w="4075" w:type="pct"/>
        <w:jc w:val="center"/>
        <w:tblLook w:val="01E0" w:firstRow="1" w:lastRow="1" w:firstColumn="1" w:lastColumn="1" w:noHBand="0" w:noVBand="0"/>
      </w:tblPr>
      <w:tblGrid>
        <w:gridCol w:w="7855"/>
      </w:tblGrid>
      <w:tr w:rsidR="005C1CA4" w14:paraId="4D4D096B" w14:textId="77777777">
        <w:trPr>
          <w:jc w:val="center"/>
        </w:trPr>
        <w:tc>
          <w:tcPr>
            <w:tcW w:w="5000" w:type="pct"/>
          </w:tcPr>
          <w:p w14:paraId="7432E7E0" w14:textId="77777777" w:rsidR="005C1CA4" w:rsidRDefault="005C1CA4">
            <w:pPr>
              <w:ind w:right="-105"/>
              <w:rPr>
                <w:sz w:val="10"/>
                <w:szCs w:val="10"/>
                <w:lang w:val="lt-LT"/>
              </w:rPr>
            </w:pPr>
          </w:p>
          <w:p w14:paraId="5FF67C5A" w14:textId="77777777" w:rsidR="005C1CA4" w:rsidRDefault="005C1CA4">
            <w:pPr>
              <w:ind w:right="-105" w:firstLine="720"/>
              <w:jc w:val="both"/>
              <w:rPr>
                <w:lang w:val="lt-LT"/>
              </w:rPr>
            </w:pPr>
            <w:r>
              <w:rPr>
                <w:lang w:val="lt-LT"/>
              </w:rPr>
              <w:t>PRIDEDAMA. Mokėjimo pavedimo kopija, patvirtinanti 400 (keturių šimtų) Eur užstato pervedimą į Vilniaus miesto savivaldybės administracijos sąskaitą konkursinio pasiūlymo galiojimui užtikrinti.</w:t>
            </w:r>
          </w:p>
          <w:p w14:paraId="0E0D6BD4" w14:textId="77777777" w:rsidR="005C1CA4" w:rsidRDefault="005C1CA4">
            <w:pPr>
              <w:ind w:right="-105"/>
              <w:rPr>
                <w:sz w:val="20"/>
                <w:szCs w:val="20"/>
                <w:lang w:val="lt-LT"/>
              </w:rPr>
            </w:pPr>
          </w:p>
          <w:p w14:paraId="33EE6368" w14:textId="77777777" w:rsidR="005C1CA4" w:rsidRDefault="005C1CA4">
            <w:pPr>
              <w:ind w:right="-105"/>
              <w:rPr>
                <w:sz w:val="20"/>
                <w:szCs w:val="20"/>
              </w:rPr>
            </w:pPr>
            <w:r>
              <w:rPr>
                <w:sz w:val="20"/>
                <w:szCs w:val="20"/>
              </w:rPr>
              <w:t>____________                ______________________                      ________________________</w:t>
            </w:r>
          </w:p>
          <w:p w14:paraId="5B6859E2" w14:textId="77777777" w:rsidR="005C1CA4" w:rsidRDefault="005C1CA4">
            <w:pPr>
              <w:ind w:right="-105"/>
              <w:rPr>
                <w:sz w:val="20"/>
                <w:szCs w:val="20"/>
                <w:lang w:val="lt-LT"/>
              </w:rPr>
            </w:pPr>
            <w:r>
              <w:rPr>
                <w:sz w:val="20"/>
                <w:szCs w:val="20"/>
              </w:rPr>
              <w:t xml:space="preserve">    </w:t>
            </w:r>
            <w:r>
              <w:rPr>
                <w:sz w:val="20"/>
                <w:szCs w:val="20"/>
                <w:lang w:val="lt-LT"/>
              </w:rPr>
              <w:t>(pareigos)                                  (parašas)                                           (vardas ir pavardė)</w:t>
            </w:r>
          </w:p>
        </w:tc>
      </w:tr>
    </w:tbl>
    <w:p w14:paraId="1F6F314E" w14:textId="77777777" w:rsidR="005C1CA4" w:rsidRDefault="005C1CA4" w:rsidP="005C1CA4">
      <w:pPr>
        <w:rPr>
          <w:lang w:val="lt-LT"/>
        </w:rPr>
      </w:pPr>
    </w:p>
    <w:sectPr w:rsidR="005C1CA4" w:rsidSect="005C1CA4">
      <w:headerReference w:type="even" r:id="rId8"/>
      <w:headerReference w:type="defaul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CD0B" w14:textId="77777777" w:rsidR="00917CA6" w:rsidRDefault="00917CA6">
      <w:r>
        <w:separator/>
      </w:r>
    </w:p>
  </w:endnote>
  <w:endnote w:type="continuationSeparator" w:id="0">
    <w:p w14:paraId="11BFA763" w14:textId="77777777" w:rsidR="00917CA6" w:rsidRDefault="0091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85C4" w14:textId="77777777" w:rsidR="00917CA6" w:rsidRDefault="00917CA6">
      <w:r>
        <w:separator/>
      </w:r>
    </w:p>
  </w:footnote>
  <w:footnote w:type="continuationSeparator" w:id="0">
    <w:p w14:paraId="5A0ABDE1" w14:textId="77777777" w:rsidR="00917CA6" w:rsidRDefault="0091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5CB6" w14:textId="77777777" w:rsidR="0005575C" w:rsidRDefault="0005575C"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84B8A3C" w14:textId="77777777" w:rsidR="0005575C" w:rsidRDefault="00055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CDC1" w14:textId="77777777" w:rsidR="0005575C" w:rsidRDefault="0005575C"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0122AB9" w14:textId="77777777" w:rsidR="0005575C" w:rsidRDefault="000557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480B"/>
    <w:rsid w:val="00017D91"/>
    <w:rsid w:val="00035711"/>
    <w:rsid w:val="0005575C"/>
    <w:rsid w:val="000B04B1"/>
    <w:rsid w:val="00120B3F"/>
    <w:rsid w:val="001A6045"/>
    <w:rsid w:val="001D7A9A"/>
    <w:rsid w:val="00237C6D"/>
    <w:rsid w:val="00307AAF"/>
    <w:rsid w:val="00350859"/>
    <w:rsid w:val="003D642F"/>
    <w:rsid w:val="003E6C5B"/>
    <w:rsid w:val="00406C7C"/>
    <w:rsid w:val="004B2E8C"/>
    <w:rsid w:val="004C30FE"/>
    <w:rsid w:val="00527289"/>
    <w:rsid w:val="00550338"/>
    <w:rsid w:val="00552766"/>
    <w:rsid w:val="005720C1"/>
    <w:rsid w:val="005B1E8D"/>
    <w:rsid w:val="005C1CA4"/>
    <w:rsid w:val="005F7BBD"/>
    <w:rsid w:val="00641705"/>
    <w:rsid w:val="00670927"/>
    <w:rsid w:val="006815B3"/>
    <w:rsid w:val="006C2D4E"/>
    <w:rsid w:val="006F5EC7"/>
    <w:rsid w:val="007362CF"/>
    <w:rsid w:val="0074390A"/>
    <w:rsid w:val="007A242D"/>
    <w:rsid w:val="007D51BF"/>
    <w:rsid w:val="00815382"/>
    <w:rsid w:val="00862006"/>
    <w:rsid w:val="009069B2"/>
    <w:rsid w:val="00917CA6"/>
    <w:rsid w:val="0098213D"/>
    <w:rsid w:val="009A088F"/>
    <w:rsid w:val="009A482F"/>
    <w:rsid w:val="009B2F0E"/>
    <w:rsid w:val="009C593B"/>
    <w:rsid w:val="009E2D13"/>
    <w:rsid w:val="00A539AB"/>
    <w:rsid w:val="00A72CFF"/>
    <w:rsid w:val="00A72E6A"/>
    <w:rsid w:val="00A73B31"/>
    <w:rsid w:val="00AD5C30"/>
    <w:rsid w:val="00AF6F78"/>
    <w:rsid w:val="00B27971"/>
    <w:rsid w:val="00BA16A6"/>
    <w:rsid w:val="00BA392F"/>
    <w:rsid w:val="00BE2B74"/>
    <w:rsid w:val="00C62096"/>
    <w:rsid w:val="00D04396"/>
    <w:rsid w:val="00D36842"/>
    <w:rsid w:val="00D37158"/>
    <w:rsid w:val="00E126B3"/>
    <w:rsid w:val="00E53E75"/>
    <w:rsid w:val="00E761F1"/>
    <w:rsid w:val="00EC706E"/>
    <w:rsid w:val="00EF097A"/>
    <w:rsid w:val="00F2627D"/>
    <w:rsid w:val="00F46164"/>
    <w:rsid w:val="00F67B66"/>
    <w:rsid w:val="00F73E33"/>
    <w:rsid w:val="00F7772F"/>
    <w:rsid w:val="00F96C62"/>
    <w:rsid w:val="00FB7DB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character" w:styleId="Puslapionumeris">
    <w:name w:val="page number"/>
    <w:basedOn w:val="Numatytasispastraiposriftas"/>
    <w:rsid w:val="0005575C"/>
  </w:style>
  <w:style w:type="paragraph" w:styleId="Sraopastraipa">
    <w:name w:val="List Paragraph"/>
    <w:basedOn w:val="prastasis"/>
    <w:qFormat/>
    <w:rsid w:val="005C1CA4"/>
    <w:pPr>
      <w:ind w:left="720"/>
      <w:contextualSpacing/>
    </w:pPr>
  </w:style>
  <w:style w:type="character" w:styleId="Hipersaitas">
    <w:name w:val="Hyperlink"/>
    <w:basedOn w:val="Numatytasispastraiposriftas"/>
    <w:uiPriority w:val="99"/>
    <w:semiHidden/>
    <w:unhideWhenUsed/>
    <w:rsid w:val="005C1C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6">
      <w:bodyDiv w:val="1"/>
      <w:marLeft w:val="0"/>
      <w:marRight w:val="0"/>
      <w:marTop w:val="0"/>
      <w:marBottom w:val="0"/>
      <w:divBdr>
        <w:top w:val="none" w:sz="0" w:space="0" w:color="auto"/>
        <w:left w:val="none" w:sz="0" w:space="0" w:color="auto"/>
        <w:bottom w:val="none" w:sz="0" w:space="0" w:color="auto"/>
        <w:right w:val="none" w:sz="0" w:space="0" w:color="auto"/>
      </w:divBdr>
    </w:div>
    <w:div w:id="838734412">
      <w:bodyDiv w:val="1"/>
      <w:marLeft w:val="0"/>
      <w:marRight w:val="0"/>
      <w:marTop w:val="0"/>
      <w:marBottom w:val="0"/>
      <w:divBdr>
        <w:top w:val="none" w:sz="0" w:space="0" w:color="auto"/>
        <w:left w:val="none" w:sz="0" w:space="0" w:color="auto"/>
        <w:bottom w:val="none" w:sz="0" w:space="0" w:color="auto"/>
        <w:right w:val="none" w:sz="0" w:space="0" w:color="auto"/>
      </w:divBdr>
    </w:div>
    <w:div w:id="1062947079">
      <w:bodyDiv w:val="1"/>
      <w:marLeft w:val="0"/>
      <w:marRight w:val="0"/>
      <w:marTop w:val="0"/>
      <w:marBottom w:val="0"/>
      <w:divBdr>
        <w:top w:val="none" w:sz="0" w:space="0" w:color="auto"/>
        <w:left w:val="none" w:sz="0" w:space="0" w:color="auto"/>
        <w:bottom w:val="none" w:sz="0" w:space="0" w:color="auto"/>
        <w:right w:val="none" w:sz="0" w:space="0" w:color="auto"/>
      </w:divBdr>
    </w:div>
    <w:div w:id="129159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omenuapsauga@vilniu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6fdf4a2d1094011a466452d63fc5e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76fdf4a2d1094011a466452d63fc5ecc</Template>
  <TotalTime>6</TotalTime>
  <Pages>2</Pages>
  <Words>3892</Words>
  <Characters>2219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2024-09-26</Manager>
  <Company>SINTAGMA</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PREKYBOS IR (AR) PASLAUGŲ TEIKIMO IŠ (NUO) LAIKINOJO ĮRENGINIO KONKURSINĖSE PREKYBOS (PASLAUGŲ TEIKIMO) VIETOSE ATRANKOS KONKURSO ORGANIZAVIMO</dc:title>
  <dc:subject>30-2457/24</dc:subject>
  <dc:creator>VILNIAUS MIESTO SAVIVALDYBĖS ADMINISTRACIJOS DIREKTORIUS</dc:creator>
  <cp:lastModifiedBy>Evelina Račė</cp:lastModifiedBy>
  <cp:revision>6</cp:revision>
  <dcterms:created xsi:type="dcterms:W3CDTF">2026-01-07T08:05:00Z</dcterms:created>
  <dcterms:modified xsi:type="dcterms:W3CDTF">2026-01-07T08:19:00Z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