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9D59" w14:textId="7286AF70" w:rsidR="00641705" w:rsidRDefault="00F7772F">
      <w:pPr>
        <w:jc w:val="center"/>
      </w:pPr>
      <w:r>
        <w:rPr>
          <w:noProof/>
          <w:lang w:val="lt-LT" w:eastAsia="lt-LT"/>
        </w:rPr>
        <w:drawing>
          <wp:inline distT="0" distB="0" distL="0" distR="0" wp14:anchorId="34054EDA" wp14:editId="4AAEE214">
            <wp:extent cx="609600" cy="581025"/>
            <wp:effectExtent l="0" t="0" r="0" b="9525"/>
            <wp:docPr id="1" name="Picture 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09600" cy="581025"/>
                    </a:xfrm>
                    <a:prstGeom prst="rect">
                      <a:avLst/>
                    </a:prstGeom>
                    <a:noFill/>
                    <a:ln>
                      <a:noFill/>
                    </a:ln>
                  </pic:spPr>
                </pic:pic>
              </a:graphicData>
            </a:graphic>
          </wp:inline>
        </w:drawing>
      </w:r>
    </w:p>
    <w:p w14:paraId="237B9D5A" w14:textId="77777777" w:rsidR="00641705" w:rsidRDefault="009E2D13">
      <w:pPr>
        <w:jc w:val="center"/>
        <w:rPr>
          <w:b/>
          <w:sz w:val="28"/>
          <w:szCs w:val="28"/>
        </w:rPr>
      </w:pPr>
      <w:r>
        <w:rPr>
          <w:b/>
          <w:sz w:val="28"/>
          <w:szCs w:val="28"/>
        </w:rPr>
        <w:t>VILNIAUS MIESTO SAVIVALDYBĖS</w:t>
      </w:r>
    </w:p>
    <w:p w14:paraId="237B9D5B" w14:textId="669A5191" w:rsidR="00815382" w:rsidRPr="00D36842" w:rsidRDefault="00FA3757" w:rsidP="00815382">
      <w:pPr>
        <w:jc w:val="center"/>
        <w:rPr>
          <w:sz w:val="28"/>
          <w:szCs w:val="28"/>
        </w:rPr>
      </w:pPr>
      <w:r>
        <w:rPr>
          <w:b/>
          <w:sz w:val="28"/>
          <w:szCs w:val="28"/>
        </w:rPr>
        <w:t>ADMINISTRACIJOS DIREKTORIAUS PAVADUOTOJAS</w:t>
      </w:r>
    </w:p>
    <w:p w14:paraId="237B9D5C" w14:textId="77777777" w:rsidR="00641705" w:rsidRDefault="00641705">
      <w:pPr>
        <w:jc w:val="center"/>
      </w:pPr>
    </w:p>
    <w:p w14:paraId="237B9D5D" w14:textId="77777777" w:rsidR="00641705" w:rsidRDefault="00641705">
      <w:pPr>
        <w:jc w:val="center"/>
      </w:pPr>
    </w:p>
    <w:p w14:paraId="237B9D5E" w14:textId="77777777" w:rsidR="00641705" w:rsidRDefault="00641705">
      <w:pPr>
        <w:jc w:val="center"/>
      </w:pPr>
    </w:p>
    <w:p w14:paraId="237B9D5F" w14:textId="77777777" w:rsidR="00641705" w:rsidRDefault="00815382">
      <w:pPr>
        <w:tabs>
          <w:tab w:val="center" w:pos="4819"/>
          <w:tab w:val="right" w:pos="9638"/>
        </w:tabs>
        <w:jc w:val="center"/>
      </w:pPr>
      <w:r>
        <w:rPr>
          <w:b/>
          <w:color w:val="002060"/>
        </w:rPr>
        <w:fldChar w:fldCharType="begin">
          <w:ffData>
            <w:name w:val="dokumentoRusis"/>
            <w:enabled/>
            <w:calcOnExit w:val="0"/>
            <w:textInput>
              <w:default w:val="ĮSAKYMAS"/>
              <w:format w:val="Didžiosios raidės"/>
            </w:textInput>
          </w:ffData>
        </w:fldChar>
      </w:r>
      <w:bookmarkStart w:id="0" w:name="dokumentoRusis"/>
      <w:r>
        <w:rPr>
          <w:b/>
          <w:color w:val="002060"/>
        </w:rPr>
        <w:instrText xml:space="preserve"> FORMTEXT </w:instrText>
      </w:r>
      <w:r>
        <w:rPr>
          <w:b/>
          <w:color w:val="002060"/>
        </w:rPr>
      </w:r>
      <w:r>
        <w:rPr>
          <w:b/>
          <w:color w:val="002060"/>
        </w:rPr>
        <w:fldChar w:fldCharType="separate"/>
      </w:r>
      <w:r>
        <w:rPr>
          <w:b/>
          <w:noProof/>
          <w:color w:val="002060"/>
        </w:rPr>
        <w:t>ĮSAKYMAS</w:t>
      </w:r>
      <w:r>
        <w:rPr>
          <w:b/>
          <w:color w:val="002060"/>
        </w:rPr>
        <w:fldChar w:fldCharType="end"/>
      </w:r>
      <w:bookmarkEnd w:id="0"/>
    </w:p>
    <w:p w14:paraId="237B9D60" w14:textId="77777777" w:rsidR="00641705" w:rsidRDefault="00815382">
      <w:pPr>
        <w:jc w:val="center"/>
      </w:pPr>
      <w:r>
        <w:rPr>
          <w:b/>
          <w:color w:val="002060"/>
        </w:rPr>
        <w:fldChar w:fldCharType="begin">
          <w:ffData>
            <w:name w:val="tekstoAntraste"/>
            <w:enabled/>
            <w:calcOnExit w:val="0"/>
            <w:textInput>
              <w:format w:val="Didžiosios raidės"/>
            </w:textInput>
          </w:ffData>
        </w:fldChar>
      </w:r>
      <w:bookmarkStart w:id="1" w:name="tekstoAntraste"/>
      <w:r>
        <w:rPr>
          <w:b/>
          <w:color w:val="002060"/>
        </w:rPr>
        <w:instrText xml:space="preserve"> FORMTEXT </w:instrText>
      </w:r>
      <w:r>
        <w:rPr>
          <w:b/>
          <w:color w:val="002060"/>
        </w:rPr>
      </w:r>
      <w:r>
        <w:rPr>
          <w:b/>
          <w:color w:val="002060"/>
        </w:rPr>
        <w:fldChar w:fldCharType="separate"/>
      </w:r>
      <w:r>
        <w:rPr>
          <w:b/>
          <w:noProof/>
          <w:color w:val="002060"/>
        </w:rPr>
        <w:t>DĖL LEIDIMO KOREGUOTI MARKUČIŲ RAJONO DETALIOJO PLANO SPRENDINIUS APIE 0,25 HA TERITORIJOJE PRIE PASTATO SUBAČIAUS G. 81</w:t>
      </w:r>
      <w:r>
        <w:rPr>
          <w:b/>
          <w:color w:val="002060"/>
        </w:rPr>
        <w:fldChar w:fldCharType="end"/>
      </w:r>
      <w:bookmarkEnd w:id="1"/>
    </w:p>
    <w:p w14:paraId="237B9D61" w14:textId="77777777" w:rsidR="00641705" w:rsidRDefault="00641705">
      <w:pPr>
        <w:jc w:val="center"/>
      </w:pPr>
    </w:p>
    <w:p w14:paraId="237B9D62" w14:textId="484F21EE" w:rsidR="00641705" w:rsidRDefault="00F46164" w:rsidP="00307AAF">
      <w:pPr>
        <w:jc w:val="center"/>
      </w:pPr>
      <w:r>
        <w:fldChar w:fldCharType="begin">
          <w:ffData>
            <w:name w:val="prjRegDataIlga"/>
            <w:enabled/>
            <w:calcOnExit w:val="0"/>
            <w:textInput/>
          </w:ffData>
        </w:fldChar>
      </w:r>
      <w:bookmarkStart w:id="2" w:name="prjRegDataIlga"/>
      <w:r>
        <w:instrText xml:space="preserve"> FORMTEXT </w:instrText>
      </w:r>
      <w:r>
        <w:fldChar w:fldCharType="separate"/>
      </w:r>
      <w:r>
        <w:rPr>
          <w:noProof/>
        </w:rPr>
        <w:t>2022 m. rugsėjo     d.</w:t>
      </w:r>
      <w:r>
        <w:fldChar w:fldCharType="end"/>
      </w:r>
      <w:bookmarkEnd w:id="2"/>
      <w:r>
        <w:t xml:space="preserve"> </w:t>
      </w:r>
      <w:bookmarkStart w:id="3" w:name="registravimoDataIlga"/>
      <w:r>
        <w:fldChar w:fldCharType="begin">
          <w:ffData>
            <w:name w:val="registravimoDataIlga"/>
            <w:enabled/>
            <w:calcOnExit w:val="0"/>
            <w:textInput>
              <w:default w:val="&lt;Prj. pilna reg. data&gt;"/>
            </w:textInput>
          </w:ffData>
        </w:fldChar>
      </w:r>
      <w:r>
        <w:instrText xml:space="preserve"> FORMTEXT </w:instrText>
      </w:r>
      <w:r>
        <w:fldChar w:fldCharType="separate"/>
      </w:r>
      <w:r>
        <w:rPr>
          <w:noProof/>
        </w:rPr>
        <w:t xml:space="preserve"> </w:t>
      </w:r>
      <w:r>
        <w:fldChar w:fldCharType="end"/>
      </w:r>
      <w:bookmarkEnd w:id="3"/>
      <w:r w:rsidR="009E2D13">
        <w:t xml:space="preserve"> Nr. </w:t>
      </w:r>
      <w:bookmarkStart w:id="4" w:name="ZrnNrProjekte"/>
      <w:r w:rsidR="006C2D4E">
        <w:fldChar w:fldCharType="begin">
          <w:ffData>
            <w:name w:val="ZrnNrProjekte"/>
            <w:enabled/>
            <w:calcOnExit w:val="0"/>
            <w:textInput>
              <w:default w:val="&lt;Žrn. nr projekte&gt;"/>
            </w:textInput>
          </w:ffData>
        </w:fldChar>
      </w:r>
      <w:r w:rsidR="006C2D4E">
        <w:instrText xml:space="preserve"> FORMTEXT </w:instrText>
      </w:r>
      <w:r w:rsidR="006C2D4E">
        <w:fldChar w:fldCharType="separate"/>
      </w:r>
      <w:r w:rsidR="006C2D4E">
        <w:rPr>
          <w:noProof/>
        </w:rPr>
        <w:t xml:space="preserve"> </w:t>
      </w:r>
      <w:r w:rsidR="006C2D4E">
        <w:fldChar w:fldCharType="end"/>
      </w:r>
      <w:bookmarkEnd w:id="4"/>
      <w:r w:rsidR="00815382">
        <w:fldChar w:fldCharType="begin">
          <w:ffData>
            <w:name w:val="dokumentoNr"/>
            <w:enabled/>
            <w:calcOnExit w:val="0"/>
            <w:textInput/>
          </w:ffData>
        </w:fldChar>
      </w:r>
      <w:bookmarkStart w:id="5" w:name="dokumentoNr"/>
      <w:r w:rsidR="00815382">
        <w:instrText xml:space="preserve"> FORMTEXT </w:instrText>
      </w:r>
      <w:r w:rsidR="00815382">
        <w:fldChar w:fldCharType="separate"/>
      </w:r>
      <w:r w:rsidR="00815382">
        <w:rPr>
          <w:noProof/>
        </w:rPr>
        <w:t> </w:t>
      </w:r>
      <w:r w:rsidR="00815382">
        <w:rPr>
          <w:noProof/>
        </w:rPr>
        <w:t> </w:t>
      </w:r>
      <w:r w:rsidR="00815382">
        <w:rPr>
          <w:noProof/>
        </w:rPr>
        <w:t> </w:t>
      </w:r>
      <w:r w:rsidR="00815382">
        <w:rPr>
          <w:noProof/>
        </w:rPr>
        <w:t> </w:t>
      </w:r>
      <w:r w:rsidR="00815382">
        <w:rPr>
          <w:noProof/>
        </w:rPr>
        <w:t> </w:t>
      </w:r>
      <w:r w:rsidR="00815382">
        <w:fldChar w:fldCharType="end"/>
      </w:r>
      <w:bookmarkEnd w:id="5"/>
    </w:p>
    <w:bookmarkStart w:id="6" w:name="Miestas"/>
    <w:p w14:paraId="237B9D63" w14:textId="77777777" w:rsidR="00641705" w:rsidRDefault="00815382">
      <w:pPr>
        <w:jc w:val="center"/>
      </w:pPr>
      <w:r>
        <w:fldChar w:fldCharType="begin">
          <w:ffData>
            <w:name w:val="Miestas"/>
            <w:enabled/>
            <w:calcOnExit w:val="0"/>
            <w:textInput>
              <w:default w:val="&lt;MIESTAS&gt;"/>
            </w:textInput>
          </w:ffData>
        </w:fldChar>
      </w:r>
      <w:r>
        <w:instrText xml:space="preserve"> FORMTEXT </w:instrText>
      </w:r>
      <w:r>
        <w:fldChar w:fldCharType="separate"/>
      </w:r>
      <w:r>
        <w:t>Vilnius</w:t>
      </w:r>
      <w:r>
        <w:fldChar w:fldCharType="end"/>
      </w:r>
      <w:bookmarkEnd w:id="6"/>
    </w:p>
    <w:p w14:paraId="237B9D64" w14:textId="77777777" w:rsidR="00641705" w:rsidRDefault="00641705">
      <w:pPr>
        <w:jc w:val="center"/>
      </w:pPr>
    </w:p>
    <w:p w14:paraId="237B9D65" w14:textId="77777777" w:rsidR="00641705" w:rsidRDefault="00641705">
      <w:pPr>
        <w:jc w:val="center"/>
      </w:pPr>
    </w:p>
    <w:p w14:paraId="06829554" w14:textId="386D3DEC" w:rsidR="00BD3068" w:rsidRPr="003368F7" w:rsidRDefault="00BD3068" w:rsidP="00BD3068">
      <w:pPr>
        <w:spacing w:line="360" w:lineRule="auto"/>
        <w:ind w:firstLine="720"/>
        <w:jc w:val="both"/>
        <w:rPr>
          <w:lang w:val="lt-LT"/>
        </w:rPr>
      </w:pPr>
      <w:r w:rsidRPr="003368F7">
        <w:rPr>
          <w:lang w:val="lt-LT"/>
        </w:rPr>
        <w:t>Vadovaudamasi Lietuvos Respublikos teritorijų planavimo įstatymo 17 straipsnio 8 ir 9 dalimis, 28 straipsnio 2 dalimi, Kompleksinio teritorijų planavimo dokumentų rengimo taisyklių, patvirtintų Lietuvos Respublikos aplinkos ministro 2014 m. sausio 2 d. įsakymu Nr. D1-8 „Dėl Kompleksinio teritorijų planavimo dokumentų rengimo taisyklių patvirtinimo“, 315</w:t>
      </w:r>
      <w:r>
        <w:rPr>
          <w:lang w:val="lt-LT"/>
        </w:rPr>
        <w:t xml:space="preserve"> ir</w:t>
      </w:r>
      <w:r w:rsidRPr="003368F7">
        <w:rPr>
          <w:lang w:val="lt-LT"/>
        </w:rPr>
        <w:t xml:space="preserve"> 318 punktais</w:t>
      </w:r>
      <w:r>
        <w:rPr>
          <w:lang w:val="lt-LT"/>
        </w:rPr>
        <w:t xml:space="preserve"> </w:t>
      </w:r>
      <w:bookmarkStart w:id="7" w:name="_Hlk113352929"/>
      <w:r w:rsidRPr="009D578B">
        <w:rPr>
          <w:lang w:val="lt-LT"/>
        </w:rPr>
        <w:t>ir Vilniaus miesto savivaldybės administracijos direktoriaus</w:t>
      </w:r>
      <w:r>
        <w:rPr>
          <w:lang w:val="lt-LT"/>
        </w:rPr>
        <w:t xml:space="preserve"> </w:t>
      </w:r>
      <w:r w:rsidRPr="009D578B">
        <w:rPr>
          <w:lang w:val="lt-LT"/>
        </w:rPr>
        <w:t xml:space="preserve">2021 m. kovo 19 d. įsakymo </w:t>
      </w:r>
      <w:r>
        <w:rPr>
          <w:lang w:val="lt-LT"/>
        </w:rPr>
        <w:br/>
      </w:r>
      <w:r w:rsidRPr="009D578B">
        <w:rPr>
          <w:lang w:val="lt-LT"/>
        </w:rPr>
        <w:t>Nr. 40-144/21 „Dėl Vilniaus miesto savivaldybės administracijos</w:t>
      </w:r>
      <w:r>
        <w:rPr>
          <w:lang w:val="lt-LT"/>
        </w:rPr>
        <w:t xml:space="preserve"> </w:t>
      </w:r>
      <w:r w:rsidRPr="009D578B">
        <w:rPr>
          <w:lang w:val="lt-LT"/>
        </w:rPr>
        <w:t xml:space="preserve">direktoriaus pavaduotojos </w:t>
      </w:r>
      <w:proofErr w:type="spellStart"/>
      <w:r w:rsidRPr="009D578B">
        <w:rPr>
          <w:lang w:val="lt-LT"/>
        </w:rPr>
        <w:t>Danutos</w:t>
      </w:r>
      <w:proofErr w:type="spellEnd"/>
      <w:r w:rsidRPr="009D578B">
        <w:rPr>
          <w:lang w:val="lt-LT"/>
        </w:rPr>
        <w:t xml:space="preserve"> </w:t>
      </w:r>
      <w:proofErr w:type="spellStart"/>
      <w:r w:rsidRPr="009D578B">
        <w:rPr>
          <w:lang w:val="lt-LT"/>
        </w:rPr>
        <w:t>Narbut</w:t>
      </w:r>
      <w:proofErr w:type="spellEnd"/>
      <w:r w:rsidRPr="009D578B">
        <w:rPr>
          <w:lang w:val="lt-LT"/>
        </w:rPr>
        <w:t xml:space="preserve"> įgaliojimų“ 1.1.</w:t>
      </w:r>
      <w:r>
        <w:rPr>
          <w:lang w:val="lt-LT"/>
        </w:rPr>
        <w:t>7</w:t>
      </w:r>
      <w:r w:rsidRPr="009D578B">
        <w:rPr>
          <w:lang w:val="lt-LT"/>
        </w:rPr>
        <w:t xml:space="preserve"> papunkčiu</w:t>
      </w:r>
      <w:bookmarkEnd w:id="7"/>
      <w:r w:rsidRPr="003368F7">
        <w:rPr>
          <w:lang w:val="lt-LT"/>
        </w:rPr>
        <w:t>:</w:t>
      </w:r>
    </w:p>
    <w:p w14:paraId="5AA76A3E" w14:textId="77777777" w:rsidR="00BD3068" w:rsidRPr="003368F7" w:rsidRDefault="00BD3068" w:rsidP="00BD3068">
      <w:pPr>
        <w:spacing w:line="360" w:lineRule="auto"/>
        <w:ind w:firstLine="720"/>
        <w:jc w:val="both"/>
        <w:rPr>
          <w:sz w:val="18"/>
          <w:szCs w:val="18"/>
          <w:lang w:val="lt-LT"/>
        </w:rPr>
      </w:pPr>
      <w:r w:rsidRPr="003368F7">
        <w:rPr>
          <w:lang w:val="lt-LT"/>
        </w:rPr>
        <w:t xml:space="preserve">1. L e i d ž i u  koreguoti </w:t>
      </w:r>
      <w:r w:rsidRPr="00992352">
        <w:rPr>
          <w:lang w:val="lt-LT"/>
        </w:rPr>
        <w:t>Markučių rajono detaliojo plano (registro Nr. T00057292), patvirtinto Vilniaus miesto tarybos 2000 m. kovo 15 d. sprendimu Nr. 541 „Dėl Markučių rajono detaliojo plano tvirtinimo“, sprendinius apie 0,25 ha teritorijoje prie</w:t>
      </w:r>
      <w:r>
        <w:rPr>
          <w:lang w:val="lt-LT"/>
        </w:rPr>
        <w:t xml:space="preserve"> pastato Subačiaus g. 81.</w:t>
      </w:r>
    </w:p>
    <w:p w14:paraId="63A3A53D" w14:textId="77777777" w:rsidR="00BD3068" w:rsidRPr="003368F7" w:rsidRDefault="00BD3068" w:rsidP="00BD3068">
      <w:pPr>
        <w:spacing w:line="360" w:lineRule="auto"/>
        <w:ind w:firstLine="720"/>
        <w:jc w:val="both"/>
        <w:rPr>
          <w:lang w:val="lt-LT"/>
        </w:rPr>
      </w:pPr>
      <w:r w:rsidRPr="003368F7">
        <w:rPr>
          <w:lang w:val="lt-LT"/>
        </w:rPr>
        <w:t xml:space="preserve">2. N u s t a t a u  šiuos planavimo tikslus ir </w:t>
      </w:r>
      <w:r>
        <w:rPr>
          <w:lang w:val="lt-LT"/>
        </w:rPr>
        <w:t xml:space="preserve">detaliojo plano </w:t>
      </w:r>
      <w:r w:rsidRPr="003368F7">
        <w:rPr>
          <w:lang w:val="lt-LT"/>
        </w:rPr>
        <w:t xml:space="preserve">uždavinius: </w:t>
      </w:r>
      <w:bookmarkStart w:id="8" w:name="_Hlk110437519"/>
      <w:r w:rsidRPr="007611AD">
        <w:rPr>
          <w:lang w:val="lt-LT"/>
        </w:rPr>
        <w:t>suformuoti žemės sklypą</w:t>
      </w:r>
      <w:r>
        <w:rPr>
          <w:lang w:val="lt-LT"/>
        </w:rPr>
        <w:t xml:space="preserve"> </w:t>
      </w:r>
      <w:r w:rsidRPr="007611AD">
        <w:rPr>
          <w:lang w:val="lt-LT"/>
        </w:rPr>
        <w:t xml:space="preserve">ties pastatu </w:t>
      </w:r>
      <w:r>
        <w:rPr>
          <w:lang w:val="lt-LT"/>
        </w:rPr>
        <w:t>Subačiaus</w:t>
      </w:r>
      <w:r w:rsidRPr="007611AD">
        <w:rPr>
          <w:lang w:val="lt-LT"/>
        </w:rPr>
        <w:t xml:space="preserve"> g. </w:t>
      </w:r>
      <w:r>
        <w:rPr>
          <w:lang w:val="lt-LT"/>
        </w:rPr>
        <w:t>81</w:t>
      </w:r>
      <w:r w:rsidRPr="007611AD">
        <w:rPr>
          <w:lang w:val="lt-LT"/>
        </w:rPr>
        <w:t xml:space="preserve"> atsižvelgiant į esamą pastato paskirtį, likusioje </w:t>
      </w:r>
      <w:r>
        <w:rPr>
          <w:lang w:val="lt-LT"/>
        </w:rPr>
        <w:t xml:space="preserve">planuojamos </w:t>
      </w:r>
      <w:r w:rsidRPr="007611AD">
        <w:rPr>
          <w:lang w:val="lt-LT"/>
        </w:rPr>
        <w:t>teritorijo</w:t>
      </w:r>
      <w:r>
        <w:rPr>
          <w:lang w:val="lt-LT"/>
        </w:rPr>
        <w:t xml:space="preserve">s dalyje </w:t>
      </w:r>
      <w:r w:rsidRPr="00E96537">
        <w:rPr>
          <w:lang w:val="lt-LT"/>
        </w:rPr>
        <w:t>suformuoti ir suplanuoti laisvos valstybinės žemės teritoriją</w:t>
      </w:r>
      <w:r>
        <w:rPr>
          <w:lang w:val="lt-LT"/>
        </w:rPr>
        <w:t>, nustatyti žemės sklypų naudojimo būdus ir teritorijos naudojimo reglamentą</w:t>
      </w:r>
      <w:r w:rsidRPr="004A690F">
        <w:rPr>
          <w:lang w:val="lt-LT"/>
        </w:rPr>
        <w:t xml:space="preserve"> vadovaujantis Vilniaus miesto savivaldybės teritorijos bendruoju planu</w:t>
      </w:r>
      <w:r>
        <w:rPr>
          <w:lang w:val="lt-LT"/>
        </w:rPr>
        <w:t>.</w:t>
      </w:r>
      <w:bookmarkEnd w:id="8"/>
    </w:p>
    <w:p w14:paraId="237B9D66" w14:textId="1F91ED17" w:rsidR="00641705" w:rsidRDefault="00BD3068" w:rsidP="00BD3068">
      <w:pPr>
        <w:ind w:firstLine="720"/>
      </w:pPr>
      <w:r w:rsidRPr="003368F7">
        <w:rPr>
          <w:lang w:val="lt-LT"/>
        </w:rPr>
        <w:t>3. T v i r t i n u   detaliojo plano planavimo darbų programą (pridedama)</w:t>
      </w:r>
      <w:r w:rsidR="006754E9" w:rsidRPr="003368F7">
        <w:rPr>
          <w:lang w:val="lt-LT"/>
        </w:rPr>
        <w:t>.</w:t>
      </w:r>
      <w:r w:rsidR="006754E9">
        <w:t xml:space="preserve"> </w:t>
      </w:r>
    </w:p>
    <w:p w14:paraId="237B9D67" w14:textId="77777777" w:rsidR="00641705" w:rsidRDefault="00641705">
      <w:pPr>
        <w:ind w:firstLine="720"/>
      </w:pPr>
    </w:p>
    <w:p w14:paraId="237B9D68" w14:textId="77777777" w:rsidR="00641705" w:rsidRDefault="00641705">
      <w:pPr>
        <w:ind w:firstLine="720"/>
      </w:pPr>
    </w:p>
    <w:p w14:paraId="237B9D69" w14:textId="77777777" w:rsidR="00641705" w:rsidRDefault="00641705">
      <w:pPr>
        <w:ind w:firstLine="720"/>
      </w:pPr>
    </w:p>
    <w:p w14:paraId="237B9D6A" w14:textId="77777777" w:rsidR="00641705" w:rsidRDefault="00641705">
      <w:pPr>
        <w:ind w:firstLine="720"/>
      </w:pPr>
    </w:p>
    <w:tbl>
      <w:tblPr>
        <w:tblW w:w="9638" w:type="dxa"/>
        <w:tblLook w:val="00A0" w:firstRow="1" w:lastRow="0" w:firstColumn="1" w:lastColumn="0" w:noHBand="0" w:noVBand="0"/>
      </w:tblPr>
      <w:tblGrid>
        <w:gridCol w:w="4820"/>
        <w:gridCol w:w="4818"/>
      </w:tblGrid>
      <w:tr w:rsidR="00641705" w14:paraId="237B9D6D" w14:textId="77777777">
        <w:tc>
          <w:tcPr>
            <w:tcW w:w="4819" w:type="dxa"/>
            <w:shd w:val="clear" w:color="auto" w:fill="auto"/>
          </w:tcPr>
          <w:p w14:paraId="237B9D6B" w14:textId="0248F9EF" w:rsidR="00641705" w:rsidRDefault="00815382">
            <w:r w:rsidRPr="008E0021">
              <w:rPr>
                <w:color w:val="002060"/>
              </w:rPr>
              <w:fldChar w:fldCharType="begin">
                <w:ffData>
                  <w:name w:val="pasirasancioPareigos"/>
                  <w:enabled/>
                  <w:calcOnExit w:val="0"/>
                  <w:textInput>
                    <w:format w:val="Didžiosios raidės"/>
                  </w:textInput>
                </w:ffData>
              </w:fldChar>
            </w:r>
            <w:bookmarkStart w:id="9" w:name="pasirasancioPareigos"/>
            <w:r w:rsidRPr="008E0021">
              <w:rPr>
                <w:color w:val="002060"/>
              </w:rPr>
              <w:instrText xml:space="preserve"> FORMTEXT </w:instrText>
            </w:r>
            <w:r w:rsidRPr="008E0021">
              <w:rPr>
                <w:color w:val="002060"/>
              </w:rPr>
            </w:r>
            <w:r w:rsidRPr="008E0021">
              <w:rPr>
                <w:color w:val="002060"/>
              </w:rPr>
              <w:fldChar w:fldCharType="separate"/>
            </w:r>
            <w:r w:rsidRPr="008E0021">
              <w:rPr>
                <w:noProof/>
                <w:color w:val="002060"/>
              </w:rPr>
              <w:t>Administracijos direktoriaus pavaduotoja</w:t>
            </w:r>
            <w:r w:rsidRPr="008E0021">
              <w:rPr>
                <w:color w:val="002060"/>
              </w:rPr>
              <w:fldChar w:fldCharType="end"/>
            </w:r>
            <w:bookmarkEnd w:id="9"/>
            <w:r w:rsidR="00E1252A">
              <w:rPr>
                <w:color w:val="002060"/>
              </w:rPr>
              <w:t>s</w:t>
            </w:r>
          </w:p>
        </w:tc>
        <w:tc>
          <w:tcPr>
            <w:tcW w:w="4818" w:type="dxa"/>
            <w:shd w:val="clear" w:color="auto" w:fill="auto"/>
          </w:tcPr>
          <w:p w14:paraId="237B9D6C" w14:textId="7B04CD68" w:rsidR="00641705" w:rsidRDefault="00641705">
            <w:pPr>
              <w:jc w:val="right"/>
            </w:pPr>
          </w:p>
        </w:tc>
      </w:tr>
    </w:tbl>
    <w:p w14:paraId="237B9D6E" w14:textId="77777777" w:rsidR="00641705" w:rsidRDefault="00641705">
      <w:pPr>
        <w:jc w:val="center"/>
      </w:pPr>
    </w:p>
    <w:sectPr w:rsidR="00641705">
      <w:headerReference w:type="default" r:id="rId7"/>
      <w:headerReference w:type="first" r:id="rId8"/>
      <w:pgSz w:w="11906" w:h="16838"/>
      <w:pgMar w:top="1134" w:right="567" w:bottom="1134" w:left="1701" w:header="709" w:footer="0" w:gutter="0"/>
      <w:cols w:space="1296"/>
      <w:formProt w:val="0"/>
      <w:titlePg/>
      <w:docGrid w:linePitch="36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4F1F76" w14:textId="77777777" w:rsidR="00BA4597" w:rsidRDefault="00BA4597">
      <w:r>
        <w:separator/>
      </w:r>
    </w:p>
  </w:endnote>
  <w:endnote w:type="continuationSeparator" w:id="0">
    <w:p w14:paraId="3EE8BBB2" w14:textId="77777777" w:rsidR="00BA4597" w:rsidRDefault="00BA45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652346" w14:textId="77777777" w:rsidR="00BA4597" w:rsidRDefault="00BA4597">
      <w:r>
        <w:separator/>
      </w:r>
    </w:p>
  </w:footnote>
  <w:footnote w:type="continuationSeparator" w:id="0">
    <w:p w14:paraId="18DD0F39" w14:textId="77777777" w:rsidR="00BA4597" w:rsidRDefault="00BA45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4" w14:textId="77777777" w:rsidR="00641705" w:rsidRDefault="00641705">
    <w:pPr>
      <w:pStyle w:val="Antrats"/>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9D75" w14:textId="2EB5442A" w:rsidR="00641705" w:rsidRPr="00E1252A" w:rsidRDefault="00E1252A">
    <w:pPr>
      <w:pStyle w:val="Porat"/>
      <w:jc w:val="right"/>
      <w:rPr>
        <w:i/>
        <w:iCs/>
      </w:rPr>
    </w:pPr>
    <w:bookmarkStart w:id="10" w:name="specialiojiZyma"/>
    <w:bookmarkEnd w:id="10"/>
    <w:proofErr w:type="spellStart"/>
    <w:r w:rsidRPr="00E1252A">
      <w:rPr>
        <w:i/>
        <w:iCs/>
      </w:rPr>
      <w:t>Projektas</w:t>
    </w:r>
    <w:proofErr w:type="spellEnd"/>
    <w:r w:rsidR="009E2D13" w:rsidRPr="00E1252A">
      <w:rPr>
        <w:i/>
        <w:iCs/>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1705"/>
    <w:rsid w:val="00035711"/>
    <w:rsid w:val="001A6045"/>
    <w:rsid w:val="00237C6D"/>
    <w:rsid w:val="00307AAF"/>
    <w:rsid w:val="00350859"/>
    <w:rsid w:val="003A646F"/>
    <w:rsid w:val="003D642F"/>
    <w:rsid w:val="00527289"/>
    <w:rsid w:val="005720C1"/>
    <w:rsid w:val="005F7BBD"/>
    <w:rsid w:val="00641705"/>
    <w:rsid w:val="006754E9"/>
    <w:rsid w:val="006815B3"/>
    <w:rsid w:val="006C2D4E"/>
    <w:rsid w:val="006F5EC7"/>
    <w:rsid w:val="007362CF"/>
    <w:rsid w:val="00815382"/>
    <w:rsid w:val="009069B2"/>
    <w:rsid w:val="0098213D"/>
    <w:rsid w:val="009E2D13"/>
    <w:rsid w:val="00A72CFF"/>
    <w:rsid w:val="00A72E6A"/>
    <w:rsid w:val="00A73B31"/>
    <w:rsid w:val="00AD5C30"/>
    <w:rsid w:val="00B05976"/>
    <w:rsid w:val="00B337D4"/>
    <w:rsid w:val="00BA16A6"/>
    <w:rsid w:val="00BA4597"/>
    <w:rsid w:val="00BD3068"/>
    <w:rsid w:val="00D36842"/>
    <w:rsid w:val="00E1252A"/>
    <w:rsid w:val="00E500CC"/>
    <w:rsid w:val="00E53E75"/>
    <w:rsid w:val="00E761F1"/>
    <w:rsid w:val="00F46164"/>
    <w:rsid w:val="00F67B66"/>
    <w:rsid w:val="00F7772F"/>
    <w:rsid w:val="00FA375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7B9D59"/>
  <w15:docId w15:val="{BDEFA9EC-2431-41F2-B6FF-6EA026BEFE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9670A3"/>
    <w:rPr>
      <w:sz w:val="24"/>
      <w:szCs w:val="24"/>
      <w:lang w:val="en-GB"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Heading">
    <w:name w:val="Heading"/>
    <w:basedOn w:val="prastasis"/>
    <w:next w:val="Pagrindinistekstas"/>
    <w:qFormat/>
    <w:pPr>
      <w:keepNext/>
      <w:spacing w:before="240" w:after="120"/>
    </w:pPr>
    <w:rPr>
      <w:rFonts w:ascii="Liberation Sans" w:eastAsia="Microsoft YaHei" w:hAnsi="Liberation Sans" w:cs="Mangal"/>
      <w:sz w:val="28"/>
      <w:szCs w:val="28"/>
    </w:rPr>
  </w:style>
  <w:style w:type="paragraph" w:styleId="Pagrindinistekstas">
    <w:name w:val="Body Text"/>
    <w:basedOn w:val="prastasis"/>
    <w:pPr>
      <w:spacing w:after="140" w:line="288" w:lineRule="auto"/>
    </w:pPr>
  </w:style>
  <w:style w:type="paragraph" w:styleId="Sraas">
    <w:name w:val="List"/>
    <w:basedOn w:val="Pagrindinistekstas"/>
    <w:rPr>
      <w:rFonts w:cs="Mangal"/>
    </w:rPr>
  </w:style>
  <w:style w:type="paragraph" w:styleId="Antrat">
    <w:name w:val="caption"/>
    <w:basedOn w:val="prastasis"/>
    <w:qFormat/>
    <w:pPr>
      <w:suppressLineNumbers/>
      <w:spacing w:before="120" w:after="120"/>
    </w:pPr>
    <w:rPr>
      <w:rFonts w:cs="Mangal"/>
      <w:i/>
      <w:iCs/>
    </w:rPr>
  </w:style>
  <w:style w:type="paragraph" w:customStyle="1" w:styleId="Index">
    <w:name w:val="Index"/>
    <w:basedOn w:val="prastasis"/>
    <w:qFormat/>
    <w:pPr>
      <w:suppressLineNumbers/>
    </w:pPr>
    <w:rPr>
      <w:rFonts w:cs="Mangal"/>
    </w:rPr>
  </w:style>
  <w:style w:type="paragraph" w:styleId="Antrats">
    <w:name w:val="header"/>
    <w:basedOn w:val="prastasis"/>
    <w:rsid w:val="009670A3"/>
    <w:pPr>
      <w:tabs>
        <w:tab w:val="center" w:pos="4819"/>
        <w:tab w:val="right" w:pos="9638"/>
      </w:tabs>
    </w:pPr>
  </w:style>
  <w:style w:type="paragraph" w:styleId="Porat">
    <w:name w:val="footer"/>
    <w:basedOn w:val="prastasis"/>
    <w:rsid w:val="009670A3"/>
    <w:pPr>
      <w:tabs>
        <w:tab w:val="center" w:pos="4819"/>
        <w:tab w:val="right" w:pos="9638"/>
      </w:tabs>
    </w:pPr>
  </w:style>
  <w:style w:type="table" w:styleId="Lentelstinklelis">
    <w:name w:val="Table Grid"/>
    <w:basedOn w:val="prastojilentel"/>
    <w:rsid w:val="009670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1134</Words>
  <Characters>647</Characters>
  <Application>Microsoft Office Word</Application>
  <DocSecurity>0</DocSecurity>
  <Lines>5</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SINTAGMA</Company>
  <LinksUpToDate>false</LinksUpToDate>
  <CharactersWithSpaces>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Vaida Vabuolytė</cp:lastModifiedBy>
  <cp:revision>4</cp:revision>
  <dcterms:created xsi:type="dcterms:W3CDTF">2022-09-12T05:57:00Z</dcterms:created>
  <dcterms:modified xsi:type="dcterms:W3CDTF">2022-09-12T05:58:00Z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SINTAGMA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