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9FC7C" w14:textId="77777777" w:rsidR="00B15445" w:rsidRPr="0033106E" w:rsidRDefault="00D5749D">
      <w:pPr>
        <w:pBdr>
          <w:top w:val="nil"/>
          <w:left w:val="nil"/>
          <w:bottom w:val="nil"/>
          <w:right w:val="nil"/>
          <w:between w:val="nil"/>
        </w:pBdr>
        <w:spacing w:after="0"/>
        <w:jc w:val="right"/>
        <w:rPr>
          <w:rFonts w:ascii="Times New Roman" w:eastAsia="Times New Roman" w:hAnsi="Times New Roman" w:cs="Times New Roman"/>
          <w:color w:val="000000"/>
          <w:sz w:val="24"/>
          <w:szCs w:val="24"/>
        </w:rPr>
      </w:pPr>
      <w:r w:rsidRPr="0033106E">
        <w:rPr>
          <w:rFonts w:ascii="Times New Roman" w:eastAsia="Times New Roman" w:hAnsi="Times New Roman" w:cs="Times New Roman"/>
          <w:color w:val="000000"/>
          <w:sz w:val="24"/>
          <w:szCs w:val="24"/>
        </w:rPr>
        <w:t>PATVIRTINTA</w:t>
      </w:r>
    </w:p>
    <w:p w14:paraId="6157CF20" w14:textId="77777777" w:rsidR="00B15445" w:rsidRPr="0033106E" w:rsidRDefault="00D5749D">
      <w:pPr>
        <w:tabs>
          <w:tab w:val="left" w:pos="284"/>
          <w:tab w:val="left" w:pos="1985"/>
        </w:tabs>
        <w:spacing w:after="0"/>
        <w:jc w:val="right"/>
        <w:rPr>
          <w:rFonts w:ascii="Times New Roman" w:eastAsia="Times New Roman" w:hAnsi="Times New Roman" w:cs="Times New Roman"/>
          <w:sz w:val="24"/>
          <w:szCs w:val="24"/>
        </w:rPr>
      </w:pPr>
      <w:r w:rsidRPr="0033106E">
        <w:rPr>
          <w:rFonts w:ascii="Times New Roman" w:eastAsia="Times New Roman" w:hAnsi="Times New Roman" w:cs="Times New Roman"/>
          <w:sz w:val="24"/>
          <w:szCs w:val="24"/>
        </w:rPr>
        <w:t>UAB Lietuvos parodų ir kongresų centro „Litexpo“</w:t>
      </w:r>
    </w:p>
    <w:p w14:paraId="00B1F3AB" w14:textId="1BDAB9B6" w:rsidR="00B15445" w:rsidRPr="0033106E" w:rsidRDefault="00D5749D">
      <w:pPr>
        <w:tabs>
          <w:tab w:val="left" w:pos="284"/>
          <w:tab w:val="left" w:pos="1985"/>
        </w:tabs>
        <w:spacing w:after="0"/>
        <w:jc w:val="right"/>
        <w:rPr>
          <w:rFonts w:ascii="Times New Roman" w:eastAsia="Times New Roman" w:hAnsi="Times New Roman" w:cs="Times New Roman"/>
          <w:color w:val="000000"/>
          <w:sz w:val="24"/>
          <w:szCs w:val="24"/>
        </w:rPr>
      </w:pPr>
      <w:r w:rsidRPr="0033106E">
        <w:rPr>
          <w:rFonts w:ascii="Times New Roman" w:eastAsia="Times New Roman" w:hAnsi="Times New Roman" w:cs="Times New Roman"/>
          <w:sz w:val="24"/>
          <w:szCs w:val="24"/>
        </w:rPr>
        <w:t xml:space="preserve">ilgalaikio materialiojo turto nuomos komisijos </w:t>
      </w:r>
      <w:r w:rsidRPr="0033106E">
        <w:rPr>
          <w:rFonts w:ascii="Times New Roman" w:eastAsia="Times New Roman" w:hAnsi="Times New Roman" w:cs="Times New Roman"/>
          <w:color w:val="000000"/>
          <w:sz w:val="24"/>
          <w:szCs w:val="24"/>
        </w:rPr>
        <w:t>202</w:t>
      </w:r>
      <w:r w:rsidRPr="0033106E">
        <w:rPr>
          <w:rFonts w:ascii="Times New Roman" w:eastAsia="Times New Roman" w:hAnsi="Times New Roman" w:cs="Times New Roman"/>
          <w:sz w:val="24"/>
          <w:szCs w:val="24"/>
        </w:rPr>
        <w:t>4</w:t>
      </w:r>
      <w:r w:rsidRPr="0033106E">
        <w:rPr>
          <w:rFonts w:ascii="Times New Roman" w:eastAsia="Times New Roman" w:hAnsi="Times New Roman" w:cs="Times New Roman"/>
          <w:color w:val="000000"/>
          <w:sz w:val="24"/>
          <w:szCs w:val="24"/>
        </w:rPr>
        <w:t xml:space="preserve"> m. </w:t>
      </w:r>
      <w:r w:rsidR="0033106E" w:rsidRPr="0033106E">
        <w:rPr>
          <w:rFonts w:ascii="Times New Roman" w:eastAsia="Times New Roman" w:hAnsi="Times New Roman" w:cs="Times New Roman"/>
          <w:color w:val="000000"/>
          <w:sz w:val="24"/>
          <w:szCs w:val="24"/>
        </w:rPr>
        <w:t>spalio</w:t>
      </w:r>
      <w:r w:rsidRPr="0033106E">
        <w:rPr>
          <w:rFonts w:ascii="Times New Roman" w:eastAsia="Times New Roman" w:hAnsi="Times New Roman" w:cs="Times New Roman"/>
          <w:color w:val="000000"/>
          <w:sz w:val="24"/>
          <w:szCs w:val="24"/>
        </w:rPr>
        <w:t xml:space="preserve"> </w:t>
      </w:r>
      <w:r w:rsidRPr="0033106E">
        <w:rPr>
          <w:rFonts w:ascii="Times New Roman" w:eastAsia="Times New Roman" w:hAnsi="Times New Roman" w:cs="Times New Roman"/>
          <w:sz w:val="24"/>
          <w:szCs w:val="24"/>
        </w:rPr>
        <w:t>1</w:t>
      </w:r>
      <w:r w:rsidR="0033106E" w:rsidRPr="0033106E">
        <w:rPr>
          <w:rFonts w:ascii="Times New Roman" w:eastAsia="Times New Roman" w:hAnsi="Times New Roman" w:cs="Times New Roman"/>
          <w:sz w:val="24"/>
          <w:szCs w:val="24"/>
        </w:rPr>
        <w:t>4</w:t>
      </w:r>
      <w:r w:rsidRPr="0033106E">
        <w:rPr>
          <w:rFonts w:ascii="Times New Roman" w:eastAsia="Times New Roman" w:hAnsi="Times New Roman" w:cs="Times New Roman"/>
          <w:sz w:val="24"/>
          <w:szCs w:val="24"/>
        </w:rPr>
        <w:t xml:space="preserve"> </w:t>
      </w:r>
      <w:r w:rsidRPr="0033106E">
        <w:rPr>
          <w:rFonts w:ascii="Times New Roman" w:eastAsia="Times New Roman" w:hAnsi="Times New Roman" w:cs="Times New Roman"/>
          <w:color w:val="000000"/>
          <w:sz w:val="24"/>
          <w:szCs w:val="24"/>
        </w:rPr>
        <w:t>d.</w:t>
      </w:r>
    </w:p>
    <w:p w14:paraId="45DD8FF5" w14:textId="4F30288D" w:rsidR="00B15445" w:rsidRDefault="00D5749D">
      <w:pPr>
        <w:tabs>
          <w:tab w:val="left" w:pos="284"/>
          <w:tab w:val="left" w:pos="1985"/>
        </w:tabs>
        <w:spacing w:after="0"/>
        <w:jc w:val="right"/>
        <w:rPr>
          <w:rFonts w:ascii="Times New Roman" w:eastAsia="Times New Roman" w:hAnsi="Times New Roman" w:cs="Times New Roman"/>
          <w:sz w:val="24"/>
          <w:szCs w:val="24"/>
        </w:rPr>
      </w:pPr>
      <w:r w:rsidRPr="0033106E">
        <w:rPr>
          <w:rFonts w:ascii="Times New Roman" w:eastAsia="Times New Roman" w:hAnsi="Times New Roman" w:cs="Times New Roman"/>
          <w:sz w:val="24"/>
          <w:szCs w:val="24"/>
        </w:rPr>
        <w:t xml:space="preserve">posėdžio protokolu Nr. </w:t>
      </w:r>
      <w:r w:rsidR="0033106E" w:rsidRPr="0033106E">
        <w:rPr>
          <w:rFonts w:ascii="Times New Roman" w:eastAsia="Times New Roman" w:hAnsi="Times New Roman" w:cs="Times New Roman"/>
          <w:sz w:val="24"/>
          <w:szCs w:val="24"/>
        </w:rPr>
        <w:t>5</w:t>
      </w:r>
    </w:p>
    <w:p w14:paraId="5FE8839E" w14:textId="77777777" w:rsidR="00B15445" w:rsidRDefault="00B15445">
      <w:pPr>
        <w:pBdr>
          <w:top w:val="nil"/>
          <w:left w:val="nil"/>
          <w:bottom w:val="nil"/>
          <w:right w:val="nil"/>
          <w:between w:val="nil"/>
        </w:pBdr>
        <w:spacing w:after="0" w:line="360" w:lineRule="auto"/>
        <w:ind w:left="5610"/>
        <w:rPr>
          <w:rFonts w:ascii="Times New Roman" w:eastAsia="Times New Roman" w:hAnsi="Times New Roman" w:cs="Times New Roman"/>
          <w:i/>
          <w:color w:val="000000"/>
          <w:sz w:val="24"/>
          <w:szCs w:val="24"/>
        </w:rPr>
      </w:pPr>
    </w:p>
    <w:p w14:paraId="760E32FD" w14:textId="77777777" w:rsidR="00B15445" w:rsidRDefault="00D5749D">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UAB LIETUVOS PARODŲ IR KONGRESŲ CENTRO „LITEXPO“ ILGALAIKIO MATERIALIOJO TURTO, ESANČIO ADRESU LAISVĖS PR. 5, VILNIUS, VIEŠO NUOMOS KONKURSO SĄLYGOS</w:t>
      </w:r>
    </w:p>
    <w:p w14:paraId="19C71803" w14:textId="77777777" w:rsidR="00B15445" w:rsidRDefault="00B15445">
      <w:pPr>
        <w:spacing w:after="0"/>
        <w:jc w:val="center"/>
        <w:rPr>
          <w:rFonts w:ascii="Times New Roman" w:eastAsia="Times New Roman" w:hAnsi="Times New Roman" w:cs="Times New Roman"/>
          <w:b/>
          <w:sz w:val="24"/>
          <w:szCs w:val="24"/>
        </w:rPr>
      </w:pPr>
    </w:p>
    <w:p w14:paraId="05F0E790" w14:textId="77777777" w:rsidR="00B15445" w:rsidRDefault="00D5749D">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TURINYS</w:t>
      </w:r>
    </w:p>
    <w:p w14:paraId="05F022D5" w14:textId="77777777" w:rsidR="00B15445" w:rsidRDefault="00B15445">
      <w:pPr>
        <w:spacing w:after="0"/>
        <w:jc w:val="center"/>
        <w:rPr>
          <w:rFonts w:ascii="Times New Roman" w:eastAsia="Times New Roman" w:hAnsi="Times New Roman" w:cs="Times New Roman"/>
          <w:b/>
          <w:sz w:val="24"/>
          <w:szCs w:val="24"/>
        </w:rPr>
      </w:pPr>
    </w:p>
    <w:p w14:paraId="6874FC99" w14:textId="77777777" w:rsidR="00B15445" w:rsidRDefault="00D5749D">
      <w:pPr>
        <w:numPr>
          <w:ilvl w:val="0"/>
          <w:numId w:val="6"/>
        </w:numPr>
        <w:pBdr>
          <w:top w:val="nil"/>
          <w:left w:val="nil"/>
          <w:bottom w:val="nil"/>
          <w:right w:val="nil"/>
          <w:between w:val="nil"/>
        </w:pBdr>
        <w:spacing w:after="0"/>
        <w:ind w:left="567" w:hanging="567"/>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BENDROSIOS NUOSTATOS</w:t>
      </w:r>
    </w:p>
    <w:p w14:paraId="6B0B74C3" w14:textId="77777777" w:rsidR="00B15445" w:rsidRDefault="00D5749D">
      <w:pPr>
        <w:numPr>
          <w:ilvl w:val="0"/>
          <w:numId w:val="6"/>
        </w:numPr>
        <w:pBdr>
          <w:top w:val="nil"/>
          <w:left w:val="nil"/>
          <w:bottom w:val="nil"/>
          <w:right w:val="nil"/>
          <w:between w:val="nil"/>
        </w:pBdr>
        <w:spacing w:after="0"/>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TURTO NUOMOS VIEŠO KONKURSO OBJEKTAS</w:t>
      </w:r>
    </w:p>
    <w:p w14:paraId="318B4E5B" w14:textId="77777777" w:rsidR="00B15445" w:rsidRDefault="00D5749D">
      <w:pPr>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567"/>
          <w:tab w:val="left" w:pos="1418"/>
        </w:tabs>
        <w:spacing w:after="0"/>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PARAIŠKŲ RENGIMAS, PATEIKIMAS, KEITIMAS, DALYVIŲ REGISTRAVIMAS</w:t>
      </w:r>
    </w:p>
    <w:p w14:paraId="4849DA17" w14:textId="77777777" w:rsidR="00B15445" w:rsidRDefault="00D5749D">
      <w:pPr>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567"/>
          <w:tab w:val="left" w:pos="1418"/>
        </w:tabs>
        <w:spacing w:after="0"/>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DALYVIAMS KELIAMI KVALIFIKACINIAI REIKALAVIMAI</w:t>
      </w:r>
    </w:p>
    <w:p w14:paraId="544086CF" w14:textId="77777777" w:rsidR="00B15445" w:rsidRDefault="00D5749D">
      <w:pPr>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567"/>
        </w:tabs>
        <w:spacing w:after="0"/>
        <w:ind w:left="567" w:hanging="567"/>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VOKŲ ATPLĖŠIMAS IR PARAIŠKŲ VERTINIMAS</w:t>
      </w:r>
    </w:p>
    <w:p w14:paraId="4A80A6F7" w14:textId="77777777" w:rsidR="00B15445" w:rsidRDefault="00D5749D">
      <w:pPr>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567"/>
        </w:tabs>
        <w:spacing w:after="0"/>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KITOS VIEŠOJO KONKURSO SĄLYGOS</w:t>
      </w:r>
    </w:p>
    <w:p w14:paraId="44921D8F" w14:textId="77777777" w:rsidR="00B15445" w:rsidRDefault="00D5749D">
      <w:pPr>
        <w:pBdr>
          <w:top w:val="nil"/>
          <w:left w:val="nil"/>
          <w:bottom w:val="nil"/>
          <w:right w:val="nil"/>
          <w:between w:val="nil"/>
        </w:pBdr>
        <w:spacing w:after="0"/>
        <w:ind w:left="709" w:hanging="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PRIEDAI:</w:t>
      </w:r>
    </w:p>
    <w:p w14:paraId="3484C9E5" w14:textId="77777777" w:rsidR="00B15445" w:rsidRDefault="00D5749D">
      <w:pPr>
        <w:numPr>
          <w:ilvl w:val="0"/>
          <w:numId w:val="8"/>
        </w:numPr>
        <w:pBdr>
          <w:top w:val="nil"/>
          <w:left w:val="nil"/>
          <w:bottom w:val="nil"/>
          <w:right w:val="nil"/>
          <w:between w:val="nil"/>
        </w:pBdr>
        <w:tabs>
          <w:tab w:val="left" w:pos="851"/>
        </w:tabs>
        <w:spacing w:after="0"/>
        <w:ind w:left="851"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Paraiškos forma – A dalis;</w:t>
      </w:r>
    </w:p>
    <w:p w14:paraId="654232F3" w14:textId="77777777" w:rsidR="00B15445" w:rsidRDefault="00D5749D">
      <w:pPr>
        <w:numPr>
          <w:ilvl w:val="0"/>
          <w:numId w:val="8"/>
        </w:numPr>
        <w:pBdr>
          <w:top w:val="nil"/>
          <w:left w:val="nil"/>
          <w:bottom w:val="nil"/>
          <w:right w:val="nil"/>
          <w:between w:val="nil"/>
        </w:pBdr>
        <w:tabs>
          <w:tab w:val="left" w:pos="851"/>
        </w:tabs>
        <w:spacing w:after="0"/>
        <w:ind w:left="851"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Paraiškos forma – B dalis;</w:t>
      </w:r>
    </w:p>
    <w:p w14:paraId="37A98F89" w14:textId="77777777" w:rsidR="00B15445" w:rsidRDefault="00D5749D">
      <w:pPr>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rPr>
          <w:rFonts w:ascii="Times New Roman" w:eastAsia="Times New Roman" w:hAnsi="Times New Roman" w:cs="Times New Roman"/>
          <w:smallCaps/>
          <w:color w:val="000000"/>
          <w:sz w:val="24"/>
          <w:szCs w:val="24"/>
        </w:rPr>
      </w:pPr>
      <w:r>
        <w:rPr>
          <w:rFonts w:ascii="Times New Roman" w:eastAsia="Times New Roman" w:hAnsi="Times New Roman" w:cs="Times New Roman"/>
          <w:color w:val="000000"/>
          <w:sz w:val="24"/>
          <w:szCs w:val="24"/>
        </w:rPr>
        <w:t>Konkurso dalyvių registracijos pažymos forma;</w:t>
      </w:r>
    </w:p>
    <w:p w14:paraId="7EF44CE3" w14:textId="77777777" w:rsidR="00B15445" w:rsidRDefault="00D5749D">
      <w:pPr>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rPr>
          <w:rFonts w:ascii="Times New Roman" w:eastAsia="Times New Roman" w:hAnsi="Times New Roman" w:cs="Times New Roman"/>
          <w:smallCaps/>
          <w:color w:val="000000"/>
          <w:sz w:val="24"/>
          <w:szCs w:val="24"/>
        </w:rPr>
      </w:pPr>
      <w:r>
        <w:rPr>
          <w:rFonts w:ascii="Times New Roman" w:eastAsia="Times New Roman" w:hAnsi="Times New Roman" w:cs="Times New Roman"/>
          <w:color w:val="000000"/>
          <w:sz w:val="24"/>
          <w:szCs w:val="24"/>
        </w:rPr>
        <w:t>Konkurso dalyvio registracijos pažymėjimo forma;</w:t>
      </w:r>
    </w:p>
    <w:p w14:paraId="7D36A3A9" w14:textId="77777777" w:rsidR="00B15445" w:rsidRDefault="00D5749D">
      <w:pPr>
        <w:widowControl w:val="0"/>
        <w:numPr>
          <w:ilvl w:val="0"/>
          <w:numId w:val="8"/>
        </w:numPr>
        <w:pBdr>
          <w:top w:val="nil"/>
          <w:left w:val="nil"/>
          <w:bottom w:val="nil"/>
          <w:right w:val="nil"/>
          <w:between w:val="nil"/>
        </w:pBdr>
        <w:tabs>
          <w:tab w:val="center" w:pos="851"/>
          <w:tab w:val="right" w:pos="9638"/>
        </w:tabs>
        <w:spacing w:after="0"/>
        <w:ind w:firstLine="56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Materialiojo turto, skirto maitinimo veiklai vykdyti, nuomos sutarties projektas;</w:t>
      </w:r>
    </w:p>
    <w:p w14:paraId="34318CB2" w14:textId="77777777" w:rsidR="00B15445" w:rsidRDefault="00D5749D">
      <w:pPr>
        <w:widowControl w:val="0"/>
        <w:numPr>
          <w:ilvl w:val="0"/>
          <w:numId w:val="8"/>
        </w:numPr>
        <w:pBdr>
          <w:top w:val="nil"/>
          <w:left w:val="nil"/>
          <w:bottom w:val="nil"/>
          <w:right w:val="nil"/>
          <w:between w:val="nil"/>
        </w:pBdr>
        <w:tabs>
          <w:tab w:val="center" w:pos="851"/>
          <w:tab w:val="right" w:pos="9638"/>
        </w:tabs>
        <w:spacing w:after="0"/>
        <w:ind w:firstLine="56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Patvirtinimų formos;</w:t>
      </w:r>
    </w:p>
    <w:p w14:paraId="6BEF5DB5" w14:textId="7F42D45E" w:rsidR="00B15445" w:rsidRPr="001B1F2F" w:rsidRDefault="00D5749D">
      <w:pPr>
        <w:widowControl w:val="0"/>
        <w:numPr>
          <w:ilvl w:val="0"/>
          <w:numId w:val="8"/>
        </w:numPr>
        <w:pBdr>
          <w:top w:val="nil"/>
          <w:left w:val="nil"/>
          <w:bottom w:val="nil"/>
          <w:right w:val="nil"/>
          <w:between w:val="nil"/>
        </w:pBdr>
        <w:tabs>
          <w:tab w:val="center" w:pos="851"/>
          <w:tab w:val="right" w:pos="9638"/>
        </w:tabs>
        <w:spacing w:after="0"/>
        <w:ind w:firstLine="56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Baldų ir įrangos sąmata</w:t>
      </w:r>
      <w:r w:rsidR="001B1F2F">
        <w:rPr>
          <w:rFonts w:ascii="Times New Roman" w:eastAsia="Times New Roman" w:hAnsi="Times New Roman" w:cs="Times New Roman"/>
          <w:color w:val="000000"/>
          <w:sz w:val="24"/>
          <w:szCs w:val="24"/>
        </w:rPr>
        <w:t>;</w:t>
      </w:r>
    </w:p>
    <w:p w14:paraId="3BB1481C" w14:textId="02C4B1D3" w:rsidR="001B1F2F" w:rsidRPr="00271C9B" w:rsidRDefault="001B1F2F">
      <w:pPr>
        <w:widowControl w:val="0"/>
        <w:numPr>
          <w:ilvl w:val="0"/>
          <w:numId w:val="8"/>
        </w:numPr>
        <w:pBdr>
          <w:top w:val="nil"/>
          <w:left w:val="nil"/>
          <w:bottom w:val="nil"/>
          <w:right w:val="nil"/>
          <w:between w:val="nil"/>
        </w:pBdr>
        <w:tabs>
          <w:tab w:val="center" w:pos="851"/>
          <w:tab w:val="right" w:pos="9638"/>
        </w:tabs>
        <w:spacing w:after="0"/>
        <w:ind w:firstLine="567"/>
        <w:rPr>
          <w:rFonts w:ascii="Times New Roman" w:eastAsia="Times New Roman" w:hAnsi="Times New Roman" w:cs="Times New Roman"/>
          <w:sz w:val="24"/>
          <w:szCs w:val="24"/>
        </w:rPr>
      </w:pPr>
      <w:r w:rsidRPr="00271C9B">
        <w:rPr>
          <w:rFonts w:ascii="Times New Roman" w:eastAsia="Times New Roman" w:hAnsi="Times New Roman" w:cs="Times New Roman"/>
          <w:color w:val="000000"/>
          <w:sz w:val="24"/>
          <w:szCs w:val="24"/>
        </w:rPr>
        <w:t>Tiekėjo deklaracija.</w:t>
      </w:r>
    </w:p>
    <w:p w14:paraId="58EAC8D0" w14:textId="77777777" w:rsidR="00B15445" w:rsidRDefault="00D5749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Sąlygose naudojamos sąvokos: </w:t>
      </w:r>
    </w:p>
    <w:p w14:paraId="4226A84E" w14:textId="77777777" w:rsidR="00B15445" w:rsidRDefault="00D5749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Komisinis mokestis – procentas nuo maitinimo paslaugų pajamų;</w:t>
      </w:r>
    </w:p>
    <w:p w14:paraId="6013A2E2" w14:textId="77777777" w:rsidR="00B15445" w:rsidRDefault="00D5749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Maitinimo paslaugos – maisto ir gėrimų tiekimas, neįskaitant aptarnavimo paslaugų: baldų ir kitos įrangos nuomos.</w:t>
      </w:r>
    </w:p>
    <w:p w14:paraId="6C5C9D2D" w14:textId="77777777" w:rsidR="00B15445" w:rsidRDefault="00B15445">
      <w:pPr>
        <w:spacing w:after="0"/>
        <w:rPr>
          <w:rFonts w:ascii="Times New Roman" w:eastAsia="Times New Roman" w:hAnsi="Times New Roman" w:cs="Times New Roman"/>
          <w:sz w:val="24"/>
          <w:szCs w:val="24"/>
        </w:rPr>
      </w:pPr>
    </w:p>
    <w:p w14:paraId="3806C8D3" w14:textId="77777777" w:rsidR="00B15445" w:rsidRDefault="00D5749D">
      <w:pPr>
        <w:numPr>
          <w:ilvl w:val="1"/>
          <w:numId w:val="6"/>
        </w:numPr>
        <w:pBdr>
          <w:top w:val="nil"/>
          <w:left w:val="nil"/>
          <w:bottom w:val="nil"/>
          <w:right w:val="nil"/>
          <w:between w:val="nil"/>
        </w:pBdr>
        <w:spacing w:after="0"/>
        <w:ind w:left="0" w:firstLine="0"/>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BENDROSIOS NUOSTATOS</w:t>
      </w:r>
    </w:p>
    <w:p w14:paraId="77531BB1"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after="0"/>
        <w:jc w:val="both"/>
        <w:rPr>
          <w:rFonts w:ascii="Times New Roman" w:eastAsia="Times New Roman" w:hAnsi="Times New Roman" w:cs="Times New Roman"/>
          <w:color w:val="000000"/>
          <w:sz w:val="24"/>
          <w:szCs w:val="24"/>
        </w:rPr>
      </w:pPr>
    </w:p>
    <w:p w14:paraId="4A5A5BB9" w14:textId="77777777" w:rsidR="00B15445" w:rsidRDefault="00D5749D">
      <w:pPr>
        <w:numPr>
          <w:ilvl w:val="0"/>
          <w:numId w:val="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after="0"/>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UAB Lietuvos parodų ir kongresų centro „Litexpo“, toliau – Bendrovė arba Litexpo (buveinės adresas Laisvės pr. 5 LT-04215 Vilnius, įmonės kodas 120080713) numato išnuomoti nuosavybės teise valdomas Patalpas viešo nuomos konkurso būdu.</w:t>
      </w:r>
    </w:p>
    <w:p w14:paraId="077D9CF4"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after="0"/>
        <w:ind w:left="426"/>
        <w:jc w:val="both"/>
        <w:rPr>
          <w:rFonts w:ascii="Times New Roman" w:eastAsia="Times New Roman" w:hAnsi="Times New Roman" w:cs="Times New Roman"/>
          <w:color w:val="000000"/>
          <w:sz w:val="24"/>
          <w:szCs w:val="24"/>
        </w:rPr>
      </w:pPr>
    </w:p>
    <w:tbl>
      <w:tblPr>
        <w:tblStyle w:val="a"/>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6"/>
        <w:gridCol w:w="3402"/>
      </w:tblGrid>
      <w:tr w:rsidR="00B15445" w14:paraId="44B9F4EF" w14:textId="77777777">
        <w:tc>
          <w:tcPr>
            <w:tcW w:w="6516" w:type="dxa"/>
          </w:tcPr>
          <w:p w14:paraId="78FB00D2" w14:textId="77777777" w:rsidR="00B15445" w:rsidRDefault="00D5749D">
            <w:pPr>
              <w:spacing w:after="0"/>
              <w:jc w:val="both"/>
              <w:rPr>
                <w:rFonts w:ascii="Times New Roman" w:eastAsia="Times New Roman" w:hAnsi="Times New Roman" w:cs="Times New Roman"/>
                <w:color w:val="C0504D"/>
                <w:sz w:val="24"/>
                <w:szCs w:val="24"/>
              </w:rPr>
            </w:pPr>
            <w:r>
              <w:rPr>
                <w:rFonts w:ascii="Times New Roman" w:eastAsia="Times New Roman" w:hAnsi="Times New Roman" w:cs="Times New Roman"/>
                <w:color w:val="000000"/>
                <w:sz w:val="24"/>
                <w:szCs w:val="24"/>
              </w:rPr>
              <w:t>Litexpo parodų lankytojų skaičius per metus (2024-202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m. rodikliai preliminarūs)</w:t>
            </w:r>
          </w:p>
        </w:tc>
        <w:tc>
          <w:tcPr>
            <w:tcW w:w="3402" w:type="dxa"/>
          </w:tcPr>
          <w:p w14:paraId="505B83BB" w14:textId="77777777" w:rsidR="00B15445" w:rsidRDefault="00D5749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2022 m. – </w:t>
            </w:r>
            <w:r>
              <w:rPr>
                <w:rFonts w:ascii="Times New Roman" w:eastAsia="Times New Roman" w:hAnsi="Times New Roman" w:cs="Times New Roman"/>
                <w:sz w:val="24"/>
                <w:szCs w:val="24"/>
              </w:rPr>
              <w:t>107.096</w:t>
            </w:r>
          </w:p>
          <w:p w14:paraId="61D9781F" w14:textId="77777777" w:rsidR="00B15445" w:rsidRDefault="00D5749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2023 m. – </w:t>
            </w:r>
            <w:r>
              <w:rPr>
                <w:rFonts w:ascii="Times New Roman" w:eastAsia="Times New Roman" w:hAnsi="Times New Roman" w:cs="Times New Roman"/>
                <w:sz w:val="24"/>
                <w:szCs w:val="24"/>
              </w:rPr>
              <w:t>144.551</w:t>
            </w:r>
          </w:p>
          <w:p w14:paraId="6EE21945" w14:textId="1C9EAA8D" w:rsidR="00B15445" w:rsidRDefault="00D5749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 m. </w:t>
            </w:r>
            <w:r w:rsidR="001B1F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165.000</w:t>
            </w:r>
          </w:p>
          <w:p w14:paraId="72F06E5D" w14:textId="6B4C5F21" w:rsidR="00B15445" w:rsidRDefault="00D5749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2025 m. </w:t>
            </w:r>
            <w:r w:rsidR="001B1F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180.000</w:t>
            </w:r>
          </w:p>
          <w:p w14:paraId="0CC6E132" w14:textId="0871DFC9" w:rsidR="00B15445" w:rsidRDefault="00D5749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2026 m. </w:t>
            </w:r>
            <w:r w:rsidR="001B1F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200.000</w:t>
            </w:r>
          </w:p>
        </w:tc>
      </w:tr>
      <w:tr w:rsidR="00B15445" w14:paraId="7D0F63AB" w14:textId="77777777">
        <w:tc>
          <w:tcPr>
            <w:tcW w:w="6516" w:type="dxa"/>
          </w:tcPr>
          <w:p w14:paraId="2CF65063" w14:textId="77777777" w:rsidR="00B15445" w:rsidRPr="001B1F2F" w:rsidRDefault="00D5749D">
            <w:pPr>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Parodų skaičius (2024-202</w:t>
            </w:r>
            <w:r>
              <w:rPr>
                <w:rFonts w:ascii="Times New Roman" w:eastAsia="Times New Roman" w:hAnsi="Times New Roman" w:cs="Times New Roman"/>
              </w:rPr>
              <w:t>6</w:t>
            </w:r>
            <w:r>
              <w:rPr>
                <w:rFonts w:ascii="Times New Roman" w:eastAsia="Times New Roman" w:hAnsi="Times New Roman" w:cs="Times New Roman"/>
                <w:color w:val="000000"/>
                <w:sz w:val="24"/>
                <w:szCs w:val="24"/>
              </w:rPr>
              <w:t xml:space="preserve"> m. rodikliai preliminarūs)</w:t>
            </w:r>
          </w:p>
        </w:tc>
        <w:tc>
          <w:tcPr>
            <w:tcW w:w="3402" w:type="dxa"/>
          </w:tcPr>
          <w:p w14:paraId="0076BE76" w14:textId="77777777" w:rsidR="00B15445" w:rsidRDefault="00D5749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 m. – 13</w:t>
            </w:r>
          </w:p>
          <w:p w14:paraId="667555D5" w14:textId="77777777" w:rsidR="00B15445" w:rsidRDefault="00D5749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2023 m. – 1</w:t>
            </w:r>
            <w:r>
              <w:rPr>
                <w:rFonts w:ascii="Times New Roman" w:eastAsia="Times New Roman" w:hAnsi="Times New Roman" w:cs="Times New Roman"/>
                <w:sz w:val="24"/>
                <w:szCs w:val="24"/>
              </w:rPr>
              <w:t>3</w:t>
            </w:r>
          </w:p>
          <w:p w14:paraId="3E6AC996" w14:textId="4775699F" w:rsidR="00B15445" w:rsidRDefault="00D5749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 m. </w:t>
            </w:r>
            <w:r w:rsidR="001B1F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14</w:t>
            </w:r>
          </w:p>
          <w:p w14:paraId="21C45271" w14:textId="7A451C43" w:rsidR="00B15445" w:rsidRDefault="00D5749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2025 m. </w:t>
            </w:r>
            <w:r w:rsidR="001B1F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13</w:t>
            </w:r>
          </w:p>
          <w:p w14:paraId="039B6F74" w14:textId="2207F223" w:rsidR="00B15445" w:rsidRDefault="00D5749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2026 m. </w:t>
            </w:r>
            <w:r w:rsidR="001B1F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13</w:t>
            </w:r>
          </w:p>
        </w:tc>
      </w:tr>
      <w:tr w:rsidR="00B15445" w14:paraId="2071EF72" w14:textId="77777777">
        <w:tc>
          <w:tcPr>
            <w:tcW w:w="6516" w:type="dxa"/>
          </w:tcPr>
          <w:p w14:paraId="526F8F9B" w14:textId="77777777" w:rsidR="00B15445" w:rsidRPr="001B1F2F" w:rsidRDefault="00D5749D">
            <w:pPr>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Konferencijų ir korporatyvinių renginių skaičius (202</w:t>
            </w:r>
            <w:r>
              <w:rPr>
                <w:rFonts w:ascii="Times New Roman" w:eastAsia="Times New Roman" w:hAnsi="Times New Roman" w:cs="Times New Roman"/>
                <w:color w:val="000000"/>
              </w:rPr>
              <w:t>4</w:t>
            </w:r>
            <w:r>
              <w:rPr>
                <w:rFonts w:ascii="Times New Roman" w:eastAsia="Times New Roman" w:hAnsi="Times New Roman" w:cs="Times New Roman"/>
                <w:color w:val="000000"/>
                <w:sz w:val="24"/>
                <w:szCs w:val="24"/>
              </w:rPr>
              <w:t>-202</w:t>
            </w:r>
            <w:r>
              <w:rPr>
                <w:rFonts w:ascii="Times New Roman" w:eastAsia="Times New Roman" w:hAnsi="Times New Roman" w:cs="Times New Roman"/>
              </w:rPr>
              <w:t>6</w:t>
            </w:r>
            <w:r>
              <w:rPr>
                <w:rFonts w:ascii="Times New Roman" w:eastAsia="Times New Roman" w:hAnsi="Times New Roman" w:cs="Times New Roman"/>
                <w:color w:val="000000"/>
                <w:sz w:val="24"/>
                <w:szCs w:val="24"/>
              </w:rPr>
              <w:t xml:space="preserve"> m. rodikliai preliminarūs)</w:t>
            </w:r>
          </w:p>
        </w:tc>
        <w:tc>
          <w:tcPr>
            <w:tcW w:w="3402" w:type="dxa"/>
          </w:tcPr>
          <w:p w14:paraId="1CE50A26" w14:textId="77777777" w:rsidR="00B15445" w:rsidRDefault="00D5749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 m. – 1</w:t>
            </w:r>
            <w:r>
              <w:rPr>
                <w:rFonts w:ascii="Times New Roman" w:eastAsia="Times New Roman" w:hAnsi="Times New Roman" w:cs="Times New Roman"/>
              </w:rPr>
              <w:t>0</w:t>
            </w:r>
            <w:r>
              <w:rPr>
                <w:rFonts w:ascii="Times New Roman" w:eastAsia="Times New Roman" w:hAnsi="Times New Roman" w:cs="Times New Roman"/>
                <w:color w:val="000000"/>
                <w:sz w:val="24"/>
                <w:szCs w:val="24"/>
              </w:rPr>
              <w:t xml:space="preserve">0 </w:t>
            </w:r>
          </w:p>
          <w:p w14:paraId="19C3094E" w14:textId="726F442D" w:rsidR="00B15445" w:rsidRDefault="00D5749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m. – 105</w:t>
            </w:r>
          </w:p>
          <w:p w14:paraId="6A48C356" w14:textId="26918407" w:rsidR="00B15445" w:rsidRDefault="00D5749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2024 m. </w:t>
            </w:r>
            <w:r w:rsidR="001B1F2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110 </w:t>
            </w:r>
          </w:p>
          <w:p w14:paraId="047A9775" w14:textId="1923227E" w:rsidR="00B15445" w:rsidRDefault="00D5749D">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2025 m. </w:t>
            </w:r>
            <w:r w:rsidR="001B1F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120</w:t>
            </w:r>
          </w:p>
          <w:p w14:paraId="6E11157B" w14:textId="30F2B533" w:rsidR="00B15445" w:rsidRDefault="00D5749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2026 m. </w:t>
            </w:r>
            <w:r w:rsidR="001B1F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130</w:t>
            </w:r>
          </w:p>
        </w:tc>
      </w:tr>
    </w:tbl>
    <w:p w14:paraId="4DFBA149"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after="0"/>
        <w:ind w:left="426"/>
        <w:jc w:val="both"/>
        <w:rPr>
          <w:rFonts w:ascii="Times New Roman" w:eastAsia="Times New Roman" w:hAnsi="Times New Roman" w:cs="Times New Roman"/>
          <w:color w:val="000000"/>
          <w:sz w:val="24"/>
          <w:szCs w:val="24"/>
        </w:rPr>
      </w:pPr>
    </w:p>
    <w:p w14:paraId="49674230"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after="0"/>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Atkreipiamas dėmesys, kad lentelėje nurodyti skaičiai yra preliminarūs. Litexpo neįsipareigoja ir nesuteikia teisėtų lūkesčių dalyviams, kad šie nurodyti rodikliai bus įgyvendinti su Konkurso laimėtoju sudarytos sutarties galiojimo metu.</w:t>
      </w:r>
    </w:p>
    <w:p w14:paraId="19630F05" w14:textId="50B67C8C" w:rsidR="00B15445" w:rsidRDefault="00D5749D">
      <w:pPr>
        <w:numPr>
          <w:ilvl w:val="0"/>
          <w:numId w:val="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after="0"/>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Viešo nuomos konkurso sąlygos (toliau – Sąlygos) nustato Litexpo ilgalaikio materialiojo Turto viešo nuomos konkurso (toliau – Konkursas) vykdymo tvarką, reikalavimus, esmines nuomos sutarties sąlygas.</w:t>
      </w:r>
    </w:p>
    <w:p w14:paraId="0843F5A8" w14:textId="21EB8A08" w:rsidR="00B15445" w:rsidRDefault="00D5749D">
      <w:pPr>
        <w:numPr>
          <w:ilvl w:val="0"/>
          <w:numId w:val="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after="0"/>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Litexpo, organizuodama Konkursą, vadovaujasi 202</w:t>
      </w:r>
      <w:r w:rsidR="000F55AC">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m. </w:t>
      </w:r>
      <w:r w:rsidR="000F55AC">
        <w:rPr>
          <w:rFonts w:ascii="Times New Roman" w:eastAsia="Times New Roman" w:hAnsi="Times New Roman" w:cs="Times New Roman"/>
          <w:color w:val="000000"/>
          <w:sz w:val="24"/>
          <w:szCs w:val="24"/>
        </w:rPr>
        <w:t>rugsėjo</w:t>
      </w:r>
      <w:r>
        <w:rPr>
          <w:rFonts w:ascii="Times New Roman" w:eastAsia="Times New Roman" w:hAnsi="Times New Roman" w:cs="Times New Roman"/>
          <w:color w:val="000000"/>
          <w:sz w:val="24"/>
          <w:szCs w:val="24"/>
        </w:rPr>
        <w:t xml:space="preserve"> </w:t>
      </w:r>
      <w:r w:rsidR="000F55AC">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rPr>
        <w:t xml:space="preserve"> d. Bendrovės valdybos patvirtintu „UAB Lietuvos parodų ir kongresų centro „Litexpo“ turto nuomos ir pardavimo tvarkos aprašu“ ir šiomis Sąlygomis.</w:t>
      </w:r>
    </w:p>
    <w:p w14:paraId="3233E268" w14:textId="442972FD" w:rsidR="00B15445" w:rsidRDefault="00D5749D">
      <w:pPr>
        <w:numPr>
          <w:ilvl w:val="0"/>
          <w:numId w:val="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after="0"/>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Konkursą organizuoja ir vykdo</w:t>
      </w:r>
      <w:r w:rsidR="00A60135">
        <w:rPr>
          <w:rFonts w:ascii="Times New Roman" w:eastAsia="Times New Roman" w:hAnsi="Times New Roman" w:cs="Times New Roman"/>
          <w:color w:val="000000"/>
          <w:sz w:val="24"/>
          <w:szCs w:val="24"/>
        </w:rPr>
        <w:t xml:space="preserve"> </w:t>
      </w:r>
      <w:r w:rsidR="00DE1017">
        <w:rPr>
          <w:rFonts w:ascii="Times New Roman" w:eastAsia="Times New Roman" w:hAnsi="Times New Roman" w:cs="Times New Roman"/>
          <w:color w:val="000000"/>
          <w:sz w:val="24"/>
          <w:szCs w:val="24"/>
        </w:rPr>
        <w:t xml:space="preserve">2024-06-03 </w:t>
      </w:r>
      <w:r w:rsidRPr="002977C6">
        <w:rPr>
          <w:rFonts w:ascii="Times New Roman" w:eastAsia="Times New Roman" w:hAnsi="Times New Roman" w:cs="Times New Roman"/>
          <w:sz w:val="24"/>
          <w:szCs w:val="24"/>
        </w:rPr>
        <w:t xml:space="preserve">Litexpo direktoriaus </w:t>
      </w:r>
      <w:r>
        <w:rPr>
          <w:rFonts w:ascii="Times New Roman" w:eastAsia="Times New Roman" w:hAnsi="Times New Roman" w:cs="Times New Roman"/>
          <w:color w:val="000000"/>
          <w:sz w:val="24"/>
          <w:szCs w:val="24"/>
        </w:rPr>
        <w:t xml:space="preserve">įsakymu </w:t>
      </w:r>
      <w:r w:rsidR="00A60135">
        <w:rPr>
          <w:rFonts w:ascii="Times New Roman" w:eastAsia="Times New Roman" w:hAnsi="Times New Roman" w:cs="Times New Roman"/>
          <w:color w:val="000000"/>
          <w:sz w:val="24"/>
          <w:szCs w:val="24"/>
        </w:rPr>
        <w:t>Nr.</w:t>
      </w:r>
      <w:r w:rsidR="00DE1017">
        <w:rPr>
          <w:rFonts w:ascii="Times New Roman" w:eastAsia="Times New Roman" w:hAnsi="Times New Roman" w:cs="Times New Roman"/>
          <w:color w:val="000000"/>
          <w:sz w:val="24"/>
          <w:szCs w:val="24"/>
        </w:rPr>
        <w:t xml:space="preserve"> T-2</w:t>
      </w:r>
      <w:r w:rsidR="00A6013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sudaryta ilgalaikio materialiojo turto nuomos komisija (toliau – Komisija).</w:t>
      </w:r>
    </w:p>
    <w:p w14:paraId="0B81885A" w14:textId="77777777" w:rsidR="00B15445" w:rsidRDefault="00D5749D">
      <w:pPr>
        <w:numPr>
          <w:ilvl w:val="0"/>
          <w:numId w:val="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after="0"/>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Konkursas skelbiamas viešai šiose priemonėse: </w:t>
      </w:r>
      <w:r>
        <w:rPr>
          <w:rFonts w:ascii="Times New Roman" w:eastAsia="Times New Roman" w:hAnsi="Times New Roman" w:cs="Times New Roman"/>
          <w:color w:val="000000"/>
          <w:sz w:val="24"/>
          <w:szCs w:val="24"/>
          <w:u w:val="single"/>
        </w:rPr>
        <w:t>http://eimin.lrv.lt/lt/skelbimai-1/kiti-skelbimai</w:t>
      </w:r>
      <w:r>
        <w:rPr>
          <w:rFonts w:ascii="Times New Roman" w:eastAsia="Times New Roman" w:hAnsi="Times New Roman" w:cs="Times New Roman"/>
          <w:color w:val="000000"/>
          <w:sz w:val="24"/>
          <w:szCs w:val="24"/>
        </w:rPr>
        <w:t xml:space="preserve">, Litexpo internetinėje svetainėje </w:t>
      </w:r>
      <w:hyperlink r:id="rId7">
        <w:r>
          <w:rPr>
            <w:rFonts w:ascii="Times New Roman" w:eastAsia="Times New Roman" w:hAnsi="Times New Roman" w:cs="Times New Roman"/>
            <w:color w:val="000000"/>
            <w:sz w:val="24"/>
            <w:szCs w:val="24"/>
            <w:u w:val="single"/>
          </w:rPr>
          <w:t>http://litexpo.lt</w:t>
        </w:r>
      </w:hyperlink>
      <w:r>
        <w:rPr>
          <w:rFonts w:ascii="Times New Roman" w:eastAsia="Times New Roman" w:hAnsi="Times New Roman" w:cs="Times New Roman"/>
          <w:color w:val="000000"/>
          <w:sz w:val="24"/>
          <w:szCs w:val="24"/>
        </w:rPr>
        <w:t xml:space="preserve"> .</w:t>
      </w:r>
    </w:p>
    <w:p w14:paraId="03588CA3"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09"/>
        </w:tabs>
        <w:spacing w:after="0"/>
        <w:rPr>
          <w:rFonts w:ascii="Times New Roman" w:eastAsia="Times New Roman" w:hAnsi="Times New Roman" w:cs="Times New Roman"/>
          <w:b/>
          <w:smallCaps/>
          <w:color w:val="000000"/>
          <w:sz w:val="24"/>
          <w:szCs w:val="24"/>
        </w:rPr>
      </w:pPr>
    </w:p>
    <w:p w14:paraId="7717F592"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09"/>
        </w:tabs>
        <w:spacing w:after="0"/>
        <w:ind w:left="720"/>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II. TURTO NUOMOS KONKURSO OBJEKTAS</w:t>
      </w:r>
    </w:p>
    <w:p w14:paraId="6D34D042"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after="0"/>
        <w:jc w:val="both"/>
        <w:rPr>
          <w:rFonts w:ascii="Times New Roman" w:eastAsia="Times New Roman" w:hAnsi="Times New Roman" w:cs="Times New Roman"/>
          <w:color w:val="000000"/>
          <w:sz w:val="24"/>
          <w:szCs w:val="24"/>
        </w:rPr>
      </w:pPr>
    </w:p>
    <w:p w14:paraId="1E265550" w14:textId="3AF25290" w:rsidR="00B15445" w:rsidRDefault="00D5749D">
      <w:pPr>
        <w:numPr>
          <w:ilvl w:val="0"/>
          <w:numId w:val="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276"/>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Litexpo Konkursu išnuomojam</w:t>
      </w:r>
      <w:r w:rsidR="009D1139">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s ši</w:t>
      </w:r>
      <w:r w:rsidR="009D1139">
        <w:rPr>
          <w:rFonts w:ascii="Times New Roman" w:eastAsia="Times New Roman" w:hAnsi="Times New Roman" w:cs="Times New Roman"/>
          <w:color w:val="000000"/>
          <w:sz w:val="24"/>
          <w:szCs w:val="24"/>
        </w:rPr>
        <w:t>os</w:t>
      </w:r>
      <w:r>
        <w:rPr>
          <w:rFonts w:ascii="Times New Roman" w:eastAsia="Times New Roman" w:hAnsi="Times New Roman" w:cs="Times New Roman"/>
          <w:color w:val="000000"/>
          <w:sz w:val="24"/>
          <w:szCs w:val="24"/>
        </w:rPr>
        <w:t xml:space="preserve"> maitinimo veiklai vykdyti skirt</w:t>
      </w:r>
      <w:r w:rsidR="009D1139">
        <w:rPr>
          <w:rFonts w:ascii="Times New Roman" w:eastAsia="Times New Roman" w:hAnsi="Times New Roman" w:cs="Times New Roman"/>
          <w:color w:val="000000"/>
          <w:sz w:val="24"/>
          <w:szCs w:val="24"/>
        </w:rPr>
        <w:t>os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Patalp</w:t>
      </w:r>
      <w:r w:rsidR="009D1139">
        <w:rPr>
          <w:rFonts w:ascii="Times New Roman" w:eastAsia="Times New Roman" w:hAnsi="Times New Roman" w:cs="Times New Roman"/>
          <w:b/>
          <w:color w:val="000000"/>
          <w:sz w:val="24"/>
          <w:szCs w:val="24"/>
        </w:rPr>
        <w:t>o</w:t>
      </w:r>
      <w:r>
        <w:rPr>
          <w:rFonts w:ascii="Times New Roman" w:eastAsia="Times New Roman" w:hAnsi="Times New Roman" w:cs="Times New Roman"/>
          <w:b/>
          <w:color w:val="000000"/>
          <w:sz w:val="24"/>
          <w:szCs w:val="24"/>
        </w:rPr>
        <w:t>s ir kit</w:t>
      </w:r>
      <w:r w:rsidR="009D1139">
        <w:rPr>
          <w:rFonts w:ascii="Times New Roman" w:eastAsia="Times New Roman" w:hAnsi="Times New Roman" w:cs="Times New Roman"/>
          <w:b/>
          <w:color w:val="000000"/>
          <w:sz w:val="24"/>
          <w:szCs w:val="24"/>
        </w:rPr>
        <w:t>as</w:t>
      </w:r>
      <w:r>
        <w:rPr>
          <w:rFonts w:ascii="Times New Roman" w:eastAsia="Times New Roman" w:hAnsi="Times New Roman" w:cs="Times New Roman"/>
          <w:b/>
          <w:color w:val="000000"/>
          <w:sz w:val="24"/>
          <w:szCs w:val="24"/>
        </w:rPr>
        <w:t xml:space="preserve"> turt</w:t>
      </w:r>
      <w:r w:rsidR="009D1139">
        <w:rPr>
          <w:rFonts w:ascii="Times New Roman" w:eastAsia="Times New Roman" w:hAnsi="Times New Roman" w:cs="Times New Roman"/>
          <w:b/>
          <w:color w:val="000000"/>
          <w:sz w:val="24"/>
          <w:szCs w:val="24"/>
        </w:rPr>
        <w:t>as</w:t>
      </w:r>
      <w:r>
        <w:rPr>
          <w:rFonts w:ascii="Times New Roman" w:eastAsia="Times New Roman" w:hAnsi="Times New Roman" w:cs="Times New Roman"/>
          <w:b/>
          <w:color w:val="000000"/>
          <w:sz w:val="24"/>
          <w:szCs w:val="24"/>
        </w:rPr>
        <w:t xml:space="preserve"> (toliau – Patalpos arba Turtas)</w:t>
      </w:r>
      <w:r>
        <w:rPr>
          <w:rFonts w:ascii="Times New Roman" w:eastAsia="Times New Roman" w:hAnsi="Times New Roman" w:cs="Times New Roman"/>
          <w:color w:val="000000"/>
          <w:sz w:val="24"/>
          <w:szCs w:val="24"/>
        </w:rPr>
        <w:t xml:space="preserve">: </w:t>
      </w:r>
    </w:p>
    <w:p w14:paraId="3FA38FBE" w14:textId="77777777" w:rsidR="00B15445" w:rsidRDefault="00D5749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6.1. </w:t>
      </w:r>
      <w:r>
        <w:rPr>
          <w:rFonts w:ascii="Times New Roman" w:eastAsia="Times New Roman" w:hAnsi="Times New Roman" w:cs="Times New Roman"/>
          <w:color w:val="000000"/>
          <w:sz w:val="24"/>
          <w:szCs w:val="24"/>
        </w:rPr>
        <w:t>522,74 kv. m. prekybinės – komercinės paskirties patalpos, esančios pastate, kurio unikalus Nr. 1300-0086-9011 (5 paviljone);</w:t>
      </w:r>
    </w:p>
    <w:p w14:paraId="00CE2FEA" w14:textId="77777777" w:rsidR="00B15445" w:rsidRDefault="00D5749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6.2. </w:t>
      </w:r>
      <w:r>
        <w:rPr>
          <w:rFonts w:ascii="Times New Roman" w:eastAsia="Times New Roman" w:hAnsi="Times New Roman" w:cs="Times New Roman"/>
          <w:color w:val="000000"/>
          <w:sz w:val="24"/>
          <w:szCs w:val="24"/>
        </w:rPr>
        <w:t>121,35 kv. m. gamybinės paskirties patalpos, esančios pastate, kurio unikalus Nr. 1300-0086-9011 (5 paviljone);</w:t>
      </w:r>
    </w:p>
    <w:p w14:paraId="0110C6DB" w14:textId="77777777" w:rsidR="00B15445" w:rsidRDefault="00D5749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6.3. </w:t>
      </w:r>
      <w:r>
        <w:rPr>
          <w:rFonts w:ascii="Times New Roman" w:eastAsia="Times New Roman" w:hAnsi="Times New Roman" w:cs="Times New Roman"/>
          <w:color w:val="000000"/>
          <w:sz w:val="24"/>
          <w:szCs w:val="24"/>
        </w:rPr>
        <w:t>284,33 kv. m. prekybinės – komercinės paskirties patalpos, esančios pastate, kurio unikalus Nr. 4400-0574-8969 (3 paviljone);</w:t>
      </w:r>
    </w:p>
    <w:p w14:paraId="7BA95E6D" w14:textId="77777777" w:rsidR="00B15445" w:rsidRDefault="00D5749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6.4. </w:t>
      </w:r>
      <w:r>
        <w:rPr>
          <w:rFonts w:ascii="Times New Roman" w:eastAsia="Times New Roman" w:hAnsi="Times New Roman" w:cs="Times New Roman"/>
          <w:color w:val="000000"/>
          <w:sz w:val="24"/>
          <w:szCs w:val="24"/>
        </w:rPr>
        <w:t>81,10 kv. m. gamybinės paskirties patalpos, esančios pastate, kurio unikalus Nr. 4400-0574-8969 (3 paviljone);</w:t>
      </w:r>
    </w:p>
    <w:p w14:paraId="2B988102" w14:textId="77777777" w:rsidR="00B15445" w:rsidRDefault="00D5749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 144, 94 kv. m. sandėliavimo paskirties patalpos, esančios pastate, kurio unikalus Nr. 4400-0574-8969 (3 paviljone);</w:t>
      </w:r>
    </w:p>
    <w:p w14:paraId="1499E932" w14:textId="03BDE54D" w:rsidR="00B15445" w:rsidRDefault="00D5749D">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6.6. </w:t>
      </w:r>
      <w:r w:rsidR="0056402F">
        <w:rPr>
          <w:rFonts w:ascii="Times New Roman" w:eastAsia="Times New Roman" w:hAnsi="Times New Roman" w:cs="Times New Roman"/>
          <w:sz w:val="24"/>
          <w:szCs w:val="24"/>
        </w:rPr>
        <w:t>456,74</w:t>
      </w:r>
      <w:r>
        <w:rPr>
          <w:rFonts w:ascii="Times New Roman" w:eastAsia="Times New Roman" w:hAnsi="Times New Roman" w:cs="Times New Roman"/>
          <w:sz w:val="24"/>
          <w:szCs w:val="24"/>
        </w:rPr>
        <w:t xml:space="preserve"> kv. m. lauko terasa (prie 3 paviljono);</w:t>
      </w:r>
    </w:p>
    <w:p w14:paraId="6F93D0DE" w14:textId="77777777" w:rsidR="00B15445" w:rsidRDefault="00D5749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 kavinės – virtuvės įranga, baldai (inventorius).</w:t>
      </w:r>
    </w:p>
    <w:p w14:paraId="14C0CD36" w14:textId="77777777" w:rsidR="00B15445" w:rsidRDefault="00D5749D">
      <w:pPr>
        <w:numPr>
          <w:ilvl w:val="0"/>
          <w:numId w:val="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993"/>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Turto</w:t>
      </w:r>
      <w:r>
        <w:rPr>
          <w:rFonts w:ascii="Times New Roman" w:eastAsia="Times New Roman" w:hAnsi="Times New Roman" w:cs="Times New Roman"/>
          <w:color w:val="000000"/>
          <w:sz w:val="24"/>
          <w:szCs w:val="24"/>
        </w:rPr>
        <w:t xml:space="preserve"> nuomos paskirtis – teikti maitinimo paslaugas Litexpo teritorijoje esančiose renginių erdvėse, išskyrus valstybinės reikšmės ir/ar privačius renginius, kuriuose maitinimo paslaugų teikimas galimas tik esant atskiram rašyti</w:t>
      </w:r>
      <w:r>
        <w:rPr>
          <w:rFonts w:ascii="Times New Roman" w:eastAsia="Times New Roman" w:hAnsi="Times New Roman" w:cs="Times New Roman"/>
          <w:sz w:val="24"/>
          <w:szCs w:val="24"/>
        </w:rPr>
        <w:t xml:space="preserve">niam </w:t>
      </w:r>
      <w:r>
        <w:rPr>
          <w:rFonts w:ascii="Times New Roman" w:eastAsia="Times New Roman" w:hAnsi="Times New Roman" w:cs="Times New Roman"/>
          <w:color w:val="000000"/>
          <w:sz w:val="24"/>
          <w:szCs w:val="24"/>
        </w:rPr>
        <w:t xml:space="preserve">šalių susitarimui ir/ar renginio erdvės nuomininko/organizatoriaus rašytiniam sutikimui. Patalpos negali būti perleistos tretiesiems asmenims viso nuomos termino metu, išskyrus ne Nuomotojo organizuojamų renginių ir valstybinės reikšmės renginių metu maitinimo </w:t>
      </w:r>
      <w:r>
        <w:rPr>
          <w:rFonts w:ascii="Times New Roman" w:eastAsia="Times New Roman" w:hAnsi="Times New Roman" w:cs="Times New Roman"/>
          <w:color w:val="000000"/>
          <w:sz w:val="24"/>
          <w:szCs w:val="24"/>
        </w:rPr>
        <w:lastRenderedPageBreak/>
        <w:t>paslaugų konkursą laimėjus kitai įmonei, renginio laikotarpiui/terminui iš anksto p</w:t>
      </w:r>
      <w:r>
        <w:rPr>
          <w:rFonts w:ascii="Times New Roman" w:eastAsia="Times New Roman" w:hAnsi="Times New Roman" w:cs="Times New Roman"/>
          <w:sz w:val="24"/>
          <w:szCs w:val="24"/>
        </w:rPr>
        <w:t>ranešus Nuomininkui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ne vėliau nei prieš 3 mėnesius iki kiekvieno tokio renginio). Patalpų inventorinis planas su pažymėtomis nuomojamomis Patalpomis yra neatskiriama Nuomos sutarties dalis. Nuomos sąlygos ir reikalavimai maitinimo paslaugai teikti nustatyti materialiojo turto nuomos sutarties projekte (toliau – Sutartis) (Sąlygų</w:t>
      </w:r>
      <w:r>
        <w:rPr>
          <w:rFonts w:ascii="Times New Roman" w:eastAsia="Times New Roman" w:hAnsi="Times New Roman" w:cs="Times New Roman"/>
          <w:sz w:val="24"/>
          <w:szCs w:val="24"/>
        </w:rPr>
        <w:t xml:space="preserve"> 5 priedas). Esant Nuomotojo ir Nuomininko papildomam susitarimui, pagal šalių suderintą tvarką, gali būti teikiamos maitinimo paslaugos Litexpo darbuotojams darbo dienomis pagal iš anksto suderintą grafiką. Nuomininko vykdoma veikla negali prieštarauti LR teisės aktų reikalavimams.</w:t>
      </w:r>
    </w:p>
    <w:p w14:paraId="438D4E22" w14:textId="77777777" w:rsidR="00B15445" w:rsidRDefault="00D5749D">
      <w:pPr>
        <w:numPr>
          <w:ilvl w:val="0"/>
          <w:numId w:val="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993"/>
        </w:tabs>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Turtas nuomojamas su baldais ir maisto gaminimui reikalinga įranga (toliau – Inventorius) (už baldus ir įrangą nuomos mokestis netaikomas). Pridedama baldų ir įrangos sąmata (7 priedas).</w:t>
      </w:r>
    </w:p>
    <w:p w14:paraId="1EFB4D10" w14:textId="77777777" w:rsidR="00B15445" w:rsidRDefault="00D5749D">
      <w:pPr>
        <w:numPr>
          <w:ilvl w:val="0"/>
          <w:numId w:val="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993"/>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Pradinis nuomojamo Turto nuompinigių dydis už 1 kv. m. per mėnesį:</w:t>
      </w:r>
    </w:p>
    <w:p w14:paraId="29C82911" w14:textId="7D56397F" w:rsidR="00B15445" w:rsidRDefault="009D1139">
      <w:pPr>
        <w:spacing w:after="0" w:line="240" w:lineRule="auto"/>
        <w:ind w:left="709"/>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Už </w:t>
      </w:r>
      <w:r w:rsidR="00D5749D">
        <w:rPr>
          <w:rFonts w:ascii="Times New Roman" w:eastAsia="Times New Roman" w:hAnsi="Times New Roman" w:cs="Times New Roman"/>
          <w:sz w:val="24"/>
          <w:szCs w:val="24"/>
        </w:rPr>
        <w:t>807,07</w:t>
      </w:r>
      <w:r w:rsidR="00D5749D">
        <w:rPr>
          <w:rFonts w:ascii="Times New Roman" w:eastAsia="Times New Roman" w:hAnsi="Times New Roman" w:cs="Times New Roman"/>
          <w:color w:val="000000"/>
          <w:sz w:val="24"/>
          <w:szCs w:val="24"/>
        </w:rPr>
        <w:t xml:space="preserve"> kv. m. prekybinės – komercinės paskirties patalpas 2,50 Eur / kv. m.</w:t>
      </w:r>
      <w:r w:rsidR="00D5749D">
        <w:rPr>
          <w:rFonts w:ascii="Times New Roman" w:eastAsia="Times New Roman" w:hAnsi="Times New Roman" w:cs="Times New Roman"/>
          <w:sz w:val="24"/>
          <w:szCs w:val="24"/>
        </w:rPr>
        <w:t>;</w:t>
      </w:r>
    </w:p>
    <w:p w14:paraId="7EDC4B3C" w14:textId="6FE8BF82" w:rsidR="00B15445" w:rsidRDefault="009D1139">
      <w:pPr>
        <w:spacing w:after="0" w:line="240" w:lineRule="auto"/>
        <w:ind w:left="709"/>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Už </w:t>
      </w:r>
      <w:r w:rsidR="00D5749D">
        <w:rPr>
          <w:rFonts w:ascii="Times New Roman" w:eastAsia="Times New Roman" w:hAnsi="Times New Roman" w:cs="Times New Roman"/>
          <w:sz w:val="24"/>
          <w:szCs w:val="24"/>
        </w:rPr>
        <w:t>202,45</w:t>
      </w:r>
      <w:r w:rsidR="00D5749D">
        <w:rPr>
          <w:rFonts w:ascii="Times New Roman" w:eastAsia="Times New Roman" w:hAnsi="Times New Roman" w:cs="Times New Roman"/>
          <w:color w:val="000000"/>
          <w:sz w:val="24"/>
          <w:szCs w:val="24"/>
        </w:rPr>
        <w:t xml:space="preserve"> kv. m. gamybinės paskirties patalpas 2,00 Eur / kv. m.;</w:t>
      </w:r>
    </w:p>
    <w:p w14:paraId="643F49BC" w14:textId="23191BB6" w:rsidR="00B15445" w:rsidRDefault="009D1139">
      <w:pPr>
        <w:spacing w:after="0" w:line="240" w:lineRule="auto"/>
        <w:ind w:left="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Už </w:t>
      </w:r>
      <w:r w:rsidR="00D5749D">
        <w:rPr>
          <w:rFonts w:ascii="Times New Roman" w:eastAsia="Times New Roman" w:hAnsi="Times New Roman" w:cs="Times New Roman"/>
          <w:color w:val="000000"/>
          <w:sz w:val="24"/>
          <w:szCs w:val="24"/>
        </w:rPr>
        <w:t>144,94 kv. m. sandėliavimo paskirties patalpas 1,00 Eur / kv. m.;</w:t>
      </w:r>
    </w:p>
    <w:p w14:paraId="6AFCA4C2" w14:textId="6022E3B0" w:rsidR="00B15445" w:rsidRDefault="009D1139">
      <w:pPr>
        <w:spacing w:after="0" w:line="240" w:lineRule="auto"/>
        <w:ind w:left="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Už </w:t>
      </w:r>
      <w:r w:rsidR="0056402F">
        <w:rPr>
          <w:rFonts w:ascii="Times New Roman" w:eastAsia="Times New Roman" w:hAnsi="Times New Roman" w:cs="Times New Roman"/>
          <w:sz w:val="24"/>
          <w:szCs w:val="24"/>
        </w:rPr>
        <w:t>456,74</w:t>
      </w:r>
      <w:r w:rsidR="00D5749D">
        <w:rPr>
          <w:rFonts w:ascii="Times New Roman" w:eastAsia="Times New Roman" w:hAnsi="Times New Roman" w:cs="Times New Roman"/>
          <w:sz w:val="24"/>
          <w:szCs w:val="24"/>
        </w:rPr>
        <w:t xml:space="preserve"> kv. m. lauko teras</w:t>
      </w:r>
      <w:r>
        <w:rPr>
          <w:rFonts w:ascii="Times New Roman" w:eastAsia="Times New Roman" w:hAnsi="Times New Roman" w:cs="Times New Roman"/>
          <w:sz w:val="24"/>
          <w:szCs w:val="24"/>
        </w:rPr>
        <w:t>ą</w:t>
      </w:r>
      <w:r w:rsidR="00D5749D">
        <w:rPr>
          <w:rFonts w:ascii="Times New Roman" w:eastAsia="Times New Roman" w:hAnsi="Times New Roman" w:cs="Times New Roman"/>
          <w:sz w:val="24"/>
          <w:szCs w:val="24"/>
        </w:rPr>
        <w:t xml:space="preserve"> 0,30 Eur / kv. m.</w:t>
      </w:r>
    </w:p>
    <w:p w14:paraId="7949A327" w14:textId="77777777" w:rsidR="00B15445" w:rsidRDefault="00D5749D">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Paraiškoje nurodant siūlomą nuompinigių dydį, jo dydis turi būti nurodomas taikant </w:t>
      </w:r>
      <w:r>
        <w:rPr>
          <w:rFonts w:ascii="Times New Roman" w:eastAsia="Times New Roman" w:hAnsi="Times New Roman" w:cs="Times New Roman"/>
          <w:b/>
          <w:sz w:val="24"/>
          <w:szCs w:val="24"/>
        </w:rPr>
        <w:t xml:space="preserve">didinimo intervalą – 0,50 Eur / kv. m. </w:t>
      </w:r>
    </w:p>
    <w:p w14:paraId="190518F7" w14:textId="77777777" w:rsidR="00B15445" w:rsidRDefault="00D5749D">
      <w:pPr>
        <w:numPr>
          <w:ilvl w:val="0"/>
          <w:numId w:val="5"/>
        </w:numPr>
        <w:pBdr>
          <w:top w:val="nil"/>
          <w:left w:val="nil"/>
          <w:bottom w:val="nil"/>
          <w:right w:val="nil"/>
          <w:between w:val="nil"/>
        </w:pBd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993"/>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Nuomininkas kiekvieną mėnesį moka komisinį mokestį nuo per mėnesį suteiktų maitinimo paslaugų Litexpo teritorijoje apyvartos. Pradinis komisinis mokestis – nuo 12 (dvylikos) procentų</w:t>
      </w:r>
      <w:r>
        <w:rPr>
          <w:rFonts w:ascii="Times New Roman" w:eastAsia="Times New Roman" w:hAnsi="Times New Roman" w:cs="Times New Roman"/>
          <w:color w:val="000000"/>
          <w:sz w:val="24"/>
          <w:szCs w:val="24"/>
        </w:rPr>
        <w:t xml:space="preserve">. Paraiškoje nurodant siūlomą komisinį dydį, jo dydis turi būti nurodomas taikant </w:t>
      </w:r>
      <w:r>
        <w:rPr>
          <w:rFonts w:ascii="Times New Roman" w:eastAsia="Times New Roman" w:hAnsi="Times New Roman" w:cs="Times New Roman"/>
          <w:b/>
          <w:color w:val="000000"/>
          <w:sz w:val="24"/>
          <w:szCs w:val="24"/>
        </w:rPr>
        <w:t>didinimo intervalą – 0,5 procento.</w:t>
      </w:r>
      <w:r>
        <w:rPr>
          <w:rFonts w:ascii="Times New Roman" w:eastAsia="Times New Roman" w:hAnsi="Times New Roman" w:cs="Times New Roman"/>
          <w:color w:val="000000"/>
          <w:sz w:val="24"/>
          <w:szCs w:val="24"/>
        </w:rPr>
        <w:t xml:space="preserve"> </w:t>
      </w:r>
    </w:p>
    <w:p w14:paraId="739B70B4" w14:textId="5C01DC0D" w:rsidR="00B15445" w:rsidRDefault="00D5749D">
      <w:pPr>
        <w:numPr>
          <w:ilvl w:val="0"/>
          <w:numId w:val="5"/>
        </w:numPr>
        <w:pBdr>
          <w:top w:val="nil"/>
          <w:left w:val="nil"/>
          <w:bottom w:val="nil"/>
          <w:right w:val="nil"/>
          <w:between w:val="nil"/>
        </w:pBd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993"/>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Už komunalines išlaidas (elektros energiją, šildymą bei vandenį) </w:t>
      </w:r>
      <w:r>
        <w:rPr>
          <w:rFonts w:ascii="Times New Roman" w:eastAsia="Times New Roman" w:hAnsi="Times New Roman" w:cs="Times New Roman"/>
          <w:sz w:val="24"/>
          <w:szCs w:val="24"/>
        </w:rPr>
        <w:t>N</w:t>
      </w:r>
      <w:r>
        <w:rPr>
          <w:rFonts w:ascii="Times New Roman" w:eastAsia="Times New Roman" w:hAnsi="Times New Roman" w:cs="Times New Roman"/>
          <w:color w:val="000000"/>
          <w:sz w:val="24"/>
          <w:szCs w:val="24"/>
        </w:rPr>
        <w:t>uomininkas moka pagal apskaitos prietaisų/skaitiklių rodmenis.</w:t>
      </w:r>
    </w:p>
    <w:p w14:paraId="2D3F9357" w14:textId="77777777" w:rsidR="00B15445" w:rsidRDefault="00D5749D">
      <w:pPr>
        <w:numPr>
          <w:ilvl w:val="0"/>
          <w:numId w:val="5"/>
        </w:numPr>
        <w:pBdr>
          <w:top w:val="nil"/>
          <w:left w:val="nil"/>
          <w:bottom w:val="nil"/>
          <w:right w:val="nil"/>
          <w:between w:val="nil"/>
        </w:pBd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993"/>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Turtas nuomojamas tik visa apimtimi, kaip nurodyta Konkurso sąlygose ir į dalis neskaidomas.</w:t>
      </w:r>
    </w:p>
    <w:p w14:paraId="7B044472" w14:textId="4E63B377" w:rsidR="00B15445" w:rsidRDefault="00D5749D">
      <w:pPr>
        <w:numPr>
          <w:ilvl w:val="0"/>
          <w:numId w:val="5"/>
        </w:numPr>
        <w:pBdr>
          <w:top w:val="nil"/>
          <w:left w:val="nil"/>
          <w:bottom w:val="nil"/>
          <w:right w:val="nil"/>
          <w:between w:val="nil"/>
        </w:pBd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134"/>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Turtas išnuomojamas 3 (tr</w:t>
      </w:r>
      <w:r w:rsidR="009D1139">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jų) metų laikotarpiui. </w:t>
      </w:r>
    </w:p>
    <w:p w14:paraId="6DC2D36E" w14:textId="7194E06F" w:rsidR="00B15445" w:rsidRPr="0033106E" w:rsidRDefault="00D5749D">
      <w:pPr>
        <w:numPr>
          <w:ilvl w:val="0"/>
          <w:numId w:val="5"/>
        </w:numPr>
        <w:pBdr>
          <w:top w:val="nil"/>
          <w:left w:val="nil"/>
          <w:bottom w:val="nil"/>
          <w:right w:val="nil"/>
          <w:between w:val="nil"/>
        </w:pBd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134"/>
        </w:tabs>
        <w:spacing w:after="0"/>
        <w:ind w:left="0" w:firstLine="709"/>
        <w:jc w:val="both"/>
        <w:rPr>
          <w:rFonts w:ascii="Times New Roman" w:eastAsia="Times New Roman" w:hAnsi="Times New Roman" w:cs="Times New Roman"/>
          <w:color w:val="000000"/>
          <w:sz w:val="24"/>
          <w:szCs w:val="24"/>
        </w:rPr>
      </w:pPr>
      <w:r w:rsidRPr="0033106E">
        <w:rPr>
          <w:rFonts w:ascii="Times New Roman" w:eastAsia="Times New Roman" w:hAnsi="Times New Roman" w:cs="Times New Roman"/>
          <w:color w:val="000000"/>
          <w:sz w:val="24"/>
          <w:szCs w:val="24"/>
        </w:rPr>
        <w:t xml:space="preserve">Suinteresuoti asmenys iki paraiškų pateikimo gali apžiūrėti Turtą (Turto apžiūra gali vykti nuo 2024 m. </w:t>
      </w:r>
      <w:r w:rsidR="0033106E" w:rsidRPr="0033106E">
        <w:rPr>
          <w:rFonts w:ascii="Times New Roman" w:eastAsia="Times New Roman" w:hAnsi="Times New Roman" w:cs="Times New Roman"/>
          <w:color w:val="000000"/>
          <w:sz w:val="24"/>
          <w:szCs w:val="24"/>
        </w:rPr>
        <w:t>spalio</w:t>
      </w:r>
      <w:r w:rsidRPr="0033106E">
        <w:rPr>
          <w:rFonts w:ascii="Times New Roman" w:eastAsia="Times New Roman" w:hAnsi="Times New Roman" w:cs="Times New Roman"/>
          <w:sz w:val="24"/>
          <w:szCs w:val="24"/>
        </w:rPr>
        <w:t xml:space="preserve"> </w:t>
      </w:r>
      <w:r w:rsidR="00D333E7" w:rsidRPr="0033106E">
        <w:rPr>
          <w:rFonts w:ascii="Times New Roman" w:eastAsia="Times New Roman" w:hAnsi="Times New Roman" w:cs="Times New Roman"/>
          <w:sz w:val="24"/>
          <w:szCs w:val="24"/>
        </w:rPr>
        <w:t>2</w:t>
      </w:r>
      <w:r w:rsidR="0033106E" w:rsidRPr="0033106E">
        <w:rPr>
          <w:rFonts w:ascii="Times New Roman" w:eastAsia="Times New Roman" w:hAnsi="Times New Roman" w:cs="Times New Roman"/>
          <w:sz w:val="24"/>
          <w:szCs w:val="24"/>
        </w:rPr>
        <w:t>1</w:t>
      </w:r>
      <w:r w:rsidRPr="0033106E">
        <w:rPr>
          <w:rFonts w:ascii="Times New Roman" w:eastAsia="Times New Roman" w:hAnsi="Times New Roman" w:cs="Times New Roman"/>
          <w:color w:val="000000"/>
          <w:sz w:val="24"/>
          <w:szCs w:val="24"/>
        </w:rPr>
        <w:t xml:space="preserve"> d. iki 2024 m. </w:t>
      </w:r>
      <w:r w:rsidR="0033106E" w:rsidRPr="0033106E">
        <w:rPr>
          <w:rFonts w:ascii="Times New Roman" w:eastAsia="Times New Roman" w:hAnsi="Times New Roman" w:cs="Times New Roman"/>
          <w:color w:val="000000"/>
          <w:sz w:val="24"/>
          <w:szCs w:val="24"/>
        </w:rPr>
        <w:t>spalio</w:t>
      </w:r>
      <w:r w:rsidRPr="0033106E">
        <w:rPr>
          <w:rFonts w:ascii="Times New Roman" w:eastAsia="Times New Roman" w:hAnsi="Times New Roman" w:cs="Times New Roman"/>
          <w:sz w:val="24"/>
          <w:szCs w:val="24"/>
        </w:rPr>
        <w:t xml:space="preserve"> </w:t>
      </w:r>
      <w:r w:rsidR="00C42D2A" w:rsidRPr="0033106E">
        <w:rPr>
          <w:rFonts w:ascii="Times New Roman" w:eastAsia="Times New Roman" w:hAnsi="Times New Roman" w:cs="Times New Roman"/>
          <w:sz w:val="24"/>
          <w:szCs w:val="24"/>
        </w:rPr>
        <w:t>2</w:t>
      </w:r>
      <w:r w:rsidR="0033106E" w:rsidRPr="0033106E">
        <w:rPr>
          <w:rFonts w:ascii="Times New Roman" w:eastAsia="Times New Roman" w:hAnsi="Times New Roman" w:cs="Times New Roman"/>
          <w:sz w:val="24"/>
          <w:szCs w:val="24"/>
        </w:rPr>
        <w:t>5</w:t>
      </w:r>
      <w:r w:rsidRPr="0033106E">
        <w:rPr>
          <w:rFonts w:ascii="Times New Roman" w:eastAsia="Times New Roman" w:hAnsi="Times New Roman" w:cs="Times New Roman"/>
          <w:color w:val="000000"/>
          <w:sz w:val="24"/>
          <w:szCs w:val="24"/>
        </w:rPr>
        <w:t xml:space="preserve"> d.). Turtas apžiūrimas pagal pageidavimą, laiką suderinus iš anksto su </w:t>
      </w:r>
      <w:r w:rsidRPr="0033106E">
        <w:rPr>
          <w:rFonts w:ascii="Times New Roman" w:eastAsia="Times New Roman" w:hAnsi="Times New Roman" w:cs="Times New Roman"/>
          <w:sz w:val="24"/>
          <w:szCs w:val="24"/>
        </w:rPr>
        <w:t>Aptarnavimo skyriaus vadovu Vladislav Teriošin</w:t>
      </w:r>
      <w:r w:rsidRPr="0033106E">
        <w:rPr>
          <w:rFonts w:ascii="Times New Roman" w:eastAsia="Times New Roman" w:hAnsi="Times New Roman" w:cs="Times New Roman"/>
          <w:color w:val="000000"/>
          <w:sz w:val="24"/>
          <w:szCs w:val="24"/>
        </w:rPr>
        <w:t xml:space="preserve"> tel. 8 699 41624, el. paštas </w:t>
      </w:r>
      <w:hyperlink r:id="rId8">
        <w:r w:rsidRPr="0033106E">
          <w:rPr>
            <w:rFonts w:ascii="Times New Roman" w:eastAsia="Times New Roman" w:hAnsi="Times New Roman" w:cs="Times New Roman"/>
            <w:color w:val="006666"/>
            <w:sz w:val="24"/>
            <w:szCs w:val="24"/>
            <w:u w:val="single"/>
          </w:rPr>
          <w:t>v.teriosin@litexpo.lt</w:t>
        </w:r>
      </w:hyperlink>
      <w:r w:rsidRPr="0033106E">
        <w:rPr>
          <w:rFonts w:ascii="Times New Roman" w:eastAsia="Times New Roman" w:hAnsi="Times New Roman" w:cs="Times New Roman"/>
          <w:color w:val="000000"/>
          <w:sz w:val="24"/>
          <w:szCs w:val="24"/>
        </w:rPr>
        <w:t xml:space="preserve"> .</w:t>
      </w:r>
    </w:p>
    <w:p w14:paraId="66361347" w14:textId="77777777" w:rsidR="00B15445" w:rsidRDefault="00B15445">
      <w:pPr>
        <w:pBdr>
          <w:top w:val="nil"/>
          <w:left w:val="nil"/>
          <w:bottom w:val="nil"/>
          <w:right w:val="nil"/>
          <w:between w:val="nil"/>
        </w:pBd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after="0"/>
        <w:rPr>
          <w:rFonts w:ascii="Times New Roman" w:eastAsia="Times New Roman" w:hAnsi="Times New Roman" w:cs="Times New Roman"/>
          <w:b/>
          <w:color w:val="000000"/>
          <w:sz w:val="24"/>
          <w:szCs w:val="24"/>
        </w:rPr>
      </w:pPr>
    </w:p>
    <w:p w14:paraId="438E6F6C"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after="0"/>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III. PARAIŠKŲ RENGIMAS, PATEIKIMAS, KEITIMAS, DALYVIŲ REGISTRAVIMAS</w:t>
      </w:r>
    </w:p>
    <w:p w14:paraId="4A5559E6"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after="0"/>
        <w:ind w:left="360"/>
        <w:rPr>
          <w:rFonts w:ascii="Times New Roman" w:eastAsia="Times New Roman" w:hAnsi="Times New Roman" w:cs="Times New Roman"/>
          <w:b/>
          <w:color w:val="000000"/>
          <w:sz w:val="24"/>
          <w:szCs w:val="24"/>
        </w:rPr>
      </w:pPr>
    </w:p>
    <w:p w14:paraId="4766BA53" w14:textId="77777777" w:rsidR="00B15445" w:rsidRDefault="00D5749D">
      <w:pPr>
        <w:numPr>
          <w:ilvl w:val="0"/>
          <w:numId w:val="5"/>
        </w:numPr>
        <w:pBdr>
          <w:top w:val="nil"/>
          <w:left w:val="nil"/>
          <w:bottom w:val="nil"/>
          <w:right w:val="nil"/>
          <w:between w:val="nil"/>
        </w:pBdr>
        <w:tabs>
          <w:tab w:val="left" w:pos="567"/>
          <w:tab w:val="left" w:pos="1276"/>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Pateikdamas paraišką Konkurso dalyvis sutinka su šiomis Konkurso sąlygomis ir patvirtina, kad jo paraiškoje pateikta informacija yra teisinga ir apima viską, ko reikia tinkamam Nuomos sutarties įvykdymui.</w:t>
      </w:r>
    </w:p>
    <w:p w14:paraId="4B06DFF6" w14:textId="46511950" w:rsidR="00B15445" w:rsidRPr="0033106E" w:rsidRDefault="00D5749D">
      <w:pPr>
        <w:numPr>
          <w:ilvl w:val="0"/>
          <w:numId w:val="5"/>
        </w:numPr>
        <w:pBdr>
          <w:top w:val="nil"/>
          <w:left w:val="nil"/>
          <w:bottom w:val="nil"/>
          <w:right w:val="nil"/>
          <w:between w:val="nil"/>
        </w:pBd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276"/>
        </w:tabs>
        <w:spacing w:after="0"/>
        <w:ind w:left="0" w:firstLine="709"/>
        <w:jc w:val="both"/>
        <w:rPr>
          <w:rFonts w:ascii="Times New Roman" w:eastAsia="Times New Roman" w:hAnsi="Times New Roman" w:cs="Times New Roman"/>
          <w:color w:val="000000"/>
          <w:sz w:val="24"/>
          <w:szCs w:val="24"/>
        </w:rPr>
      </w:pPr>
      <w:r w:rsidRPr="0033106E">
        <w:rPr>
          <w:rFonts w:ascii="Times New Roman" w:eastAsia="Times New Roman" w:hAnsi="Times New Roman" w:cs="Times New Roman"/>
          <w:color w:val="000000"/>
          <w:sz w:val="24"/>
          <w:szCs w:val="24"/>
        </w:rPr>
        <w:t>Konkurso dalyviai registruojami iki</w:t>
      </w:r>
      <w:r w:rsidRPr="0033106E">
        <w:rPr>
          <w:rFonts w:ascii="Times New Roman" w:eastAsia="Times New Roman" w:hAnsi="Times New Roman" w:cs="Times New Roman"/>
          <w:b/>
          <w:color w:val="000000"/>
          <w:sz w:val="24"/>
          <w:szCs w:val="24"/>
        </w:rPr>
        <w:t xml:space="preserve"> 2024 m. </w:t>
      </w:r>
      <w:r w:rsidR="002505E1">
        <w:rPr>
          <w:rFonts w:ascii="Times New Roman" w:eastAsia="Times New Roman" w:hAnsi="Times New Roman" w:cs="Times New Roman"/>
          <w:b/>
          <w:color w:val="000000"/>
          <w:sz w:val="24"/>
          <w:szCs w:val="24"/>
        </w:rPr>
        <w:t>lapkričio</w:t>
      </w:r>
      <w:r w:rsidRPr="0033106E">
        <w:rPr>
          <w:rFonts w:ascii="Times New Roman" w:eastAsia="Times New Roman" w:hAnsi="Times New Roman" w:cs="Times New Roman"/>
          <w:b/>
          <w:sz w:val="24"/>
          <w:szCs w:val="24"/>
        </w:rPr>
        <w:t xml:space="preserve"> </w:t>
      </w:r>
      <w:r w:rsidR="002505E1">
        <w:rPr>
          <w:rFonts w:ascii="Times New Roman" w:eastAsia="Times New Roman" w:hAnsi="Times New Roman" w:cs="Times New Roman"/>
          <w:b/>
          <w:sz w:val="24"/>
          <w:szCs w:val="24"/>
        </w:rPr>
        <w:t>4</w:t>
      </w:r>
      <w:r w:rsidRPr="0033106E">
        <w:rPr>
          <w:rFonts w:ascii="Times New Roman" w:eastAsia="Times New Roman" w:hAnsi="Times New Roman" w:cs="Times New Roman"/>
          <w:b/>
          <w:color w:val="000000"/>
          <w:sz w:val="24"/>
          <w:szCs w:val="24"/>
        </w:rPr>
        <w:t xml:space="preserve"> d. 10 val. 00 min. </w:t>
      </w:r>
      <w:r w:rsidRPr="0033106E">
        <w:rPr>
          <w:rFonts w:ascii="Times New Roman" w:eastAsia="Times New Roman" w:hAnsi="Times New Roman" w:cs="Times New Roman"/>
          <w:color w:val="000000"/>
          <w:sz w:val="24"/>
          <w:szCs w:val="24"/>
        </w:rPr>
        <w:t xml:space="preserve">adresu UAB Lietuvos parodų ir kongresų centras „Litexpo“, Laisvės pr. 5, Vilnius, 205 kab. pateikiant turto valdytojo įgaliotam atstovui </w:t>
      </w:r>
      <w:r w:rsidRPr="0033106E">
        <w:rPr>
          <w:rFonts w:ascii="Times New Roman" w:eastAsia="Times New Roman" w:hAnsi="Times New Roman" w:cs="Times New Roman"/>
          <w:sz w:val="24"/>
          <w:szCs w:val="24"/>
        </w:rPr>
        <w:t>Vladislav Teriošin</w:t>
      </w:r>
      <w:r w:rsidRPr="0033106E">
        <w:rPr>
          <w:rFonts w:ascii="Times New Roman" w:eastAsia="Times New Roman" w:hAnsi="Times New Roman" w:cs="Times New Roman"/>
          <w:color w:val="000000"/>
          <w:sz w:val="24"/>
          <w:szCs w:val="24"/>
        </w:rPr>
        <w:t xml:space="preserve"> </w:t>
      </w:r>
      <w:r w:rsidRPr="0033106E">
        <w:rPr>
          <w:rFonts w:ascii="Times New Roman" w:eastAsia="Times New Roman" w:hAnsi="Times New Roman" w:cs="Times New Roman"/>
          <w:color w:val="000000"/>
          <w:sz w:val="24"/>
          <w:szCs w:val="24"/>
          <w:u w:val="single"/>
        </w:rPr>
        <w:t>užklijuotą voką, ant kurio turi būti užrašyta:</w:t>
      </w:r>
    </w:p>
    <w:p w14:paraId="61CACA17"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276"/>
        </w:tabs>
        <w:spacing w:after="0"/>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17. 1. Konkurso dalyvio pavadinimas ir adresas;</w:t>
      </w:r>
    </w:p>
    <w:p w14:paraId="3BB7B982"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276"/>
        </w:tabs>
        <w:spacing w:after="0"/>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17.2. Turto, kurio nuomos konkursas buvo paskelbtas, pavadinimas</w:t>
      </w:r>
      <w:r>
        <w:rPr>
          <w:rFonts w:ascii="Times New Roman" w:eastAsia="Times New Roman" w:hAnsi="Times New Roman" w:cs="Times New Roman"/>
          <w:color w:val="1F497D"/>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1F497D"/>
          <w:sz w:val="24"/>
          <w:szCs w:val="24"/>
        </w:rPr>
        <w:t xml:space="preserve"> </w:t>
      </w:r>
      <w:r>
        <w:rPr>
          <w:rFonts w:ascii="Times New Roman" w:eastAsia="Times New Roman" w:hAnsi="Times New Roman" w:cs="Times New Roman"/>
          <w:color w:val="000000"/>
          <w:sz w:val="24"/>
          <w:szCs w:val="24"/>
        </w:rPr>
        <w:t xml:space="preserve">„Litexpo ilgalaikio materialiojo turto, esančio adresu Laisvės pr. 5, Vilnius, nuomos viešas konkursas“; </w:t>
      </w:r>
    </w:p>
    <w:p w14:paraId="12549250"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276"/>
        </w:tabs>
        <w:spacing w:after="0"/>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17.3. Nuomotojo adresas – UAB Lietuvos parodų ir kongresų centrui „Litexpo“, Laisvės pr. 5, Vilnius;</w:t>
      </w:r>
    </w:p>
    <w:p w14:paraId="517DB19F"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276"/>
        </w:tabs>
        <w:spacing w:after="0"/>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17.4. Nuoroda „Turto nuomos konkursui“;</w:t>
      </w:r>
    </w:p>
    <w:p w14:paraId="5E140131" w14:textId="47254939"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276"/>
        </w:tabs>
        <w:spacing w:after="0"/>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lastRenderedPageBreak/>
        <w:t>17.5</w:t>
      </w:r>
      <w:r w:rsidRPr="0033106E">
        <w:rPr>
          <w:rFonts w:ascii="Times New Roman" w:eastAsia="Times New Roman" w:hAnsi="Times New Roman" w:cs="Times New Roman"/>
          <w:sz w:val="24"/>
          <w:szCs w:val="24"/>
        </w:rPr>
        <w:t xml:space="preserve">. </w:t>
      </w:r>
      <w:r w:rsidRPr="0033106E">
        <w:rPr>
          <w:rFonts w:ascii="Times New Roman" w:eastAsia="Times New Roman" w:hAnsi="Times New Roman" w:cs="Times New Roman"/>
          <w:color w:val="000000"/>
          <w:sz w:val="24"/>
          <w:szCs w:val="24"/>
        </w:rPr>
        <w:t xml:space="preserve">Užrašas „Neatplėšti iki 2024 m. </w:t>
      </w:r>
      <w:r w:rsidR="002505E1">
        <w:rPr>
          <w:rFonts w:ascii="Times New Roman" w:eastAsia="Times New Roman" w:hAnsi="Times New Roman" w:cs="Times New Roman"/>
          <w:color w:val="000000"/>
          <w:sz w:val="24"/>
          <w:szCs w:val="24"/>
        </w:rPr>
        <w:t>lapkričio</w:t>
      </w:r>
      <w:r w:rsidRPr="0033106E">
        <w:rPr>
          <w:rFonts w:ascii="Times New Roman" w:eastAsia="Times New Roman" w:hAnsi="Times New Roman" w:cs="Times New Roman"/>
          <w:sz w:val="24"/>
          <w:szCs w:val="24"/>
        </w:rPr>
        <w:t xml:space="preserve"> </w:t>
      </w:r>
      <w:r w:rsidR="002505E1">
        <w:rPr>
          <w:rFonts w:ascii="Times New Roman" w:eastAsia="Times New Roman" w:hAnsi="Times New Roman" w:cs="Times New Roman"/>
          <w:sz w:val="24"/>
          <w:szCs w:val="24"/>
        </w:rPr>
        <w:t>4</w:t>
      </w:r>
      <w:r w:rsidRPr="0033106E">
        <w:rPr>
          <w:rFonts w:ascii="Times New Roman" w:eastAsia="Times New Roman" w:hAnsi="Times New Roman" w:cs="Times New Roman"/>
          <w:sz w:val="24"/>
          <w:szCs w:val="24"/>
        </w:rPr>
        <w:t xml:space="preserve"> </w:t>
      </w:r>
      <w:r w:rsidRPr="0033106E">
        <w:rPr>
          <w:rFonts w:ascii="Times New Roman" w:eastAsia="Times New Roman" w:hAnsi="Times New Roman" w:cs="Times New Roman"/>
          <w:color w:val="000000"/>
          <w:sz w:val="24"/>
          <w:szCs w:val="24"/>
        </w:rPr>
        <w:t xml:space="preserve">d. 10 val. </w:t>
      </w:r>
      <w:r w:rsidR="00AE070F">
        <w:rPr>
          <w:rFonts w:ascii="Times New Roman" w:eastAsia="Times New Roman" w:hAnsi="Times New Roman" w:cs="Times New Roman"/>
          <w:color w:val="000000"/>
          <w:sz w:val="24"/>
          <w:szCs w:val="24"/>
        </w:rPr>
        <w:t>1</w:t>
      </w:r>
      <w:r w:rsidRPr="0033106E">
        <w:rPr>
          <w:rFonts w:ascii="Times New Roman" w:eastAsia="Times New Roman" w:hAnsi="Times New Roman" w:cs="Times New Roman"/>
          <w:color w:val="000000"/>
          <w:sz w:val="24"/>
          <w:szCs w:val="24"/>
        </w:rPr>
        <w:t>0 min.“</w:t>
      </w:r>
    </w:p>
    <w:p w14:paraId="407EAC3D" w14:textId="0353BB2C" w:rsidR="00B15445" w:rsidRPr="00C721B3" w:rsidRDefault="00D5749D" w:rsidP="00C721B3">
      <w:pPr>
        <w:pStyle w:val="Sraopastraipa"/>
        <w:numPr>
          <w:ilvl w:val="0"/>
          <w:numId w:val="10"/>
        </w:numPr>
        <w:pBdr>
          <w:top w:val="nil"/>
          <w:left w:val="nil"/>
          <w:bottom w:val="nil"/>
          <w:right w:val="nil"/>
          <w:between w:val="nil"/>
        </w:pBdr>
        <w:tabs>
          <w:tab w:val="left" w:pos="567"/>
          <w:tab w:val="left" w:pos="1276"/>
        </w:tabs>
        <w:spacing w:after="0"/>
        <w:ind w:left="0" w:firstLine="709"/>
        <w:jc w:val="both"/>
        <w:rPr>
          <w:rFonts w:ascii="Times New Roman" w:eastAsia="Times New Roman" w:hAnsi="Times New Roman" w:cs="Times New Roman"/>
          <w:color w:val="000000"/>
          <w:sz w:val="24"/>
          <w:szCs w:val="24"/>
        </w:rPr>
      </w:pPr>
      <w:r w:rsidRPr="00C721B3">
        <w:rPr>
          <w:rFonts w:ascii="Times New Roman" w:eastAsia="Times New Roman" w:hAnsi="Times New Roman" w:cs="Times New Roman"/>
          <w:color w:val="000000"/>
          <w:sz w:val="24"/>
          <w:szCs w:val="24"/>
        </w:rPr>
        <w:t>Paraišką sudaro Konkurso dalyvio pateiktų duomenų bei dokumentų visuma, susidedanti iš:</w:t>
      </w:r>
    </w:p>
    <w:p w14:paraId="56A2682A" w14:textId="77777777" w:rsidR="00B15445" w:rsidRDefault="00D5749D">
      <w:pPr>
        <w:pBdr>
          <w:top w:val="nil"/>
          <w:left w:val="nil"/>
          <w:bottom w:val="nil"/>
          <w:right w:val="nil"/>
          <w:between w:val="nil"/>
        </w:pBdr>
        <w:tabs>
          <w:tab w:val="left" w:pos="567"/>
          <w:tab w:val="left" w:pos="1276"/>
        </w:tabs>
        <w:spacing w:after="0"/>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18.1. Užpildyt</w:t>
      </w:r>
      <w:r>
        <w:rPr>
          <w:rFonts w:ascii="Times New Roman" w:eastAsia="Times New Roman" w:hAnsi="Times New Roman" w:cs="Times New Roman"/>
          <w:sz w:val="24"/>
          <w:szCs w:val="24"/>
        </w:rPr>
        <w:t>os</w:t>
      </w:r>
      <w:r>
        <w:rPr>
          <w:rFonts w:ascii="Times New Roman" w:eastAsia="Times New Roman" w:hAnsi="Times New Roman" w:cs="Times New Roman"/>
          <w:color w:val="000000"/>
          <w:sz w:val="24"/>
          <w:szCs w:val="24"/>
        </w:rPr>
        <w:t xml:space="preserve"> paraiškos A ir B form</w:t>
      </w:r>
      <w:r>
        <w:rPr>
          <w:rFonts w:ascii="Times New Roman" w:eastAsia="Times New Roman" w:hAnsi="Times New Roman" w:cs="Times New Roman"/>
          <w:sz w:val="24"/>
          <w:szCs w:val="24"/>
        </w:rPr>
        <w:t>os</w:t>
      </w:r>
      <w:r>
        <w:rPr>
          <w:rFonts w:ascii="Times New Roman" w:eastAsia="Times New Roman" w:hAnsi="Times New Roman" w:cs="Times New Roman"/>
          <w:color w:val="000000"/>
          <w:sz w:val="24"/>
          <w:szCs w:val="24"/>
        </w:rPr>
        <w:t>, parengt</w:t>
      </w:r>
      <w:r>
        <w:rPr>
          <w:rFonts w:ascii="Times New Roman" w:eastAsia="Times New Roman" w:hAnsi="Times New Roman" w:cs="Times New Roman"/>
          <w:sz w:val="24"/>
          <w:szCs w:val="24"/>
        </w:rPr>
        <w:t>os</w:t>
      </w:r>
      <w:r>
        <w:rPr>
          <w:rFonts w:ascii="Times New Roman" w:eastAsia="Times New Roman" w:hAnsi="Times New Roman" w:cs="Times New Roman"/>
          <w:color w:val="000000"/>
          <w:sz w:val="24"/>
          <w:szCs w:val="24"/>
        </w:rPr>
        <w:t xml:space="preserve"> pagal Sąlygų 1 ir 2 priedo reikalavimus; </w:t>
      </w:r>
    </w:p>
    <w:p w14:paraId="2F830274" w14:textId="77777777" w:rsidR="00B15445" w:rsidRDefault="00D5749D">
      <w:pPr>
        <w:pBdr>
          <w:top w:val="nil"/>
          <w:left w:val="nil"/>
          <w:bottom w:val="nil"/>
          <w:right w:val="nil"/>
          <w:between w:val="nil"/>
        </w:pBdr>
        <w:tabs>
          <w:tab w:val="left" w:pos="567"/>
          <w:tab w:val="left" w:pos="1276"/>
        </w:tabs>
        <w:spacing w:after="0"/>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18.2. Konkurso dalyvio atitikim</w:t>
      </w:r>
      <w:r>
        <w:rPr>
          <w:rFonts w:ascii="Times New Roman" w:eastAsia="Times New Roman" w:hAnsi="Times New Roman" w:cs="Times New Roman"/>
          <w:sz w:val="24"/>
          <w:szCs w:val="24"/>
        </w:rPr>
        <w:t>ą</w:t>
      </w:r>
      <w:r>
        <w:rPr>
          <w:rFonts w:ascii="Times New Roman" w:eastAsia="Times New Roman" w:hAnsi="Times New Roman" w:cs="Times New Roman"/>
          <w:color w:val="000000"/>
          <w:sz w:val="24"/>
          <w:szCs w:val="24"/>
        </w:rPr>
        <w:t xml:space="preserve"> kvalifikaciniams reikalavimams patvirtinan</w:t>
      </w:r>
      <w:r>
        <w:rPr>
          <w:rFonts w:ascii="Times New Roman" w:eastAsia="Times New Roman" w:hAnsi="Times New Roman" w:cs="Times New Roman"/>
          <w:sz w:val="24"/>
          <w:szCs w:val="24"/>
        </w:rPr>
        <w:t>čių</w:t>
      </w:r>
      <w:r>
        <w:rPr>
          <w:rFonts w:ascii="Times New Roman" w:eastAsia="Times New Roman" w:hAnsi="Times New Roman" w:cs="Times New Roman"/>
          <w:color w:val="000000"/>
          <w:sz w:val="24"/>
          <w:szCs w:val="24"/>
        </w:rPr>
        <w:t xml:space="preserve"> dokument</w:t>
      </w:r>
      <w:r>
        <w:rPr>
          <w:rFonts w:ascii="Times New Roman" w:eastAsia="Times New Roman" w:hAnsi="Times New Roman" w:cs="Times New Roman"/>
          <w:sz w:val="24"/>
          <w:szCs w:val="24"/>
        </w:rPr>
        <w:t>ų</w:t>
      </w:r>
      <w:r>
        <w:rPr>
          <w:rFonts w:ascii="Times New Roman" w:eastAsia="Times New Roman" w:hAnsi="Times New Roman" w:cs="Times New Roman"/>
          <w:color w:val="000000"/>
          <w:sz w:val="24"/>
          <w:szCs w:val="24"/>
        </w:rPr>
        <w:t>;</w:t>
      </w:r>
    </w:p>
    <w:p w14:paraId="5001E4E5" w14:textId="77777777" w:rsidR="00B15445" w:rsidRDefault="00D5749D">
      <w:pPr>
        <w:pBdr>
          <w:top w:val="nil"/>
          <w:left w:val="nil"/>
          <w:bottom w:val="nil"/>
          <w:right w:val="nil"/>
          <w:between w:val="nil"/>
        </w:pBdr>
        <w:tabs>
          <w:tab w:val="left" w:pos="567"/>
          <w:tab w:val="left" w:pos="1276"/>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 Įgaliojim</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išduot</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paraišką pasirašiusiam asmeniui (asmenims), įrodan</w:t>
      </w:r>
      <w:r>
        <w:rPr>
          <w:rFonts w:ascii="Times New Roman" w:eastAsia="Times New Roman" w:hAnsi="Times New Roman" w:cs="Times New Roman"/>
          <w:sz w:val="24"/>
          <w:szCs w:val="24"/>
        </w:rPr>
        <w:t>čio</w:t>
      </w:r>
      <w:r>
        <w:rPr>
          <w:rFonts w:ascii="Times New Roman" w:eastAsia="Times New Roman" w:hAnsi="Times New Roman" w:cs="Times New Roman"/>
          <w:color w:val="000000"/>
          <w:sz w:val="24"/>
          <w:szCs w:val="24"/>
        </w:rPr>
        <w:t xml:space="preserve"> to asmens teisę pasirašyti paraišką;</w:t>
      </w:r>
    </w:p>
    <w:p w14:paraId="73B70D57" w14:textId="77777777" w:rsidR="00B15445" w:rsidRDefault="00D5749D">
      <w:pPr>
        <w:pBdr>
          <w:top w:val="nil"/>
          <w:left w:val="nil"/>
          <w:bottom w:val="nil"/>
          <w:right w:val="nil"/>
          <w:between w:val="nil"/>
        </w:pBdr>
        <w:tabs>
          <w:tab w:val="left" w:pos="1134"/>
          <w:tab w:val="left" w:pos="1276"/>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18.4. Dokumento (banko išduot</w:t>
      </w:r>
      <w:r>
        <w:rPr>
          <w:rFonts w:ascii="Times New Roman" w:eastAsia="Times New Roman" w:hAnsi="Times New Roman" w:cs="Times New Roman"/>
          <w:sz w:val="24"/>
          <w:szCs w:val="24"/>
        </w:rPr>
        <w:t xml:space="preserve">o </w:t>
      </w:r>
      <w:r>
        <w:rPr>
          <w:rFonts w:ascii="Times New Roman" w:eastAsia="Times New Roman" w:hAnsi="Times New Roman" w:cs="Times New Roman"/>
          <w:color w:val="000000"/>
          <w:sz w:val="24"/>
          <w:szCs w:val="24"/>
        </w:rPr>
        <w:t>kvit</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arba mokėjimo pavedim</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su banko žyma, arba elektroninės bankininkystės išraš</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su mokėjimo nurodymo įvykdymą patvirtinančiu įrašu), patvirtinančio, kad Konkurso dalyvis į </w:t>
      </w:r>
      <w:r>
        <w:rPr>
          <w:rFonts w:ascii="Times New Roman" w:eastAsia="Times New Roman" w:hAnsi="Times New Roman" w:cs="Times New Roman"/>
          <w:sz w:val="24"/>
          <w:szCs w:val="24"/>
        </w:rPr>
        <w:t>N</w:t>
      </w:r>
      <w:r>
        <w:rPr>
          <w:rFonts w:ascii="Times New Roman" w:eastAsia="Times New Roman" w:hAnsi="Times New Roman" w:cs="Times New Roman"/>
          <w:color w:val="000000"/>
          <w:sz w:val="24"/>
          <w:szCs w:val="24"/>
        </w:rPr>
        <w:t>uomotojo skelbime nurodytą banko sąskaitą sumokėjo pradinį įnašą, original</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arba patvirtint</w:t>
      </w:r>
      <w:r>
        <w:rPr>
          <w:rFonts w:ascii="Times New Roman" w:eastAsia="Times New Roman" w:hAnsi="Times New Roman" w:cs="Times New Roman"/>
          <w:sz w:val="24"/>
          <w:szCs w:val="24"/>
        </w:rPr>
        <w:t>os</w:t>
      </w:r>
      <w:r>
        <w:rPr>
          <w:rFonts w:ascii="Times New Roman" w:eastAsia="Times New Roman" w:hAnsi="Times New Roman" w:cs="Times New Roman"/>
          <w:color w:val="000000"/>
          <w:sz w:val="24"/>
          <w:szCs w:val="24"/>
        </w:rPr>
        <w:t xml:space="preserve"> kopij</w:t>
      </w:r>
      <w:r>
        <w:rPr>
          <w:rFonts w:ascii="Times New Roman" w:eastAsia="Times New Roman" w:hAnsi="Times New Roman" w:cs="Times New Roman"/>
          <w:sz w:val="24"/>
          <w:szCs w:val="24"/>
        </w:rPr>
        <w:t>os</w:t>
      </w:r>
      <w:r>
        <w:rPr>
          <w:rFonts w:ascii="Times New Roman" w:eastAsia="Times New Roman" w:hAnsi="Times New Roman" w:cs="Times New Roman"/>
          <w:color w:val="000000"/>
          <w:sz w:val="24"/>
          <w:szCs w:val="24"/>
        </w:rPr>
        <w:t xml:space="preserve"> (šiuo atveju Konkurso metu pristatomas dokumento originalas);</w:t>
      </w:r>
    </w:p>
    <w:p w14:paraId="5087AEE0" w14:textId="77777777" w:rsidR="00B15445" w:rsidRDefault="00D5749D">
      <w:pPr>
        <w:pBdr>
          <w:top w:val="nil"/>
          <w:left w:val="nil"/>
          <w:bottom w:val="nil"/>
          <w:right w:val="nil"/>
          <w:between w:val="nil"/>
        </w:pBdr>
        <w:tabs>
          <w:tab w:val="left" w:pos="1134"/>
          <w:tab w:val="left" w:pos="1276"/>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18.5. IV skyriuje nurodytų kvalifikacinių reikalavimų atitikimą patvirtinan</w:t>
      </w:r>
      <w:r>
        <w:rPr>
          <w:rFonts w:ascii="Times New Roman" w:eastAsia="Times New Roman" w:hAnsi="Times New Roman" w:cs="Times New Roman"/>
          <w:sz w:val="24"/>
          <w:szCs w:val="24"/>
        </w:rPr>
        <w:t>čių</w:t>
      </w:r>
      <w:r>
        <w:rPr>
          <w:rFonts w:ascii="Times New Roman" w:eastAsia="Times New Roman" w:hAnsi="Times New Roman" w:cs="Times New Roman"/>
          <w:color w:val="000000"/>
          <w:sz w:val="24"/>
          <w:szCs w:val="24"/>
        </w:rPr>
        <w:t xml:space="preserve"> dokument</w:t>
      </w:r>
      <w:r>
        <w:rPr>
          <w:rFonts w:ascii="Times New Roman" w:eastAsia="Times New Roman" w:hAnsi="Times New Roman" w:cs="Times New Roman"/>
          <w:sz w:val="24"/>
          <w:szCs w:val="24"/>
        </w:rPr>
        <w:t>ų</w:t>
      </w:r>
      <w:r>
        <w:rPr>
          <w:rFonts w:ascii="Times New Roman" w:eastAsia="Times New Roman" w:hAnsi="Times New Roman" w:cs="Times New Roman"/>
          <w:color w:val="000000"/>
          <w:sz w:val="24"/>
          <w:szCs w:val="24"/>
        </w:rPr>
        <w:t>;</w:t>
      </w:r>
    </w:p>
    <w:p w14:paraId="004CB35A" w14:textId="77777777" w:rsidR="00B15445" w:rsidRDefault="00D5749D">
      <w:pPr>
        <w:pBdr>
          <w:top w:val="nil"/>
          <w:left w:val="nil"/>
          <w:bottom w:val="nil"/>
          <w:right w:val="nil"/>
          <w:between w:val="nil"/>
        </w:pBdr>
        <w:tabs>
          <w:tab w:val="left" w:pos="1134"/>
          <w:tab w:val="left" w:pos="1276"/>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18.6. Siūlom</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konkret</w:t>
      </w:r>
      <w:r>
        <w:rPr>
          <w:rFonts w:ascii="Times New Roman" w:eastAsia="Times New Roman" w:hAnsi="Times New Roman" w:cs="Times New Roman"/>
          <w:sz w:val="24"/>
          <w:szCs w:val="24"/>
        </w:rPr>
        <w:t>aus</w:t>
      </w:r>
      <w:r>
        <w:rPr>
          <w:rFonts w:ascii="Times New Roman" w:eastAsia="Times New Roman" w:hAnsi="Times New Roman" w:cs="Times New Roman"/>
          <w:color w:val="000000"/>
          <w:sz w:val="24"/>
          <w:szCs w:val="24"/>
        </w:rPr>
        <w:t xml:space="preserve"> nuompinigių dyd</w:t>
      </w:r>
      <w:r>
        <w:rPr>
          <w:rFonts w:ascii="Times New Roman" w:eastAsia="Times New Roman" w:hAnsi="Times New Roman" w:cs="Times New Roman"/>
          <w:sz w:val="24"/>
          <w:szCs w:val="24"/>
        </w:rPr>
        <w:t>žio</w:t>
      </w:r>
      <w:r>
        <w:rPr>
          <w:rFonts w:ascii="Times New Roman" w:eastAsia="Times New Roman" w:hAnsi="Times New Roman" w:cs="Times New Roman"/>
          <w:color w:val="000000"/>
          <w:sz w:val="24"/>
          <w:szCs w:val="24"/>
        </w:rPr>
        <w:t xml:space="preserve"> ir siūlom</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komisinio mokesčio dyd</w:t>
      </w:r>
      <w:r>
        <w:rPr>
          <w:rFonts w:ascii="Times New Roman" w:eastAsia="Times New Roman" w:hAnsi="Times New Roman" w:cs="Times New Roman"/>
          <w:sz w:val="24"/>
          <w:szCs w:val="24"/>
        </w:rPr>
        <w:t>žio</w:t>
      </w:r>
      <w:r>
        <w:rPr>
          <w:rFonts w:ascii="Times New Roman" w:eastAsia="Times New Roman" w:hAnsi="Times New Roman" w:cs="Times New Roman"/>
          <w:color w:val="000000"/>
          <w:sz w:val="24"/>
          <w:szCs w:val="24"/>
        </w:rPr>
        <w:t xml:space="preserve"> (2 priedas);</w:t>
      </w:r>
    </w:p>
    <w:p w14:paraId="19892D5C" w14:textId="77777777" w:rsidR="00B15445" w:rsidRDefault="00D5749D">
      <w:pPr>
        <w:pBdr>
          <w:top w:val="nil"/>
          <w:left w:val="nil"/>
          <w:bottom w:val="nil"/>
          <w:right w:val="nil"/>
          <w:between w:val="nil"/>
        </w:pBdr>
        <w:tabs>
          <w:tab w:val="left" w:pos="1134"/>
          <w:tab w:val="left" w:pos="1276"/>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18.7. Konkurso dalyvio ar jo įgalioto asmens sąskaitos, į kurią Komisija Sąlygose nustatytais atvejais turi pervesti grąžinamą pradinį įnašą, rekvizit</w:t>
      </w:r>
      <w:r>
        <w:rPr>
          <w:rFonts w:ascii="Times New Roman" w:eastAsia="Times New Roman" w:hAnsi="Times New Roman" w:cs="Times New Roman"/>
          <w:sz w:val="24"/>
          <w:szCs w:val="24"/>
        </w:rPr>
        <w:t>ų</w:t>
      </w:r>
      <w:r>
        <w:rPr>
          <w:rFonts w:ascii="Times New Roman" w:eastAsia="Times New Roman" w:hAnsi="Times New Roman" w:cs="Times New Roman"/>
          <w:color w:val="000000"/>
          <w:sz w:val="24"/>
          <w:szCs w:val="24"/>
        </w:rPr>
        <w:t>;</w:t>
      </w:r>
    </w:p>
    <w:p w14:paraId="3E9DD59A" w14:textId="77777777" w:rsidR="00B15445" w:rsidRDefault="00D5749D">
      <w:pPr>
        <w:pBdr>
          <w:top w:val="nil"/>
          <w:left w:val="nil"/>
          <w:bottom w:val="nil"/>
          <w:right w:val="nil"/>
          <w:between w:val="nil"/>
        </w:pBdr>
        <w:tabs>
          <w:tab w:val="left" w:pos="1134"/>
          <w:tab w:val="left" w:pos="1276"/>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18.8. Kit</w:t>
      </w:r>
      <w:r>
        <w:rPr>
          <w:rFonts w:ascii="Times New Roman" w:eastAsia="Times New Roman" w:hAnsi="Times New Roman" w:cs="Times New Roman"/>
          <w:sz w:val="24"/>
          <w:szCs w:val="24"/>
        </w:rPr>
        <w:t>ų</w:t>
      </w:r>
      <w:r>
        <w:rPr>
          <w:rFonts w:ascii="Times New Roman" w:eastAsia="Times New Roman" w:hAnsi="Times New Roman" w:cs="Times New Roman"/>
          <w:color w:val="000000"/>
          <w:sz w:val="24"/>
          <w:szCs w:val="24"/>
        </w:rPr>
        <w:t xml:space="preserve"> Konkurso sąlygose reikalaujam</w:t>
      </w:r>
      <w:r>
        <w:rPr>
          <w:rFonts w:ascii="Times New Roman" w:eastAsia="Times New Roman" w:hAnsi="Times New Roman" w:cs="Times New Roman"/>
          <w:sz w:val="24"/>
          <w:szCs w:val="24"/>
        </w:rPr>
        <w:t>ų</w:t>
      </w:r>
      <w:r>
        <w:rPr>
          <w:rFonts w:ascii="Times New Roman" w:eastAsia="Times New Roman" w:hAnsi="Times New Roman" w:cs="Times New Roman"/>
          <w:color w:val="000000"/>
          <w:sz w:val="24"/>
          <w:szCs w:val="24"/>
        </w:rPr>
        <w:t xml:space="preserve"> dokument</w:t>
      </w:r>
      <w:r>
        <w:rPr>
          <w:rFonts w:ascii="Times New Roman" w:eastAsia="Times New Roman" w:hAnsi="Times New Roman" w:cs="Times New Roman"/>
          <w:sz w:val="24"/>
          <w:szCs w:val="24"/>
        </w:rPr>
        <w:t>ų</w:t>
      </w:r>
      <w:r>
        <w:rPr>
          <w:rFonts w:ascii="Times New Roman" w:eastAsia="Times New Roman" w:hAnsi="Times New Roman" w:cs="Times New Roman"/>
          <w:color w:val="000000"/>
          <w:sz w:val="24"/>
          <w:szCs w:val="24"/>
        </w:rPr>
        <w:t>.</w:t>
      </w:r>
    </w:p>
    <w:p w14:paraId="4818391C" w14:textId="77777777" w:rsidR="00B15445" w:rsidRDefault="00D5749D" w:rsidP="00C721B3">
      <w:pPr>
        <w:numPr>
          <w:ilvl w:val="0"/>
          <w:numId w:val="10"/>
        </w:numPr>
        <w:pBdr>
          <w:top w:val="nil"/>
          <w:left w:val="nil"/>
          <w:bottom w:val="nil"/>
          <w:right w:val="nil"/>
          <w:between w:val="nil"/>
        </w:pBdr>
        <w:tabs>
          <w:tab w:val="left" w:pos="567"/>
          <w:tab w:val="left" w:pos="1276"/>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Paraiškos su visais priedais lapai turi būti sunumeruoti, susiūti taip, kad nepažeidžiant susiuvimo nebūtų galima į paraišką įdėti naujų lapų, išplėšyti lapų arba juos pakeisti, ir paskutinio lapo antroje pusėje patvirtinti Konkurso dalyvio ar jo įgalioto asmens parašu, </w:t>
      </w:r>
      <w:r>
        <w:rPr>
          <w:rFonts w:ascii="Times New Roman" w:eastAsia="Times New Roman" w:hAnsi="Times New Roman" w:cs="Times New Roman"/>
          <w:sz w:val="24"/>
          <w:szCs w:val="24"/>
        </w:rPr>
        <w:t xml:space="preserve">turi būti </w:t>
      </w:r>
      <w:r>
        <w:rPr>
          <w:rFonts w:ascii="Times New Roman" w:eastAsia="Times New Roman" w:hAnsi="Times New Roman" w:cs="Times New Roman"/>
          <w:color w:val="000000"/>
          <w:sz w:val="24"/>
          <w:szCs w:val="24"/>
        </w:rPr>
        <w:t xml:space="preserve">nurodytas Konkurso dalyvio ar jo įgalioto asmens vardas, pavardė, pareigos (jei yra) bei paraišką sudarančių lapų skaičius. </w:t>
      </w:r>
    </w:p>
    <w:p w14:paraId="6453D41E" w14:textId="77777777" w:rsidR="00B15445" w:rsidRDefault="00D5749D" w:rsidP="00C721B3">
      <w:pPr>
        <w:numPr>
          <w:ilvl w:val="0"/>
          <w:numId w:val="10"/>
        </w:numPr>
        <w:pBdr>
          <w:top w:val="nil"/>
          <w:left w:val="nil"/>
          <w:bottom w:val="nil"/>
          <w:right w:val="nil"/>
          <w:between w:val="nil"/>
        </w:pBd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276"/>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Paraiška dedama į voką, kuris Litexpo pateikiamas užklijuotas su Sąlygų 17 punkte nurodytais rekvizitais.</w:t>
      </w:r>
    </w:p>
    <w:p w14:paraId="7EFD60C8" w14:textId="77777777" w:rsidR="00B15445" w:rsidRDefault="00D5749D" w:rsidP="00C721B3">
      <w:pPr>
        <w:numPr>
          <w:ilvl w:val="0"/>
          <w:numId w:val="10"/>
        </w:numPr>
        <w:pBdr>
          <w:top w:val="nil"/>
          <w:left w:val="nil"/>
          <w:bottom w:val="nil"/>
          <w:right w:val="nil"/>
          <w:between w:val="nil"/>
        </w:pBd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276"/>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Konkurso dalyviai registruojami Turto (nurodomas pavadinimas ir adresas) Konkurso dalyvių registracijos pažymoje. Konkurso dalyvius registruoja Komisijos narys arba Turto valdytojo įgaliotas atstovas. Pasibaigus Konkurso dalyvių registravimo laikui, registracijos pažymoje įrašoma, kada baigta registracija.</w:t>
      </w:r>
    </w:p>
    <w:p w14:paraId="5976C959" w14:textId="77777777" w:rsidR="00B15445" w:rsidRDefault="00D5749D" w:rsidP="00C721B3">
      <w:pPr>
        <w:numPr>
          <w:ilvl w:val="0"/>
          <w:numId w:val="10"/>
        </w:numPr>
        <w:pBdr>
          <w:top w:val="nil"/>
          <w:left w:val="nil"/>
          <w:bottom w:val="nil"/>
          <w:right w:val="nil"/>
          <w:between w:val="nil"/>
        </w:pBd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276"/>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Turto nuomos konkurso dalyvių registracijos pažymos forma pateikta Sąlygų 3 priede. Konkurso dalyvio registracijos eilės numeris ir voko gavimo laikas užrašomas ant Konkurso dalyvio pateikto užklijuoto voko.</w:t>
      </w:r>
    </w:p>
    <w:p w14:paraId="3D173C5D" w14:textId="77777777" w:rsidR="00B15445" w:rsidRDefault="00D5749D" w:rsidP="00C721B3">
      <w:pPr>
        <w:numPr>
          <w:ilvl w:val="0"/>
          <w:numId w:val="10"/>
        </w:numPr>
        <w:pBdr>
          <w:top w:val="nil"/>
          <w:left w:val="nil"/>
          <w:bottom w:val="nil"/>
          <w:right w:val="nil"/>
          <w:between w:val="nil"/>
        </w:pBd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276"/>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Konkurso dalyviui išduodamas, jeigu Konkurso dalyvis pats dalyvauja registruojant dokumentus, arba dalyvio nurodytu elektroniniu paštu išsiunčiamas Konkurso dalyvio pažymėjimas (Sąlygų 4 priedas), kuriame nurodytas registracijos eilės numeris, voko gavimo data ir laikas (minučių tikslumu), Komisijos posėdžio vieta (adresas), data ir tikslus laikas.</w:t>
      </w:r>
    </w:p>
    <w:p w14:paraId="3F739E3E" w14:textId="77777777" w:rsidR="00B15445" w:rsidRDefault="00D5749D" w:rsidP="00C721B3">
      <w:pPr>
        <w:numPr>
          <w:ilvl w:val="0"/>
          <w:numId w:val="10"/>
        </w:numPr>
        <w:pBdr>
          <w:top w:val="nil"/>
          <w:left w:val="nil"/>
          <w:bottom w:val="nil"/>
          <w:right w:val="nil"/>
          <w:between w:val="nil"/>
        </w:pBd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276"/>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Vokas su paraiška neregistruojami, jeigu Konkurso dalyvis nesumokėjo pradinio įnašo ir nepateikė finansų įstaigos išduotų dokumentų, patvirtinančių, kad šis įnašas sumokėtas, jeigu pateikė neužklijuotą voką arba pasibaigus skelbime nurodytam dokumentų registravimo laikui, jeigu pagal užrašą ant gauto užklijuoto voko neįmanoma identifikuoti norimo išsinuomoti turto, jeigu nurodyti trūkumai neištaisomi, kol dokumentai registruojami.</w:t>
      </w:r>
    </w:p>
    <w:p w14:paraId="518A7DEC" w14:textId="77777777" w:rsidR="00B15445" w:rsidRDefault="00D5749D" w:rsidP="00C721B3">
      <w:pPr>
        <w:numPr>
          <w:ilvl w:val="0"/>
          <w:numId w:val="10"/>
        </w:numPr>
        <w:pBdr>
          <w:top w:val="nil"/>
          <w:left w:val="nil"/>
          <w:bottom w:val="nil"/>
          <w:right w:val="nil"/>
          <w:between w:val="nil"/>
        </w:pBd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276"/>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Asmenims, dėl Sąlygų 21 punkte nurodytų priežasčių neregistruotiems konkurso dalyviams, ne vėliau kaip kitą darbo dieną jų pateikti dokumentai jiems išsiunčiami registruotu laišku.</w:t>
      </w:r>
    </w:p>
    <w:p w14:paraId="490DB8ED" w14:textId="77777777" w:rsidR="00B15445" w:rsidRDefault="00D5749D" w:rsidP="00C721B3">
      <w:pPr>
        <w:numPr>
          <w:ilvl w:val="0"/>
          <w:numId w:val="10"/>
        </w:numPr>
        <w:pBdr>
          <w:top w:val="nil"/>
          <w:left w:val="nil"/>
          <w:bottom w:val="nil"/>
          <w:right w:val="nil"/>
          <w:between w:val="nil"/>
        </w:pBd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276"/>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Įregistruotas konkurso dalyvis iki skelbime nurodyto dokumentų registravimo termino pabaigos turi teisę atšaukti pateiktą paraišką ir pateikti naują paraišką </w:t>
      </w:r>
      <w:r>
        <w:rPr>
          <w:rFonts w:ascii="Times New Roman" w:eastAsia="Times New Roman" w:hAnsi="Times New Roman" w:cs="Times New Roman"/>
          <w:sz w:val="24"/>
          <w:szCs w:val="24"/>
        </w:rPr>
        <w:t>bei</w:t>
      </w:r>
      <w:r>
        <w:rPr>
          <w:rFonts w:ascii="Times New Roman" w:eastAsia="Times New Roman" w:hAnsi="Times New Roman" w:cs="Times New Roman"/>
          <w:color w:val="000000"/>
          <w:sz w:val="24"/>
          <w:szCs w:val="24"/>
        </w:rPr>
        <w:t xml:space="preserve"> kitus Sąlygų 15 ir 16 punktuose nurodytus dokumentus. Tokiu atveju konkurso dalyvių registracijos pažymoje įrašoma, kad ankstesnė </w:t>
      </w:r>
      <w:r>
        <w:rPr>
          <w:rFonts w:ascii="Times New Roman" w:eastAsia="Times New Roman" w:hAnsi="Times New Roman" w:cs="Times New Roman"/>
          <w:color w:val="000000"/>
          <w:sz w:val="24"/>
          <w:szCs w:val="24"/>
        </w:rPr>
        <w:lastRenderedPageBreak/>
        <w:t>paraiška atšaukta ir, jeigu pateiktas naujas vokas, nurodoma naujo voko pateikimo data ir laikas. Konkurso dalyviui, pateikusiam voką su naujais dokumentais, suteikiamas naujas registracijos numeris. Draudžiama pateikti naują paraišką, neatšaukus ankstesniosios. Konkurso dalyviui, atšaukusiam pateiktą paraišką, jo pateikti dokumentai grąžinami įvykus konkursui arba, jeigu dalyvauti konkurse neįsiregistruoja nė vienas kitas asmuo, pasibaigus dokumentų registravimo terminui.</w:t>
      </w:r>
    </w:p>
    <w:p w14:paraId="2E7C2F0B" w14:textId="77777777" w:rsidR="00B15445" w:rsidRDefault="00D5749D" w:rsidP="00C721B3">
      <w:pPr>
        <w:numPr>
          <w:ilvl w:val="0"/>
          <w:numId w:val="10"/>
        </w:numPr>
        <w:pBdr>
          <w:top w:val="nil"/>
          <w:left w:val="nil"/>
          <w:bottom w:val="nil"/>
          <w:right w:val="nil"/>
          <w:between w:val="nil"/>
        </w:pBdr>
        <w:tabs>
          <w:tab w:val="left" w:pos="567"/>
          <w:tab w:val="left" w:pos="1276"/>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Konkurso sąlygos gali būti paaiškinamos, patikslinamos Konkurso dalyvių iniciatyva, jiems elektroniniu paštu </w:t>
      </w:r>
      <w:hyperlink r:id="rId9">
        <w:r>
          <w:rPr>
            <w:rFonts w:ascii="Times New Roman" w:eastAsia="Times New Roman" w:hAnsi="Times New Roman" w:cs="Times New Roman"/>
            <w:color w:val="1155CC"/>
            <w:sz w:val="24"/>
            <w:szCs w:val="24"/>
            <w:u w:val="single"/>
          </w:rPr>
          <w:t>v.teriosin</w:t>
        </w:r>
      </w:hyperlink>
      <w:hyperlink r:id="rId10">
        <w:r>
          <w:rPr>
            <w:rFonts w:ascii="Times New Roman" w:eastAsia="Times New Roman" w:hAnsi="Times New Roman" w:cs="Times New Roman"/>
            <w:i/>
            <w:color w:val="1155CC"/>
            <w:sz w:val="24"/>
            <w:szCs w:val="24"/>
            <w:u w:val="single"/>
          </w:rPr>
          <w:t>@litexpo.lt</w:t>
        </w:r>
      </w:hyperlink>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kreipiantis į Litexpo. Konkurso dalyviai turėtų būti aktyvūs ir pateikti klausimus iš karto išanalizavę Konkurso sąlygas, atsižvelgdami į tai, kad pasibaigus paraiškų padavimo terminui paraiškų turinio keisti nebus galima.</w:t>
      </w:r>
    </w:p>
    <w:p w14:paraId="6D2595C1" w14:textId="77777777" w:rsidR="00B15445" w:rsidRDefault="00D5749D" w:rsidP="00C721B3">
      <w:pPr>
        <w:numPr>
          <w:ilvl w:val="0"/>
          <w:numId w:val="10"/>
        </w:numPr>
        <w:pBdr>
          <w:top w:val="nil"/>
          <w:left w:val="nil"/>
          <w:bottom w:val="nil"/>
          <w:right w:val="nil"/>
          <w:between w:val="nil"/>
        </w:pBdr>
        <w:tabs>
          <w:tab w:val="left" w:pos="567"/>
          <w:tab w:val="left" w:pos="1276"/>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Konkurso dalyvis iki galutinio paraiškų pateikimo termino pabaigos likus ne mažiau kaip 5 (penkioms) darbo dienoms, turi teisę Sąlygų 27 p. nurodytu būdu kreiptis į Litexpo dėl Sąlygų paaiškinimo. Į kiekvieną Konkurso dalyvio paklausimą Litexpo atsako raštu (paklausimą pateikusio dalyvio nurodytu elektroniniu paštu) ne vėliau kaip per 5 (penkias) darbo dienas nuo paklausimo gavimo dienos ir paklausimo bei atsakymo turinį (jo esmę), viešina Litexpo interneto tinklalapyje adresu</w:t>
      </w:r>
      <w:r>
        <w:rPr>
          <w:rFonts w:ascii="Times New Roman" w:eastAsia="Times New Roman" w:hAnsi="Times New Roman" w:cs="Times New Roman"/>
          <w:sz w:val="24"/>
          <w:szCs w:val="24"/>
        </w:rPr>
        <w:t xml:space="preserve">  </w:t>
      </w:r>
      <w:hyperlink r:id="rId11">
        <w:r>
          <w:rPr>
            <w:rFonts w:ascii="Times New Roman" w:eastAsia="Times New Roman" w:hAnsi="Times New Roman" w:cs="Times New Roman"/>
            <w:i/>
            <w:color w:val="1155CC"/>
            <w:sz w:val="24"/>
            <w:szCs w:val="24"/>
            <w:u w:val="single"/>
          </w:rPr>
          <w:t>http://litexpo.lt</w:t>
        </w:r>
      </w:hyperlink>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 kad visi Konkurso dalyviai galėtų su jais susipažinti. </w:t>
      </w:r>
      <w:r>
        <w:rPr>
          <w:rFonts w:ascii="Times New Roman" w:eastAsia="Times New Roman" w:hAnsi="Times New Roman" w:cs="Times New Roman"/>
          <w:b/>
          <w:color w:val="000000"/>
          <w:sz w:val="24"/>
          <w:szCs w:val="24"/>
        </w:rPr>
        <w:t>Konkurso dalyvių paklausimai, gauti likus 5 (penkioms) darbo dienoms iki paraiškų pateikimo termino pabaigos ar vėliau, nesvarstomi.</w:t>
      </w:r>
    </w:p>
    <w:p w14:paraId="55EF085F" w14:textId="77777777" w:rsidR="00B15445" w:rsidRDefault="00D5749D" w:rsidP="00C721B3">
      <w:pPr>
        <w:numPr>
          <w:ilvl w:val="0"/>
          <w:numId w:val="10"/>
        </w:numPr>
        <w:pBdr>
          <w:top w:val="nil"/>
          <w:left w:val="nil"/>
          <w:bottom w:val="nil"/>
          <w:right w:val="nil"/>
          <w:between w:val="nil"/>
        </w:pBd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276"/>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Alternatyvios paraiškos bus atmestos.</w:t>
      </w:r>
    </w:p>
    <w:p w14:paraId="4E20F6B5" w14:textId="77777777" w:rsidR="00B15445" w:rsidRDefault="00D5749D" w:rsidP="00C721B3">
      <w:pPr>
        <w:numPr>
          <w:ilvl w:val="0"/>
          <w:numId w:val="10"/>
        </w:numPr>
        <w:pBdr>
          <w:top w:val="nil"/>
          <w:left w:val="nil"/>
          <w:bottom w:val="nil"/>
          <w:right w:val="nil"/>
          <w:between w:val="nil"/>
        </w:pBd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276"/>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Iki Komisijos posėdžio pradžios Konkurso dalyvių vokai su dokumentais neatplėšiami, kiti asmenys su duomenimis apie įregistruotus Konkurso dalyvius nesupažindinami.</w:t>
      </w:r>
    </w:p>
    <w:p w14:paraId="61A5618F" w14:textId="0D97944B" w:rsidR="00B15445" w:rsidRDefault="00D5749D" w:rsidP="00C721B3">
      <w:pPr>
        <w:numPr>
          <w:ilvl w:val="0"/>
          <w:numId w:val="10"/>
        </w:numPr>
        <w:pBdr>
          <w:top w:val="nil"/>
          <w:left w:val="nil"/>
          <w:bottom w:val="nil"/>
          <w:right w:val="nil"/>
          <w:between w:val="nil"/>
        </w:pBdr>
        <w:tabs>
          <w:tab w:val="left" w:pos="567"/>
          <w:tab w:val="left" w:pos="1276"/>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Konkurso dalyvis</w:t>
      </w:r>
      <w:r w:rsidR="009D113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prieš atvykdamas registruotis konkurso dalyviu, privalo pervesti į Litexpo sąskaitą </w:t>
      </w:r>
      <w:r>
        <w:rPr>
          <w:rFonts w:ascii="Times New Roman" w:eastAsia="Times New Roman" w:hAnsi="Times New Roman" w:cs="Times New Roman"/>
          <w:color w:val="000000"/>
          <w:sz w:val="24"/>
          <w:szCs w:val="24"/>
          <w:u w:val="single"/>
        </w:rPr>
        <w:t>pradinį įnašą, lygų 1000 (vienam tūkstančiui) Eur</w:t>
      </w:r>
      <w:r>
        <w:rPr>
          <w:rFonts w:ascii="Times New Roman" w:eastAsia="Times New Roman" w:hAnsi="Times New Roman" w:cs="Times New Roman"/>
          <w:color w:val="000000"/>
          <w:sz w:val="24"/>
          <w:szCs w:val="24"/>
        </w:rPr>
        <w:t>. Konkurso dalyvių, kurie pradinio įnašo nustatytu laiku neperveda į nurodytą sąskaitą ir nepateikia tai įrodančio finansų įstaigos dokumento, pateikti vokai su paraiškomis nėra registruojami ir neatplėšti ne vėliau kaip kitą darbo dieną po dokumentų gavimo yra grąžinami Konkurso dalyviui. Konkurso nelaimėjusiems dalyviams pradinis įnašas grąžinamas per 5 darbo dienas nuo Konkurso laimėtojo paskelbimo. Konkurso laimėtojo sumokėtas pradinis įnašas negrąžinamas ir užskaitomas kaip Turto nuomos mokestis.</w:t>
      </w:r>
    </w:p>
    <w:p w14:paraId="209C82B1" w14:textId="61E8C6C7" w:rsidR="00B15445" w:rsidRDefault="00D5749D" w:rsidP="00C721B3">
      <w:pPr>
        <w:numPr>
          <w:ilvl w:val="0"/>
          <w:numId w:val="10"/>
        </w:numPr>
        <w:pBdr>
          <w:top w:val="nil"/>
          <w:left w:val="nil"/>
          <w:bottom w:val="nil"/>
          <w:right w:val="nil"/>
          <w:between w:val="nil"/>
        </w:pBd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276"/>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Kredito įstaigos ir sąskaitos, į kurią turi būti sumokėtas pradinis įnašas, duomenys - UAB Lietuvos parodų ir kongresų centro „Litexpo“ sąskaitą, esančią: AB </w:t>
      </w:r>
      <w:r w:rsidR="009D113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Šiaulių bankas", banko kodas 71800, atsiskaitomosios sąskaitos Nr. LT58 7180 3000 4746 7340, SWIFT (BIC) kodas CBSBLT26XXX.</w:t>
      </w:r>
    </w:p>
    <w:p w14:paraId="2F4E8EAD"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276"/>
        </w:tabs>
        <w:spacing w:after="0"/>
        <w:ind w:firstLine="709"/>
        <w:rPr>
          <w:rFonts w:ascii="Times New Roman" w:eastAsia="Times New Roman" w:hAnsi="Times New Roman" w:cs="Times New Roman"/>
          <w:b/>
          <w:smallCaps/>
          <w:color w:val="000000"/>
          <w:sz w:val="24"/>
          <w:szCs w:val="24"/>
        </w:rPr>
      </w:pPr>
    </w:p>
    <w:p w14:paraId="73C45C89"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after="0"/>
        <w:ind w:left="106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IV. DALYVIAMS KELIAMI KVALIFIKACINIAI REIKALAVIMAI</w:t>
      </w:r>
    </w:p>
    <w:p w14:paraId="4F1EDDDE"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after="0"/>
        <w:ind w:left="426" w:firstLine="709"/>
        <w:jc w:val="center"/>
        <w:rPr>
          <w:rFonts w:ascii="Times New Roman" w:eastAsia="Times New Roman" w:hAnsi="Times New Roman" w:cs="Times New Roman"/>
          <w:b/>
          <w:color w:val="000000"/>
          <w:sz w:val="24"/>
          <w:szCs w:val="24"/>
        </w:rPr>
      </w:pPr>
    </w:p>
    <w:p w14:paraId="6E326F47" w14:textId="77777777" w:rsidR="00B15445" w:rsidRDefault="00D5749D" w:rsidP="00C721B3">
      <w:pPr>
        <w:numPr>
          <w:ilvl w:val="0"/>
          <w:numId w:val="10"/>
        </w:numPr>
        <w:pBdr>
          <w:top w:val="nil"/>
          <w:left w:val="nil"/>
          <w:bottom w:val="nil"/>
          <w:right w:val="nil"/>
          <w:between w:val="nil"/>
        </w:pBdr>
        <w:tabs>
          <w:tab w:val="left" w:pos="567"/>
          <w:tab w:val="left" w:pos="1134"/>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Konkurse gali dalyvauti </w:t>
      </w:r>
      <w:r>
        <w:rPr>
          <w:rFonts w:ascii="Times New Roman" w:eastAsia="Times New Roman" w:hAnsi="Times New Roman" w:cs="Times New Roman"/>
          <w:color w:val="000000"/>
          <w:sz w:val="24"/>
          <w:szCs w:val="24"/>
          <w:highlight w:val="white"/>
        </w:rPr>
        <w:t>Lietuvos Respublikos ir užsienio valstybių fiziniai, juridiniai asmenys, juridinio asmens statuso neturintys subjektai, jų filialai ar atstovybės, asmenys, sudarę rašytinį susitarimą</w:t>
      </w:r>
      <w:r>
        <w:rPr>
          <w:rFonts w:ascii="Times New Roman" w:eastAsia="Times New Roman" w:hAnsi="Times New Roman" w:cs="Times New Roman"/>
          <w:color w:val="000000"/>
          <w:sz w:val="24"/>
          <w:szCs w:val="24"/>
        </w:rPr>
        <w:t xml:space="preserve"> (toliau – Konkurso dalyvis arba dalyvis). Paraišką Konkursui gali pateikti ir šiame punkte nurodytų asmenų tinkamai įgalioti atstovai, kartu su paraiška pateikdami Konkurso dalyvio išduotą įgaliojimą.</w:t>
      </w:r>
    </w:p>
    <w:p w14:paraId="1FE3EAA2" w14:textId="77777777" w:rsidR="00B15445" w:rsidRDefault="00D5749D" w:rsidP="00C721B3">
      <w:pPr>
        <w:numPr>
          <w:ilvl w:val="0"/>
          <w:numId w:val="10"/>
        </w:numPr>
        <w:pBdr>
          <w:top w:val="nil"/>
          <w:left w:val="nil"/>
          <w:bottom w:val="nil"/>
          <w:right w:val="nil"/>
          <w:between w:val="nil"/>
        </w:pBdr>
        <w:tabs>
          <w:tab w:val="left" w:pos="567"/>
          <w:tab w:val="left" w:pos="1134"/>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Litexpo, siekdama išsiaiškinti, ar Konkurso dalyvis yra kompetentingas, patikimas ir pajėgus įvykdyti Konkurso sąlygas ir vykdyti nuomos sutartį, nustato Konkurso dalyviams kvalifikacijos reikalavimus. Konkurso dalyvis, pageidaujantis dalyvauti Konkurse, turi atitikti visus šiuos kvalifikacijos reikalavimus ir kartu su paraiška privalo pateikti nurodytus kvalifikacijos reikalavimus patvirtinančius dokumentus (jeigu dalyvis negali pateikti 34.1 – 34.10 nurodytų dokumentų, nes </w:t>
      </w:r>
      <w:r>
        <w:rPr>
          <w:rFonts w:ascii="Times New Roman" w:eastAsia="Times New Roman" w:hAnsi="Times New Roman" w:cs="Times New Roman"/>
          <w:color w:val="000000"/>
          <w:sz w:val="24"/>
          <w:szCs w:val="24"/>
        </w:rPr>
        <w:lastRenderedPageBreak/>
        <w:t>valstybėje narėje ar atitinkamoje šalyje tokie dokumentai neišduodami arba toje šalyje išduodami dokumentai neapima visų keliamų klausimų, jie gali būti pakeisti: 1) priesaikos deklaracija; 2) oficialia deklaracija, jeigu šalyje nenaudojama priesaikos deklaracija. Oficiali deklaracija turi būti patvirtinta valstybės narės ar dalyvio kilmės šalies arba šalies, kurioje jis registruotas, kompetentingos teisinės ar administracinės institucijos, notaro arba kompetentingos profesinės ar prekybos organizacijos):</w:t>
      </w:r>
    </w:p>
    <w:p w14:paraId="05AD1BCD" w14:textId="77777777" w:rsidR="00B15445" w:rsidRDefault="00B15445">
      <w:pPr>
        <w:pBdr>
          <w:top w:val="nil"/>
          <w:left w:val="nil"/>
          <w:bottom w:val="nil"/>
          <w:right w:val="nil"/>
          <w:between w:val="nil"/>
        </w:pBdr>
        <w:tabs>
          <w:tab w:val="left" w:pos="567"/>
          <w:tab w:val="left" w:pos="1134"/>
        </w:tabs>
        <w:spacing w:after="0"/>
        <w:jc w:val="both"/>
        <w:rPr>
          <w:rFonts w:ascii="Times New Roman" w:eastAsia="Times New Roman" w:hAnsi="Times New Roman" w:cs="Times New Roman"/>
          <w:color w:val="000000"/>
          <w:sz w:val="24"/>
          <w:szCs w:val="24"/>
        </w:rPr>
      </w:pPr>
    </w:p>
    <w:tbl>
      <w:tblPr>
        <w:tblStyle w:val="a0"/>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
        <w:gridCol w:w="4022"/>
        <w:gridCol w:w="3544"/>
        <w:gridCol w:w="1559"/>
      </w:tblGrid>
      <w:tr w:rsidR="00B15445" w14:paraId="532268E8" w14:textId="77777777">
        <w:tc>
          <w:tcPr>
            <w:tcW w:w="9918" w:type="dxa"/>
            <w:gridSpan w:val="4"/>
            <w:shd w:val="clear" w:color="auto" w:fill="D9D9D9"/>
          </w:tcPr>
          <w:p w14:paraId="5D103DDF" w14:textId="77777777" w:rsidR="00B15445" w:rsidRDefault="00D5749D">
            <w:pPr>
              <w:jc w:val="center"/>
              <w:rPr>
                <w:rFonts w:ascii="Times New Roman" w:eastAsia="Times New Roman" w:hAnsi="Times New Roman" w:cs="Times New Roman"/>
                <w:b/>
                <w:i/>
              </w:rPr>
            </w:pPr>
            <w:r>
              <w:rPr>
                <w:rFonts w:ascii="Times New Roman" w:eastAsia="Times New Roman" w:hAnsi="Times New Roman" w:cs="Times New Roman"/>
                <w:b/>
                <w:i/>
              </w:rPr>
              <w:t>Bendrieji kvalifikacijos reikalavimai</w:t>
            </w:r>
          </w:p>
        </w:tc>
      </w:tr>
      <w:tr w:rsidR="00B15445" w14:paraId="76B67FFF" w14:textId="77777777">
        <w:tc>
          <w:tcPr>
            <w:tcW w:w="793" w:type="dxa"/>
          </w:tcPr>
          <w:p w14:paraId="6A1F5E67" w14:textId="77777777" w:rsidR="00B15445" w:rsidRDefault="00D5749D">
            <w:pPr>
              <w:jc w:val="center"/>
              <w:rPr>
                <w:rFonts w:ascii="Times New Roman" w:eastAsia="Times New Roman" w:hAnsi="Times New Roman" w:cs="Times New Roman"/>
                <w:b/>
                <w:i/>
              </w:rPr>
            </w:pPr>
            <w:r>
              <w:rPr>
                <w:rFonts w:ascii="Times New Roman" w:eastAsia="Times New Roman" w:hAnsi="Times New Roman" w:cs="Times New Roman"/>
                <w:b/>
                <w:i/>
              </w:rPr>
              <w:t>Eilės Nr.</w:t>
            </w:r>
          </w:p>
        </w:tc>
        <w:tc>
          <w:tcPr>
            <w:tcW w:w="4022" w:type="dxa"/>
          </w:tcPr>
          <w:p w14:paraId="50757241" w14:textId="77777777" w:rsidR="00B15445" w:rsidRDefault="00D5749D">
            <w:pPr>
              <w:jc w:val="center"/>
              <w:rPr>
                <w:rFonts w:ascii="Times New Roman" w:eastAsia="Times New Roman" w:hAnsi="Times New Roman" w:cs="Times New Roman"/>
                <w:b/>
                <w:i/>
              </w:rPr>
            </w:pPr>
            <w:r>
              <w:rPr>
                <w:rFonts w:ascii="Times New Roman" w:eastAsia="Times New Roman" w:hAnsi="Times New Roman" w:cs="Times New Roman"/>
                <w:b/>
                <w:i/>
              </w:rPr>
              <w:t>Reikalavimai</w:t>
            </w:r>
          </w:p>
        </w:tc>
        <w:tc>
          <w:tcPr>
            <w:tcW w:w="3544" w:type="dxa"/>
          </w:tcPr>
          <w:p w14:paraId="44AD037A" w14:textId="77777777" w:rsidR="00B15445" w:rsidRDefault="00D5749D">
            <w:pPr>
              <w:ind w:left="-13" w:firstLine="13"/>
              <w:jc w:val="center"/>
              <w:rPr>
                <w:rFonts w:ascii="Times New Roman" w:eastAsia="Times New Roman" w:hAnsi="Times New Roman" w:cs="Times New Roman"/>
                <w:b/>
                <w:i/>
              </w:rPr>
            </w:pPr>
            <w:r>
              <w:rPr>
                <w:rFonts w:ascii="Times New Roman" w:eastAsia="Times New Roman" w:hAnsi="Times New Roman" w:cs="Times New Roman"/>
                <w:b/>
                <w:i/>
              </w:rPr>
              <w:t>Pateikiami dokumentai*</w:t>
            </w:r>
          </w:p>
        </w:tc>
        <w:tc>
          <w:tcPr>
            <w:tcW w:w="1559" w:type="dxa"/>
          </w:tcPr>
          <w:p w14:paraId="3C6B2D52" w14:textId="77777777" w:rsidR="00B15445" w:rsidRDefault="00D5749D">
            <w:pPr>
              <w:jc w:val="center"/>
              <w:rPr>
                <w:rFonts w:ascii="Times New Roman" w:eastAsia="Times New Roman" w:hAnsi="Times New Roman" w:cs="Times New Roman"/>
                <w:b/>
                <w:i/>
              </w:rPr>
            </w:pPr>
            <w:r>
              <w:rPr>
                <w:rFonts w:ascii="Times New Roman" w:eastAsia="Times New Roman" w:hAnsi="Times New Roman" w:cs="Times New Roman"/>
                <w:b/>
                <w:i/>
              </w:rPr>
              <w:t>Subjektas, kuris turi atitikti reikalavimą</w:t>
            </w:r>
          </w:p>
        </w:tc>
      </w:tr>
      <w:tr w:rsidR="00B15445" w14:paraId="35D7E409" w14:textId="77777777">
        <w:tc>
          <w:tcPr>
            <w:tcW w:w="793" w:type="dxa"/>
          </w:tcPr>
          <w:p w14:paraId="52595857" w14:textId="77777777" w:rsidR="00B15445" w:rsidRDefault="00D5749D">
            <w:pPr>
              <w:rPr>
                <w:rFonts w:ascii="Times New Roman" w:eastAsia="Times New Roman" w:hAnsi="Times New Roman" w:cs="Times New Roman"/>
              </w:rPr>
            </w:pPr>
            <w:r>
              <w:rPr>
                <w:rFonts w:ascii="Times New Roman" w:eastAsia="Times New Roman" w:hAnsi="Times New Roman" w:cs="Times New Roman"/>
              </w:rPr>
              <w:t>34.1.</w:t>
            </w:r>
          </w:p>
        </w:tc>
        <w:tc>
          <w:tcPr>
            <w:tcW w:w="4022" w:type="dxa"/>
          </w:tcPr>
          <w:p w14:paraId="489EE170"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t>Dalyviui, kuris yra fizinis asmuo, arba dalyvio, kuris yra juridinis asmuo, kita organizacija ar jos padalinys, vadovui, kitam valdymo ar priežiūros organo nariui ar kitam asmeniui, turinčiam (turintiems) teisę atstovauti dalyvį ar jį kontroliuoti, jo vardu priimti sprendimą, sudaryti sandorį, ar buhalteriui (buhalteriams) ar kitam (kitiems) asmeniui (asmenims), turinčiam (turintiems) teisę surašyti ir pasirašyti tiekėjo apskaitos dokumentus, per pastaruosius 5 metus nebuvo priimtas ir įsiteisėjęs apkaltinamasis teismo nuosprendis ir šis asmuo neturi neišnykusio ar nepanaikinto teistumo už šią nusikalstamą veiklą:</w:t>
            </w:r>
          </w:p>
          <w:p w14:paraId="123B6BBE"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t xml:space="preserve">1) dalyvavimą nusikalstamame susivienijime, jo organizavimą ar vadovavimą jam; </w:t>
            </w:r>
          </w:p>
          <w:p w14:paraId="0CA11AA3"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t>2) kyšininkavimą, prekybą poveikiu, papirkimą;</w:t>
            </w:r>
          </w:p>
          <w:p w14:paraId="1B87A50D"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t xml:space="preserve">3) sukčiavimą, turto pasisavinimą, turto iššvaistymą, apgaulingą pareiškimą apie juridinio asmens veiklą, kredito, paskolos ar tikslinės paramos panaudojimą ne pagal paskirtį ar nustatytą tvarką, kreditinį sukčiavimą, </w:t>
            </w:r>
            <w:r>
              <w:rPr>
                <w:rFonts w:ascii="Times New Roman" w:eastAsia="Times New Roman" w:hAnsi="Times New Roman" w:cs="Times New Roman"/>
              </w:rPr>
              <w:lastRenderedPageBreak/>
              <w:t>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DD3A24A"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t>4) nusikalstamą bankrotą;</w:t>
            </w:r>
          </w:p>
          <w:p w14:paraId="7B05BE0E"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t>5) teroristinį ir su teroristine veikla susijusį nusikaltimą;</w:t>
            </w:r>
          </w:p>
          <w:p w14:paraId="265922BD"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t>6) nusikalstamu būdu gauto turto legalizavimą;</w:t>
            </w:r>
          </w:p>
          <w:p w14:paraId="449665AE"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t>7) prekybą žmonėmis, vaiko pirkimą arba pardavimą;</w:t>
            </w:r>
          </w:p>
          <w:p w14:paraId="58C7A6D1"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t>8) įsipareigojimų, susijusių su mokesčių, įskaitant socialinio draudimo įmokas, mokėjimų nevykdymą pagal šalies, kurioje registruotas tiekėjas, ar šalies, kurioje yra Litexpo, reikalavimus.</w:t>
            </w:r>
          </w:p>
          <w:p w14:paraId="7E577B43"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t>9) iš kitos valstybės tiekėjo atliktą nusikaltimą, apibrėžtą Direktyvos 2014/24/ES 57 straipsnio 1 dalyje išvardytus Europos Sąjungos teisės aktus įgyvendinančiuose kitų valstybių teisės aktuose.</w:t>
            </w:r>
          </w:p>
          <w:p w14:paraId="7D20A349"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color w:val="000000"/>
              </w:rPr>
              <w:t xml:space="preserve">Taip pat už šiame reikalavime išvardytas veikas dalyviui, kuris yra juridinis asmuo, kita organizacija ar jos padalinys, per pastaruosius 5 metus nebuvo priimtas ir įsiteisėjęs apkaltinamasis teismo nuosprendis arba šio reikalavimo 8 punkte nurodytu atveju – galutinis administracinis sprendimas (jeigu toks sprendimas </w:t>
            </w:r>
            <w:r>
              <w:rPr>
                <w:rFonts w:ascii="Times New Roman" w:eastAsia="Times New Roman" w:hAnsi="Times New Roman" w:cs="Times New Roman"/>
                <w:color w:val="000000"/>
              </w:rPr>
              <w:lastRenderedPageBreak/>
              <w:t>priimamas pagal tiekėjo šalies teisės aktų reikalavimus).</w:t>
            </w:r>
          </w:p>
        </w:tc>
        <w:tc>
          <w:tcPr>
            <w:tcW w:w="3544" w:type="dxa"/>
          </w:tcPr>
          <w:p w14:paraId="682521BA"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lastRenderedPageBreak/>
              <w:t>Išrašas iš teismo sprendimo arba Informatikos ir ryšių departamento prie Vidaus reikalų ministerijos ar valstybės įmonės Registrų centro Lietuvos Respublikos Vyriausybės nustatyta tvarka išduotas dokumentas, patvirtinantis jungtinius kompetentingų institucijų tvarkomus duomenis, arba atitinkamos užsienio šalies institucijos dokumentas (pateikiama skaitmeninė dokumento kopija), išduotas ne anksčiau kaip 60 (šešiasdešimt) dienų iki paraiškų pateikimo termino pabaigos. Jei dokumentas išduotas anksčiau, tačiau jame nurodytas galiojimo terminas ilgesnis nei paraiškų pateikimo terminas, toks dokumentas jo galiojimo laikotarpiu yra priimtinas.</w:t>
            </w:r>
          </w:p>
          <w:p w14:paraId="738BC04C" w14:textId="77777777" w:rsidR="00B15445" w:rsidRDefault="00B15445">
            <w:pPr>
              <w:rPr>
                <w:rFonts w:ascii="Times New Roman" w:eastAsia="Times New Roman" w:hAnsi="Times New Roman" w:cs="Times New Roman"/>
              </w:rPr>
            </w:pPr>
          </w:p>
        </w:tc>
        <w:tc>
          <w:tcPr>
            <w:tcW w:w="1559" w:type="dxa"/>
          </w:tcPr>
          <w:p w14:paraId="535D1ABF" w14:textId="77777777" w:rsidR="00B15445" w:rsidRDefault="00D5749D">
            <w:pPr>
              <w:rPr>
                <w:rFonts w:ascii="Times New Roman" w:eastAsia="Times New Roman" w:hAnsi="Times New Roman" w:cs="Times New Roman"/>
              </w:rPr>
            </w:pPr>
            <w:r>
              <w:rPr>
                <w:rFonts w:ascii="Times New Roman" w:eastAsia="Times New Roman" w:hAnsi="Times New Roman" w:cs="Times New Roman"/>
              </w:rPr>
              <w:t>Dalyvis, kiekvienas ūkio subjektų grupės narys atskirai</w:t>
            </w:r>
          </w:p>
        </w:tc>
      </w:tr>
      <w:tr w:rsidR="00B15445" w14:paraId="15A5D04F" w14:textId="77777777">
        <w:tc>
          <w:tcPr>
            <w:tcW w:w="793" w:type="dxa"/>
          </w:tcPr>
          <w:p w14:paraId="3653EE29" w14:textId="77777777" w:rsidR="00B15445" w:rsidRDefault="00D5749D">
            <w:pPr>
              <w:rPr>
                <w:rFonts w:ascii="Times New Roman" w:eastAsia="Times New Roman" w:hAnsi="Times New Roman" w:cs="Times New Roman"/>
              </w:rPr>
            </w:pPr>
            <w:r>
              <w:rPr>
                <w:rFonts w:ascii="Times New Roman" w:eastAsia="Times New Roman" w:hAnsi="Times New Roman" w:cs="Times New Roman"/>
              </w:rPr>
              <w:lastRenderedPageBreak/>
              <w:t>34.2.</w:t>
            </w:r>
          </w:p>
        </w:tc>
        <w:tc>
          <w:tcPr>
            <w:tcW w:w="4022" w:type="dxa"/>
          </w:tcPr>
          <w:p w14:paraId="4CE459E9"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color w:val="000000"/>
              </w:rPr>
              <w:t>Konkurso dalyvis nėra nemokus, jam neiškelta restruktūrizavimo ar bankroto byla, neinicijuotos ar nepradėtos likvidavimo procedūros, kai jo turtą valdo teismas ar bankroto administratorius, kai jis su kreditoriais yra sudaręs taikos sutartį (tiekėjo ir kreditorių susitarimą tęsti tiekėjo veiklą, kai tiekėjas prisiima tam tikrus įsipareigojimus, o kreditoriai sutinka savo reikalavimus atidėti, sumažinti ar jų atsisakyti), kai jo veikla nesustabdyta ar neapribota arba jo padėtis pagal šalies, kurioje jis registruotas, teisės aktus yra tokia pati ar panaši.</w:t>
            </w:r>
          </w:p>
        </w:tc>
        <w:tc>
          <w:tcPr>
            <w:tcW w:w="3544" w:type="dxa"/>
          </w:tcPr>
          <w:p w14:paraId="6F5A1044"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t xml:space="preserve">1) Išrašai iš teismų sprendimų, jei tokie yra, ar valstybės įmonės Registrų centro Lietuvos Respublikos Vyriausybės nustatyta tvarka išduotas dokumentas, patvirtinantis jungtinius kompetentingų institucijų tvarkomus duomenis, ar jiems tolygus šalies, kurioje registruotas tiekėjas, ar šalies, iš kurios jis atvyko, kompetentingos teismo ar viešojo administravimo institucijos išduotas dokumentas, liudijantis, kad nėra nurodytų pažeidimų. </w:t>
            </w:r>
          </w:p>
          <w:p w14:paraId="6D2EEBA0"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t>2) Jeigu pateikiamas dokumentas yra išduotas elektronine forma, tiekėjas privalo jį pateikti *.</w:t>
            </w:r>
            <w:proofErr w:type="spellStart"/>
            <w:r>
              <w:rPr>
                <w:rFonts w:ascii="Times New Roman" w:eastAsia="Times New Roman" w:hAnsi="Times New Roman" w:cs="Times New Roman"/>
              </w:rPr>
              <w:t>adoc</w:t>
            </w:r>
            <w:proofErr w:type="spellEnd"/>
            <w:r>
              <w:rPr>
                <w:rFonts w:ascii="Times New Roman" w:eastAsia="Times New Roman" w:hAnsi="Times New Roman" w:cs="Times New Roman"/>
              </w:rPr>
              <w:t xml:space="preserve"> formatu.</w:t>
            </w:r>
          </w:p>
          <w:p w14:paraId="3C123AC2" w14:textId="77777777" w:rsidR="00B15445" w:rsidRDefault="00D5749D">
            <w:pPr>
              <w:rPr>
                <w:rFonts w:ascii="Times New Roman" w:eastAsia="Times New Roman" w:hAnsi="Times New Roman" w:cs="Times New Roman"/>
              </w:rPr>
            </w:pPr>
            <w:r>
              <w:rPr>
                <w:rFonts w:ascii="Times New Roman" w:eastAsia="Times New Roman" w:hAnsi="Times New Roman" w:cs="Times New Roman"/>
              </w:rPr>
              <w:t>Nurodytas dokumentas turi būti  išduotas ne anksčiau nei 60 (šešiasdešimt) dienų iki paraiškų pateikimo termino pabaigos. Jei dokumentas išduotas anksčiau, tačiau jo galiojimo terminas ilgesnis nei paraiškų pateikimo terminas, toks dokumentas yra priimtinas.</w:t>
            </w:r>
          </w:p>
        </w:tc>
        <w:tc>
          <w:tcPr>
            <w:tcW w:w="1559" w:type="dxa"/>
          </w:tcPr>
          <w:p w14:paraId="2264F208" w14:textId="77777777" w:rsidR="00B15445" w:rsidRDefault="00D5749D">
            <w:pPr>
              <w:rPr>
                <w:rFonts w:ascii="Times New Roman" w:eastAsia="Times New Roman" w:hAnsi="Times New Roman" w:cs="Times New Roman"/>
              </w:rPr>
            </w:pPr>
            <w:r>
              <w:rPr>
                <w:rFonts w:ascii="Times New Roman" w:eastAsia="Times New Roman" w:hAnsi="Times New Roman" w:cs="Times New Roman"/>
              </w:rPr>
              <w:t>Dalyvis, kiekvienas ūkio subjektų grupės narys atskirai</w:t>
            </w:r>
          </w:p>
        </w:tc>
      </w:tr>
      <w:tr w:rsidR="00B15445" w14:paraId="4FDC0FB7" w14:textId="77777777">
        <w:tc>
          <w:tcPr>
            <w:tcW w:w="793" w:type="dxa"/>
          </w:tcPr>
          <w:p w14:paraId="15353168" w14:textId="77777777" w:rsidR="00B15445" w:rsidRDefault="00D5749D">
            <w:pPr>
              <w:rPr>
                <w:rFonts w:ascii="Times New Roman" w:eastAsia="Times New Roman" w:hAnsi="Times New Roman" w:cs="Times New Roman"/>
              </w:rPr>
            </w:pPr>
            <w:r>
              <w:rPr>
                <w:rFonts w:ascii="Times New Roman" w:eastAsia="Times New Roman" w:hAnsi="Times New Roman" w:cs="Times New Roman"/>
              </w:rPr>
              <w:t>34.3.</w:t>
            </w:r>
          </w:p>
        </w:tc>
        <w:tc>
          <w:tcPr>
            <w:tcW w:w="4022" w:type="dxa"/>
          </w:tcPr>
          <w:p w14:paraId="34B519EE"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t xml:space="preserve">Konkurso dalyvis yra įvykdęs įsipareigojimus, susijusius su mokesčių, įskaitant socialinio draudimo įmokas, mokėjimu pagal šalies, kurioje jis registruotas, ar šalies, kurioje yra Litexpo, reikalavimus. </w:t>
            </w:r>
          </w:p>
          <w:p w14:paraId="22B08D50"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t>Tačiau šis reikalavimas netaikomas, jeigu:</w:t>
            </w:r>
          </w:p>
          <w:p w14:paraId="6A2A0556"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1) dalyvis yra įsipareigojęs sumokėti mokesčius, įskaitant socialinio draudimo įmokas ir dėl to laikomas jau įvykdžiusiu šiame reikalavime nurodytus įsipareigojimus; </w:t>
            </w:r>
          </w:p>
          <w:p w14:paraId="691B94D3"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t xml:space="preserve">2) įsiskolinimo suma neviršija 50 Eur (penkiasdešimt eurų); </w:t>
            </w:r>
          </w:p>
          <w:p w14:paraId="622941A9"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t>3) dalyvis apie tikslią jo įsiskolinimo sumą informuotas tokiu metu, kad iki pasiūlymų pateikimo termino pabaigos nespėjo sumokėti mokesčių, įskaitant socialinio draudimo įmokas, sudaryti mokestinės paskolos sutarties ar kito panašaus pobūdžio įpareigojančio susitarimo dėl jų sumokėjimo ar imtis kitų priemonių, kad atitiktų šio reikalavimo 1 punkto nuostatas. Dalyvis šiuo pagrindu nepašalinamas iš pirkimo procedūros, jeigu, Litexpo reikalaujant pateikti aktualius dokumentus, jis įrodo, kad jau yra laikomas įvykdžiusiu įsipareigojimus, susijusius su mokesčių, įskaitant socialinio draudimo įmokas, mokėjimu.</w:t>
            </w:r>
          </w:p>
        </w:tc>
        <w:tc>
          <w:tcPr>
            <w:tcW w:w="3544" w:type="dxa"/>
          </w:tcPr>
          <w:p w14:paraId="63C8D685" w14:textId="77777777" w:rsidR="00B15445" w:rsidRDefault="00D5749D">
            <w:pPr>
              <w:tabs>
                <w:tab w:val="left" w:pos="25"/>
              </w:tabs>
              <w:jc w:val="both"/>
              <w:rPr>
                <w:rFonts w:ascii="Times New Roman" w:eastAsia="Times New Roman" w:hAnsi="Times New Roman" w:cs="Times New Roman"/>
              </w:rPr>
            </w:pPr>
            <w:r>
              <w:rPr>
                <w:rFonts w:ascii="Times New Roman" w:eastAsia="Times New Roman" w:hAnsi="Times New Roman" w:cs="Times New Roman"/>
              </w:rPr>
              <w:lastRenderedPageBreak/>
              <w:t>1)</w:t>
            </w:r>
            <w:r>
              <w:rPr>
                <w:rFonts w:ascii="Times New Roman" w:eastAsia="Times New Roman" w:hAnsi="Times New Roman" w:cs="Times New Roman"/>
              </w:rPr>
              <w:tab/>
              <w:t xml:space="preserve">Dalyvis yra įvykdęs įsipareigojimus, susijusius su mokesčių mokėjimu, pateikiama: Valstybinės mokesčių inspekcijos prie Lietuvos Respublikos finansų ministerijos išduotas dokumentas arba valstybės įmonės Registrų centro Lietuvos Respublikos Vyriausybės nustatyta tvarka išduotas dokumentas, patvirtinantis jungtinius </w:t>
            </w:r>
            <w:r>
              <w:rPr>
                <w:rFonts w:ascii="Times New Roman" w:eastAsia="Times New Roman" w:hAnsi="Times New Roman" w:cs="Times New Roman"/>
              </w:rPr>
              <w:lastRenderedPageBreak/>
              <w:t>kompetentingų institucijų tvarkomus duomenis, jeigu dalyvis yra registruotas užsienio šalyje - atitinkamos užsienio šalies institucijos dokumentas (pateikiama skaitmeninė dokumento kopija), išduotas ne anksčiau kaip 60 (šešiasdešimt) dienų iki paraiškų pateikimo termino pabaigos. Jei dokumentas išduotas anksčiau, tačiau jame nurodytas galiojimo terminas ilgesnis nei paraiškų pateikimo terminas, toks dokumentas jo galiojimo laikotarpiu yra priimtinas.</w:t>
            </w:r>
          </w:p>
          <w:p w14:paraId="2ADA9C43" w14:textId="77777777" w:rsidR="00B15445" w:rsidRDefault="00D5749D">
            <w:pPr>
              <w:tabs>
                <w:tab w:val="left" w:pos="25"/>
              </w:tabs>
              <w:jc w:val="both"/>
              <w:rPr>
                <w:rFonts w:ascii="Times New Roman" w:eastAsia="Times New Roman" w:hAnsi="Times New Roman" w:cs="Times New Roman"/>
              </w:rPr>
            </w:pPr>
            <w:r>
              <w:rPr>
                <w:rFonts w:ascii="Times New Roman" w:eastAsia="Times New Roman" w:hAnsi="Times New Roman" w:cs="Times New Roman"/>
              </w:rPr>
              <w:t>2) Dalyvis yra įvykdęs įsipareigojimus, susijusius su socialinio draudimo įmokų mokėjimu, pateikiama:</w:t>
            </w:r>
          </w:p>
          <w:p w14:paraId="1FA9780E" w14:textId="77777777" w:rsidR="00B15445" w:rsidRDefault="00D5749D">
            <w:pPr>
              <w:tabs>
                <w:tab w:val="left" w:pos="25"/>
              </w:tabs>
              <w:jc w:val="both"/>
              <w:rPr>
                <w:rFonts w:ascii="Times New Roman" w:eastAsia="Times New Roman" w:hAnsi="Times New Roman" w:cs="Times New Roman"/>
              </w:rPr>
            </w:pPr>
            <w:r>
              <w:rPr>
                <w:rFonts w:ascii="Times New Roman" w:eastAsia="Times New Roman" w:hAnsi="Times New Roman" w:cs="Times New Roman"/>
              </w:rPr>
              <w:t>2.1. Jeigu dalyvis yra juridinis asmuo, registruotas Lietuvos Respublikoje, iš jo nereikalaujama pateikti jokių šį reikalavimą įrodančių dokumentų. Litexpo tikrina duomenis pats nacionalinėje duomenų bazėje (</w:t>
            </w:r>
            <w:hyperlink r:id="rId12">
              <w:r>
                <w:rPr>
                  <w:rFonts w:ascii="Times New Roman" w:eastAsia="Times New Roman" w:hAnsi="Times New Roman" w:cs="Times New Roman"/>
                  <w:color w:val="000000"/>
                  <w:u w:val="single"/>
                </w:rPr>
                <w:t>http://draudejai.sodra.lt/draudeju_viesi_duomenys/</w:t>
              </w:r>
            </w:hyperlink>
            <w:r>
              <w:rPr>
                <w:rFonts w:ascii="Times New Roman" w:eastAsia="Times New Roman" w:hAnsi="Times New Roman" w:cs="Times New Roman"/>
              </w:rPr>
              <w:t>). Jeigu dėl „Sodros“ informacinės sistemos techninių trikdžių Litexpo neturės galimybės patikrinti neatlygintinai prieinamų duomenų apie dalyvį (juridinį asmenį), jis turės teisę prašyti dalyvio (juridinio asmens), pateikti nustatyta tvarka išduotą dokumentą, patvirtinantį atitiktį šiam reikalavimui.</w:t>
            </w:r>
          </w:p>
          <w:p w14:paraId="436F7007" w14:textId="77777777" w:rsidR="00B15445" w:rsidRDefault="00D5749D">
            <w:pPr>
              <w:tabs>
                <w:tab w:val="left" w:pos="25"/>
              </w:tabs>
              <w:jc w:val="both"/>
              <w:rPr>
                <w:rFonts w:ascii="Times New Roman" w:eastAsia="Times New Roman" w:hAnsi="Times New Roman" w:cs="Times New Roman"/>
              </w:rPr>
            </w:pPr>
            <w:r>
              <w:rPr>
                <w:rFonts w:ascii="Times New Roman" w:eastAsia="Times New Roman" w:hAnsi="Times New Roman" w:cs="Times New Roman"/>
              </w:rPr>
              <w:t xml:space="preserve">2.2. Jeigu dalyvis yra fizinis asmuo, registruotas Lietuvos Respublikoje, pateikia Valstybinio </w:t>
            </w:r>
            <w:r>
              <w:rPr>
                <w:rFonts w:ascii="Times New Roman" w:eastAsia="Times New Roman" w:hAnsi="Times New Roman" w:cs="Times New Roman"/>
              </w:rPr>
              <w:lastRenderedPageBreak/>
              <w:t xml:space="preserve">socialinio draudimo fondo valdybos teritorinių skyrių ir kitų Valstybinio socialinio draudimo fondo įstaigų, susijusių su Valstybinio socialinio draudimo fondo administravimu, išduotą dokumentą, arba pateikia valstybės įmonės Registrų centro Lietuvos Respublikos Vyriausybės nustatyta tvarka išduotą dokumentą, patvirtinantį jungtinius kompetentingų institucijų tvarkomus duomenis (pateikiama skaitmeninė dokumento kopija). </w:t>
            </w:r>
          </w:p>
          <w:p w14:paraId="25298633" w14:textId="77777777" w:rsidR="00B15445" w:rsidRDefault="00D5749D">
            <w:pPr>
              <w:tabs>
                <w:tab w:val="left" w:pos="25"/>
              </w:tabs>
              <w:jc w:val="both"/>
              <w:rPr>
                <w:rFonts w:ascii="Times New Roman" w:eastAsia="Times New Roman" w:hAnsi="Times New Roman" w:cs="Times New Roman"/>
              </w:rPr>
            </w:pPr>
            <w:r>
              <w:rPr>
                <w:rFonts w:ascii="Times New Roman" w:eastAsia="Times New Roman" w:hAnsi="Times New Roman" w:cs="Times New Roman"/>
              </w:rPr>
              <w:t xml:space="preserve">2.3. Kitos valstybės dalyvis, kuris yra fizinis arba juridinis asmuo, pateikia šalies, kurioje jis yra registruotas, kompetentingos valstybės institucijos išduotą pažymą (pateikiama skaitmeninė dokumento kopija). </w:t>
            </w:r>
          </w:p>
          <w:p w14:paraId="450E1B35" w14:textId="77777777" w:rsidR="00B15445" w:rsidRDefault="00D5749D">
            <w:pPr>
              <w:rPr>
                <w:rFonts w:ascii="Times New Roman" w:eastAsia="Times New Roman" w:hAnsi="Times New Roman" w:cs="Times New Roman"/>
              </w:rPr>
            </w:pPr>
            <w:r>
              <w:rPr>
                <w:rFonts w:ascii="Times New Roman" w:eastAsia="Times New Roman" w:hAnsi="Times New Roman" w:cs="Times New Roman"/>
              </w:rPr>
              <w:t>2.2 ir 2.3 punkte nurodyti dokumentai turi būti išduoti ne anksčiau kaip 60 (šešiasdešimt) dienų iki paraiškų pateikimo termino pabaigos. Jei dokumentas išduotas anksčiau, tačiau jame nurodytas galiojimo terminas ilgesnis nei paraiškų pateikimo terminas, toks dokumentas jo galiojimo laikotarpiu yra priimtinas.</w:t>
            </w:r>
          </w:p>
        </w:tc>
        <w:tc>
          <w:tcPr>
            <w:tcW w:w="1559" w:type="dxa"/>
          </w:tcPr>
          <w:p w14:paraId="4936A170" w14:textId="77777777" w:rsidR="00B15445" w:rsidRDefault="00D5749D">
            <w:pPr>
              <w:rPr>
                <w:rFonts w:ascii="Times New Roman" w:eastAsia="Times New Roman" w:hAnsi="Times New Roman" w:cs="Times New Roman"/>
              </w:rPr>
            </w:pPr>
            <w:r>
              <w:rPr>
                <w:rFonts w:ascii="Times New Roman" w:eastAsia="Times New Roman" w:hAnsi="Times New Roman" w:cs="Times New Roman"/>
              </w:rPr>
              <w:lastRenderedPageBreak/>
              <w:t>Dalyvis, kiekvienas ūkio subjektų grupės narys atskirai</w:t>
            </w:r>
          </w:p>
        </w:tc>
      </w:tr>
      <w:tr w:rsidR="001D45C0" w14:paraId="6CC178A3" w14:textId="77777777">
        <w:tc>
          <w:tcPr>
            <w:tcW w:w="793" w:type="dxa"/>
          </w:tcPr>
          <w:p w14:paraId="387FD06C" w14:textId="3755F83B" w:rsidR="00284D38" w:rsidRDefault="00284D38">
            <w:pPr>
              <w:rPr>
                <w:rFonts w:ascii="Times New Roman" w:eastAsia="Times New Roman" w:hAnsi="Times New Roman" w:cs="Times New Roman"/>
              </w:rPr>
            </w:pPr>
            <w:r>
              <w:rPr>
                <w:rFonts w:ascii="Times New Roman" w:eastAsia="Times New Roman" w:hAnsi="Times New Roman" w:cs="Times New Roman"/>
              </w:rPr>
              <w:lastRenderedPageBreak/>
              <w:t>34.4.</w:t>
            </w:r>
          </w:p>
        </w:tc>
        <w:tc>
          <w:tcPr>
            <w:tcW w:w="4022" w:type="dxa"/>
          </w:tcPr>
          <w:p w14:paraId="1A6B9016" w14:textId="57B889A2" w:rsidR="001D45C0" w:rsidRDefault="00284D38" w:rsidP="00284D38">
            <w:pPr>
              <w:pBdr>
                <w:top w:val="nil"/>
                <w:left w:val="nil"/>
                <w:bottom w:val="nil"/>
                <w:right w:val="nil"/>
                <w:between w:val="nil"/>
              </w:pBdr>
              <w:tabs>
                <w:tab w:val="left" w:pos="567"/>
                <w:tab w:val="left" w:pos="1134"/>
              </w:tabs>
              <w:spacing w:after="0"/>
              <w:jc w:val="both"/>
              <w:rPr>
                <w:rFonts w:ascii="Times New Roman" w:eastAsia="Times New Roman" w:hAnsi="Times New Roman" w:cs="Times New Roman"/>
              </w:rPr>
            </w:pPr>
            <w:r>
              <w:rPr>
                <w:rFonts w:ascii="Times New Roman" w:eastAsia="Times New Roman" w:hAnsi="Times New Roman" w:cs="Times New Roman"/>
              </w:rPr>
              <w:t>Konkurso dalyvis negali būti su</w:t>
            </w:r>
            <w:r w:rsidRPr="00284D38">
              <w:rPr>
                <w:rFonts w:ascii="Times New Roman" w:eastAsia="Times New Roman" w:hAnsi="Times New Roman" w:cs="Times New Roman"/>
              </w:rPr>
              <w:t>siję</w:t>
            </w:r>
            <w:r>
              <w:rPr>
                <w:rFonts w:ascii="Times New Roman" w:eastAsia="Times New Roman" w:hAnsi="Times New Roman" w:cs="Times New Roman"/>
              </w:rPr>
              <w:t>s</w:t>
            </w:r>
            <w:r w:rsidRPr="00284D38">
              <w:rPr>
                <w:rFonts w:ascii="Times New Roman" w:eastAsia="Times New Roman" w:hAnsi="Times New Roman" w:cs="Times New Roman"/>
              </w:rPr>
              <w:t xml:space="preserve"> su Rusija verslo ar kapitalo ryšiais.</w:t>
            </w:r>
          </w:p>
        </w:tc>
        <w:tc>
          <w:tcPr>
            <w:tcW w:w="3544" w:type="dxa"/>
          </w:tcPr>
          <w:p w14:paraId="3B85031B" w14:textId="294D7C5A" w:rsidR="001D45C0" w:rsidRDefault="00284D38" w:rsidP="00284D38">
            <w:pPr>
              <w:pBdr>
                <w:top w:val="nil"/>
                <w:left w:val="nil"/>
                <w:bottom w:val="nil"/>
                <w:right w:val="nil"/>
                <w:between w:val="nil"/>
              </w:pBdr>
              <w:tabs>
                <w:tab w:val="left" w:pos="567"/>
                <w:tab w:val="left" w:pos="1134"/>
              </w:tabs>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U</w:t>
            </w:r>
            <w:r w:rsidR="001D45C0">
              <w:rPr>
                <w:rFonts w:ascii="Times New Roman" w:eastAsia="Times New Roman" w:hAnsi="Times New Roman" w:cs="Times New Roman"/>
                <w:color w:val="000000"/>
              </w:rPr>
              <w:t>žpildyt</w:t>
            </w:r>
            <w:r>
              <w:rPr>
                <w:rFonts w:ascii="Times New Roman" w:eastAsia="Times New Roman" w:hAnsi="Times New Roman" w:cs="Times New Roman"/>
                <w:color w:val="000000"/>
              </w:rPr>
              <w:t>a</w:t>
            </w:r>
            <w:r w:rsidR="001D45C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Tiekėjo </w:t>
            </w:r>
            <w:r w:rsidR="001D45C0">
              <w:rPr>
                <w:rFonts w:ascii="Times New Roman" w:eastAsia="Times New Roman" w:hAnsi="Times New Roman" w:cs="Times New Roman"/>
                <w:color w:val="000000"/>
              </w:rPr>
              <w:t>deklaracij</w:t>
            </w:r>
            <w:r>
              <w:rPr>
                <w:rFonts w:ascii="Times New Roman" w:eastAsia="Times New Roman" w:hAnsi="Times New Roman" w:cs="Times New Roman"/>
                <w:color w:val="000000"/>
              </w:rPr>
              <w:t>a</w:t>
            </w:r>
            <w:r w:rsidR="00794B64">
              <w:rPr>
                <w:rFonts w:ascii="Times New Roman" w:eastAsia="Times New Roman" w:hAnsi="Times New Roman" w:cs="Times New Roman"/>
                <w:color w:val="000000"/>
              </w:rPr>
              <w:t xml:space="preserve"> (Konkurso sąlygų 8 priedas)</w:t>
            </w:r>
            <w:r w:rsidR="001D45C0">
              <w:rPr>
                <w:rFonts w:ascii="Times New Roman" w:eastAsia="Times New Roman" w:hAnsi="Times New Roman" w:cs="Times New Roman"/>
                <w:color w:val="000000"/>
              </w:rPr>
              <w:t xml:space="preserve">. </w:t>
            </w:r>
          </w:p>
          <w:p w14:paraId="2B834F18" w14:textId="77777777" w:rsidR="001D45C0" w:rsidRDefault="001D45C0">
            <w:pPr>
              <w:tabs>
                <w:tab w:val="left" w:pos="25"/>
              </w:tabs>
              <w:jc w:val="both"/>
              <w:rPr>
                <w:rFonts w:ascii="Times New Roman" w:eastAsia="Times New Roman" w:hAnsi="Times New Roman" w:cs="Times New Roman"/>
              </w:rPr>
            </w:pPr>
          </w:p>
        </w:tc>
        <w:tc>
          <w:tcPr>
            <w:tcW w:w="1559" w:type="dxa"/>
          </w:tcPr>
          <w:p w14:paraId="677E20E9" w14:textId="252C90CD" w:rsidR="001D45C0" w:rsidRDefault="00284D38">
            <w:pPr>
              <w:rPr>
                <w:rFonts w:ascii="Times New Roman" w:eastAsia="Times New Roman" w:hAnsi="Times New Roman" w:cs="Times New Roman"/>
              </w:rPr>
            </w:pPr>
            <w:r>
              <w:rPr>
                <w:rFonts w:ascii="Times New Roman" w:eastAsia="Times New Roman" w:hAnsi="Times New Roman" w:cs="Times New Roman"/>
              </w:rPr>
              <w:t>Dalyvis, kiekvienas ūkio subjektų grupės narys atskirai</w:t>
            </w:r>
          </w:p>
        </w:tc>
      </w:tr>
      <w:tr w:rsidR="00B15445" w14:paraId="519FB1F0" w14:textId="77777777">
        <w:tc>
          <w:tcPr>
            <w:tcW w:w="9918" w:type="dxa"/>
            <w:gridSpan w:val="4"/>
            <w:shd w:val="clear" w:color="auto" w:fill="D9D9D9"/>
          </w:tcPr>
          <w:p w14:paraId="4853CB01" w14:textId="77777777" w:rsidR="00B15445" w:rsidRDefault="00D5749D">
            <w:pPr>
              <w:jc w:val="center"/>
              <w:rPr>
                <w:rFonts w:ascii="Times New Roman" w:eastAsia="Times New Roman" w:hAnsi="Times New Roman" w:cs="Times New Roman"/>
                <w:b/>
                <w:i/>
              </w:rPr>
            </w:pPr>
            <w:r>
              <w:rPr>
                <w:rFonts w:ascii="Times New Roman" w:eastAsia="Times New Roman" w:hAnsi="Times New Roman" w:cs="Times New Roman"/>
                <w:b/>
                <w:i/>
              </w:rPr>
              <w:t>Ekonominės ir finansinės būklės reikalavimai</w:t>
            </w:r>
          </w:p>
        </w:tc>
      </w:tr>
      <w:tr w:rsidR="00B15445" w14:paraId="594DE5DB" w14:textId="77777777">
        <w:tc>
          <w:tcPr>
            <w:tcW w:w="793" w:type="dxa"/>
          </w:tcPr>
          <w:p w14:paraId="767A3673" w14:textId="1CB6B587" w:rsidR="00B15445" w:rsidRDefault="00D5749D">
            <w:pPr>
              <w:jc w:val="both"/>
              <w:rPr>
                <w:rFonts w:ascii="Times New Roman" w:eastAsia="Times New Roman" w:hAnsi="Times New Roman" w:cs="Times New Roman"/>
              </w:rPr>
            </w:pPr>
            <w:bookmarkStart w:id="0" w:name="_Hlk179796656"/>
            <w:r>
              <w:rPr>
                <w:rFonts w:ascii="Times New Roman" w:eastAsia="Times New Roman" w:hAnsi="Times New Roman" w:cs="Times New Roman"/>
              </w:rPr>
              <w:lastRenderedPageBreak/>
              <w:t>34.</w:t>
            </w:r>
            <w:r w:rsidR="00284D38">
              <w:rPr>
                <w:rFonts w:ascii="Times New Roman" w:eastAsia="Times New Roman" w:hAnsi="Times New Roman" w:cs="Times New Roman"/>
              </w:rPr>
              <w:t>5</w:t>
            </w:r>
            <w:r>
              <w:rPr>
                <w:rFonts w:ascii="Times New Roman" w:eastAsia="Times New Roman" w:hAnsi="Times New Roman" w:cs="Times New Roman"/>
              </w:rPr>
              <w:t>.</w:t>
            </w:r>
          </w:p>
        </w:tc>
        <w:tc>
          <w:tcPr>
            <w:tcW w:w="4022" w:type="dxa"/>
          </w:tcPr>
          <w:p w14:paraId="4987DA0E" w14:textId="4F2C2A5C" w:rsidR="00B15445" w:rsidRDefault="00D5749D">
            <w:pPr>
              <w:jc w:val="both"/>
              <w:rPr>
                <w:rFonts w:ascii="Times New Roman" w:eastAsia="Times New Roman" w:hAnsi="Times New Roman" w:cs="Times New Roman"/>
              </w:rPr>
            </w:pPr>
            <w:r>
              <w:rPr>
                <w:rFonts w:ascii="Times New Roman" w:eastAsia="Times New Roman" w:hAnsi="Times New Roman" w:cs="Times New Roman"/>
                <w:color w:val="000000"/>
              </w:rPr>
              <w:t xml:space="preserve">Tiekėjo metinės veiklos pajamos per </w:t>
            </w:r>
            <w:r w:rsidR="00F14DAD">
              <w:rPr>
                <w:rFonts w:ascii="Times New Roman" w:eastAsia="Times New Roman" w:hAnsi="Times New Roman" w:cs="Times New Roman"/>
                <w:color w:val="000000"/>
              </w:rPr>
              <w:t xml:space="preserve">2023 </w:t>
            </w:r>
            <w:r>
              <w:rPr>
                <w:rFonts w:ascii="Times New Roman" w:eastAsia="Times New Roman" w:hAnsi="Times New Roman" w:cs="Times New Roman"/>
                <w:color w:val="000000"/>
              </w:rPr>
              <w:t>metus</w:t>
            </w:r>
            <w:r w:rsidR="00115078">
              <w:rPr>
                <w:rFonts w:ascii="Times New Roman" w:eastAsia="Times New Roman" w:hAnsi="Times New Roman" w:cs="Times New Roman"/>
                <w:color w:val="000000"/>
              </w:rPr>
              <w:t xml:space="preserve"> yra</w:t>
            </w:r>
            <w:r>
              <w:rPr>
                <w:rFonts w:ascii="Times New Roman" w:eastAsia="Times New Roman" w:hAnsi="Times New Roman" w:cs="Times New Roman"/>
                <w:color w:val="000000"/>
              </w:rPr>
              <w:t xml:space="preserve"> ne mažesnės kaip </w:t>
            </w:r>
            <w:r w:rsidR="00344671">
              <w:rPr>
                <w:rFonts w:ascii="Times New Roman" w:eastAsia="Times New Roman" w:hAnsi="Times New Roman" w:cs="Times New Roman"/>
                <w:color w:val="000000"/>
              </w:rPr>
              <w:t>700 000</w:t>
            </w:r>
            <w:r>
              <w:rPr>
                <w:rFonts w:ascii="Times New Roman" w:eastAsia="Times New Roman" w:hAnsi="Times New Roman" w:cs="Times New Roman"/>
                <w:color w:val="000000"/>
              </w:rPr>
              <w:t xml:space="preserve"> E</w:t>
            </w:r>
            <w:r>
              <w:rPr>
                <w:rFonts w:ascii="Times New Roman" w:eastAsia="Times New Roman" w:hAnsi="Times New Roman" w:cs="Times New Roman"/>
              </w:rPr>
              <w:t>ur</w:t>
            </w:r>
            <w:r>
              <w:rPr>
                <w:rFonts w:ascii="Times New Roman" w:eastAsia="Times New Roman" w:hAnsi="Times New Roman" w:cs="Times New Roman"/>
                <w:color w:val="000000"/>
              </w:rPr>
              <w:t xml:space="preserve"> (</w:t>
            </w:r>
            <w:r w:rsidR="00344671">
              <w:rPr>
                <w:rFonts w:ascii="Times New Roman" w:eastAsia="Times New Roman" w:hAnsi="Times New Roman" w:cs="Times New Roman"/>
                <w:color w:val="000000"/>
              </w:rPr>
              <w:t>septyni šimtai tūkstančių</w:t>
            </w:r>
            <w:r>
              <w:rPr>
                <w:rFonts w:ascii="Times New Roman" w:eastAsia="Times New Roman" w:hAnsi="Times New Roman" w:cs="Times New Roman"/>
                <w:color w:val="000000"/>
              </w:rPr>
              <w:t xml:space="preserve"> eurų).</w:t>
            </w:r>
          </w:p>
        </w:tc>
        <w:tc>
          <w:tcPr>
            <w:tcW w:w="3544" w:type="dxa"/>
          </w:tcPr>
          <w:p w14:paraId="7BC523B9" w14:textId="4D37935A" w:rsidR="00B15445" w:rsidRDefault="00D5749D">
            <w:pPr>
              <w:jc w:val="both"/>
              <w:rPr>
                <w:rFonts w:ascii="Times New Roman" w:eastAsia="Times New Roman" w:hAnsi="Times New Roman" w:cs="Times New Roman"/>
              </w:rPr>
            </w:pPr>
            <w:r>
              <w:rPr>
                <w:rFonts w:ascii="Times New Roman" w:eastAsia="Times New Roman" w:hAnsi="Times New Roman" w:cs="Times New Roman"/>
              </w:rPr>
              <w:t xml:space="preserve">Pateikiamos </w:t>
            </w:r>
            <w:r w:rsidR="00115078">
              <w:rPr>
                <w:rFonts w:ascii="Times New Roman" w:eastAsia="Times New Roman" w:hAnsi="Times New Roman" w:cs="Times New Roman"/>
              </w:rPr>
              <w:t xml:space="preserve">2023 </w:t>
            </w:r>
            <w:r>
              <w:rPr>
                <w:rFonts w:ascii="Times New Roman" w:eastAsia="Times New Roman" w:hAnsi="Times New Roman" w:cs="Times New Roman"/>
              </w:rPr>
              <w:t xml:space="preserve">metų pelno (nuostolių) ataskaitos arba šalies, kurioje registruotas tiekėjas, atitinkami dokumentai. </w:t>
            </w:r>
            <w:r>
              <w:rPr>
                <w:rFonts w:ascii="Times New Roman" w:eastAsia="Times New Roman" w:hAnsi="Times New Roman" w:cs="Times New Roman"/>
                <w:u w:val="single"/>
              </w:rPr>
              <w:t>Tiekėjo pelno (nuostolių) ataskaitos pateikiamos atspausdintos iš LR Juridinių asmenų registro ir tinkamai patvirtintos.</w:t>
            </w:r>
          </w:p>
        </w:tc>
        <w:tc>
          <w:tcPr>
            <w:tcW w:w="1559" w:type="dxa"/>
          </w:tcPr>
          <w:p w14:paraId="54F86BD6"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t>Dalyvis, kiekvienas ūkio subjektų grupės narys atskirai</w:t>
            </w:r>
          </w:p>
        </w:tc>
      </w:tr>
      <w:bookmarkEnd w:id="0"/>
      <w:tr w:rsidR="00B15445" w14:paraId="3CC22D10" w14:textId="77777777">
        <w:tc>
          <w:tcPr>
            <w:tcW w:w="9918" w:type="dxa"/>
            <w:gridSpan w:val="4"/>
            <w:shd w:val="clear" w:color="auto" w:fill="D9D9D9"/>
          </w:tcPr>
          <w:p w14:paraId="1C77D8BB" w14:textId="77777777" w:rsidR="00B15445" w:rsidRDefault="00D5749D">
            <w:pPr>
              <w:jc w:val="center"/>
              <w:rPr>
                <w:rFonts w:ascii="Times New Roman" w:eastAsia="Times New Roman" w:hAnsi="Times New Roman" w:cs="Times New Roman"/>
                <w:b/>
                <w:i/>
              </w:rPr>
            </w:pPr>
            <w:r>
              <w:rPr>
                <w:rFonts w:ascii="Times New Roman" w:eastAsia="Times New Roman" w:hAnsi="Times New Roman" w:cs="Times New Roman"/>
                <w:b/>
                <w:i/>
              </w:rPr>
              <w:t>Techninio ir profesinio pajėgumo reikalavimai</w:t>
            </w:r>
          </w:p>
        </w:tc>
      </w:tr>
      <w:tr w:rsidR="00B15445" w14:paraId="626FA768" w14:textId="77777777">
        <w:tc>
          <w:tcPr>
            <w:tcW w:w="793" w:type="dxa"/>
          </w:tcPr>
          <w:p w14:paraId="0047A252" w14:textId="547D479B" w:rsidR="00B15445" w:rsidRDefault="00D5749D">
            <w:pPr>
              <w:jc w:val="both"/>
              <w:rPr>
                <w:rFonts w:ascii="Times New Roman" w:eastAsia="Times New Roman" w:hAnsi="Times New Roman" w:cs="Times New Roman"/>
              </w:rPr>
            </w:pPr>
            <w:r>
              <w:rPr>
                <w:rFonts w:ascii="Times New Roman" w:eastAsia="Times New Roman" w:hAnsi="Times New Roman" w:cs="Times New Roman"/>
              </w:rPr>
              <w:t>34.</w:t>
            </w:r>
            <w:r w:rsidR="00284D38">
              <w:rPr>
                <w:rFonts w:ascii="Times New Roman" w:eastAsia="Times New Roman" w:hAnsi="Times New Roman" w:cs="Times New Roman"/>
              </w:rPr>
              <w:t>6</w:t>
            </w:r>
            <w:r>
              <w:rPr>
                <w:rFonts w:ascii="Times New Roman" w:eastAsia="Times New Roman" w:hAnsi="Times New Roman" w:cs="Times New Roman"/>
              </w:rPr>
              <w:t>.</w:t>
            </w:r>
          </w:p>
        </w:tc>
        <w:tc>
          <w:tcPr>
            <w:tcW w:w="4022" w:type="dxa"/>
          </w:tcPr>
          <w:p w14:paraId="572ADFA8"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color w:val="000000"/>
              </w:rPr>
              <w:t>Per pastaruosius 3 metus arba per laiką nuo dalyvio įregistravimo dienos (jeigu dalyvis vykdė veiklą mažiau nei 3 metus) nuosavybės teise ar kitais pagrindais ne mažiau kaip vienerius metus (t. y. 12 mėn.) valdė ir/ar naudojo (valdo ir/ar naudoja) maitinimo veiklai vykdyti skirtas patalpas, kurių bendras plotas ne mažesnis nei 500 kv. m.</w:t>
            </w:r>
          </w:p>
        </w:tc>
        <w:tc>
          <w:tcPr>
            <w:tcW w:w="3544" w:type="dxa"/>
          </w:tcPr>
          <w:p w14:paraId="22D30EE5" w14:textId="77777777" w:rsidR="00B15445" w:rsidRDefault="00D5749D">
            <w:pPr>
              <w:jc w:val="both"/>
              <w:rPr>
                <w:rFonts w:ascii="Times New Roman" w:eastAsia="Times New Roman" w:hAnsi="Times New Roman" w:cs="Times New Roman"/>
                <w:color w:val="000000"/>
              </w:rPr>
            </w:pPr>
            <w:r>
              <w:rPr>
                <w:rFonts w:ascii="Times New Roman" w:eastAsia="Times New Roman" w:hAnsi="Times New Roman" w:cs="Times New Roman"/>
                <w:color w:val="000000"/>
              </w:rPr>
              <w:t>Patalpų sąrašas parengtas ir užpildytas pagal šio konkurso sąlygų 6 priedą.</w:t>
            </w:r>
          </w:p>
          <w:p w14:paraId="15EF2768" w14:textId="77777777" w:rsidR="00B15445" w:rsidRDefault="00B15445">
            <w:pPr>
              <w:jc w:val="both"/>
              <w:rPr>
                <w:rFonts w:ascii="Times New Roman" w:eastAsia="Times New Roman" w:hAnsi="Times New Roman" w:cs="Times New Roman"/>
                <w:color w:val="000000"/>
              </w:rPr>
            </w:pPr>
          </w:p>
          <w:p w14:paraId="12C78DD0" w14:textId="77777777" w:rsidR="00B15445" w:rsidRDefault="00B15445">
            <w:pPr>
              <w:jc w:val="both"/>
              <w:rPr>
                <w:rFonts w:ascii="Times New Roman" w:eastAsia="Times New Roman" w:hAnsi="Times New Roman" w:cs="Times New Roman"/>
                <w:color w:val="000000"/>
              </w:rPr>
            </w:pPr>
          </w:p>
          <w:p w14:paraId="0C980D8D" w14:textId="77777777" w:rsidR="00B15445" w:rsidRDefault="00B15445">
            <w:pPr>
              <w:jc w:val="both"/>
              <w:rPr>
                <w:rFonts w:ascii="Times New Roman" w:eastAsia="Times New Roman" w:hAnsi="Times New Roman" w:cs="Times New Roman"/>
              </w:rPr>
            </w:pPr>
          </w:p>
        </w:tc>
        <w:tc>
          <w:tcPr>
            <w:tcW w:w="1559" w:type="dxa"/>
          </w:tcPr>
          <w:p w14:paraId="404C9B69"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t>Dalyvis, kiekvienas ūkio subjektų grupės narys atskirai</w:t>
            </w:r>
          </w:p>
          <w:p w14:paraId="55F2E608" w14:textId="77777777" w:rsidR="00B15445" w:rsidRDefault="00B15445">
            <w:pPr>
              <w:jc w:val="both"/>
              <w:rPr>
                <w:rFonts w:ascii="Times New Roman" w:eastAsia="Times New Roman" w:hAnsi="Times New Roman" w:cs="Times New Roman"/>
              </w:rPr>
            </w:pPr>
          </w:p>
        </w:tc>
      </w:tr>
      <w:tr w:rsidR="00B15445" w14:paraId="7A5BB5E1" w14:textId="77777777">
        <w:tc>
          <w:tcPr>
            <w:tcW w:w="793" w:type="dxa"/>
          </w:tcPr>
          <w:p w14:paraId="70762D33" w14:textId="2201230B" w:rsidR="00B15445" w:rsidRDefault="00D5749D">
            <w:pPr>
              <w:rPr>
                <w:rFonts w:ascii="Times New Roman" w:eastAsia="Times New Roman" w:hAnsi="Times New Roman" w:cs="Times New Roman"/>
              </w:rPr>
            </w:pPr>
            <w:bookmarkStart w:id="1" w:name="_Hlk179796747"/>
            <w:r>
              <w:rPr>
                <w:rFonts w:ascii="Times New Roman" w:eastAsia="Times New Roman" w:hAnsi="Times New Roman" w:cs="Times New Roman"/>
              </w:rPr>
              <w:t>34.</w:t>
            </w:r>
            <w:r w:rsidR="00284D38">
              <w:rPr>
                <w:rFonts w:ascii="Times New Roman" w:eastAsia="Times New Roman" w:hAnsi="Times New Roman" w:cs="Times New Roman"/>
              </w:rPr>
              <w:t>7</w:t>
            </w:r>
            <w:r>
              <w:rPr>
                <w:rFonts w:ascii="Times New Roman" w:eastAsia="Times New Roman" w:hAnsi="Times New Roman" w:cs="Times New Roman"/>
              </w:rPr>
              <w:t>.</w:t>
            </w:r>
          </w:p>
        </w:tc>
        <w:tc>
          <w:tcPr>
            <w:tcW w:w="4022" w:type="dxa"/>
          </w:tcPr>
          <w:p w14:paraId="00B0F75D" w14:textId="77777777" w:rsidR="00B15445" w:rsidRDefault="00D5749D">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Konkurso dalyvis per pastaruosius 3 (trejus) metus arba per laiką nuo dalyvio įregistravimo dienos (jeigu dalyvis vykdė veiklą mažiau nei 3 (trejus) metus) yra įvykdęs bent 3 (tris) sutartis, kurių kiekvienos pagrindu Konkurso dalyvio valdomose ir (ar) naudojamose patalpose, vietoje buvo teikiamos maitinimo paslaugos tokia apimtimi: </w:t>
            </w:r>
          </w:p>
          <w:p w14:paraId="200E6BC0" w14:textId="22DE639A" w:rsidR="00B15445" w:rsidRDefault="00D5749D">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Sutarties/ sąskaitos faktūros pagrindu aptarnautų klientų skaičius per vieną dieną – ne mažiau kaip </w:t>
            </w:r>
            <w:r w:rsidR="002F191F">
              <w:rPr>
                <w:rFonts w:ascii="Times New Roman" w:eastAsia="Times New Roman" w:hAnsi="Times New Roman" w:cs="Times New Roman"/>
                <w:color w:val="000000"/>
              </w:rPr>
              <w:t>500</w:t>
            </w:r>
            <w:r>
              <w:rPr>
                <w:rFonts w:ascii="Times New Roman" w:eastAsia="Times New Roman" w:hAnsi="Times New Roman" w:cs="Times New Roman"/>
                <w:color w:val="000000"/>
              </w:rPr>
              <w:t xml:space="preserve"> asmenų.</w:t>
            </w:r>
          </w:p>
          <w:p w14:paraId="64486ABB" w14:textId="77777777" w:rsidR="00B15445" w:rsidRDefault="00D5749D">
            <w:pPr>
              <w:jc w:val="both"/>
              <w:rPr>
                <w:rFonts w:ascii="Times New Roman" w:eastAsia="Times New Roman" w:hAnsi="Times New Roman" w:cs="Times New Roman"/>
                <w:color w:val="000000"/>
              </w:rPr>
            </w:pPr>
            <w:r>
              <w:rPr>
                <w:rFonts w:ascii="Times New Roman" w:eastAsia="Times New Roman" w:hAnsi="Times New Roman" w:cs="Times New Roman"/>
                <w:color w:val="000000"/>
              </w:rPr>
              <w:t>2 Sutarties/ sąskaitos faktūros pagrindu aptarnauti konferencijos dalyviai, kurių skaičius per vieną dieną yra didesnis kaip 500 asmenų.</w:t>
            </w:r>
          </w:p>
          <w:p w14:paraId="4933864D" w14:textId="2041BE07" w:rsidR="00B15445" w:rsidRDefault="00D5749D">
            <w:pPr>
              <w:rPr>
                <w:rFonts w:ascii="Times New Roman" w:eastAsia="Times New Roman" w:hAnsi="Times New Roman" w:cs="Times New Roman"/>
              </w:rPr>
            </w:pPr>
            <w:r>
              <w:rPr>
                <w:rFonts w:ascii="Times New Roman" w:eastAsia="Times New Roman" w:hAnsi="Times New Roman" w:cs="Times New Roman"/>
                <w:color w:val="000000"/>
              </w:rPr>
              <w:t xml:space="preserve">3 </w:t>
            </w:r>
            <w:r w:rsidR="00344671">
              <w:rPr>
                <w:rFonts w:ascii="Times New Roman" w:eastAsia="Times New Roman" w:hAnsi="Times New Roman" w:cs="Times New Roman"/>
                <w:color w:val="000000"/>
              </w:rPr>
              <w:t>Jungtinės veiklos sutarties / sutarties</w:t>
            </w:r>
            <w:r>
              <w:rPr>
                <w:rFonts w:ascii="Times New Roman" w:eastAsia="Times New Roman" w:hAnsi="Times New Roman" w:cs="Times New Roman"/>
                <w:color w:val="000000"/>
              </w:rPr>
              <w:t xml:space="preserve"> pagrindu aptarnautas banketas, kuriame dalyvavo ne mažiau kaip </w:t>
            </w:r>
            <w:r w:rsidR="00344671">
              <w:rPr>
                <w:rFonts w:ascii="Times New Roman" w:eastAsia="Times New Roman" w:hAnsi="Times New Roman" w:cs="Times New Roman"/>
                <w:color w:val="000000"/>
                <w:lang w:val="en-US"/>
              </w:rPr>
              <w:t>350</w:t>
            </w:r>
            <w:r>
              <w:rPr>
                <w:rFonts w:ascii="Times New Roman" w:eastAsia="Times New Roman" w:hAnsi="Times New Roman" w:cs="Times New Roman"/>
                <w:color w:val="000000"/>
              </w:rPr>
              <w:t xml:space="preserve"> asmenų.</w:t>
            </w:r>
          </w:p>
        </w:tc>
        <w:tc>
          <w:tcPr>
            <w:tcW w:w="3544" w:type="dxa"/>
          </w:tcPr>
          <w:p w14:paraId="58B40B97" w14:textId="77777777" w:rsidR="00B15445" w:rsidRDefault="00D5749D">
            <w:pPr>
              <w:jc w:val="both"/>
              <w:rPr>
                <w:rFonts w:ascii="Times New Roman" w:eastAsia="Times New Roman" w:hAnsi="Times New Roman" w:cs="Times New Roman"/>
                <w:color w:val="000000"/>
              </w:rPr>
            </w:pPr>
            <w:r>
              <w:rPr>
                <w:rFonts w:ascii="Times New Roman" w:eastAsia="Times New Roman" w:hAnsi="Times New Roman" w:cs="Times New Roman"/>
                <w:color w:val="000000"/>
              </w:rPr>
              <w:t>1) Sutarčių/sąskaitų sąrašas parengtas ir užpildytas pagal šio konkurso sąlygų 6 priedą.</w:t>
            </w:r>
          </w:p>
          <w:p w14:paraId="0E2D94F9" w14:textId="77777777" w:rsidR="00B15445" w:rsidRDefault="00D5749D">
            <w:pPr>
              <w:jc w:val="both"/>
              <w:rPr>
                <w:rFonts w:ascii="Times New Roman" w:eastAsia="Times New Roman" w:hAnsi="Times New Roman" w:cs="Times New Roman"/>
                <w:color w:val="000000"/>
              </w:rPr>
            </w:pPr>
            <w:r>
              <w:rPr>
                <w:rFonts w:ascii="Times New Roman" w:eastAsia="Times New Roman" w:hAnsi="Times New Roman" w:cs="Times New Roman"/>
                <w:color w:val="000000"/>
              </w:rPr>
              <w:t>2) Sąraše nurodytų sutarčių užsakovų (tiek viešų, tiek privačių) pažymos (patvirtintos užsakovo arba jo įgalioto asmens parašu ir įmonės antspaudu, jei turi), patvirtinančios, kad sutartiniai įsipareigojimai įvykdyti tinkamai, nurodant sutarties (jų dalies) objektą, sutarties (jų dalies) pradžios ir pabaigos datą (metai ir mėnuo), užsakovo kontaktinį asmenį (vardas, pavardė, pareigos, tel. Nr.), arba pasirašyto paslaugų priėmimo–perdavimo akto patvirtinta kopija.</w:t>
            </w:r>
          </w:p>
          <w:p w14:paraId="05B8C444" w14:textId="77777777" w:rsidR="00B15445" w:rsidRDefault="00B15445">
            <w:pPr>
              <w:rPr>
                <w:rFonts w:ascii="Times New Roman" w:eastAsia="Times New Roman" w:hAnsi="Times New Roman" w:cs="Times New Roman"/>
              </w:rPr>
            </w:pPr>
          </w:p>
        </w:tc>
        <w:tc>
          <w:tcPr>
            <w:tcW w:w="1559" w:type="dxa"/>
          </w:tcPr>
          <w:p w14:paraId="1C4E13D6" w14:textId="77777777" w:rsidR="00B15445" w:rsidRDefault="00D5749D">
            <w:pPr>
              <w:rPr>
                <w:rFonts w:ascii="Times New Roman" w:eastAsia="Times New Roman" w:hAnsi="Times New Roman" w:cs="Times New Roman"/>
              </w:rPr>
            </w:pPr>
            <w:r>
              <w:rPr>
                <w:rFonts w:ascii="Times New Roman" w:eastAsia="Times New Roman" w:hAnsi="Times New Roman" w:cs="Times New Roman"/>
              </w:rPr>
              <w:t>Dalyvis, kiekvienas ūkio subjektų grupės narys atskirai</w:t>
            </w:r>
          </w:p>
        </w:tc>
      </w:tr>
      <w:bookmarkEnd w:id="1"/>
      <w:tr w:rsidR="00B15445" w14:paraId="0D6515C4" w14:textId="77777777">
        <w:tc>
          <w:tcPr>
            <w:tcW w:w="793" w:type="dxa"/>
          </w:tcPr>
          <w:p w14:paraId="5CE6FBFC" w14:textId="3A771EE7" w:rsidR="00B15445" w:rsidRDefault="00D5749D">
            <w:pPr>
              <w:jc w:val="both"/>
              <w:rPr>
                <w:rFonts w:ascii="Times New Roman" w:eastAsia="Times New Roman" w:hAnsi="Times New Roman" w:cs="Times New Roman"/>
              </w:rPr>
            </w:pPr>
            <w:r>
              <w:rPr>
                <w:rFonts w:ascii="Times New Roman" w:eastAsia="Times New Roman" w:hAnsi="Times New Roman" w:cs="Times New Roman"/>
              </w:rPr>
              <w:lastRenderedPageBreak/>
              <w:t>34.</w:t>
            </w:r>
            <w:r w:rsidR="00284D38">
              <w:rPr>
                <w:rFonts w:ascii="Times New Roman" w:eastAsia="Times New Roman" w:hAnsi="Times New Roman" w:cs="Times New Roman"/>
              </w:rPr>
              <w:t>8</w:t>
            </w:r>
            <w:r>
              <w:rPr>
                <w:rFonts w:ascii="Times New Roman" w:eastAsia="Times New Roman" w:hAnsi="Times New Roman" w:cs="Times New Roman"/>
              </w:rPr>
              <w:t>.</w:t>
            </w:r>
          </w:p>
        </w:tc>
        <w:tc>
          <w:tcPr>
            <w:tcW w:w="4022" w:type="dxa"/>
          </w:tcPr>
          <w:p w14:paraId="245DDFB8" w14:textId="77777777" w:rsidR="00B15445" w:rsidRDefault="00D5749D">
            <w:pPr>
              <w:jc w:val="both"/>
              <w:rPr>
                <w:rFonts w:ascii="Times New Roman" w:eastAsia="Times New Roman" w:hAnsi="Times New Roman" w:cs="Times New Roman"/>
                <w:color w:val="000000"/>
              </w:rPr>
            </w:pPr>
            <w:r>
              <w:rPr>
                <w:rFonts w:ascii="Times New Roman" w:eastAsia="Times New Roman" w:hAnsi="Times New Roman" w:cs="Times New Roman"/>
                <w:color w:val="000000"/>
              </w:rPr>
              <w:t>Konkurso dalyvis nėra įtrauktas į teritorinių VMVT (Valstybinės maisto ir veterinarijos tarnybos) pateiktų nesąžiningų maisto tvarkymo įmonių sąrašą, taip pat, per pastaruosius du metus nebuvo priimtas nutarimas ir taikyta atsakomybė - sankcijos už LR maisto įstatymo ir LR alkoholio kontrolės įstatymo pažeidimus. Taip pat, per pastaruosius du metus nebuvo pritaikyta atsakomybė - sankcijos už netinkamą vertimąsi komercine, ūkine, finansine ar profesine veikla (LR ATK 127 str.)</w:t>
            </w:r>
          </w:p>
        </w:tc>
        <w:tc>
          <w:tcPr>
            <w:tcW w:w="3544" w:type="dxa"/>
          </w:tcPr>
          <w:p w14:paraId="405C6245" w14:textId="77777777" w:rsidR="00B15445" w:rsidRDefault="00D5749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Pateikiama Valstybinės maisto ir veterinarijos tarnybos išduota pažyma, patvirtinanti, jog per pastaruosius du metus nebuvo priimtas nutarimas ir taikyta atsakomybė - sankcijos už LR maisto įstatymo ir LR alkoholio kontrolės įstatymo pažeidimų.</w:t>
            </w:r>
          </w:p>
          <w:p w14:paraId="3332D566" w14:textId="77777777" w:rsidR="00B15445" w:rsidRDefault="00B15445">
            <w:pPr>
              <w:spacing w:after="0" w:line="240" w:lineRule="auto"/>
              <w:jc w:val="both"/>
              <w:rPr>
                <w:rFonts w:ascii="Times New Roman" w:eastAsia="Times New Roman" w:hAnsi="Times New Roman" w:cs="Times New Roman"/>
              </w:rPr>
            </w:pPr>
          </w:p>
          <w:p w14:paraId="403165D9" w14:textId="77777777" w:rsidR="00B15445" w:rsidRDefault="00D5749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Pateikiama Tiekėjo vadovo ar jo įgalioto asmens pasirašyta Teikėjo      deklaracija (laisva forma), kad per pastaruosius du metus nebuvo pritaikyta atsakomybė - sankcijos už netinkamą vertimąsi      komercine, ūkine, finansine ar profesine veikla (LR ATK 127 str.).</w:t>
            </w:r>
          </w:p>
          <w:p w14:paraId="421D0DB9" w14:textId="77777777" w:rsidR="00B15445" w:rsidRDefault="00B15445">
            <w:pPr>
              <w:spacing w:after="0" w:line="240" w:lineRule="auto"/>
              <w:jc w:val="both"/>
              <w:rPr>
                <w:rFonts w:ascii="Times New Roman" w:eastAsia="Times New Roman" w:hAnsi="Times New Roman" w:cs="Times New Roman"/>
              </w:rPr>
            </w:pPr>
          </w:p>
        </w:tc>
        <w:tc>
          <w:tcPr>
            <w:tcW w:w="1559" w:type="dxa"/>
          </w:tcPr>
          <w:p w14:paraId="6FA44E84"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t>Dalyvis, kiekvienas ūkio subjektų grupės narys atskirai</w:t>
            </w:r>
          </w:p>
        </w:tc>
      </w:tr>
      <w:tr w:rsidR="00B15445" w14:paraId="70A1AE3E" w14:textId="77777777">
        <w:tc>
          <w:tcPr>
            <w:tcW w:w="793" w:type="dxa"/>
          </w:tcPr>
          <w:p w14:paraId="7A00C4C2" w14:textId="3EC20F8D" w:rsidR="00B15445" w:rsidRDefault="00D5749D">
            <w:pPr>
              <w:rPr>
                <w:rFonts w:ascii="Times New Roman" w:eastAsia="Times New Roman" w:hAnsi="Times New Roman" w:cs="Times New Roman"/>
              </w:rPr>
            </w:pPr>
            <w:r>
              <w:rPr>
                <w:rFonts w:ascii="Times New Roman" w:eastAsia="Times New Roman" w:hAnsi="Times New Roman" w:cs="Times New Roman"/>
              </w:rPr>
              <w:t>34.</w:t>
            </w:r>
            <w:r w:rsidR="00284D38">
              <w:rPr>
                <w:rFonts w:ascii="Times New Roman" w:eastAsia="Times New Roman" w:hAnsi="Times New Roman" w:cs="Times New Roman"/>
              </w:rPr>
              <w:t>9</w:t>
            </w:r>
            <w:r>
              <w:rPr>
                <w:rFonts w:ascii="Times New Roman" w:eastAsia="Times New Roman" w:hAnsi="Times New Roman" w:cs="Times New Roman"/>
              </w:rPr>
              <w:t>.</w:t>
            </w:r>
          </w:p>
        </w:tc>
        <w:tc>
          <w:tcPr>
            <w:tcW w:w="4022" w:type="dxa"/>
          </w:tcPr>
          <w:p w14:paraId="0A894E66" w14:textId="77777777" w:rsidR="00B15445" w:rsidRDefault="00D5749D">
            <w:pPr>
              <w:spacing w:after="280"/>
              <w:jc w:val="both"/>
              <w:rPr>
                <w:rFonts w:ascii="Times New Roman" w:eastAsia="Times New Roman" w:hAnsi="Times New Roman" w:cs="Times New Roman"/>
              </w:rPr>
            </w:pPr>
            <w:r>
              <w:rPr>
                <w:rFonts w:ascii="Times New Roman" w:eastAsia="Times New Roman" w:hAnsi="Times New Roman" w:cs="Times New Roman"/>
              </w:rPr>
              <w:t>Tiekėjas ketinamos sudaryti sutarties vykdymui turi paskirti bent 2 tiesiogiai už sutarties vykdymą atsakingus specialistus. Siūlomi specialistai turi turėti:</w:t>
            </w:r>
          </w:p>
          <w:p w14:paraId="509165B6" w14:textId="77777777" w:rsidR="00B15445" w:rsidRDefault="00D5749D">
            <w:pPr>
              <w:spacing w:before="280" w:after="280"/>
              <w:jc w:val="both"/>
              <w:rPr>
                <w:rFonts w:ascii="Times New Roman" w:eastAsia="Times New Roman" w:hAnsi="Times New Roman" w:cs="Times New Roman"/>
              </w:rPr>
            </w:pPr>
            <w:r>
              <w:rPr>
                <w:rFonts w:ascii="Times New Roman" w:eastAsia="Times New Roman" w:hAnsi="Times New Roman" w:cs="Times New Roman"/>
              </w:rPr>
              <w:t>1. Maisto technologas (1 ekspertas):</w:t>
            </w:r>
          </w:p>
          <w:p w14:paraId="74F7DBF8" w14:textId="77777777" w:rsidR="00B15445" w:rsidRDefault="00D5749D">
            <w:pPr>
              <w:spacing w:before="280" w:after="280"/>
              <w:jc w:val="both"/>
              <w:rPr>
                <w:rFonts w:ascii="Times New Roman" w:eastAsia="Times New Roman" w:hAnsi="Times New Roman" w:cs="Times New Roman"/>
              </w:rPr>
            </w:pPr>
            <w:r>
              <w:rPr>
                <w:rFonts w:ascii="Times New Roman" w:eastAsia="Times New Roman" w:hAnsi="Times New Roman" w:cs="Times New Roman"/>
              </w:rPr>
              <w:t>- ne mažesnę nei 5 metų patirtį maisto pramonėje;</w:t>
            </w:r>
          </w:p>
          <w:p w14:paraId="63BEA5AA" w14:textId="77777777" w:rsidR="00B15445" w:rsidRDefault="00D5749D">
            <w:pPr>
              <w:spacing w:before="280" w:after="280"/>
              <w:jc w:val="both"/>
              <w:rPr>
                <w:rFonts w:ascii="Times New Roman" w:eastAsia="Times New Roman" w:hAnsi="Times New Roman" w:cs="Times New Roman"/>
              </w:rPr>
            </w:pPr>
            <w:r>
              <w:rPr>
                <w:rFonts w:ascii="Times New Roman" w:eastAsia="Times New Roman" w:hAnsi="Times New Roman" w:cs="Times New Roman"/>
              </w:rPr>
              <w:t>2. Maisto gamybos vadovas (1 ekspertas):</w:t>
            </w:r>
          </w:p>
          <w:p w14:paraId="23E64C3E" w14:textId="77777777" w:rsidR="00B15445" w:rsidRDefault="00D5749D">
            <w:pPr>
              <w:rPr>
                <w:rFonts w:ascii="Times New Roman" w:eastAsia="Times New Roman" w:hAnsi="Times New Roman" w:cs="Times New Roman"/>
                <w:color w:val="000000"/>
              </w:rPr>
            </w:pPr>
            <w:r>
              <w:rPr>
                <w:rFonts w:ascii="Times New Roman" w:eastAsia="Times New Roman" w:hAnsi="Times New Roman" w:cs="Times New Roman"/>
                <w:color w:val="000000"/>
              </w:rPr>
              <w:t>- ne mažesnę nei 5 metų darbo patirtį, vadovaujant maisto gamybos procesams.</w:t>
            </w:r>
          </w:p>
        </w:tc>
        <w:tc>
          <w:tcPr>
            <w:tcW w:w="3544" w:type="dxa"/>
          </w:tcPr>
          <w:p w14:paraId="5507A610"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t>Specialisto gyvenimo aprašymas (CV), kuriame privalo būti nurodyta specialisto atitiktis keliamiems reikalavimams (vienu metu įgyta patirtis nesumuojama), specialisto gyvenimo aprašyme (CV) nurodyti diplomai, pažymėjimai ar rekomendacijos.</w:t>
            </w:r>
          </w:p>
          <w:p w14:paraId="217A8EDA" w14:textId="77777777" w:rsidR="00B15445" w:rsidRDefault="00B15445">
            <w:pPr>
              <w:spacing w:after="0" w:line="240" w:lineRule="auto"/>
              <w:jc w:val="both"/>
              <w:rPr>
                <w:rFonts w:ascii="Times New Roman" w:eastAsia="Times New Roman" w:hAnsi="Times New Roman" w:cs="Times New Roman"/>
              </w:rPr>
            </w:pPr>
          </w:p>
        </w:tc>
        <w:tc>
          <w:tcPr>
            <w:tcW w:w="1559" w:type="dxa"/>
          </w:tcPr>
          <w:p w14:paraId="75C70F45" w14:textId="77777777" w:rsidR="00B15445" w:rsidRDefault="00D5749D">
            <w:pPr>
              <w:rPr>
                <w:rFonts w:ascii="Times New Roman" w:eastAsia="Times New Roman" w:hAnsi="Times New Roman" w:cs="Times New Roman"/>
              </w:rPr>
            </w:pPr>
            <w:r>
              <w:rPr>
                <w:rFonts w:ascii="Times New Roman" w:eastAsia="Times New Roman" w:hAnsi="Times New Roman" w:cs="Times New Roman"/>
              </w:rPr>
              <w:t>Dalyvis, kiekvienas ūkio subjektų grupės narys atskirai</w:t>
            </w:r>
          </w:p>
        </w:tc>
      </w:tr>
      <w:tr w:rsidR="00B15445" w14:paraId="308A195D" w14:textId="77777777">
        <w:tc>
          <w:tcPr>
            <w:tcW w:w="793" w:type="dxa"/>
          </w:tcPr>
          <w:p w14:paraId="05A67B2F" w14:textId="65DCB47E" w:rsidR="00B15445" w:rsidRDefault="00D5749D">
            <w:pPr>
              <w:rPr>
                <w:rFonts w:ascii="Times New Roman" w:eastAsia="Times New Roman" w:hAnsi="Times New Roman" w:cs="Times New Roman"/>
              </w:rPr>
            </w:pPr>
            <w:r>
              <w:rPr>
                <w:rFonts w:ascii="Times New Roman" w:eastAsia="Times New Roman" w:hAnsi="Times New Roman" w:cs="Times New Roman"/>
              </w:rPr>
              <w:t>34.</w:t>
            </w:r>
            <w:r w:rsidR="00284D38">
              <w:rPr>
                <w:rFonts w:ascii="Times New Roman" w:eastAsia="Times New Roman" w:hAnsi="Times New Roman" w:cs="Times New Roman"/>
              </w:rPr>
              <w:t>10</w:t>
            </w:r>
            <w:r>
              <w:rPr>
                <w:rFonts w:ascii="Times New Roman" w:eastAsia="Times New Roman" w:hAnsi="Times New Roman" w:cs="Times New Roman"/>
              </w:rPr>
              <w:t>.</w:t>
            </w:r>
          </w:p>
        </w:tc>
        <w:tc>
          <w:tcPr>
            <w:tcW w:w="4022" w:type="dxa"/>
          </w:tcPr>
          <w:p w14:paraId="5ED07AE3" w14:textId="77777777" w:rsidR="00B15445" w:rsidRDefault="00D5749D">
            <w:pPr>
              <w:spacing w:after="280"/>
              <w:jc w:val="both"/>
              <w:rPr>
                <w:rFonts w:ascii="Times New Roman" w:eastAsia="Times New Roman" w:hAnsi="Times New Roman" w:cs="Times New Roman"/>
              </w:rPr>
            </w:pPr>
            <w:r>
              <w:rPr>
                <w:rFonts w:ascii="Times New Roman" w:eastAsia="Times New Roman" w:hAnsi="Times New Roman" w:cs="Times New Roman"/>
              </w:rPr>
              <w:t xml:space="preserve">Konkurso dalyvis per pastaruosius 3 (trejus) metus arba per laiką nuo dalyvio įregistravimo dienos (jeigu dalyvis vykdė veiklą mažiau nei 3 (trejus) metus) yra įvykdęs bent 1 (vieną) sutartį, kurios pagrindu per vieną dieną organizavo maitinimo veiklą ne mažiau kaip 3 (trijuose) skirtinguose </w:t>
            </w:r>
            <w:r>
              <w:rPr>
                <w:rFonts w:ascii="Times New Roman" w:eastAsia="Times New Roman" w:hAnsi="Times New Roman" w:cs="Times New Roman"/>
              </w:rPr>
              <w:lastRenderedPageBreak/>
              <w:t>renginiuose/erdvėse su skirtingu meniu ir apimtimi.</w:t>
            </w:r>
          </w:p>
        </w:tc>
        <w:tc>
          <w:tcPr>
            <w:tcW w:w="3544" w:type="dxa"/>
          </w:tcPr>
          <w:p w14:paraId="7F0734DF" w14:textId="77777777" w:rsidR="00B15445" w:rsidRDefault="00D5749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Pateikiama:</w:t>
            </w:r>
          </w:p>
          <w:p w14:paraId="52844A1E" w14:textId="77777777" w:rsidR="00B15445" w:rsidRDefault="00D5749D">
            <w:pPr>
              <w:jc w:val="both"/>
              <w:rPr>
                <w:rFonts w:ascii="Times New Roman" w:eastAsia="Times New Roman" w:hAnsi="Times New Roman" w:cs="Times New Roman"/>
              </w:rPr>
            </w:pPr>
            <w:r>
              <w:rPr>
                <w:rFonts w:ascii="Times New Roman" w:eastAsia="Times New Roman" w:hAnsi="Times New Roman" w:cs="Times New Roman"/>
              </w:rPr>
              <w:t xml:space="preserve">Sėkmingai įvykdytų sutarčių </w:t>
            </w:r>
            <w:r>
              <w:rPr>
                <w:rFonts w:ascii="Times New Roman" w:eastAsia="Times New Roman" w:hAnsi="Times New Roman" w:cs="Times New Roman"/>
                <w:color w:val="000000"/>
              </w:rPr>
              <w:t>sąrašas (6 priedas),</w:t>
            </w:r>
            <w:r>
              <w:rPr>
                <w:rFonts w:ascii="Times New Roman" w:eastAsia="Times New Roman" w:hAnsi="Times New Roman" w:cs="Times New Roman"/>
              </w:rPr>
              <w:t xml:space="preserve">  jame nurodant: paslaugos gavėją (paslaugos gavėjo pavadinimą), sutarties objektą, sutarties sudarymo datą, sutarties įvykdymo laikotarpį, sutarties sumą eurais, paslaugų </w:t>
            </w:r>
            <w:r>
              <w:rPr>
                <w:rFonts w:ascii="Times New Roman" w:eastAsia="Times New Roman" w:hAnsi="Times New Roman" w:cs="Times New Roman"/>
              </w:rPr>
              <w:lastRenderedPageBreak/>
              <w:t>gavėjo adresą, kontaktinį asmenį (vardą, pavardę, tel. Nr.).</w:t>
            </w:r>
          </w:p>
        </w:tc>
        <w:tc>
          <w:tcPr>
            <w:tcW w:w="1559" w:type="dxa"/>
          </w:tcPr>
          <w:p w14:paraId="381C4B86" w14:textId="77777777" w:rsidR="00B15445" w:rsidRDefault="00D5749D">
            <w:pPr>
              <w:rPr>
                <w:rFonts w:ascii="Times New Roman" w:eastAsia="Times New Roman" w:hAnsi="Times New Roman" w:cs="Times New Roman"/>
              </w:rPr>
            </w:pPr>
            <w:r>
              <w:rPr>
                <w:rFonts w:ascii="Times New Roman" w:eastAsia="Times New Roman" w:hAnsi="Times New Roman" w:cs="Times New Roman"/>
              </w:rPr>
              <w:lastRenderedPageBreak/>
              <w:t>Dalyvis, kiekvienas ūkio subjektų grupės narys atskirai</w:t>
            </w:r>
          </w:p>
        </w:tc>
      </w:tr>
      <w:tr w:rsidR="00B15445" w14:paraId="05DEC0A8" w14:textId="77777777">
        <w:tc>
          <w:tcPr>
            <w:tcW w:w="9918" w:type="dxa"/>
            <w:gridSpan w:val="4"/>
            <w:shd w:val="clear" w:color="auto" w:fill="D9D9D9"/>
          </w:tcPr>
          <w:p w14:paraId="3CFBDBC7" w14:textId="77777777" w:rsidR="00B15445" w:rsidRDefault="00D5749D">
            <w:pPr>
              <w:jc w:val="center"/>
              <w:rPr>
                <w:rFonts w:ascii="Times New Roman" w:eastAsia="Times New Roman" w:hAnsi="Times New Roman" w:cs="Times New Roman"/>
                <w:b/>
                <w:i/>
              </w:rPr>
            </w:pPr>
            <w:r>
              <w:rPr>
                <w:rFonts w:ascii="Times New Roman" w:eastAsia="Times New Roman" w:hAnsi="Times New Roman" w:cs="Times New Roman"/>
                <w:b/>
                <w:i/>
              </w:rPr>
              <w:t>Papildomi reikalavimai</w:t>
            </w:r>
          </w:p>
          <w:p w14:paraId="252B36B7" w14:textId="77777777" w:rsidR="00B15445" w:rsidRDefault="00D5749D">
            <w:pPr>
              <w:jc w:val="center"/>
              <w:rPr>
                <w:rFonts w:ascii="Times New Roman" w:eastAsia="Times New Roman" w:hAnsi="Times New Roman" w:cs="Times New Roman"/>
              </w:rPr>
            </w:pPr>
            <w:r>
              <w:rPr>
                <w:rFonts w:ascii="Times New Roman" w:eastAsia="Times New Roman" w:hAnsi="Times New Roman" w:cs="Times New Roman"/>
                <w:b/>
                <w:i/>
              </w:rPr>
              <w:t>Klientų pritraukimo strategija</w:t>
            </w:r>
          </w:p>
        </w:tc>
      </w:tr>
      <w:tr w:rsidR="00B15445" w14:paraId="34F09482" w14:textId="77777777">
        <w:tc>
          <w:tcPr>
            <w:tcW w:w="793" w:type="dxa"/>
          </w:tcPr>
          <w:p w14:paraId="4D91AD05" w14:textId="77777777" w:rsidR="00B15445" w:rsidRDefault="00D5749D">
            <w:pPr>
              <w:rPr>
                <w:rFonts w:ascii="Times New Roman" w:eastAsia="Times New Roman" w:hAnsi="Times New Roman" w:cs="Times New Roman"/>
              </w:rPr>
            </w:pPr>
            <w:r>
              <w:rPr>
                <w:rFonts w:ascii="Times New Roman" w:eastAsia="Times New Roman" w:hAnsi="Times New Roman" w:cs="Times New Roman"/>
              </w:rPr>
              <w:t>34.11.</w:t>
            </w:r>
          </w:p>
        </w:tc>
        <w:tc>
          <w:tcPr>
            <w:tcW w:w="4022" w:type="dxa"/>
          </w:tcPr>
          <w:p w14:paraId="68A7774C" w14:textId="77777777" w:rsidR="00B15445" w:rsidRDefault="00D5749D">
            <w:pPr>
              <w:spacing w:after="280"/>
              <w:jc w:val="both"/>
              <w:rPr>
                <w:rFonts w:ascii="Times New Roman" w:eastAsia="Times New Roman" w:hAnsi="Times New Roman" w:cs="Times New Roman"/>
              </w:rPr>
            </w:pPr>
            <w:r>
              <w:rPr>
                <w:rFonts w:ascii="Times New Roman" w:eastAsia="Times New Roman" w:hAnsi="Times New Roman" w:cs="Times New Roman"/>
              </w:rPr>
              <w:t xml:space="preserve">Litexpo didžiausioje parodoje (pvz. Vilniaus knygų mugė) apsilanko vidutiniškai 70 000 lankytojų, tuo tarpu kavinė pritraukia ir aptarnauja 20 000 klientų vienos tokios parodos metu. Vienas iš konkurso tikslų yra užtikrinti, kad per parodą bus aptarnauta kuo daugiau lankytojų (padidinta konversija), taip pat pritraukiama kuo daugiau maitinimo paslaugas įsigyjančių klientų. </w:t>
            </w:r>
          </w:p>
          <w:p w14:paraId="7B98A0AE" w14:textId="77777777" w:rsidR="00B15445" w:rsidRDefault="00D5749D">
            <w:pPr>
              <w:spacing w:before="280" w:after="280"/>
              <w:jc w:val="both"/>
              <w:rPr>
                <w:rFonts w:ascii="Times New Roman" w:eastAsia="Times New Roman" w:hAnsi="Times New Roman" w:cs="Times New Roman"/>
              </w:rPr>
            </w:pPr>
            <w:r>
              <w:rPr>
                <w:rFonts w:ascii="Times New Roman" w:eastAsia="Times New Roman" w:hAnsi="Times New Roman" w:cs="Times New Roman"/>
              </w:rPr>
              <w:t>Todėl dalyviai kartu su pasiūlymu bei kvalifikaciją patvirtinančiais dokumentais turi pateikti strategiją kaip šis tikslas bus pasiektas, atsakant į klausimus:</w:t>
            </w:r>
          </w:p>
          <w:p w14:paraId="29594001" w14:textId="77777777" w:rsidR="00B15445" w:rsidRDefault="00D5749D">
            <w:pPr>
              <w:spacing w:before="280" w:after="280"/>
              <w:jc w:val="both"/>
              <w:rPr>
                <w:rFonts w:ascii="Times New Roman" w:eastAsia="Times New Roman" w:hAnsi="Times New Roman" w:cs="Times New Roman"/>
              </w:rPr>
            </w:pPr>
            <w:r>
              <w:rPr>
                <w:rFonts w:ascii="Times New Roman" w:eastAsia="Times New Roman" w:hAnsi="Times New Roman" w:cs="Times New Roman"/>
              </w:rPr>
              <w:t xml:space="preserve">- Kokia reklamos strategija bus taikoma, siekiant į kavines pritraukti ir aptarnauti kuo daugiau lankytojų? </w:t>
            </w:r>
          </w:p>
          <w:p w14:paraId="5FF92587" w14:textId="77777777" w:rsidR="00B15445" w:rsidRDefault="00D5749D">
            <w:pPr>
              <w:spacing w:after="280"/>
              <w:jc w:val="both"/>
              <w:rPr>
                <w:rFonts w:ascii="Times New Roman" w:eastAsia="Times New Roman" w:hAnsi="Times New Roman" w:cs="Times New Roman"/>
              </w:rPr>
            </w:pPr>
            <w:r>
              <w:rPr>
                <w:rFonts w:ascii="Times New Roman" w:eastAsia="Times New Roman" w:hAnsi="Times New Roman" w:cs="Times New Roman"/>
              </w:rPr>
              <w:t>- Kokie reklamos kanalai bus naudojami? (pateikti ne mažiau 3 kanalus).</w:t>
            </w:r>
          </w:p>
        </w:tc>
        <w:tc>
          <w:tcPr>
            <w:tcW w:w="3544" w:type="dxa"/>
          </w:tcPr>
          <w:p w14:paraId="74218A9A" w14:textId="77777777" w:rsidR="00B15445" w:rsidRDefault="00D5749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Pateikiama laisvos formos strategija, kurioje atsakoma į nurodytus klausimus.</w:t>
            </w:r>
          </w:p>
        </w:tc>
        <w:tc>
          <w:tcPr>
            <w:tcW w:w="1559" w:type="dxa"/>
          </w:tcPr>
          <w:p w14:paraId="45CF18A0" w14:textId="77777777" w:rsidR="00B15445" w:rsidRDefault="00D5749D">
            <w:pPr>
              <w:rPr>
                <w:rFonts w:ascii="Times New Roman" w:eastAsia="Times New Roman" w:hAnsi="Times New Roman" w:cs="Times New Roman"/>
              </w:rPr>
            </w:pPr>
            <w:r>
              <w:rPr>
                <w:rFonts w:ascii="Times New Roman" w:eastAsia="Times New Roman" w:hAnsi="Times New Roman" w:cs="Times New Roman"/>
              </w:rPr>
              <w:t>Dalyvis, kiekvienas ūkio subjektų grupės narys atskirai</w:t>
            </w:r>
          </w:p>
        </w:tc>
      </w:tr>
    </w:tbl>
    <w:p w14:paraId="0C7E05AA" w14:textId="77777777" w:rsidR="00B15445" w:rsidRDefault="00B15445">
      <w:pPr>
        <w:pBdr>
          <w:top w:val="nil"/>
          <w:left w:val="nil"/>
          <w:bottom w:val="nil"/>
          <w:right w:val="nil"/>
          <w:between w:val="nil"/>
        </w:pBdr>
        <w:tabs>
          <w:tab w:val="left" w:pos="567"/>
          <w:tab w:val="left" w:pos="1134"/>
        </w:tabs>
        <w:spacing w:after="0"/>
        <w:jc w:val="both"/>
        <w:rPr>
          <w:rFonts w:ascii="Times New Roman" w:eastAsia="Times New Roman" w:hAnsi="Times New Roman" w:cs="Times New Roman"/>
          <w:color w:val="000000"/>
          <w:sz w:val="24"/>
          <w:szCs w:val="24"/>
        </w:rPr>
      </w:pPr>
    </w:p>
    <w:p w14:paraId="34C9A68A" w14:textId="77777777" w:rsidR="00B15445" w:rsidRDefault="00D5749D" w:rsidP="00C721B3">
      <w:pPr>
        <w:numPr>
          <w:ilvl w:val="0"/>
          <w:numId w:val="10"/>
        </w:numPr>
        <w:pBdr>
          <w:top w:val="nil"/>
          <w:left w:val="nil"/>
          <w:bottom w:val="nil"/>
          <w:right w:val="nil"/>
          <w:between w:val="nil"/>
        </w:pBdr>
        <w:tabs>
          <w:tab w:val="left" w:pos="567"/>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Jeigu Konkurso dalyvis dėl pateisinamų priežasčių negali pateikti nurodytų dokumentų, galima pateikti kitus Komisijai priimtinus dokumentus ar informaciją, patvirtinančius Konkurso dalyvio kvalifikacijos atitikimą keliamiems reikalavimams. Tokiu atveju rekomenduotina iš anksto kreiptis į Komisiją dėl kvalifikaciją pagrindžiančių dokumentų priimtinumo.</w:t>
      </w:r>
    </w:p>
    <w:p w14:paraId="3706DC6B" w14:textId="77777777" w:rsidR="00B15445" w:rsidRDefault="00D5749D" w:rsidP="00C721B3">
      <w:pPr>
        <w:numPr>
          <w:ilvl w:val="0"/>
          <w:numId w:val="10"/>
        </w:numPr>
        <w:pBdr>
          <w:top w:val="nil"/>
          <w:left w:val="nil"/>
          <w:bottom w:val="nil"/>
          <w:right w:val="nil"/>
          <w:between w:val="nil"/>
        </w:pBdr>
        <w:tabs>
          <w:tab w:val="left" w:pos="567"/>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Konkurso dalyvis privalo atitikti visus aukščiau nurodytus minimalius kvalifikacijos reikalavimus ir pateikti kvalifikaciją patvirtinančius dokumentus.</w:t>
      </w:r>
    </w:p>
    <w:p w14:paraId="1D42B802" w14:textId="77777777" w:rsidR="00B15445" w:rsidRDefault="00D5749D" w:rsidP="00C721B3">
      <w:pPr>
        <w:numPr>
          <w:ilvl w:val="0"/>
          <w:numId w:val="10"/>
        </w:numPr>
        <w:pBdr>
          <w:top w:val="nil"/>
          <w:left w:val="nil"/>
          <w:bottom w:val="nil"/>
          <w:right w:val="nil"/>
          <w:between w:val="nil"/>
        </w:pBdr>
        <w:tabs>
          <w:tab w:val="left" w:pos="567"/>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Jei Konkurse dalyvauja ūkio subjektų grupė, ji pateikia jungtinės veiklos sutarties kopiją. Jungtinės veiklos sutartyje turi būti nurodyti kiekvienos šios sutarties šalies įsipareigojimai vykdant numatomą su Nuomotoju sudaryti nuomos sutartį. Jungtinės veiklos sutartis turi numatyti </w:t>
      </w:r>
      <w:r>
        <w:rPr>
          <w:rFonts w:ascii="Times New Roman" w:eastAsia="Times New Roman" w:hAnsi="Times New Roman" w:cs="Times New Roman"/>
          <w:color w:val="000000"/>
          <w:sz w:val="24"/>
          <w:szCs w:val="24"/>
          <w:u w:val="single"/>
        </w:rPr>
        <w:t>solidarią</w:t>
      </w:r>
      <w:r>
        <w:rPr>
          <w:rFonts w:ascii="Times New Roman" w:eastAsia="Times New Roman" w:hAnsi="Times New Roman" w:cs="Times New Roman"/>
          <w:color w:val="000000"/>
          <w:sz w:val="24"/>
          <w:szCs w:val="24"/>
        </w:rPr>
        <w:t xml:space="preserve"> visų šios sutarties šalių atsakomybę už prievolių Nuomotojui nevykdymą. Taip pat jungtinės veiklos sutartyje </w:t>
      </w:r>
      <w:r>
        <w:rPr>
          <w:rFonts w:ascii="Times New Roman" w:eastAsia="Times New Roman" w:hAnsi="Times New Roman" w:cs="Times New Roman"/>
          <w:color w:val="000000"/>
          <w:sz w:val="24"/>
          <w:szCs w:val="24"/>
        </w:rPr>
        <w:lastRenderedPageBreak/>
        <w:t>turi būti numatyta, kuris asmuo atstovauja ūkio subjektų grupei (su kuo Nuomotojas turėtų bendrauti pasiūlymo vertinimo metu kylančiais klausimais, o taip pat nuomos sutarties vykdymo metu). Nuomos sutartis bus sudaroma su jungtinės veiklos sutartyje nurodytu atsakingu partneriu. Jungtinės veiklos sutartyje turi būti nustatytas draudimas keisti ūkio subjektų grupės narių sudėtį iki ir po nuomos sutarties sudarymo, o taip pat turi būti numatyta atsakingojo ūkio subjektų grupės nario keitimo nekeičiant ūkio subjektų grupės narių sudėties tvarka. Be išankstinio raštiško Litexpo sutikimo jungtinės veiklos sutartis negali būti keičiama.</w:t>
      </w:r>
    </w:p>
    <w:p w14:paraId="2399F4FA" w14:textId="77777777" w:rsidR="00B15445" w:rsidRDefault="00D5749D" w:rsidP="00C721B3">
      <w:pPr>
        <w:numPr>
          <w:ilvl w:val="0"/>
          <w:numId w:val="10"/>
        </w:numPr>
        <w:pBdr>
          <w:top w:val="nil"/>
          <w:left w:val="nil"/>
          <w:bottom w:val="nil"/>
          <w:right w:val="nil"/>
          <w:between w:val="nil"/>
        </w:pBdr>
        <w:tabs>
          <w:tab w:val="left" w:pos="567"/>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Jei Konkurse dalyvauja dalyvis, kuris nėra įsisteigęs Lietuvos Respublikoje, toks dalyvis Konkurso laimėjimo atveju Nuomos sutarties vykdymo tikslu turi teisę įsteigti juridinį asmenį Lietuvos Respublikoje, kuris šiose Konkurso sąlygose nustatyta tvarka vykdys veiklą išsinuomotame Turte ir su kuriuo bus sudaryta Nuomos sutartis.</w:t>
      </w:r>
    </w:p>
    <w:p w14:paraId="6457E2E6" w14:textId="77777777" w:rsidR="00B15445" w:rsidRDefault="00D5749D" w:rsidP="00C721B3">
      <w:pPr>
        <w:numPr>
          <w:ilvl w:val="0"/>
          <w:numId w:val="10"/>
        </w:numPr>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Užsienio valstybės dalyvio valstybėje išduoti Konkurso sąlygų 34.1 – 34.10 punktuose nurodyti dokumentai legalizuojami, vadovaujantis Dokumentų legalizavimo ir tvirtinimo pažyma (</w:t>
      </w:r>
      <w:proofErr w:type="spellStart"/>
      <w:r>
        <w:rPr>
          <w:rFonts w:ascii="Times New Roman" w:eastAsia="Times New Roman" w:hAnsi="Times New Roman" w:cs="Times New Roman"/>
          <w:sz w:val="24"/>
          <w:szCs w:val="24"/>
        </w:rPr>
        <w:t>Apostille</w:t>
      </w:r>
      <w:proofErr w:type="spellEnd"/>
      <w:r>
        <w:rPr>
          <w:rFonts w:ascii="Times New Roman" w:eastAsia="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Pr>
          <w:rFonts w:ascii="Times New Roman" w:eastAsia="Times New Roman" w:hAnsi="Times New Roman" w:cs="Times New Roman"/>
          <w:sz w:val="24"/>
          <w:szCs w:val="24"/>
        </w:rPr>
        <w:t>Apostille</w:t>
      </w:r>
      <w:proofErr w:type="spellEnd"/>
      <w:r>
        <w:rPr>
          <w:rFonts w:ascii="Times New Roman" w:eastAsia="Times New Roman" w:hAnsi="Times New Roman" w:cs="Times New Roman"/>
          <w:sz w:val="24"/>
          <w:szCs w:val="24"/>
        </w:rPr>
        <w:t xml:space="preserve">). </w:t>
      </w:r>
    </w:p>
    <w:p w14:paraId="1AA887B8"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after="0"/>
        <w:rPr>
          <w:rFonts w:ascii="Times New Roman" w:eastAsia="Times New Roman" w:hAnsi="Times New Roman" w:cs="Times New Roman"/>
          <w:b/>
          <w:color w:val="000000"/>
          <w:sz w:val="24"/>
          <w:szCs w:val="24"/>
        </w:rPr>
      </w:pPr>
    </w:p>
    <w:p w14:paraId="4E6B627A"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after="0"/>
        <w:ind w:left="1065"/>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color w:val="000000"/>
          <w:sz w:val="24"/>
          <w:szCs w:val="24"/>
        </w:rPr>
        <w:t xml:space="preserve">V. </w:t>
      </w:r>
      <w:r>
        <w:rPr>
          <w:rFonts w:ascii="Times New Roman" w:eastAsia="Times New Roman" w:hAnsi="Times New Roman" w:cs="Times New Roman"/>
          <w:b/>
          <w:smallCaps/>
          <w:color w:val="000000"/>
          <w:sz w:val="24"/>
          <w:szCs w:val="24"/>
        </w:rPr>
        <w:t>VOKŲ ATPLĖŠIMAS IR PARAIŠKŲ VERTINIMAS</w:t>
      </w:r>
    </w:p>
    <w:p w14:paraId="08ADCAD9"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after="0"/>
        <w:ind w:left="1065"/>
        <w:jc w:val="center"/>
        <w:rPr>
          <w:rFonts w:ascii="Times New Roman" w:eastAsia="Times New Roman" w:hAnsi="Times New Roman" w:cs="Times New Roman"/>
          <w:b/>
          <w:smallCaps/>
          <w:color w:val="000000"/>
          <w:sz w:val="24"/>
          <w:szCs w:val="24"/>
        </w:rPr>
      </w:pPr>
    </w:p>
    <w:p w14:paraId="0E4BA939" w14:textId="5D11EE9A" w:rsidR="00B15445" w:rsidRPr="0033106E" w:rsidRDefault="00D5749D" w:rsidP="00C721B3">
      <w:pPr>
        <w:numPr>
          <w:ilvl w:val="0"/>
          <w:numId w:val="10"/>
        </w:num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134"/>
        </w:tabs>
        <w:spacing w:after="0"/>
        <w:ind w:left="0" w:firstLine="709"/>
        <w:jc w:val="both"/>
        <w:rPr>
          <w:rFonts w:ascii="Times New Roman" w:eastAsia="Times New Roman" w:hAnsi="Times New Roman" w:cs="Times New Roman"/>
          <w:b/>
          <w:smallCaps/>
          <w:color w:val="000000"/>
          <w:sz w:val="24"/>
          <w:szCs w:val="24"/>
        </w:rPr>
      </w:pPr>
      <w:r w:rsidRPr="0033106E">
        <w:rPr>
          <w:rFonts w:ascii="Times New Roman" w:eastAsia="Times New Roman" w:hAnsi="Times New Roman" w:cs="Times New Roman"/>
          <w:color w:val="000000"/>
          <w:sz w:val="24"/>
          <w:szCs w:val="24"/>
        </w:rPr>
        <w:t xml:space="preserve">Komisijos posėdis Turto nuomos konkurso vokų atplėšimui įvyks </w:t>
      </w:r>
      <w:r w:rsidRPr="0033106E">
        <w:rPr>
          <w:rFonts w:ascii="Times New Roman" w:eastAsia="Times New Roman" w:hAnsi="Times New Roman" w:cs="Times New Roman"/>
          <w:b/>
          <w:bCs/>
          <w:color w:val="000000"/>
          <w:sz w:val="24"/>
          <w:szCs w:val="24"/>
        </w:rPr>
        <w:t xml:space="preserve">2024 </w:t>
      </w:r>
      <w:r w:rsidR="002505E1">
        <w:rPr>
          <w:rFonts w:ascii="Times New Roman" w:eastAsia="Times New Roman" w:hAnsi="Times New Roman" w:cs="Times New Roman"/>
          <w:b/>
          <w:bCs/>
          <w:color w:val="000000"/>
          <w:sz w:val="24"/>
          <w:szCs w:val="24"/>
        </w:rPr>
        <w:t>lapkričio</w:t>
      </w:r>
      <w:r w:rsidRPr="0033106E">
        <w:rPr>
          <w:rFonts w:ascii="Times New Roman" w:eastAsia="Times New Roman" w:hAnsi="Times New Roman" w:cs="Times New Roman"/>
          <w:b/>
          <w:bCs/>
          <w:color w:val="000000"/>
          <w:sz w:val="24"/>
          <w:szCs w:val="24"/>
        </w:rPr>
        <w:t xml:space="preserve"> </w:t>
      </w:r>
      <w:r w:rsidR="002505E1">
        <w:rPr>
          <w:rFonts w:ascii="Times New Roman" w:eastAsia="Times New Roman" w:hAnsi="Times New Roman" w:cs="Times New Roman"/>
          <w:b/>
          <w:bCs/>
          <w:color w:val="000000"/>
          <w:sz w:val="24"/>
          <w:szCs w:val="24"/>
        </w:rPr>
        <w:t>4</w:t>
      </w:r>
      <w:r w:rsidRPr="0033106E">
        <w:rPr>
          <w:rFonts w:ascii="Times New Roman" w:eastAsia="Times New Roman" w:hAnsi="Times New Roman" w:cs="Times New Roman"/>
          <w:b/>
          <w:bCs/>
          <w:color w:val="000000"/>
          <w:sz w:val="24"/>
          <w:szCs w:val="24"/>
        </w:rPr>
        <w:t xml:space="preserve"> d.</w:t>
      </w:r>
      <w:r w:rsidRPr="0033106E">
        <w:rPr>
          <w:rFonts w:ascii="Times New Roman" w:eastAsia="Times New Roman" w:hAnsi="Times New Roman" w:cs="Times New Roman"/>
          <w:color w:val="000000"/>
          <w:sz w:val="24"/>
          <w:szCs w:val="24"/>
        </w:rPr>
        <w:t xml:space="preserve"> </w:t>
      </w:r>
      <w:r w:rsidRPr="0033106E">
        <w:rPr>
          <w:rFonts w:ascii="Times New Roman" w:eastAsia="Times New Roman" w:hAnsi="Times New Roman" w:cs="Times New Roman"/>
          <w:b/>
          <w:color w:val="000000"/>
          <w:sz w:val="24"/>
          <w:szCs w:val="24"/>
        </w:rPr>
        <w:t xml:space="preserve">10 val. </w:t>
      </w:r>
      <w:r w:rsidR="0033106E" w:rsidRPr="0033106E">
        <w:rPr>
          <w:rFonts w:ascii="Times New Roman" w:eastAsia="Times New Roman" w:hAnsi="Times New Roman" w:cs="Times New Roman"/>
          <w:b/>
          <w:color w:val="000000"/>
          <w:sz w:val="24"/>
          <w:szCs w:val="24"/>
        </w:rPr>
        <w:t>1</w:t>
      </w:r>
      <w:r w:rsidRPr="0033106E">
        <w:rPr>
          <w:rFonts w:ascii="Times New Roman" w:eastAsia="Times New Roman" w:hAnsi="Times New Roman" w:cs="Times New Roman"/>
          <w:b/>
          <w:color w:val="000000"/>
          <w:sz w:val="24"/>
          <w:szCs w:val="24"/>
        </w:rPr>
        <w:t xml:space="preserve">0 min., </w:t>
      </w:r>
      <w:r w:rsidRPr="0033106E">
        <w:rPr>
          <w:rFonts w:ascii="Times New Roman" w:eastAsia="Times New Roman" w:hAnsi="Times New Roman" w:cs="Times New Roman"/>
          <w:bCs/>
          <w:color w:val="000000"/>
          <w:sz w:val="24"/>
          <w:szCs w:val="24"/>
        </w:rPr>
        <w:t>o Komisijos posėdis</w:t>
      </w:r>
      <w:r w:rsidRPr="0033106E">
        <w:rPr>
          <w:rFonts w:ascii="Times New Roman" w:eastAsia="Times New Roman" w:hAnsi="Times New Roman" w:cs="Times New Roman"/>
          <w:b/>
          <w:color w:val="000000"/>
          <w:sz w:val="24"/>
          <w:szCs w:val="24"/>
        </w:rPr>
        <w:t xml:space="preserve"> </w:t>
      </w:r>
      <w:r w:rsidRPr="0033106E">
        <w:rPr>
          <w:rFonts w:ascii="Times New Roman" w:eastAsia="Times New Roman" w:hAnsi="Times New Roman" w:cs="Times New Roman"/>
          <w:color w:val="000000"/>
          <w:sz w:val="24"/>
          <w:szCs w:val="24"/>
        </w:rPr>
        <w:t xml:space="preserve">laimėtojui nustatyti vyks </w:t>
      </w:r>
      <w:r w:rsidRPr="0033106E">
        <w:rPr>
          <w:rFonts w:ascii="Times New Roman" w:eastAsia="Times New Roman" w:hAnsi="Times New Roman" w:cs="Times New Roman"/>
          <w:b/>
          <w:color w:val="000000"/>
          <w:sz w:val="24"/>
          <w:szCs w:val="24"/>
        </w:rPr>
        <w:t>2024</w:t>
      </w:r>
      <w:r w:rsidRPr="0033106E">
        <w:rPr>
          <w:rFonts w:ascii="Times New Roman" w:eastAsia="Times New Roman" w:hAnsi="Times New Roman" w:cs="Times New Roman"/>
          <w:sz w:val="24"/>
          <w:szCs w:val="24"/>
        </w:rPr>
        <w:t xml:space="preserve"> </w:t>
      </w:r>
      <w:r w:rsidRPr="0033106E">
        <w:rPr>
          <w:rFonts w:ascii="Times New Roman" w:eastAsia="Times New Roman" w:hAnsi="Times New Roman" w:cs="Times New Roman"/>
          <w:b/>
          <w:sz w:val="24"/>
          <w:szCs w:val="24"/>
        </w:rPr>
        <w:t xml:space="preserve">m. </w:t>
      </w:r>
      <w:r w:rsidR="002505E1">
        <w:rPr>
          <w:rFonts w:ascii="Times New Roman" w:eastAsia="Times New Roman" w:hAnsi="Times New Roman" w:cs="Times New Roman"/>
          <w:b/>
          <w:sz w:val="24"/>
          <w:szCs w:val="24"/>
        </w:rPr>
        <w:t>lapkričio</w:t>
      </w:r>
      <w:r w:rsidRPr="0033106E">
        <w:rPr>
          <w:rFonts w:ascii="Times New Roman" w:eastAsia="Times New Roman" w:hAnsi="Times New Roman" w:cs="Times New Roman"/>
          <w:b/>
          <w:sz w:val="24"/>
          <w:szCs w:val="24"/>
        </w:rPr>
        <w:t xml:space="preserve"> </w:t>
      </w:r>
      <w:r w:rsidR="002505E1">
        <w:rPr>
          <w:rFonts w:ascii="Times New Roman" w:eastAsia="Times New Roman" w:hAnsi="Times New Roman" w:cs="Times New Roman"/>
          <w:b/>
          <w:sz w:val="24"/>
          <w:szCs w:val="24"/>
        </w:rPr>
        <w:t>4</w:t>
      </w:r>
      <w:r w:rsidRPr="0033106E">
        <w:rPr>
          <w:rFonts w:ascii="Times New Roman" w:eastAsia="Times New Roman" w:hAnsi="Times New Roman" w:cs="Times New Roman"/>
          <w:b/>
          <w:sz w:val="24"/>
          <w:szCs w:val="24"/>
        </w:rPr>
        <w:t xml:space="preserve"> </w:t>
      </w:r>
      <w:r w:rsidRPr="0033106E">
        <w:rPr>
          <w:rFonts w:ascii="Times New Roman" w:eastAsia="Times New Roman" w:hAnsi="Times New Roman" w:cs="Times New Roman"/>
          <w:b/>
          <w:color w:val="000000"/>
          <w:sz w:val="24"/>
          <w:szCs w:val="24"/>
        </w:rPr>
        <w:t>d. 1</w:t>
      </w:r>
      <w:r w:rsidR="003340A4" w:rsidRPr="0033106E">
        <w:rPr>
          <w:rFonts w:ascii="Times New Roman" w:eastAsia="Times New Roman" w:hAnsi="Times New Roman" w:cs="Times New Roman"/>
          <w:b/>
          <w:color w:val="000000"/>
          <w:sz w:val="24"/>
          <w:szCs w:val="24"/>
        </w:rPr>
        <w:t>4</w:t>
      </w:r>
      <w:r w:rsidRPr="0033106E">
        <w:rPr>
          <w:rFonts w:ascii="Times New Roman" w:eastAsia="Times New Roman" w:hAnsi="Times New Roman" w:cs="Times New Roman"/>
          <w:b/>
          <w:color w:val="000000"/>
          <w:sz w:val="24"/>
          <w:szCs w:val="24"/>
        </w:rPr>
        <w:t xml:space="preserve"> val. 00 min. </w:t>
      </w:r>
      <w:r w:rsidRPr="0033106E">
        <w:rPr>
          <w:rFonts w:ascii="Times New Roman" w:eastAsia="Times New Roman" w:hAnsi="Times New Roman" w:cs="Times New Roman"/>
          <w:color w:val="000000"/>
          <w:sz w:val="24"/>
          <w:szCs w:val="24"/>
        </w:rPr>
        <w:t>Litexpo buveinėje, Laisvės pr. 5, Vilnius, 5 paviljonas, 2 aukštas, pasitarimų kambaryje, 209 kab.</w:t>
      </w:r>
    </w:p>
    <w:p w14:paraId="07A7A0A4" w14:textId="77777777" w:rsidR="00B15445" w:rsidRDefault="00D5749D" w:rsidP="00C721B3">
      <w:pPr>
        <w:numPr>
          <w:ilvl w:val="0"/>
          <w:numId w:val="10"/>
        </w:num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134"/>
        </w:tabs>
        <w:spacing w:after="0"/>
        <w:ind w:left="0" w:firstLine="709"/>
        <w:jc w:val="both"/>
        <w:rPr>
          <w:rFonts w:ascii="Times New Roman" w:eastAsia="Times New Roman" w:hAnsi="Times New Roman" w:cs="Times New Roman"/>
          <w:b/>
          <w:smallCaps/>
          <w:color w:val="000000"/>
          <w:sz w:val="24"/>
          <w:szCs w:val="24"/>
        </w:rPr>
      </w:pPr>
      <w:r>
        <w:rPr>
          <w:rFonts w:ascii="Times New Roman" w:eastAsia="Times New Roman" w:hAnsi="Times New Roman" w:cs="Times New Roman"/>
          <w:color w:val="000000"/>
          <w:sz w:val="24"/>
          <w:szCs w:val="24"/>
        </w:rPr>
        <w:t>Komisijos posėdžiai vyks vadovaujantis „UAB Lietuvos parodų ir kongresų centro „Litexpo“ turto nuomos ir pardavimo tvarkos aprašu“.</w:t>
      </w:r>
    </w:p>
    <w:p w14:paraId="44CA5825" w14:textId="03433D62" w:rsidR="00B15445" w:rsidRDefault="00D5749D" w:rsidP="00C721B3">
      <w:pPr>
        <w:numPr>
          <w:ilvl w:val="0"/>
          <w:numId w:val="10"/>
        </w:num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134"/>
        </w:tabs>
        <w:spacing w:after="0"/>
        <w:ind w:left="0" w:firstLine="709"/>
        <w:jc w:val="both"/>
        <w:rPr>
          <w:rFonts w:ascii="Times New Roman" w:eastAsia="Times New Roman" w:hAnsi="Times New Roman" w:cs="Times New Roman"/>
          <w:b/>
          <w:smallCaps/>
          <w:color w:val="000000"/>
          <w:sz w:val="24"/>
          <w:szCs w:val="24"/>
        </w:rPr>
      </w:pPr>
      <w:r>
        <w:rPr>
          <w:rFonts w:ascii="Times New Roman" w:eastAsia="Times New Roman" w:hAnsi="Times New Roman" w:cs="Times New Roman"/>
          <w:color w:val="000000"/>
          <w:sz w:val="24"/>
          <w:szCs w:val="24"/>
        </w:rPr>
        <w:t xml:space="preserve">Konkurso dalyviai ir/ arba jų įgalioti atstovai, gali dalyvauti </w:t>
      </w:r>
      <w:r w:rsidRPr="006F5102">
        <w:rPr>
          <w:rFonts w:ascii="Times New Roman" w:eastAsia="Times New Roman" w:hAnsi="Times New Roman" w:cs="Times New Roman"/>
          <w:color w:val="000000"/>
          <w:sz w:val="24"/>
          <w:szCs w:val="24"/>
        </w:rPr>
        <w:t xml:space="preserve">2024 m. </w:t>
      </w:r>
      <w:r w:rsidR="002505E1">
        <w:rPr>
          <w:rFonts w:ascii="Times New Roman" w:eastAsia="Times New Roman" w:hAnsi="Times New Roman" w:cs="Times New Roman"/>
          <w:color w:val="000000"/>
          <w:sz w:val="24"/>
          <w:szCs w:val="24"/>
        </w:rPr>
        <w:t>lapkričio</w:t>
      </w:r>
      <w:r w:rsidRPr="006F5102">
        <w:rPr>
          <w:rFonts w:ascii="Times New Roman" w:eastAsia="Times New Roman" w:hAnsi="Times New Roman" w:cs="Times New Roman"/>
          <w:color w:val="000000"/>
          <w:sz w:val="24"/>
          <w:szCs w:val="24"/>
        </w:rPr>
        <w:t xml:space="preserve"> </w:t>
      </w:r>
      <w:r w:rsidR="002505E1">
        <w:rPr>
          <w:rFonts w:ascii="Times New Roman" w:eastAsia="Times New Roman" w:hAnsi="Times New Roman" w:cs="Times New Roman"/>
          <w:color w:val="000000"/>
          <w:sz w:val="24"/>
          <w:szCs w:val="24"/>
        </w:rPr>
        <w:t>4</w:t>
      </w:r>
      <w:r w:rsidRPr="006F5102">
        <w:rPr>
          <w:rFonts w:ascii="Times New Roman" w:eastAsia="Times New Roman" w:hAnsi="Times New Roman" w:cs="Times New Roman"/>
          <w:color w:val="000000"/>
          <w:sz w:val="24"/>
          <w:szCs w:val="24"/>
        </w:rPr>
        <w:t xml:space="preserve"> d. Komisijos</w:t>
      </w:r>
      <w:r>
        <w:rPr>
          <w:rFonts w:ascii="Times New Roman" w:eastAsia="Times New Roman" w:hAnsi="Times New Roman" w:cs="Times New Roman"/>
          <w:color w:val="000000"/>
          <w:sz w:val="24"/>
          <w:szCs w:val="24"/>
        </w:rPr>
        <w:t xml:space="preserve"> posėdyje, turintys Konkurso dalyvio registracijos pažymėjimą ir pateikę asmens tapatybę patvirtinantį dokumentą.</w:t>
      </w:r>
    </w:p>
    <w:p w14:paraId="21A44F7F" w14:textId="77777777" w:rsidR="00B15445" w:rsidRDefault="00D5749D" w:rsidP="00C721B3">
      <w:pPr>
        <w:numPr>
          <w:ilvl w:val="0"/>
          <w:numId w:val="10"/>
        </w:numPr>
        <w:pBdr>
          <w:top w:val="nil"/>
          <w:left w:val="nil"/>
          <w:bottom w:val="nil"/>
          <w:right w:val="nil"/>
          <w:between w:val="nil"/>
        </w:pBdr>
        <w:tabs>
          <w:tab w:val="left" w:pos="567"/>
          <w:tab w:val="left" w:pos="1134"/>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Dalyvaujantiems Konkurso dalyviams ar jų įgaliotiems atstovams skelbiamas kiekvieną paraišką pateikusio Konkurso dalyvio pavadinimas, paraiškoje nurodytas nuompinigių ir komisinis dydis ir pranešama, ar pateikta paraiška yra susiūta, sunumeruota ir paskutinio lapo antroje pusėje patvirtinta Konkurso dalyvio ar jo įgalioto asmens parašu, ar nurodytas paraišką sudarančių lapų skaičius. </w:t>
      </w:r>
    </w:p>
    <w:p w14:paraId="378A7CA0" w14:textId="77777777" w:rsidR="00B15445" w:rsidRDefault="00D5749D" w:rsidP="00C721B3">
      <w:pPr>
        <w:numPr>
          <w:ilvl w:val="0"/>
          <w:numId w:val="10"/>
        </w:numPr>
        <w:pBdr>
          <w:top w:val="nil"/>
          <w:left w:val="nil"/>
          <w:bottom w:val="nil"/>
          <w:right w:val="nil"/>
          <w:between w:val="nil"/>
        </w:pBdr>
        <w:tabs>
          <w:tab w:val="left" w:pos="567"/>
          <w:tab w:val="left" w:pos="1134"/>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Atplėšus vokus, Komisija sudaro Konkurso dalyvių pasiūlymų eilę, atsižvelgdama į didžiausią pasiūlyt</w:t>
      </w:r>
      <w:r>
        <w:rPr>
          <w:rFonts w:ascii="Times New Roman" w:eastAsia="Times New Roman" w:hAnsi="Times New Roman" w:cs="Times New Roman"/>
          <w:sz w:val="24"/>
          <w:szCs w:val="24"/>
        </w:rPr>
        <w:t>ą</w:t>
      </w:r>
      <w:r>
        <w:rPr>
          <w:rFonts w:ascii="Times New Roman" w:eastAsia="Times New Roman" w:hAnsi="Times New Roman" w:cs="Times New Roman"/>
          <w:color w:val="000000"/>
          <w:sz w:val="24"/>
          <w:szCs w:val="24"/>
        </w:rPr>
        <w:t xml:space="preserve"> komisinio mokesčio dydį per mėnesį. Jei kelių Konkurso dalyvių siūlomas komisinis mokestis yra vienodas ir abu dalyviai atitinka Konkurso sąlygas, toliau vertinama pasiūlyta  nuomos mokesčio per mėnesį suma.</w:t>
      </w:r>
    </w:p>
    <w:p w14:paraId="56DBD686" w14:textId="77777777" w:rsidR="00B15445" w:rsidRDefault="00D5749D" w:rsidP="00C721B3">
      <w:pPr>
        <w:numPr>
          <w:ilvl w:val="0"/>
          <w:numId w:val="10"/>
        </w:numPr>
        <w:pBdr>
          <w:top w:val="nil"/>
          <w:left w:val="nil"/>
          <w:bottom w:val="nil"/>
          <w:right w:val="nil"/>
          <w:between w:val="nil"/>
        </w:pBdr>
        <w:tabs>
          <w:tab w:val="left" w:pos="567"/>
          <w:tab w:val="left" w:pos="1134"/>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Paskelbti Konkurso dalyviai ir jų pasiūlyti nuompinigių ir komisinio mokesčio dydžiai yra įrašomi į protokolą. Eilėje pirmuoju įrašomas Konkurso dalyvis, pasiūlęs didžiausią </w:t>
      </w:r>
      <w:r>
        <w:rPr>
          <w:rFonts w:ascii="Times New Roman" w:eastAsia="Times New Roman" w:hAnsi="Times New Roman" w:cs="Times New Roman"/>
          <w:sz w:val="24"/>
          <w:szCs w:val="24"/>
        </w:rPr>
        <w:t xml:space="preserve">komisinio mokesčio dydį. Jei komisinis dydis sutampa, pirmuoju pasiūlymų eilėje įrašomas Konkurso dalyvis, pasiūlęs didžiausią </w:t>
      </w:r>
      <w:r>
        <w:rPr>
          <w:rFonts w:ascii="Times New Roman" w:eastAsia="Times New Roman" w:hAnsi="Times New Roman" w:cs="Times New Roman"/>
          <w:color w:val="000000"/>
          <w:sz w:val="24"/>
          <w:szCs w:val="24"/>
        </w:rPr>
        <w:t>nuompinigių sumą. Jei sutampa siūlomas komisinio mokesčio dydis ir nuompinigių suma, pirmuoju eilėje įrašomas anksčiau įregistruotas Konkurso dalyvių registracijos pažymoje dalyvis.</w:t>
      </w:r>
    </w:p>
    <w:p w14:paraId="4AC1A8B2" w14:textId="77777777" w:rsidR="00B15445" w:rsidRDefault="00D5749D" w:rsidP="00C721B3">
      <w:pPr>
        <w:numPr>
          <w:ilvl w:val="0"/>
          <w:numId w:val="10"/>
        </w:numPr>
        <w:pBdr>
          <w:top w:val="nil"/>
          <w:left w:val="nil"/>
          <w:bottom w:val="nil"/>
          <w:right w:val="nil"/>
          <w:between w:val="nil"/>
        </w:pBdr>
        <w:tabs>
          <w:tab w:val="left" w:pos="567"/>
          <w:tab w:val="left" w:pos="1134"/>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Posėdžio, kurio metu yra atplėšiami vokai , rezultatai įforminami protokolu, kurį ne vėliau kaip kitą darbo dieną po Komisijos posėdžio pasirašo Komisijos pirmininkas ir Komisijos nariai. Kiekvienas Konkurso dalyvis arba jo atstovas turi teisę nuo protokolo pasirašymo dienos susipažinti su protokolu.</w:t>
      </w:r>
    </w:p>
    <w:p w14:paraId="0271A297" w14:textId="77777777" w:rsidR="00B15445" w:rsidRDefault="00D5749D" w:rsidP="00C721B3">
      <w:pPr>
        <w:numPr>
          <w:ilvl w:val="0"/>
          <w:numId w:val="10"/>
        </w:numPr>
        <w:pBdr>
          <w:top w:val="nil"/>
          <w:left w:val="nil"/>
          <w:bottom w:val="nil"/>
          <w:right w:val="nil"/>
          <w:between w:val="nil"/>
        </w:pBdr>
        <w:tabs>
          <w:tab w:val="left" w:pos="567"/>
          <w:tab w:val="left" w:pos="1134"/>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Tolesnes paraiškų nagrinėjimo ir vertinimo procedūras Komisija atlieka Konkurso dalyviams ar jų įgaliotiems atstovams nedalyvaujant. </w:t>
      </w:r>
    </w:p>
    <w:p w14:paraId="5C7719E0" w14:textId="77777777" w:rsidR="00B15445" w:rsidRDefault="00D5749D" w:rsidP="00C721B3">
      <w:pPr>
        <w:numPr>
          <w:ilvl w:val="0"/>
          <w:numId w:val="10"/>
        </w:numPr>
        <w:pBdr>
          <w:top w:val="nil"/>
          <w:left w:val="nil"/>
          <w:bottom w:val="nil"/>
          <w:right w:val="nil"/>
          <w:between w:val="nil"/>
        </w:pBdr>
        <w:tabs>
          <w:tab w:val="left" w:pos="567"/>
          <w:tab w:val="left" w:pos="1134"/>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Tikrinami tik pirmuoju pasiūlymų eilėje įrašyto (kaip numato šių Sąlygų 45 punktas) Konkurso dalyvio kvalifikacinius reikalavimus įrodantys dokumentai bei kiti privalomi paraiškos duomenys. Komisija tikrina šio Konkurso dalyvio kvalifikacijos duomenų atitiktį Konkurso sąlygose nustatytiems kvalifikacijos reikalavimams.</w:t>
      </w:r>
    </w:p>
    <w:p w14:paraId="602887DB" w14:textId="77777777" w:rsidR="00B15445" w:rsidRDefault="00D5749D" w:rsidP="00C721B3">
      <w:pPr>
        <w:numPr>
          <w:ilvl w:val="0"/>
          <w:numId w:val="10"/>
        </w:numPr>
        <w:pBdr>
          <w:top w:val="nil"/>
          <w:left w:val="nil"/>
          <w:bottom w:val="nil"/>
          <w:right w:val="nil"/>
          <w:between w:val="nil"/>
        </w:pBdr>
        <w:tabs>
          <w:tab w:val="left" w:pos="567"/>
          <w:tab w:val="left" w:pos="1134"/>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Jeigu nustatoma, kad pirmojo eilėje Konkurso dalyvio pateikti kvalifikacinius reikalavimus įrodantys dokumentai yra neišsamūs arba netikslūs, ar Komisijai kyla abejonių dėl Konkurso dalyvio deklaracijoje nurodytų duomenų realumo, Komisija prašo dalyvio juos patikslinti, </w:t>
      </w:r>
      <w:proofErr w:type="spellStart"/>
      <w:r>
        <w:rPr>
          <w:rFonts w:ascii="Times New Roman" w:eastAsia="Times New Roman" w:hAnsi="Times New Roman" w:cs="Times New Roman"/>
          <w:color w:val="000000"/>
          <w:sz w:val="24"/>
          <w:szCs w:val="24"/>
        </w:rPr>
        <w:t>t.y</w:t>
      </w:r>
      <w:proofErr w:type="spellEnd"/>
      <w:r>
        <w:rPr>
          <w:rFonts w:ascii="Times New Roman" w:eastAsia="Times New Roman" w:hAnsi="Times New Roman" w:cs="Times New Roman"/>
          <w:color w:val="000000"/>
          <w:sz w:val="24"/>
          <w:szCs w:val="24"/>
        </w:rPr>
        <w:t xml:space="preserve">. papildomai pateikti kvalifikacinių reikalavimų atitikimą pagrindžiančių sutarčių kopijas, trečiųjų šalių deklaracijas, patvirtinimus ir pan. (jei Konkurso dalyvis nepateikė jokių kvalifikacijos atitiktį patvirtinančių dokumentų, jis neįgyja teisės paaiškinti savo kvalifikacijos). Šiam dalyviui dėl kokių nors priežasčių per Komisijos nustatytą terminą nepatikslinus minėtų dokumentų, nepateikus prašomų dokumentų, tikrinami sekančio pagal sudarytą pasiūlymų eilę Konkurso dalyvio kvalifikacinius reikalavimus įrodantys dokumentai. </w:t>
      </w:r>
    </w:p>
    <w:p w14:paraId="0DF0D978" w14:textId="77777777" w:rsidR="00B15445" w:rsidRDefault="00D5749D" w:rsidP="00C721B3">
      <w:pPr>
        <w:numPr>
          <w:ilvl w:val="0"/>
          <w:numId w:val="10"/>
        </w:numPr>
        <w:pBdr>
          <w:top w:val="nil"/>
          <w:left w:val="nil"/>
          <w:bottom w:val="nil"/>
          <w:right w:val="nil"/>
          <w:between w:val="nil"/>
        </w:pBdr>
        <w:tabs>
          <w:tab w:val="left" w:pos="567"/>
          <w:tab w:val="left" w:pos="1134"/>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Jeigu Konkurso dalyvio pasiūlymas atmetamas kaip neatitinkantis kvalifikacijos reikalavimų, tuomet tikrinami kito pagal sudarytą pasiūlymų eilę Konkurso dalyvio kvalifikacinius reikalavimus įrodantys dokumentai.</w:t>
      </w:r>
    </w:p>
    <w:p w14:paraId="6BD37C33" w14:textId="77777777" w:rsidR="00B15445" w:rsidRDefault="00D5749D" w:rsidP="00C721B3">
      <w:pPr>
        <w:numPr>
          <w:ilvl w:val="0"/>
          <w:numId w:val="10"/>
        </w:numPr>
        <w:pBdr>
          <w:top w:val="nil"/>
          <w:left w:val="nil"/>
          <w:bottom w:val="nil"/>
          <w:right w:val="nil"/>
          <w:between w:val="nil"/>
        </w:pBdr>
        <w:tabs>
          <w:tab w:val="left" w:pos="567"/>
          <w:tab w:val="left" w:pos="1134"/>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Visus 49-50 punktuose aptartus veiksmus Komisija atlieka ne vėliau kaip per 10 (dešimt) darbo dienų nuo posėdžio, kurio metu buvo atplėšti vokai su paraiškomis, dienos išskyrus atvejus, kai atsiranda aplinkybių, dėl kurių šis terminas objektyviai turi būti ilgesnis (pvz., Komisija pakartotinai prašo Konkurso dalyvio patikslinti duomenis, Komisijos narys atostogauja ar yra komandiruotėje ir Komisija negali priimti sprendimo ir pan.). Komunikacija tarp Komisijos ir Konkurso dalyvio vykdoma Konkurso dalyvio paraiškoje nurodyto elektroninio pašto adresu.</w:t>
      </w:r>
    </w:p>
    <w:p w14:paraId="2B50A5CB" w14:textId="77777777" w:rsidR="00B15445" w:rsidRDefault="00D5749D" w:rsidP="00C721B3">
      <w:pPr>
        <w:numPr>
          <w:ilvl w:val="0"/>
          <w:numId w:val="10"/>
        </w:numPr>
        <w:pBdr>
          <w:top w:val="nil"/>
          <w:left w:val="nil"/>
          <w:bottom w:val="nil"/>
          <w:right w:val="nil"/>
          <w:between w:val="nil"/>
        </w:pBdr>
        <w:tabs>
          <w:tab w:val="left" w:pos="567"/>
          <w:tab w:val="left" w:pos="1134"/>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Konkursą laimi Konkurso dalyvis, paraiškoje nurodęs didžiausią komisinio mokesčio dydį, arba sutampant šiam dydžiui, pasiūlęs didžiausią nuompinigių sumą, pateikęs visus privalomus dokumentus bei atitinkantis visus kvalifikacinius ir kitus Konkurso sąlygų reikalavimus. Jeigu tokį pat komisinio mokesčio dydį ir nuompinigių sumą (didžiausią) pasiūlo keli Konkurso dalyviai, laimėtoju pripažįstamas dalyvis, anksčiau įregistruotas Konkurso dalyvių registracijos pažymoje, pateikęs visus privalomus dokumentus bei atitinkantis visus kvalifikacinius bei kitus Konkurso sąlygų reikalavimus.</w:t>
      </w:r>
    </w:p>
    <w:p w14:paraId="4FF51A90" w14:textId="029F25C6" w:rsidR="00B15445" w:rsidRDefault="00D5749D" w:rsidP="00C721B3">
      <w:pPr>
        <w:numPr>
          <w:ilvl w:val="0"/>
          <w:numId w:val="10"/>
        </w:numPr>
        <w:pBdr>
          <w:top w:val="nil"/>
          <w:left w:val="nil"/>
          <w:bottom w:val="nil"/>
          <w:right w:val="nil"/>
          <w:between w:val="nil"/>
        </w:pBdr>
        <w:tabs>
          <w:tab w:val="left" w:pos="567"/>
          <w:tab w:val="left" w:pos="1134"/>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Konkurso laimėtojas, negalintis atvykti nurodytu laiku pasirašyti Sutarties, turi ne vėliau kaip per 5 darbo dienas nuo pranešimo gavimo apie tai informuoti Komisiją ir suderinti kitą Sutarties pasirašymo datą. Jeigu Konkurso dalyvis, pripažintas Konkurso laimėtoju, atsisako sudaryti Sutartį arba nepranešęs, kad negali nurodytu laiku atvykti pasirašyti Sutarties, neatvyksta pasirašyti Sutarties, pradinis įnašas jam negrąžinamas. Tokiu atveju Komisijos sprendimu Konkurso laimėtoju pripažįstamas kitas pagal eilę konkurso sąlygas atitinkančius dokumentus pateikęs Konkurso dalyvis.</w:t>
      </w:r>
    </w:p>
    <w:p w14:paraId="0908DA89" w14:textId="52837D0F" w:rsidR="00B15445" w:rsidRDefault="00D5749D" w:rsidP="00C721B3">
      <w:pPr>
        <w:numPr>
          <w:ilvl w:val="0"/>
          <w:numId w:val="10"/>
        </w:num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134"/>
        </w:tabs>
        <w:spacing w:after="0"/>
        <w:ind w:left="0" w:firstLine="709"/>
        <w:jc w:val="both"/>
        <w:rPr>
          <w:rFonts w:ascii="Times New Roman" w:eastAsia="Times New Roman" w:hAnsi="Times New Roman" w:cs="Times New Roman"/>
          <w:b/>
          <w:smallCaps/>
          <w:color w:val="000000"/>
          <w:sz w:val="24"/>
          <w:szCs w:val="24"/>
        </w:rPr>
      </w:pPr>
      <w:r>
        <w:rPr>
          <w:rFonts w:ascii="Times New Roman" w:eastAsia="Times New Roman" w:hAnsi="Times New Roman" w:cs="Times New Roman"/>
          <w:color w:val="000000"/>
          <w:sz w:val="24"/>
          <w:szCs w:val="24"/>
        </w:rPr>
        <w:t>Jeigu dalyvauti konkurse užsiregistruoja tik vienas konkurso dalyvis, jo pateikti dokumentai atitinka Konkurso sąlygų reikalavimus ir jis pasiūlo komisinio mokesčio ir Turto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nuompinigių dydį, ne </w:t>
      </w:r>
      <w:r>
        <w:rPr>
          <w:rFonts w:ascii="Times New Roman" w:eastAsia="Times New Roman" w:hAnsi="Times New Roman" w:cs="Times New Roman"/>
          <w:color w:val="000000"/>
          <w:sz w:val="24"/>
          <w:szCs w:val="24"/>
        </w:rPr>
        <w:lastRenderedPageBreak/>
        <w:t>mažesnį už nustatytus pradinius Sąlygose nustatytus dydžius, Konkurso dalyvis pripažįstamas Konkurso laimėtoju.</w:t>
      </w:r>
    </w:p>
    <w:p w14:paraId="33B4738A" w14:textId="77777777" w:rsidR="00B15445" w:rsidRDefault="00D5749D" w:rsidP="00C721B3">
      <w:pPr>
        <w:numPr>
          <w:ilvl w:val="0"/>
          <w:numId w:val="10"/>
        </w:num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134"/>
        </w:tabs>
        <w:spacing w:after="0"/>
        <w:ind w:left="0" w:firstLine="709"/>
        <w:jc w:val="both"/>
        <w:rPr>
          <w:rFonts w:ascii="Times New Roman" w:eastAsia="Times New Roman" w:hAnsi="Times New Roman" w:cs="Times New Roman"/>
          <w:b/>
          <w:smallCaps/>
          <w:color w:val="000000"/>
          <w:sz w:val="24"/>
          <w:szCs w:val="24"/>
        </w:rPr>
      </w:pPr>
      <w:r>
        <w:rPr>
          <w:rFonts w:ascii="Times New Roman" w:eastAsia="Times New Roman" w:hAnsi="Times New Roman" w:cs="Times New Roman"/>
          <w:color w:val="000000"/>
          <w:sz w:val="24"/>
          <w:szCs w:val="24"/>
        </w:rPr>
        <w:t>Jeigu dalyvauti Konkurse neužsiregistruoja nė vienas dalyvis arba visi Konkurso dalyviai pasiūlo komisinio mokesčio ir/ar nuompinigių dydžius, mažesnius už nustatytus pradinius, ir/ar pateikiami ne visi Sąlygose nurodyti dokumentai, Konkursas skelbiamas neįvykusiu.</w:t>
      </w:r>
    </w:p>
    <w:p w14:paraId="2CC150B2" w14:textId="77777777" w:rsidR="00B15445" w:rsidRDefault="00D5749D" w:rsidP="00C721B3">
      <w:pPr>
        <w:numPr>
          <w:ilvl w:val="0"/>
          <w:numId w:val="10"/>
        </w:num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134"/>
        </w:tabs>
        <w:spacing w:after="0"/>
        <w:ind w:left="0" w:firstLine="709"/>
        <w:jc w:val="both"/>
        <w:rPr>
          <w:rFonts w:ascii="Times New Roman" w:eastAsia="Times New Roman" w:hAnsi="Times New Roman" w:cs="Times New Roman"/>
          <w:b/>
          <w:smallCaps/>
          <w:color w:val="000000"/>
          <w:sz w:val="24"/>
          <w:szCs w:val="24"/>
        </w:rPr>
      </w:pPr>
      <w:r>
        <w:rPr>
          <w:rFonts w:ascii="Times New Roman" w:eastAsia="Times New Roman" w:hAnsi="Times New Roman" w:cs="Times New Roman"/>
          <w:color w:val="000000"/>
          <w:sz w:val="24"/>
          <w:szCs w:val="24"/>
        </w:rPr>
        <w:t>Konkurso dalyviams, nelaimėjusiems konkurso, arba Sąlygų 55 punkte nurodytu atveju konkursą paskelbus neįvykusiu, Turto valdytojas per 5 darbo dienas po Komisijos protokolo pasirašymo grąžina pradinius įnašus į sąskaitas, nurodytas konkurso dalyvių dokumentuose.</w:t>
      </w:r>
    </w:p>
    <w:p w14:paraId="0F419528" w14:textId="77777777" w:rsidR="00B15445" w:rsidRDefault="00D5749D" w:rsidP="00C721B3">
      <w:pPr>
        <w:numPr>
          <w:ilvl w:val="0"/>
          <w:numId w:val="10"/>
        </w:num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134"/>
        </w:tabs>
        <w:spacing w:after="0"/>
        <w:ind w:left="0" w:firstLine="709"/>
        <w:jc w:val="both"/>
        <w:rPr>
          <w:rFonts w:ascii="Times New Roman" w:eastAsia="Times New Roman" w:hAnsi="Times New Roman" w:cs="Times New Roman"/>
          <w:b/>
          <w:smallCaps/>
          <w:color w:val="000000"/>
          <w:sz w:val="24"/>
          <w:szCs w:val="24"/>
        </w:rPr>
      </w:pPr>
      <w:r>
        <w:rPr>
          <w:rFonts w:ascii="Times New Roman" w:eastAsia="Times New Roman" w:hAnsi="Times New Roman" w:cs="Times New Roman"/>
          <w:color w:val="000000"/>
          <w:sz w:val="24"/>
          <w:szCs w:val="24"/>
        </w:rPr>
        <w:t>Konkurso laimėtojo pradinis įnašas įskaitomas į Turto nuompinigius.</w:t>
      </w:r>
    </w:p>
    <w:p w14:paraId="6203E6DC" w14:textId="77777777" w:rsidR="00B15445" w:rsidRDefault="00D5749D" w:rsidP="00C721B3">
      <w:pPr>
        <w:numPr>
          <w:ilvl w:val="0"/>
          <w:numId w:val="10"/>
        </w:numPr>
        <w:pBdr>
          <w:top w:val="nil"/>
          <w:left w:val="nil"/>
          <w:bottom w:val="nil"/>
          <w:right w:val="nil"/>
          <w:between w:val="nil"/>
        </w:pBdr>
        <w:tabs>
          <w:tab w:val="left" w:pos="567"/>
          <w:tab w:val="left" w:pos="1134"/>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Komisija Konkurso dalyvio paraišką atmeta, jeigu:</w:t>
      </w:r>
    </w:p>
    <w:p w14:paraId="4ABC8320" w14:textId="77777777" w:rsidR="00B15445" w:rsidRDefault="00D5749D">
      <w:pPr>
        <w:pBdr>
          <w:top w:val="nil"/>
          <w:left w:val="nil"/>
          <w:bottom w:val="nil"/>
          <w:right w:val="nil"/>
          <w:between w:val="nil"/>
        </w:pBdr>
        <w:tabs>
          <w:tab w:val="left" w:pos="567"/>
          <w:tab w:val="left" w:pos="1134"/>
        </w:tabs>
        <w:spacing w:after="0"/>
        <w:ind w:firstLine="7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58.1. Konkurso dalyvis pateikia daugiau kaip vieną paraišką; </w:t>
      </w:r>
    </w:p>
    <w:p w14:paraId="3CFF5078" w14:textId="77777777" w:rsidR="00B15445" w:rsidRDefault="00D5749D">
      <w:pPr>
        <w:pBdr>
          <w:top w:val="nil"/>
          <w:left w:val="nil"/>
          <w:bottom w:val="nil"/>
          <w:right w:val="nil"/>
          <w:between w:val="nil"/>
        </w:pBdr>
        <w:tabs>
          <w:tab w:val="left" w:pos="567"/>
          <w:tab w:val="left" w:pos="1134"/>
        </w:tabs>
        <w:spacing w:after="0"/>
        <w:ind w:firstLine="7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58.2. Konkurso dalyvio paraiška neatitinka Sąlygose numatytų reikalavimų;</w:t>
      </w:r>
    </w:p>
    <w:p w14:paraId="29BEF060" w14:textId="3A1EA55F" w:rsidR="00B15445" w:rsidRDefault="00D5749D">
      <w:pPr>
        <w:pBdr>
          <w:top w:val="nil"/>
          <w:left w:val="nil"/>
          <w:bottom w:val="nil"/>
          <w:right w:val="nil"/>
          <w:between w:val="nil"/>
        </w:pBdr>
        <w:tabs>
          <w:tab w:val="left" w:pos="567"/>
          <w:tab w:val="left" w:pos="1134"/>
        </w:tabs>
        <w:spacing w:after="0"/>
        <w:ind w:firstLine="7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58.3.Konkurso dalyvis neatitinka Sąlygose nustatytų kvalifikacijos reikalavimų ir (ar) per Komisijos nustatytą terminą nepatikslina duomenų apie atitiktį kvalifikaciniams reikalavimams;</w:t>
      </w:r>
    </w:p>
    <w:p w14:paraId="1D18521E" w14:textId="77777777" w:rsidR="00B15445" w:rsidRDefault="00D5749D">
      <w:pPr>
        <w:pBdr>
          <w:top w:val="nil"/>
          <w:left w:val="nil"/>
          <w:bottom w:val="nil"/>
          <w:right w:val="nil"/>
          <w:between w:val="nil"/>
        </w:pBdr>
        <w:tabs>
          <w:tab w:val="left" w:pos="567"/>
          <w:tab w:val="left" w:pos="1134"/>
        </w:tabs>
        <w:spacing w:after="0"/>
        <w:ind w:firstLine="7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58.4. Konkurso dalyvis apie savo atitiktį kvalifikaciniams reikalavimams pateikia melagingą informaciją;</w:t>
      </w:r>
    </w:p>
    <w:p w14:paraId="49130810" w14:textId="77777777" w:rsidR="00B15445" w:rsidRDefault="00D5749D">
      <w:pPr>
        <w:pBdr>
          <w:top w:val="nil"/>
          <w:left w:val="nil"/>
          <w:bottom w:val="nil"/>
          <w:right w:val="nil"/>
          <w:between w:val="nil"/>
        </w:pBdr>
        <w:tabs>
          <w:tab w:val="left" w:pos="567"/>
          <w:tab w:val="left" w:pos="1134"/>
        </w:tabs>
        <w:spacing w:after="0"/>
        <w:ind w:firstLine="7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58.5. Siūlomas komisinio mokesčio ir/ar nuompinigių dydis yra mažesnis už minimalų dydį, nurodytą skelbime ir šiose Sąlygose.</w:t>
      </w:r>
    </w:p>
    <w:p w14:paraId="73C6DD78" w14:textId="4F22B9FC" w:rsidR="001D45C0" w:rsidRDefault="00D5749D" w:rsidP="001D45C0">
      <w:pPr>
        <w:pBdr>
          <w:top w:val="nil"/>
          <w:left w:val="nil"/>
          <w:bottom w:val="nil"/>
          <w:right w:val="nil"/>
          <w:between w:val="nil"/>
        </w:pBdr>
        <w:tabs>
          <w:tab w:val="left" w:pos="567"/>
          <w:tab w:val="left" w:pos="1134"/>
          <w:tab w:val="left" w:pos="426"/>
          <w:tab w:val="left" w:pos="1134"/>
        </w:tabs>
        <w:spacing w:after="0"/>
        <w:ind w:firstLine="7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58.6. Asmuo yra įtrauktas į Viešųjų pirkimų tarnybos nepatikimų tiekėjų sąrašą ar melagingų tiekėjų sąrašą arba (ii) yra įtrauktas į asmenų sąrašą, kurių atžvilgiu bankams, kitoms finansų įstaigoms, draudimo kompanijoms yra uždrausta atlikti finansines operacijas dėl tarptautinių organizacijų arba valstybių taikomų sankcijų, arba (iii) L</w:t>
      </w:r>
      <w:r>
        <w:rPr>
          <w:rFonts w:ascii="Times New Roman" w:eastAsia="Times New Roman" w:hAnsi="Times New Roman" w:cs="Times New Roman"/>
          <w:sz w:val="24"/>
          <w:szCs w:val="24"/>
        </w:rPr>
        <w:t>itexpo</w:t>
      </w:r>
      <w:r>
        <w:rPr>
          <w:rFonts w:ascii="Times New Roman" w:eastAsia="Times New Roman" w:hAnsi="Times New Roman" w:cs="Times New Roman"/>
          <w:color w:val="000000"/>
          <w:sz w:val="24"/>
          <w:szCs w:val="24"/>
        </w:rPr>
        <w:t xml:space="preserve"> kyla pagrįstų abejonių dėl tiekėjo galimo neigiamo poveikio valstybės nacionalinio saugumo interesams, (iv) ar asmuo neatitinka Lietuvos Respublikos viešųjų pirkimų įstatymo 92 str. 14, 15 d. numatytų reikalavimų, Europos Sąjungos Tarybos 2022 m. balandžio 8 d. Reglamento  (ES) 2022/576, kuriuo iš dalies keičiamas Reglamentas (ES) Nr. 833/2014 dėl ribojamųjų priemonių atsižvelgiant į Rusijos veiksmus, kuriais destabilizuojama padėtis Ukrainoje 5 (k) str. reikalavimų ir tiekėjas nepateikia duomenų, pašalinančių šiame punkte nurodytas abejones</w:t>
      </w:r>
      <w:r w:rsidR="00031DAE">
        <w:rPr>
          <w:rFonts w:ascii="Times New Roman" w:eastAsia="Times New Roman" w:hAnsi="Times New Roman" w:cs="Times New Roman"/>
          <w:color w:val="000000"/>
          <w:sz w:val="24"/>
          <w:szCs w:val="24"/>
        </w:rPr>
        <w:t xml:space="preserve"> ir nepateikia 34.4. punkte </w:t>
      </w:r>
      <w:r w:rsidR="001D45C0">
        <w:rPr>
          <w:rFonts w:ascii="Times New Roman" w:eastAsia="Times New Roman" w:hAnsi="Times New Roman" w:cs="Times New Roman"/>
          <w:color w:val="000000"/>
          <w:sz w:val="24"/>
          <w:szCs w:val="24"/>
        </w:rPr>
        <w:t>aprašytos užpildytos Tiekėjo deklaracijos</w:t>
      </w:r>
      <w:r w:rsidR="00077B52">
        <w:rPr>
          <w:rFonts w:ascii="Times New Roman" w:eastAsia="Times New Roman" w:hAnsi="Times New Roman" w:cs="Times New Roman"/>
          <w:color w:val="000000"/>
          <w:sz w:val="24"/>
          <w:szCs w:val="24"/>
        </w:rPr>
        <w:t xml:space="preserve"> (Sąlygų 8 priedas)</w:t>
      </w:r>
      <w:r w:rsidR="001D45C0">
        <w:rPr>
          <w:rFonts w:ascii="Times New Roman" w:eastAsia="Times New Roman" w:hAnsi="Times New Roman" w:cs="Times New Roman"/>
          <w:color w:val="000000"/>
          <w:sz w:val="24"/>
          <w:szCs w:val="24"/>
        </w:rPr>
        <w:t xml:space="preserve">. </w:t>
      </w:r>
    </w:p>
    <w:p w14:paraId="18981B32" w14:textId="43C12CDC" w:rsidR="00B15445" w:rsidRDefault="00181567" w:rsidP="001D45C0">
      <w:pPr>
        <w:pBdr>
          <w:top w:val="nil"/>
          <w:left w:val="nil"/>
          <w:bottom w:val="nil"/>
          <w:right w:val="nil"/>
          <w:between w:val="nil"/>
        </w:pBdr>
        <w:tabs>
          <w:tab w:val="left" w:pos="567"/>
          <w:tab w:val="left" w:pos="1134"/>
          <w:tab w:val="left" w:pos="426"/>
          <w:tab w:val="left" w:pos="1134"/>
        </w:tabs>
        <w:spacing w:after="0"/>
        <w:ind w:firstLine="705"/>
        <w:jc w:val="both"/>
        <w:rPr>
          <w:rFonts w:ascii="Times New Roman" w:eastAsia="Times New Roman" w:hAnsi="Times New Roman" w:cs="Times New Roman"/>
          <w:b/>
          <w:smallCaps/>
          <w:color w:val="000000"/>
          <w:sz w:val="24"/>
          <w:szCs w:val="24"/>
        </w:rPr>
      </w:pPr>
      <w:r>
        <w:rPr>
          <w:rFonts w:ascii="Times New Roman" w:eastAsia="Times New Roman" w:hAnsi="Times New Roman" w:cs="Times New Roman"/>
          <w:color w:val="000000"/>
          <w:sz w:val="24"/>
          <w:szCs w:val="24"/>
        </w:rPr>
        <w:t xml:space="preserve">59. </w:t>
      </w:r>
      <w:r w:rsidR="00D5749D">
        <w:rPr>
          <w:rFonts w:ascii="Times New Roman" w:eastAsia="Times New Roman" w:hAnsi="Times New Roman" w:cs="Times New Roman"/>
          <w:color w:val="000000"/>
          <w:sz w:val="24"/>
          <w:szCs w:val="24"/>
        </w:rPr>
        <w:t>Turto valdytojas bet kuriuo metu iki Sutarties sudarymo turi teisę nutraukti Konkurso procedūras, jeigu:</w:t>
      </w:r>
    </w:p>
    <w:p w14:paraId="1E58092F"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ind w:left="705"/>
        <w:jc w:val="both"/>
        <w:rPr>
          <w:rFonts w:ascii="Times New Roman" w:eastAsia="Times New Roman" w:hAnsi="Times New Roman" w:cs="Times New Roman"/>
          <w:b/>
          <w:smallCaps/>
          <w:color w:val="000000"/>
          <w:sz w:val="24"/>
          <w:szCs w:val="24"/>
        </w:rPr>
      </w:pPr>
      <w:r>
        <w:rPr>
          <w:rFonts w:ascii="Times New Roman" w:eastAsia="Times New Roman" w:hAnsi="Times New Roman" w:cs="Times New Roman"/>
          <w:color w:val="000000"/>
          <w:sz w:val="24"/>
          <w:szCs w:val="24"/>
        </w:rPr>
        <w:t>59.1. atsiranda aplinkybių, kurių nebuvo galima numatyti iki paskelbiant konkursą;</w:t>
      </w:r>
    </w:p>
    <w:p w14:paraId="32651682"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ind w:left="709"/>
        <w:jc w:val="both"/>
        <w:rPr>
          <w:rFonts w:ascii="Times New Roman" w:eastAsia="Times New Roman" w:hAnsi="Times New Roman" w:cs="Times New Roman"/>
          <w:b/>
          <w:smallCaps/>
          <w:color w:val="000000"/>
          <w:sz w:val="24"/>
          <w:szCs w:val="24"/>
        </w:rPr>
      </w:pPr>
      <w:r>
        <w:rPr>
          <w:rFonts w:ascii="Times New Roman" w:eastAsia="Times New Roman" w:hAnsi="Times New Roman" w:cs="Times New Roman"/>
          <w:color w:val="000000"/>
          <w:sz w:val="24"/>
          <w:szCs w:val="24"/>
        </w:rPr>
        <w:t>59.2. paskelbus konkursą paaiškėja, kad Turto nuoma negalima</w:t>
      </w:r>
      <w:r>
        <w:rPr>
          <w:rFonts w:ascii="Times New Roman" w:eastAsia="Times New Roman" w:hAnsi="Times New Roman" w:cs="Times New Roman"/>
          <w:sz w:val="24"/>
          <w:szCs w:val="24"/>
        </w:rPr>
        <w:t>;</w:t>
      </w:r>
    </w:p>
    <w:p w14:paraId="6B1D492C"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ind w:left="709"/>
        <w:jc w:val="both"/>
        <w:rPr>
          <w:rFonts w:ascii="Times New Roman" w:eastAsia="Times New Roman" w:hAnsi="Times New Roman" w:cs="Times New Roman"/>
          <w:b/>
          <w:smallCaps/>
          <w:color w:val="000000"/>
          <w:sz w:val="24"/>
          <w:szCs w:val="24"/>
        </w:rPr>
      </w:pPr>
      <w:r>
        <w:rPr>
          <w:rFonts w:ascii="Times New Roman" w:eastAsia="Times New Roman" w:hAnsi="Times New Roman" w:cs="Times New Roman"/>
          <w:color w:val="000000"/>
          <w:sz w:val="24"/>
          <w:szCs w:val="24"/>
        </w:rPr>
        <w:t xml:space="preserve">59.3. paaiškėja 58.6 papunktyje nurodytos aplinkybės. </w:t>
      </w:r>
    </w:p>
    <w:p w14:paraId="5D8D15EB" w14:textId="5232363F" w:rsidR="00B15445" w:rsidRPr="00181567" w:rsidRDefault="00D5749D" w:rsidP="00181567">
      <w:pPr>
        <w:pStyle w:val="Sraopastraipa"/>
        <w:numPr>
          <w:ilvl w:val="0"/>
          <w:numId w:val="11"/>
        </w:numPr>
        <w:pBdr>
          <w:top w:val="nil"/>
          <w:left w:val="nil"/>
          <w:bottom w:val="nil"/>
          <w:right w:val="nil"/>
          <w:between w:val="nil"/>
        </w:pBd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134"/>
        </w:tabs>
        <w:spacing w:after="0"/>
        <w:ind w:left="0" w:firstLine="709"/>
        <w:jc w:val="both"/>
        <w:rPr>
          <w:rFonts w:ascii="Times New Roman" w:eastAsia="Times New Roman" w:hAnsi="Times New Roman" w:cs="Times New Roman"/>
          <w:b/>
          <w:smallCaps/>
          <w:color w:val="000000"/>
          <w:sz w:val="24"/>
          <w:szCs w:val="24"/>
        </w:rPr>
      </w:pPr>
      <w:r w:rsidRPr="00181567">
        <w:rPr>
          <w:rFonts w:ascii="Times New Roman" w:eastAsia="Times New Roman" w:hAnsi="Times New Roman" w:cs="Times New Roman"/>
          <w:color w:val="000000"/>
          <w:sz w:val="24"/>
          <w:szCs w:val="24"/>
        </w:rPr>
        <w:t xml:space="preserve">Konkurso dalyviai apie sprendimą nutraukti Konkurso procedūras informuojami raštu (jiems išsiunčiami pranešimai) ir pradinis įnašas jiems grąžinamas per 5 darbo dienas nuo sprendimo nutraukti </w:t>
      </w:r>
      <w:r w:rsidR="00181567">
        <w:rPr>
          <w:rFonts w:ascii="Times New Roman" w:eastAsia="Times New Roman" w:hAnsi="Times New Roman" w:cs="Times New Roman"/>
          <w:color w:val="000000"/>
          <w:sz w:val="24"/>
          <w:szCs w:val="24"/>
        </w:rPr>
        <w:t>K</w:t>
      </w:r>
      <w:r w:rsidRPr="00181567">
        <w:rPr>
          <w:rFonts w:ascii="Times New Roman" w:eastAsia="Times New Roman" w:hAnsi="Times New Roman" w:cs="Times New Roman"/>
          <w:color w:val="000000"/>
          <w:sz w:val="24"/>
          <w:szCs w:val="24"/>
        </w:rPr>
        <w:t>onkursą priėmimo.</w:t>
      </w:r>
    </w:p>
    <w:p w14:paraId="088EB8CF" w14:textId="77777777" w:rsidR="00B15445" w:rsidRDefault="00D5749D" w:rsidP="00181567">
      <w:pPr>
        <w:numPr>
          <w:ilvl w:val="0"/>
          <w:numId w:val="11"/>
        </w:num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134"/>
        </w:tabs>
        <w:spacing w:after="0"/>
        <w:ind w:left="0"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Paskelbti komisinio mokesčio ir turto nuompinigių dydžiai, juos pasiūlę Konkurso dalyviai, Konkurso rezultatai įrašomi Komisijos protokole, kurį ne vėliau kaip kitą dieną po Komisijos posėdžio pasirašo Komisijos pirmininkas ir Komisijos nariai. Konkurso dalyviai ar jų įgalioti atstovai turi teisę susipažinti su Komisijos protokolu. </w:t>
      </w:r>
    </w:p>
    <w:p w14:paraId="665487E8"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134"/>
        </w:tabs>
        <w:spacing w:after="0"/>
        <w:ind w:firstLine="709"/>
        <w:jc w:val="both"/>
        <w:rPr>
          <w:rFonts w:ascii="Times New Roman" w:eastAsia="Times New Roman" w:hAnsi="Times New Roman" w:cs="Times New Roman"/>
          <w:b/>
          <w:color w:val="000000"/>
          <w:sz w:val="24"/>
          <w:szCs w:val="24"/>
        </w:rPr>
      </w:pPr>
    </w:p>
    <w:p w14:paraId="53EEBDA6"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after="0"/>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 KITOS KONKURSO SĄLYGOS</w:t>
      </w:r>
    </w:p>
    <w:p w14:paraId="08EE7881"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s>
        <w:spacing w:after="0"/>
        <w:ind w:left="360"/>
        <w:jc w:val="center"/>
        <w:rPr>
          <w:rFonts w:ascii="Times New Roman" w:eastAsia="Times New Roman" w:hAnsi="Times New Roman" w:cs="Times New Roman"/>
          <w:b/>
          <w:color w:val="000000"/>
          <w:sz w:val="24"/>
          <w:szCs w:val="24"/>
        </w:rPr>
      </w:pPr>
    </w:p>
    <w:p w14:paraId="3F918F41" w14:textId="77777777" w:rsidR="00B15445" w:rsidRDefault="00D5749D" w:rsidP="00181567">
      <w:pPr>
        <w:numPr>
          <w:ilvl w:val="0"/>
          <w:numId w:val="11"/>
        </w:num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134"/>
        </w:tabs>
        <w:spacing w:after="0"/>
        <w:ind w:left="0"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lastRenderedPageBreak/>
        <w:t>Sutarties projektas pateiktas Sąlygų 5 priede.</w:t>
      </w:r>
    </w:p>
    <w:p w14:paraId="4E3198C3" w14:textId="686B9761" w:rsidR="00B15445" w:rsidRPr="0033106E" w:rsidRDefault="00D5749D" w:rsidP="00181567">
      <w:pPr>
        <w:numPr>
          <w:ilvl w:val="0"/>
          <w:numId w:val="11"/>
        </w:num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134"/>
        </w:tabs>
        <w:spacing w:after="0"/>
        <w:ind w:left="0"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sidRPr="0033106E">
        <w:rPr>
          <w:rFonts w:ascii="Times New Roman" w:eastAsia="Times New Roman" w:hAnsi="Times New Roman" w:cs="Times New Roman"/>
          <w:color w:val="000000"/>
          <w:sz w:val="24"/>
          <w:szCs w:val="24"/>
        </w:rPr>
        <w:t xml:space="preserve">Pasirašius Sutartį, Litexpo ne vėliau kaip 2024 m. </w:t>
      </w:r>
      <w:r w:rsidR="00A52047" w:rsidRPr="0033106E">
        <w:rPr>
          <w:rFonts w:ascii="Times New Roman" w:eastAsia="Times New Roman" w:hAnsi="Times New Roman" w:cs="Times New Roman"/>
          <w:color w:val="000000"/>
          <w:sz w:val="24"/>
          <w:szCs w:val="24"/>
        </w:rPr>
        <w:t>gruodžio</w:t>
      </w:r>
      <w:r w:rsidRPr="0033106E">
        <w:rPr>
          <w:rFonts w:ascii="Times New Roman" w:eastAsia="Times New Roman" w:hAnsi="Times New Roman" w:cs="Times New Roman"/>
          <w:color w:val="000000"/>
          <w:sz w:val="24"/>
          <w:szCs w:val="24"/>
        </w:rPr>
        <w:t xml:space="preserve"> 2 d. turi pasirašyti Turto perdavimo – priėmimo aktą ir perduoti Konkurso laimėtojui arba jo atstovui nuomojamą Turtą. Terminas gali būti keičiamas abiejų šalių sutarimu.</w:t>
      </w:r>
    </w:p>
    <w:p w14:paraId="5FBE5D1C" w14:textId="77777777" w:rsidR="00B15445" w:rsidRDefault="00D5749D" w:rsidP="00181567">
      <w:pPr>
        <w:numPr>
          <w:ilvl w:val="0"/>
          <w:numId w:val="11"/>
        </w:numPr>
        <w:pBdr>
          <w:top w:val="nil"/>
          <w:left w:val="nil"/>
          <w:bottom w:val="nil"/>
          <w:right w:val="nil"/>
          <w:between w:val="nil"/>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134"/>
        </w:tabs>
        <w:spacing w:after="0"/>
        <w:ind w:left="0"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Turto nuomos konkurso laimėtojas privalo įsipareigoti savo sąskaita ir rizika gauti visus dokumentus, įskaitant, bet neapsiribojant licencijomis, leidimais, sutikimais ir suderinimais, reikalingais naudotis Turtu viešojo maitinimo veiklai vykdyti.</w:t>
      </w:r>
    </w:p>
    <w:p w14:paraId="2506E712" w14:textId="77777777" w:rsidR="00B15445" w:rsidRDefault="00B15445">
      <w:pPr>
        <w:tabs>
          <w:tab w:val="left" w:pos="1134"/>
        </w:tabs>
        <w:spacing w:after="0"/>
        <w:ind w:firstLine="709"/>
        <w:rPr>
          <w:rFonts w:ascii="Times New Roman" w:eastAsia="Times New Roman" w:hAnsi="Times New Roman" w:cs="Times New Roman"/>
          <w:sz w:val="24"/>
          <w:szCs w:val="24"/>
        </w:rPr>
      </w:pPr>
    </w:p>
    <w:p w14:paraId="14DB6699" w14:textId="77777777" w:rsidR="00B15445" w:rsidRDefault="00D5749D">
      <w:r>
        <w:br w:type="page"/>
      </w:r>
    </w:p>
    <w:tbl>
      <w:tblPr>
        <w:tblStyle w:val="a1"/>
        <w:tblW w:w="2552" w:type="dxa"/>
        <w:tblInd w:w="6912" w:type="dxa"/>
        <w:tblLayout w:type="fixed"/>
        <w:tblLook w:val="0000" w:firstRow="0" w:lastRow="0" w:firstColumn="0" w:lastColumn="0" w:noHBand="0" w:noVBand="0"/>
      </w:tblPr>
      <w:tblGrid>
        <w:gridCol w:w="2552"/>
      </w:tblGrid>
      <w:tr w:rsidR="00B15445" w14:paraId="360A3D87" w14:textId="77777777">
        <w:tc>
          <w:tcPr>
            <w:tcW w:w="2552" w:type="dxa"/>
          </w:tcPr>
          <w:p w14:paraId="3FFBB2E1" w14:textId="77777777" w:rsidR="00B15445" w:rsidRDefault="00D5749D">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Sąlygų 1 priedas</w:t>
            </w:r>
          </w:p>
        </w:tc>
      </w:tr>
    </w:tbl>
    <w:p w14:paraId="41E72B13" w14:textId="77777777" w:rsidR="00B15445" w:rsidRDefault="00D5749D">
      <w:pPr>
        <w:ind w:left="284"/>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PARAIŠKA</w:t>
      </w:r>
    </w:p>
    <w:p w14:paraId="5C6C593C" w14:textId="1DA8981C" w:rsidR="00B15445" w:rsidRDefault="00D5749D">
      <w:pPr>
        <w:ind w:left="284"/>
        <w:jc w:val="center"/>
        <w:rPr>
          <w:rFonts w:ascii="Times New Roman" w:eastAsia="Times New Roman" w:hAnsi="Times New Roman" w:cs="Times New Roman"/>
          <w:b/>
          <w:sz w:val="24"/>
          <w:szCs w:val="24"/>
        </w:rPr>
      </w:pPr>
      <w:bookmarkStart w:id="2" w:name="_heading=h.gjdgxs" w:colFirst="0" w:colLast="0"/>
      <w:bookmarkEnd w:id="2"/>
      <w:r>
        <w:rPr>
          <w:rFonts w:ascii="Times New Roman" w:eastAsia="Times New Roman" w:hAnsi="Times New Roman" w:cs="Times New Roman"/>
          <w:b/>
          <w:sz w:val="24"/>
          <w:szCs w:val="24"/>
        </w:rPr>
        <w:t xml:space="preserve">UAB Lietuvos parodų ir kongresų centro „Litexpo“ materialiojo turto, esančio adresu Laisvės pr. 5, Vilnius, </w:t>
      </w:r>
      <w:r w:rsidR="009D1139">
        <w:rPr>
          <w:rFonts w:ascii="Times New Roman" w:eastAsia="Times New Roman" w:hAnsi="Times New Roman" w:cs="Times New Roman"/>
          <w:b/>
          <w:sz w:val="24"/>
          <w:szCs w:val="24"/>
        </w:rPr>
        <w:t xml:space="preserve">viešas </w:t>
      </w:r>
      <w:r>
        <w:rPr>
          <w:rFonts w:ascii="Times New Roman" w:eastAsia="Times New Roman" w:hAnsi="Times New Roman" w:cs="Times New Roman"/>
          <w:b/>
          <w:sz w:val="24"/>
          <w:szCs w:val="24"/>
        </w:rPr>
        <w:t>nuomos konkursas</w:t>
      </w:r>
    </w:p>
    <w:p w14:paraId="43A82AC3" w14:textId="77777777" w:rsidR="00B15445" w:rsidRDefault="00D5749D">
      <w:pPr>
        <w:ind w:left="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 DALIS</w:t>
      </w:r>
    </w:p>
    <w:p w14:paraId="257D5E1F" w14:textId="77777777" w:rsidR="00B15445" w:rsidRDefault="00D574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w:t>
      </w:r>
    </w:p>
    <w:p w14:paraId="55909896" w14:textId="77777777" w:rsidR="00B15445" w:rsidRDefault="00D574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(data)</w:t>
      </w:r>
    </w:p>
    <w:p w14:paraId="273A9DB7" w14:textId="77777777" w:rsidR="00B15445" w:rsidRDefault="00D5749D">
      <w:pPr>
        <w:spacing w:after="0" w:line="240" w:lineRule="auto"/>
        <w:jc w:val="center"/>
        <w:rPr>
          <w:rFonts w:ascii="Times New Roman" w:eastAsia="Times New Roman" w:hAnsi="Times New Roman" w:cs="Times New Roman"/>
          <w:color w:val="7F7F7F"/>
          <w:sz w:val="24"/>
          <w:szCs w:val="24"/>
        </w:rPr>
      </w:pPr>
      <w:r>
        <w:rPr>
          <w:rFonts w:ascii="Times New Roman" w:eastAsia="Times New Roman" w:hAnsi="Times New Roman" w:cs="Times New Roman"/>
          <w:sz w:val="24"/>
          <w:szCs w:val="24"/>
        </w:rPr>
        <w:t>______________</w:t>
      </w:r>
    </w:p>
    <w:p w14:paraId="0EC14C8D" w14:textId="77777777" w:rsidR="00B15445" w:rsidRDefault="00D574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(surašymo vieta)</w:t>
      </w:r>
    </w:p>
    <w:p w14:paraId="28A2733F" w14:textId="77777777" w:rsidR="00B15445" w:rsidRDefault="00B15445">
      <w:pPr>
        <w:spacing w:after="0" w:line="240" w:lineRule="auto"/>
        <w:jc w:val="center"/>
        <w:rPr>
          <w:rFonts w:ascii="Times New Roman" w:eastAsia="Times New Roman" w:hAnsi="Times New Roman" w:cs="Times New Roman"/>
          <w:sz w:val="24"/>
          <w:szCs w:val="24"/>
        </w:rPr>
      </w:pPr>
    </w:p>
    <w:tbl>
      <w:tblPr>
        <w:tblStyle w:val="a2"/>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4927"/>
      </w:tblGrid>
      <w:tr w:rsidR="00B15445" w14:paraId="4189D040" w14:textId="77777777">
        <w:tc>
          <w:tcPr>
            <w:tcW w:w="4644" w:type="dxa"/>
            <w:tcBorders>
              <w:top w:val="single" w:sz="4" w:space="0" w:color="000000"/>
              <w:left w:val="single" w:sz="4" w:space="0" w:color="000000"/>
              <w:bottom w:val="single" w:sz="4" w:space="0" w:color="000000"/>
              <w:right w:val="single" w:sz="4" w:space="0" w:color="000000"/>
            </w:tcBorders>
          </w:tcPr>
          <w:p w14:paraId="7B2C104C" w14:textId="77777777" w:rsidR="00B15445" w:rsidRDefault="00D5749D">
            <w:pPr>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Konkurso dalyvio pavadinimas</w:t>
            </w:r>
          </w:p>
          <w:p w14:paraId="647A40B3" w14:textId="77777777" w:rsidR="00B15445" w:rsidRDefault="00D5749D">
            <w:pPr>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/Jeigu dalyvauja asmenys, sudarę rašytinį susitarimą, surašomi visi dalyvių pavadinimai/</w:t>
            </w:r>
          </w:p>
        </w:tc>
        <w:tc>
          <w:tcPr>
            <w:tcW w:w="4927" w:type="dxa"/>
            <w:tcBorders>
              <w:top w:val="single" w:sz="4" w:space="0" w:color="000000"/>
              <w:left w:val="single" w:sz="4" w:space="0" w:color="000000"/>
              <w:bottom w:val="single" w:sz="4" w:space="0" w:color="000000"/>
              <w:right w:val="single" w:sz="4" w:space="0" w:color="000000"/>
            </w:tcBorders>
          </w:tcPr>
          <w:p w14:paraId="4110EE11" w14:textId="77777777" w:rsidR="00B15445" w:rsidRDefault="00B15445">
            <w:pPr>
              <w:ind w:left="284"/>
              <w:rPr>
                <w:rFonts w:ascii="Times New Roman" w:eastAsia="Times New Roman" w:hAnsi="Times New Roman" w:cs="Times New Roman"/>
                <w:sz w:val="24"/>
                <w:szCs w:val="24"/>
              </w:rPr>
            </w:pPr>
          </w:p>
        </w:tc>
      </w:tr>
      <w:tr w:rsidR="00B15445" w14:paraId="6B427507" w14:textId="77777777">
        <w:tc>
          <w:tcPr>
            <w:tcW w:w="4644" w:type="dxa"/>
            <w:tcBorders>
              <w:top w:val="single" w:sz="4" w:space="0" w:color="000000"/>
              <w:left w:val="single" w:sz="4" w:space="0" w:color="000000"/>
              <w:bottom w:val="single" w:sz="4" w:space="0" w:color="000000"/>
              <w:right w:val="single" w:sz="4" w:space="0" w:color="000000"/>
            </w:tcBorders>
          </w:tcPr>
          <w:p w14:paraId="5F070B6D" w14:textId="77777777" w:rsidR="00B15445" w:rsidRDefault="00D5749D">
            <w:pPr>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Juridinio asmens kodas</w:t>
            </w:r>
          </w:p>
          <w:p w14:paraId="2C4E4F2F" w14:textId="77777777" w:rsidR="00B15445" w:rsidRDefault="00D5749D">
            <w:pPr>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/Jeigu dalyvauja asmenys, sudarę rašytinį susitarimą, surašomi visų dalyvių kodai/</w:t>
            </w:r>
          </w:p>
        </w:tc>
        <w:tc>
          <w:tcPr>
            <w:tcW w:w="4927" w:type="dxa"/>
            <w:tcBorders>
              <w:top w:val="single" w:sz="4" w:space="0" w:color="000000"/>
              <w:left w:val="single" w:sz="4" w:space="0" w:color="000000"/>
              <w:bottom w:val="single" w:sz="4" w:space="0" w:color="000000"/>
              <w:right w:val="single" w:sz="4" w:space="0" w:color="000000"/>
            </w:tcBorders>
          </w:tcPr>
          <w:p w14:paraId="534077D8" w14:textId="77777777" w:rsidR="00B15445" w:rsidRDefault="00B15445">
            <w:pPr>
              <w:ind w:left="284"/>
              <w:rPr>
                <w:rFonts w:ascii="Times New Roman" w:eastAsia="Times New Roman" w:hAnsi="Times New Roman" w:cs="Times New Roman"/>
                <w:sz w:val="24"/>
                <w:szCs w:val="24"/>
              </w:rPr>
            </w:pPr>
          </w:p>
        </w:tc>
      </w:tr>
      <w:tr w:rsidR="00B15445" w14:paraId="6E15DE71" w14:textId="77777777">
        <w:tc>
          <w:tcPr>
            <w:tcW w:w="4644" w:type="dxa"/>
            <w:tcBorders>
              <w:top w:val="single" w:sz="4" w:space="0" w:color="000000"/>
              <w:left w:val="single" w:sz="4" w:space="0" w:color="000000"/>
              <w:bottom w:val="single" w:sz="4" w:space="0" w:color="000000"/>
              <w:right w:val="single" w:sz="4" w:space="0" w:color="000000"/>
            </w:tcBorders>
          </w:tcPr>
          <w:p w14:paraId="6F908C65" w14:textId="77777777" w:rsidR="00B15445" w:rsidRDefault="00D5749D">
            <w:pPr>
              <w:tabs>
                <w:tab w:val="left" w:pos="1485"/>
              </w:tabs>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Adresas (buveinė)</w:t>
            </w:r>
          </w:p>
          <w:p w14:paraId="1766EC77" w14:textId="77777777" w:rsidR="00B15445" w:rsidRDefault="00D5749D">
            <w:pPr>
              <w:tabs>
                <w:tab w:val="left" w:pos="1485"/>
              </w:tabs>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/Jeigu dalyvauja asmenys, sudarę rašytinį susitarimą, surašomi visi dalyvių adresai/</w:t>
            </w:r>
          </w:p>
        </w:tc>
        <w:tc>
          <w:tcPr>
            <w:tcW w:w="4927" w:type="dxa"/>
            <w:tcBorders>
              <w:top w:val="single" w:sz="4" w:space="0" w:color="000000"/>
              <w:left w:val="single" w:sz="4" w:space="0" w:color="000000"/>
              <w:bottom w:val="single" w:sz="4" w:space="0" w:color="000000"/>
              <w:right w:val="single" w:sz="4" w:space="0" w:color="000000"/>
            </w:tcBorders>
          </w:tcPr>
          <w:p w14:paraId="628A48C0" w14:textId="77777777" w:rsidR="00B15445" w:rsidRDefault="00B15445">
            <w:pPr>
              <w:ind w:left="284"/>
              <w:rPr>
                <w:rFonts w:ascii="Times New Roman" w:eastAsia="Times New Roman" w:hAnsi="Times New Roman" w:cs="Times New Roman"/>
                <w:sz w:val="24"/>
                <w:szCs w:val="24"/>
              </w:rPr>
            </w:pPr>
          </w:p>
        </w:tc>
      </w:tr>
      <w:tr w:rsidR="00B15445" w14:paraId="03EB8745" w14:textId="77777777">
        <w:tc>
          <w:tcPr>
            <w:tcW w:w="4644" w:type="dxa"/>
            <w:tcBorders>
              <w:top w:val="single" w:sz="4" w:space="0" w:color="000000"/>
              <w:left w:val="single" w:sz="4" w:space="0" w:color="000000"/>
              <w:bottom w:val="single" w:sz="4" w:space="0" w:color="000000"/>
              <w:right w:val="single" w:sz="4" w:space="0" w:color="000000"/>
            </w:tcBorders>
          </w:tcPr>
          <w:p w14:paraId="58037615" w14:textId="77777777" w:rsidR="00B15445" w:rsidRDefault="00D5749D">
            <w:pPr>
              <w:tabs>
                <w:tab w:val="left" w:pos="1485"/>
              </w:tabs>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Asmenų, sudariusių rašytinį susitarimą, atstovaujantis arba vadovaujantis asmuo (</w:t>
            </w:r>
            <w:r>
              <w:rPr>
                <w:rFonts w:ascii="Times New Roman" w:eastAsia="Times New Roman" w:hAnsi="Times New Roman" w:cs="Times New Roman"/>
                <w:i/>
                <w:sz w:val="24"/>
                <w:szCs w:val="24"/>
              </w:rPr>
              <w:t>pildoma, jei pasiūlymą teikia asmenys, sudarę rašytinį susitarimą</w:t>
            </w:r>
            <w:r>
              <w:rPr>
                <w:rFonts w:ascii="Times New Roman" w:eastAsia="Times New Roman" w:hAnsi="Times New Roman" w:cs="Times New Roman"/>
                <w:sz w:val="24"/>
                <w:szCs w:val="24"/>
              </w:rPr>
              <w:t>)</w:t>
            </w:r>
          </w:p>
        </w:tc>
        <w:tc>
          <w:tcPr>
            <w:tcW w:w="4927" w:type="dxa"/>
            <w:tcBorders>
              <w:top w:val="single" w:sz="4" w:space="0" w:color="000000"/>
              <w:left w:val="single" w:sz="4" w:space="0" w:color="000000"/>
              <w:bottom w:val="single" w:sz="4" w:space="0" w:color="000000"/>
              <w:right w:val="single" w:sz="4" w:space="0" w:color="000000"/>
            </w:tcBorders>
          </w:tcPr>
          <w:p w14:paraId="17D5E62A" w14:textId="77777777" w:rsidR="00B15445" w:rsidRDefault="00B15445">
            <w:pPr>
              <w:ind w:left="284"/>
              <w:rPr>
                <w:rFonts w:ascii="Times New Roman" w:eastAsia="Times New Roman" w:hAnsi="Times New Roman" w:cs="Times New Roman"/>
                <w:sz w:val="24"/>
                <w:szCs w:val="24"/>
              </w:rPr>
            </w:pPr>
          </w:p>
        </w:tc>
      </w:tr>
      <w:tr w:rsidR="00B15445" w14:paraId="4DEAFC78" w14:textId="77777777">
        <w:tc>
          <w:tcPr>
            <w:tcW w:w="4644" w:type="dxa"/>
            <w:tcBorders>
              <w:top w:val="single" w:sz="4" w:space="0" w:color="000000"/>
              <w:left w:val="single" w:sz="4" w:space="0" w:color="000000"/>
              <w:bottom w:val="single" w:sz="4" w:space="0" w:color="000000"/>
              <w:right w:val="single" w:sz="4" w:space="0" w:color="000000"/>
            </w:tcBorders>
          </w:tcPr>
          <w:p w14:paraId="7DB10368" w14:textId="77777777" w:rsidR="00B15445" w:rsidRDefault="00D5749D">
            <w:pPr>
              <w:tabs>
                <w:tab w:val="left" w:pos="900"/>
              </w:tabs>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Telefono numeris</w:t>
            </w:r>
          </w:p>
        </w:tc>
        <w:tc>
          <w:tcPr>
            <w:tcW w:w="4927" w:type="dxa"/>
            <w:tcBorders>
              <w:top w:val="single" w:sz="4" w:space="0" w:color="000000"/>
              <w:left w:val="single" w:sz="4" w:space="0" w:color="000000"/>
              <w:bottom w:val="single" w:sz="4" w:space="0" w:color="000000"/>
              <w:right w:val="single" w:sz="4" w:space="0" w:color="000000"/>
            </w:tcBorders>
          </w:tcPr>
          <w:p w14:paraId="0ADCA678" w14:textId="77777777" w:rsidR="00B15445" w:rsidRDefault="00B15445">
            <w:pPr>
              <w:ind w:left="284"/>
              <w:rPr>
                <w:rFonts w:ascii="Times New Roman" w:eastAsia="Times New Roman" w:hAnsi="Times New Roman" w:cs="Times New Roman"/>
                <w:sz w:val="24"/>
                <w:szCs w:val="24"/>
              </w:rPr>
            </w:pPr>
          </w:p>
        </w:tc>
      </w:tr>
      <w:tr w:rsidR="00B15445" w14:paraId="44EDBB54" w14:textId="77777777">
        <w:tc>
          <w:tcPr>
            <w:tcW w:w="4644" w:type="dxa"/>
            <w:tcBorders>
              <w:top w:val="single" w:sz="4" w:space="0" w:color="000000"/>
              <w:left w:val="single" w:sz="4" w:space="0" w:color="000000"/>
              <w:bottom w:val="single" w:sz="4" w:space="0" w:color="000000"/>
              <w:right w:val="single" w:sz="4" w:space="0" w:color="000000"/>
            </w:tcBorders>
          </w:tcPr>
          <w:p w14:paraId="4AE46E3F" w14:textId="77777777" w:rsidR="00B15445" w:rsidRDefault="00D5749D">
            <w:pPr>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Asmuo kontaktams; telefono Nr.; el. pašto adresas</w:t>
            </w:r>
          </w:p>
        </w:tc>
        <w:tc>
          <w:tcPr>
            <w:tcW w:w="4927" w:type="dxa"/>
            <w:tcBorders>
              <w:top w:val="single" w:sz="4" w:space="0" w:color="000000"/>
              <w:left w:val="single" w:sz="4" w:space="0" w:color="000000"/>
              <w:bottom w:val="single" w:sz="4" w:space="0" w:color="000000"/>
              <w:right w:val="single" w:sz="4" w:space="0" w:color="000000"/>
            </w:tcBorders>
          </w:tcPr>
          <w:p w14:paraId="38663AE2" w14:textId="77777777" w:rsidR="00B15445" w:rsidRDefault="00B15445">
            <w:pPr>
              <w:ind w:left="284"/>
              <w:rPr>
                <w:rFonts w:ascii="Times New Roman" w:eastAsia="Times New Roman" w:hAnsi="Times New Roman" w:cs="Times New Roman"/>
                <w:sz w:val="24"/>
                <w:szCs w:val="24"/>
              </w:rPr>
            </w:pPr>
          </w:p>
        </w:tc>
      </w:tr>
      <w:tr w:rsidR="00B15445" w14:paraId="2F185DEB" w14:textId="77777777">
        <w:tc>
          <w:tcPr>
            <w:tcW w:w="4644" w:type="dxa"/>
            <w:tcBorders>
              <w:top w:val="single" w:sz="4" w:space="0" w:color="000000"/>
              <w:left w:val="single" w:sz="4" w:space="0" w:color="000000"/>
              <w:bottom w:val="single" w:sz="4" w:space="0" w:color="000000"/>
              <w:right w:val="single" w:sz="4" w:space="0" w:color="000000"/>
            </w:tcBorders>
          </w:tcPr>
          <w:p w14:paraId="6F386D70" w14:textId="77777777" w:rsidR="00B15445" w:rsidRDefault="00D5749D">
            <w:pPr>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Kredito įstaigos pavadinimas ir adresas, sąskaitos numeris ir kodas</w:t>
            </w:r>
          </w:p>
        </w:tc>
        <w:tc>
          <w:tcPr>
            <w:tcW w:w="4927" w:type="dxa"/>
            <w:tcBorders>
              <w:top w:val="single" w:sz="4" w:space="0" w:color="000000"/>
              <w:left w:val="single" w:sz="4" w:space="0" w:color="000000"/>
              <w:bottom w:val="single" w:sz="4" w:space="0" w:color="000000"/>
              <w:right w:val="single" w:sz="4" w:space="0" w:color="000000"/>
            </w:tcBorders>
          </w:tcPr>
          <w:p w14:paraId="62CB5F6A" w14:textId="77777777" w:rsidR="00B15445" w:rsidRDefault="00B15445">
            <w:pPr>
              <w:ind w:left="284"/>
              <w:rPr>
                <w:rFonts w:ascii="Times New Roman" w:eastAsia="Times New Roman" w:hAnsi="Times New Roman" w:cs="Times New Roman"/>
                <w:sz w:val="24"/>
                <w:szCs w:val="24"/>
              </w:rPr>
            </w:pPr>
          </w:p>
        </w:tc>
      </w:tr>
      <w:tr w:rsidR="00B15445" w14:paraId="571ED311" w14:textId="77777777">
        <w:tc>
          <w:tcPr>
            <w:tcW w:w="4644" w:type="dxa"/>
            <w:tcBorders>
              <w:top w:val="single" w:sz="4" w:space="0" w:color="000000"/>
              <w:left w:val="single" w:sz="4" w:space="0" w:color="000000"/>
              <w:bottom w:val="single" w:sz="4" w:space="0" w:color="000000"/>
              <w:right w:val="single" w:sz="4" w:space="0" w:color="000000"/>
            </w:tcBorders>
          </w:tcPr>
          <w:p w14:paraId="54D7D63D" w14:textId="77777777" w:rsidR="00B15445" w:rsidRDefault="00D5749D">
            <w:pPr>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Konkurso dalyvio sąskaitos, į kurią komisija turi pervesti grąžinamą pradinį įnašą, rekvizitai (pradinis įnašas per 5 d. d. grąžinamas Konkurso nelaimėjusiems konkurso dalyviams)</w:t>
            </w:r>
          </w:p>
        </w:tc>
        <w:tc>
          <w:tcPr>
            <w:tcW w:w="4927" w:type="dxa"/>
            <w:tcBorders>
              <w:top w:val="single" w:sz="4" w:space="0" w:color="000000"/>
              <w:left w:val="single" w:sz="4" w:space="0" w:color="000000"/>
              <w:bottom w:val="single" w:sz="4" w:space="0" w:color="000000"/>
              <w:right w:val="single" w:sz="4" w:space="0" w:color="000000"/>
            </w:tcBorders>
          </w:tcPr>
          <w:p w14:paraId="7742C224" w14:textId="77777777" w:rsidR="00B15445" w:rsidRDefault="00B15445">
            <w:pPr>
              <w:ind w:left="284"/>
              <w:rPr>
                <w:rFonts w:ascii="Times New Roman" w:eastAsia="Times New Roman" w:hAnsi="Times New Roman" w:cs="Times New Roman"/>
                <w:sz w:val="24"/>
                <w:szCs w:val="24"/>
              </w:rPr>
            </w:pPr>
          </w:p>
        </w:tc>
      </w:tr>
    </w:tbl>
    <w:p w14:paraId="549413E8" w14:textId="44BB08A0" w:rsidR="00B15445" w:rsidRDefault="00D5749D">
      <w:pPr>
        <w:jc w:val="both"/>
        <w:rPr>
          <w:rFonts w:ascii="Times New Roman" w:eastAsia="Times New Roman" w:hAnsi="Times New Roman" w:cs="Times New Roman"/>
          <w:color w:val="7F7F7F"/>
          <w:sz w:val="24"/>
          <w:szCs w:val="24"/>
        </w:rPr>
      </w:pPr>
      <w:r>
        <w:rPr>
          <w:rFonts w:ascii="Times New Roman" w:eastAsia="Times New Roman" w:hAnsi="Times New Roman" w:cs="Times New Roman"/>
          <w:sz w:val="24"/>
          <w:szCs w:val="24"/>
        </w:rPr>
        <w:lastRenderedPageBreak/>
        <w:t>Patvirtiname, kad su UAB Lietuvos parodų ir kongresų centro „Litexpo“ viešo nuomos konkurso sąlygomis bei skelbimu apie Turto nuomos konkursą, susipažinome ir su visomis sąlygomis sutinkame.</w:t>
      </w:r>
    </w:p>
    <w:p w14:paraId="4FCC983A" w14:textId="77777777" w:rsidR="00B15445" w:rsidRDefault="00D5749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Pažymime, kad atitinkame konkurso sąlygose nustatytus kvalifikacinius reikalavimus ir pateikiame šiuos dokumentus, patvirtinančius atitikimą nustatytiems:</w:t>
      </w:r>
    </w:p>
    <w:tbl>
      <w:tblPr>
        <w:tblStyle w:val="a3"/>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00"/>
        <w:gridCol w:w="5327"/>
        <w:gridCol w:w="2944"/>
      </w:tblGrid>
      <w:tr w:rsidR="00B15445" w14:paraId="4572FD1A" w14:textId="77777777">
        <w:tc>
          <w:tcPr>
            <w:tcW w:w="1300" w:type="dxa"/>
            <w:tcBorders>
              <w:top w:val="single" w:sz="4" w:space="0" w:color="000000"/>
              <w:left w:val="single" w:sz="4" w:space="0" w:color="000000"/>
              <w:bottom w:val="single" w:sz="4" w:space="0" w:color="000000"/>
              <w:right w:val="single" w:sz="4" w:space="0" w:color="000000"/>
            </w:tcBorders>
          </w:tcPr>
          <w:p w14:paraId="76F8C6F4" w14:textId="77777777" w:rsidR="00B15445" w:rsidRDefault="00D5749D">
            <w:pPr>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Eil. Nr.</w:t>
            </w:r>
          </w:p>
        </w:tc>
        <w:tc>
          <w:tcPr>
            <w:tcW w:w="5327" w:type="dxa"/>
            <w:tcBorders>
              <w:top w:val="single" w:sz="4" w:space="0" w:color="000000"/>
              <w:left w:val="single" w:sz="4" w:space="0" w:color="000000"/>
              <w:bottom w:val="single" w:sz="4" w:space="0" w:color="000000"/>
              <w:right w:val="single" w:sz="4" w:space="0" w:color="000000"/>
            </w:tcBorders>
          </w:tcPr>
          <w:p w14:paraId="40F56F55" w14:textId="77777777" w:rsidR="00B15445" w:rsidRDefault="00D5749D">
            <w:pPr>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Dokumento pavadinimas</w:t>
            </w:r>
          </w:p>
        </w:tc>
        <w:tc>
          <w:tcPr>
            <w:tcW w:w="2944" w:type="dxa"/>
            <w:tcBorders>
              <w:top w:val="single" w:sz="4" w:space="0" w:color="000000"/>
              <w:left w:val="single" w:sz="4" w:space="0" w:color="000000"/>
              <w:bottom w:val="single" w:sz="4" w:space="0" w:color="000000"/>
              <w:right w:val="single" w:sz="4" w:space="0" w:color="000000"/>
            </w:tcBorders>
          </w:tcPr>
          <w:p w14:paraId="22BCF0EA" w14:textId="77777777" w:rsidR="00B15445" w:rsidRDefault="00D5749D">
            <w:pPr>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Lapų skaičius</w:t>
            </w:r>
          </w:p>
        </w:tc>
      </w:tr>
      <w:tr w:rsidR="00B15445" w14:paraId="7B4C8B5D" w14:textId="77777777">
        <w:trPr>
          <w:trHeight w:val="231"/>
        </w:trPr>
        <w:tc>
          <w:tcPr>
            <w:tcW w:w="1300" w:type="dxa"/>
            <w:tcBorders>
              <w:top w:val="single" w:sz="4" w:space="0" w:color="000000"/>
              <w:left w:val="single" w:sz="4" w:space="0" w:color="000000"/>
              <w:bottom w:val="single" w:sz="4" w:space="0" w:color="000000"/>
              <w:right w:val="single" w:sz="4" w:space="0" w:color="000000"/>
            </w:tcBorders>
          </w:tcPr>
          <w:p w14:paraId="67649BD8" w14:textId="77777777" w:rsidR="00B15445" w:rsidRDefault="00B15445">
            <w:pPr>
              <w:ind w:left="284"/>
              <w:jc w:val="both"/>
              <w:rPr>
                <w:rFonts w:ascii="Times New Roman" w:eastAsia="Times New Roman" w:hAnsi="Times New Roman" w:cs="Times New Roman"/>
                <w:sz w:val="24"/>
                <w:szCs w:val="24"/>
              </w:rPr>
            </w:pPr>
          </w:p>
        </w:tc>
        <w:tc>
          <w:tcPr>
            <w:tcW w:w="5327" w:type="dxa"/>
            <w:tcBorders>
              <w:top w:val="single" w:sz="4" w:space="0" w:color="000000"/>
              <w:left w:val="single" w:sz="4" w:space="0" w:color="000000"/>
              <w:bottom w:val="single" w:sz="4" w:space="0" w:color="000000"/>
              <w:right w:val="single" w:sz="4" w:space="0" w:color="000000"/>
            </w:tcBorders>
          </w:tcPr>
          <w:p w14:paraId="19BB9FAA" w14:textId="77777777" w:rsidR="00B15445" w:rsidRDefault="00B15445">
            <w:pPr>
              <w:ind w:left="284"/>
              <w:jc w:val="both"/>
              <w:rPr>
                <w:rFonts w:ascii="Times New Roman" w:eastAsia="Times New Roman" w:hAnsi="Times New Roman" w:cs="Times New Roman"/>
                <w:sz w:val="24"/>
                <w:szCs w:val="24"/>
              </w:rPr>
            </w:pPr>
          </w:p>
        </w:tc>
        <w:tc>
          <w:tcPr>
            <w:tcW w:w="2944" w:type="dxa"/>
            <w:tcBorders>
              <w:top w:val="single" w:sz="4" w:space="0" w:color="000000"/>
              <w:left w:val="single" w:sz="4" w:space="0" w:color="000000"/>
              <w:bottom w:val="single" w:sz="4" w:space="0" w:color="000000"/>
              <w:right w:val="single" w:sz="4" w:space="0" w:color="000000"/>
            </w:tcBorders>
          </w:tcPr>
          <w:p w14:paraId="4DE8E957" w14:textId="77777777" w:rsidR="00B15445" w:rsidRDefault="00B15445">
            <w:pPr>
              <w:ind w:left="284"/>
              <w:jc w:val="both"/>
              <w:rPr>
                <w:rFonts w:ascii="Times New Roman" w:eastAsia="Times New Roman" w:hAnsi="Times New Roman" w:cs="Times New Roman"/>
                <w:sz w:val="24"/>
                <w:szCs w:val="24"/>
              </w:rPr>
            </w:pPr>
          </w:p>
        </w:tc>
      </w:tr>
    </w:tbl>
    <w:p w14:paraId="428B6A0B" w14:textId="77777777" w:rsidR="00B15445" w:rsidRDefault="00B15445">
      <w:pPr>
        <w:ind w:left="284" w:firstLine="709"/>
        <w:jc w:val="both"/>
        <w:rPr>
          <w:rFonts w:ascii="Times New Roman" w:eastAsia="Times New Roman" w:hAnsi="Times New Roman" w:cs="Times New Roman"/>
          <w:sz w:val="24"/>
          <w:szCs w:val="24"/>
        </w:rPr>
      </w:pPr>
    </w:p>
    <w:p w14:paraId="796FFA30" w14:textId="77777777" w:rsidR="00B15445" w:rsidRDefault="00D5749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Turtą naudosime tik Konkurso sąlygose nurodytai Turto naudojimo paskirčiai bei Konkurso sąlygose apibrėžtai veiklai.</w:t>
      </w:r>
    </w:p>
    <w:tbl>
      <w:tblPr>
        <w:tblStyle w:val="a4"/>
        <w:tblW w:w="9630" w:type="dxa"/>
        <w:tblInd w:w="0" w:type="dxa"/>
        <w:tblLayout w:type="fixed"/>
        <w:tblLook w:val="0000" w:firstRow="0" w:lastRow="0" w:firstColumn="0" w:lastColumn="0" w:noHBand="0" w:noVBand="0"/>
      </w:tblPr>
      <w:tblGrid>
        <w:gridCol w:w="3213"/>
        <w:gridCol w:w="595"/>
        <w:gridCol w:w="1939"/>
        <w:gridCol w:w="690"/>
        <w:gridCol w:w="2555"/>
        <w:gridCol w:w="638"/>
      </w:tblGrid>
      <w:tr w:rsidR="00B15445" w14:paraId="1E51821A" w14:textId="77777777">
        <w:trPr>
          <w:trHeight w:val="285"/>
        </w:trPr>
        <w:tc>
          <w:tcPr>
            <w:tcW w:w="3213" w:type="dxa"/>
            <w:tcBorders>
              <w:top w:val="nil"/>
              <w:left w:val="nil"/>
              <w:bottom w:val="single" w:sz="4" w:space="0" w:color="000000"/>
              <w:right w:val="nil"/>
            </w:tcBorders>
          </w:tcPr>
          <w:p w14:paraId="57DE0D9B" w14:textId="77777777" w:rsidR="00B15445" w:rsidRDefault="00B15445">
            <w:pPr>
              <w:jc w:val="center"/>
              <w:rPr>
                <w:rFonts w:ascii="Times New Roman" w:eastAsia="Times New Roman" w:hAnsi="Times New Roman" w:cs="Times New Roman"/>
                <w:sz w:val="24"/>
                <w:szCs w:val="24"/>
              </w:rPr>
            </w:pPr>
          </w:p>
        </w:tc>
        <w:tc>
          <w:tcPr>
            <w:tcW w:w="595" w:type="dxa"/>
          </w:tcPr>
          <w:p w14:paraId="7CBCCB0C" w14:textId="77777777" w:rsidR="00B15445" w:rsidRDefault="00B15445">
            <w:pPr>
              <w:jc w:val="center"/>
              <w:rPr>
                <w:rFonts w:ascii="Times New Roman" w:eastAsia="Times New Roman" w:hAnsi="Times New Roman" w:cs="Times New Roman"/>
                <w:sz w:val="24"/>
                <w:szCs w:val="24"/>
              </w:rPr>
            </w:pPr>
          </w:p>
        </w:tc>
        <w:tc>
          <w:tcPr>
            <w:tcW w:w="1939" w:type="dxa"/>
            <w:tcBorders>
              <w:top w:val="nil"/>
              <w:left w:val="nil"/>
              <w:bottom w:val="single" w:sz="4" w:space="0" w:color="000000"/>
              <w:right w:val="nil"/>
            </w:tcBorders>
          </w:tcPr>
          <w:p w14:paraId="71C68018" w14:textId="77777777" w:rsidR="00B15445" w:rsidRDefault="00B15445">
            <w:pPr>
              <w:jc w:val="center"/>
              <w:rPr>
                <w:rFonts w:ascii="Times New Roman" w:eastAsia="Times New Roman" w:hAnsi="Times New Roman" w:cs="Times New Roman"/>
                <w:sz w:val="24"/>
                <w:szCs w:val="24"/>
              </w:rPr>
            </w:pPr>
          </w:p>
        </w:tc>
        <w:tc>
          <w:tcPr>
            <w:tcW w:w="690" w:type="dxa"/>
          </w:tcPr>
          <w:p w14:paraId="672D18EB" w14:textId="77777777" w:rsidR="00B15445" w:rsidRDefault="00B15445">
            <w:pPr>
              <w:jc w:val="center"/>
              <w:rPr>
                <w:rFonts w:ascii="Times New Roman" w:eastAsia="Times New Roman" w:hAnsi="Times New Roman" w:cs="Times New Roman"/>
                <w:sz w:val="24"/>
                <w:szCs w:val="24"/>
              </w:rPr>
            </w:pPr>
          </w:p>
        </w:tc>
        <w:tc>
          <w:tcPr>
            <w:tcW w:w="2555" w:type="dxa"/>
            <w:tcBorders>
              <w:top w:val="nil"/>
              <w:left w:val="nil"/>
              <w:bottom w:val="single" w:sz="4" w:space="0" w:color="000000"/>
              <w:right w:val="nil"/>
            </w:tcBorders>
          </w:tcPr>
          <w:p w14:paraId="4821E77B" w14:textId="77777777" w:rsidR="00B15445" w:rsidRDefault="00B15445">
            <w:pPr>
              <w:jc w:val="center"/>
              <w:rPr>
                <w:rFonts w:ascii="Times New Roman" w:eastAsia="Times New Roman" w:hAnsi="Times New Roman" w:cs="Times New Roman"/>
                <w:sz w:val="24"/>
                <w:szCs w:val="24"/>
              </w:rPr>
            </w:pPr>
          </w:p>
        </w:tc>
        <w:tc>
          <w:tcPr>
            <w:tcW w:w="638" w:type="dxa"/>
          </w:tcPr>
          <w:p w14:paraId="57BA3A0A" w14:textId="77777777" w:rsidR="00B15445" w:rsidRDefault="00B15445">
            <w:pPr>
              <w:jc w:val="right"/>
              <w:rPr>
                <w:rFonts w:ascii="Times New Roman" w:eastAsia="Times New Roman" w:hAnsi="Times New Roman" w:cs="Times New Roman"/>
                <w:sz w:val="24"/>
                <w:szCs w:val="24"/>
              </w:rPr>
            </w:pPr>
          </w:p>
        </w:tc>
      </w:tr>
      <w:tr w:rsidR="00B15445" w14:paraId="20C6541C" w14:textId="77777777">
        <w:trPr>
          <w:trHeight w:val="186"/>
        </w:trPr>
        <w:tc>
          <w:tcPr>
            <w:tcW w:w="3213" w:type="dxa"/>
            <w:tcBorders>
              <w:top w:val="single" w:sz="4" w:space="0" w:color="000000"/>
              <w:left w:val="nil"/>
              <w:bottom w:val="nil"/>
              <w:right w:val="nil"/>
            </w:tcBorders>
          </w:tcPr>
          <w:p w14:paraId="37F8EB93" w14:textId="77777777" w:rsidR="00B15445" w:rsidRDefault="00D5749D">
            <w:pPr>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(Dalyvio arba jo įgalioto asmens pareigos)</w:t>
            </w:r>
          </w:p>
        </w:tc>
        <w:tc>
          <w:tcPr>
            <w:tcW w:w="595" w:type="dxa"/>
          </w:tcPr>
          <w:p w14:paraId="63722EDB" w14:textId="77777777" w:rsidR="00B15445" w:rsidRDefault="00B15445">
            <w:pPr>
              <w:jc w:val="center"/>
              <w:rPr>
                <w:rFonts w:ascii="Times New Roman" w:eastAsia="Times New Roman" w:hAnsi="Times New Roman" w:cs="Times New Roman"/>
                <w:sz w:val="24"/>
                <w:szCs w:val="24"/>
              </w:rPr>
            </w:pPr>
          </w:p>
        </w:tc>
        <w:tc>
          <w:tcPr>
            <w:tcW w:w="1939" w:type="dxa"/>
            <w:tcBorders>
              <w:top w:val="single" w:sz="4" w:space="0" w:color="000000"/>
              <w:left w:val="nil"/>
              <w:bottom w:val="nil"/>
              <w:right w:val="nil"/>
            </w:tcBorders>
          </w:tcPr>
          <w:p w14:paraId="2E7C7A33"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(Parašas)</w:t>
            </w:r>
          </w:p>
        </w:tc>
        <w:tc>
          <w:tcPr>
            <w:tcW w:w="690" w:type="dxa"/>
          </w:tcPr>
          <w:p w14:paraId="7868CCEB" w14:textId="77777777" w:rsidR="00B15445" w:rsidRDefault="00B15445">
            <w:pPr>
              <w:jc w:val="center"/>
              <w:rPr>
                <w:rFonts w:ascii="Times New Roman" w:eastAsia="Times New Roman" w:hAnsi="Times New Roman" w:cs="Times New Roman"/>
                <w:sz w:val="24"/>
                <w:szCs w:val="24"/>
              </w:rPr>
            </w:pPr>
          </w:p>
        </w:tc>
        <w:tc>
          <w:tcPr>
            <w:tcW w:w="2555" w:type="dxa"/>
            <w:tcBorders>
              <w:top w:val="single" w:sz="4" w:space="0" w:color="000000"/>
              <w:left w:val="nil"/>
              <w:bottom w:val="nil"/>
              <w:right w:val="nil"/>
            </w:tcBorders>
          </w:tcPr>
          <w:p w14:paraId="678A3DC4"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(Vardas ir pavardė)</w:t>
            </w:r>
          </w:p>
        </w:tc>
        <w:tc>
          <w:tcPr>
            <w:tcW w:w="638" w:type="dxa"/>
          </w:tcPr>
          <w:p w14:paraId="3D7085B5" w14:textId="77777777" w:rsidR="00B15445" w:rsidRDefault="00B15445">
            <w:pPr>
              <w:jc w:val="center"/>
              <w:rPr>
                <w:rFonts w:ascii="Times New Roman" w:eastAsia="Times New Roman" w:hAnsi="Times New Roman" w:cs="Times New Roman"/>
                <w:sz w:val="24"/>
                <w:szCs w:val="24"/>
              </w:rPr>
            </w:pPr>
          </w:p>
        </w:tc>
      </w:tr>
    </w:tbl>
    <w:p w14:paraId="73958A77"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color w:val="000000"/>
          <w:sz w:val="24"/>
          <w:szCs w:val="24"/>
        </w:rPr>
      </w:pPr>
    </w:p>
    <w:p w14:paraId="4AEDDE55" w14:textId="77777777" w:rsidR="00B15445" w:rsidRDefault="00D5749D">
      <w:pPr>
        <w:spacing w:after="160" w:line="259" w:lineRule="auto"/>
        <w:rPr>
          <w:rFonts w:ascii="Times New Roman" w:eastAsia="Times New Roman" w:hAnsi="Times New Roman" w:cs="Times New Roman"/>
          <w:color w:val="000000"/>
          <w:sz w:val="24"/>
          <w:szCs w:val="24"/>
        </w:rPr>
      </w:pPr>
      <w:r>
        <w:br w:type="page"/>
      </w:r>
    </w:p>
    <w:p w14:paraId="530534A7"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Sąlygų 2 priedas</w:t>
      </w:r>
    </w:p>
    <w:p w14:paraId="09C1D4D8" w14:textId="77777777" w:rsidR="00B15445" w:rsidRDefault="00B15445">
      <w:pPr>
        <w:spacing w:after="0"/>
        <w:rPr>
          <w:rFonts w:ascii="Times New Roman" w:eastAsia="Times New Roman" w:hAnsi="Times New Roman" w:cs="Times New Roman"/>
          <w:sz w:val="24"/>
          <w:szCs w:val="24"/>
        </w:rPr>
      </w:pPr>
    </w:p>
    <w:p w14:paraId="6C0F24B4" w14:textId="77777777" w:rsidR="00B15445" w:rsidRDefault="00D5749D">
      <w:pPr>
        <w:tabs>
          <w:tab w:val="left" w:pos="284"/>
          <w:tab w:val="left" w:pos="198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UAB Lietuvos parodų ir kongresų centrui „Litexpo“ </w:t>
      </w:r>
    </w:p>
    <w:p w14:paraId="1BFFFD1C" w14:textId="77777777" w:rsidR="00B15445" w:rsidRDefault="00B15445">
      <w:pPr>
        <w:spacing w:after="0"/>
        <w:rPr>
          <w:rFonts w:ascii="Times New Roman" w:eastAsia="Times New Roman" w:hAnsi="Times New Roman" w:cs="Times New Roman"/>
          <w:sz w:val="24"/>
          <w:szCs w:val="24"/>
        </w:rPr>
      </w:pPr>
    </w:p>
    <w:p w14:paraId="469DEE6B" w14:textId="77777777" w:rsidR="00B15445" w:rsidRDefault="00D5749D">
      <w:pPr>
        <w:ind w:left="284"/>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PARAIŠKA</w:t>
      </w:r>
    </w:p>
    <w:p w14:paraId="33D05125" w14:textId="448BDDA9" w:rsidR="00B15445" w:rsidRDefault="00D5749D">
      <w:pPr>
        <w:ind w:left="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UAB Lietuvos parodų ir kongresų centro „Litexpo“ materialiojo turto, esančio adresu Laisvės pr. 5, Vilnius, </w:t>
      </w:r>
      <w:r w:rsidR="009D1139">
        <w:rPr>
          <w:rFonts w:ascii="Times New Roman" w:eastAsia="Times New Roman" w:hAnsi="Times New Roman" w:cs="Times New Roman"/>
          <w:b/>
          <w:sz w:val="24"/>
          <w:szCs w:val="24"/>
        </w:rPr>
        <w:t xml:space="preserve">viešas </w:t>
      </w:r>
      <w:r>
        <w:rPr>
          <w:rFonts w:ascii="Times New Roman" w:eastAsia="Times New Roman" w:hAnsi="Times New Roman" w:cs="Times New Roman"/>
          <w:b/>
          <w:sz w:val="24"/>
          <w:szCs w:val="24"/>
        </w:rPr>
        <w:t>nuomos konkursas</w:t>
      </w:r>
    </w:p>
    <w:p w14:paraId="59C5BCDA" w14:textId="77777777" w:rsidR="00B15445" w:rsidRDefault="00D5749D">
      <w:pPr>
        <w:ind w:left="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 DALIS</w:t>
      </w:r>
    </w:p>
    <w:p w14:paraId="11EACAD2" w14:textId="77777777" w:rsidR="00B15445" w:rsidRDefault="00D574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w:t>
      </w:r>
    </w:p>
    <w:p w14:paraId="777382AC" w14:textId="77777777" w:rsidR="00B15445" w:rsidRDefault="00D574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(data)</w:t>
      </w:r>
    </w:p>
    <w:p w14:paraId="2568FD04" w14:textId="77777777" w:rsidR="00B15445" w:rsidRDefault="00D5749D">
      <w:pPr>
        <w:spacing w:after="0" w:line="240" w:lineRule="auto"/>
        <w:jc w:val="center"/>
        <w:rPr>
          <w:rFonts w:ascii="Times New Roman" w:eastAsia="Times New Roman" w:hAnsi="Times New Roman" w:cs="Times New Roman"/>
          <w:color w:val="7F7F7F"/>
          <w:sz w:val="24"/>
          <w:szCs w:val="24"/>
        </w:rPr>
      </w:pPr>
      <w:r>
        <w:rPr>
          <w:rFonts w:ascii="Times New Roman" w:eastAsia="Times New Roman" w:hAnsi="Times New Roman" w:cs="Times New Roman"/>
          <w:sz w:val="24"/>
          <w:szCs w:val="24"/>
        </w:rPr>
        <w:t>______________</w:t>
      </w:r>
    </w:p>
    <w:p w14:paraId="47BF5819" w14:textId="77777777" w:rsidR="00B15445" w:rsidRDefault="00D574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(surašymo vieta)</w:t>
      </w:r>
    </w:p>
    <w:p w14:paraId="12A3822A" w14:textId="77777777" w:rsidR="00B15445" w:rsidRDefault="00B15445">
      <w:pPr>
        <w:spacing w:after="0"/>
        <w:rPr>
          <w:rFonts w:ascii="Times New Roman" w:eastAsia="Times New Roman" w:hAnsi="Times New Roman" w:cs="Times New Roman"/>
          <w:sz w:val="24"/>
          <w:szCs w:val="24"/>
        </w:rPr>
      </w:pPr>
    </w:p>
    <w:tbl>
      <w:tblPr>
        <w:tblStyle w:val="a5"/>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4706"/>
      </w:tblGrid>
      <w:tr w:rsidR="00B15445" w14:paraId="40E6D7AE" w14:textId="77777777">
        <w:tc>
          <w:tcPr>
            <w:tcW w:w="4644" w:type="dxa"/>
            <w:tcBorders>
              <w:top w:val="single" w:sz="4" w:space="0" w:color="000000"/>
              <w:left w:val="single" w:sz="4" w:space="0" w:color="000000"/>
              <w:bottom w:val="single" w:sz="4" w:space="0" w:color="000000"/>
              <w:right w:val="single" w:sz="4" w:space="0" w:color="000000"/>
            </w:tcBorders>
          </w:tcPr>
          <w:p w14:paraId="25C538E3" w14:textId="77777777" w:rsidR="00B15445" w:rsidRDefault="00D5749D">
            <w:pPr>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Konkurso dalyvio pavadinimas</w:t>
            </w:r>
          </w:p>
          <w:p w14:paraId="1A2415B6" w14:textId="77777777" w:rsidR="00B15445" w:rsidRDefault="00D5749D">
            <w:pPr>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/Jeigu dalyvauja asmenys, sudarę rašytinį susitarimą, surašomi visi dalyvių pavadinimai/</w:t>
            </w:r>
          </w:p>
        </w:tc>
        <w:tc>
          <w:tcPr>
            <w:tcW w:w="4706" w:type="dxa"/>
            <w:tcBorders>
              <w:top w:val="single" w:sz="4" w:space="0" w:color="000000"/>
              <w:left w:val="single" w:sz="4" w:space="0" w:color="000000"/>
              <w:bottom w:val="single" w:sz="4" w:space="0" w:color="000000"/>
              <w:right w:val="single" w:sz="4" w:space="0" w:color="000000"/>
            </w:tcBorders>
          </w:tcPr>
          <w:p w14:paraId="7561B843" w14:textId="77777777" w:rsidR="00B15445" w:rsidRDefault="00B15445">
            <w:pPr>
              <w:ind w:left="284"/>
              <w:rPr>
                <w:rFonts w:ascii="Times New Roman" w:eastAsia="Times New Roman" w:hAnsi="Times New Roman" w:cs="Times New Roman"/>
                <w:sz w:val="24"/>
                <w:szCs w:val="24"/>
              </w:rPr>
            </w:pPr>
          </w:p>
        </w:tc>
      </w:tr>
      <w:tr w:rsidR="00B15445" w14:paraId="665D92D2" w14:textId="77777777">
        <w:tc>
          <w:tcPr>
            <w:tcW w:w="4644" w:type="dxa"/>
            <w:tcBorders>
              <w:top w:val="single" w:sz="4" w:space="0" w:color="000000"/>
              <w:left w:val="single" w:sz="4" w:space="0" w:color="000000"/>
              <w:bottom w:val="single" w:sz="4" w:space="0" w:color="000000"/>
              <w:right w:val="single" w:sz="4" w:space="0" w:color="000000"/>
            </w:tcBorders>
          </w:tcPr>
          <w:p w14:paraId="72ECF311" w14:textId="77777777" w:rsidR="00B15445" w:rsidRDefault="00D5749D">
            <w:pPr>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Juridinio asmens kodas</w:t>
            </w:r>
          </w:p>
          <w:p w14:paraId="0735D09C" w14:textId="77777777" w:rsidR="00B15445" w:rsidRDefault="00D5749D">
            <w:pPr>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/Jeigu dalyvauja asmenys, sudarę rašytinį susitarimą, surašomi visų dalyvių kodai/</w:t>
            </w:r>
          </w:p>
        </w:tc>
        <w:tc>
          <w:tcPr>
            <w:tcW w:w="4706" w:type="dxa"/>
            <w:tcBorders>
              <w:top w:val="single" w:sz="4" w:space="0" w:color="000000"/>
              <w:left w:val="single" w:sz="4" w:space="0" w:color="000000"/>
              <w:bottom w:val="single" w:sz="4" w:space="0" w:color="000000"/>
              <w:right w:val="single" w:sz="4" w:space="0" w:color="000000"/>
            </w:tcBorders>
          </w:tcPr>
          <w:p w14:paraId="3690A6D9" w14:textId="77777777" w:rsidR="00B15445" w:rsidRDefault="00B15445">
            <w:pPr>
              <w:ind w:left="284"/>
              <w:rPr>
                <w:rFonts w:ascii="Times New Roman" w:eastAsia="Times New Roman" w:hAnsi="Times New Roman" w:cs="Times New Roman"/>
                <w:sz w:val="24"/>
                <w:szCs w:val="24"/>
              </w:rPr>
            </w:pPr>
          </w:p>
        </w:tc>
      </w:tr>
      <w:tr w:rsidR="00B15445" w14:paraId="00053CE5" w14:textId="77777777">
        <w:tc>
          <w:tcPr>
            <w:tcW w:w="4644" w:type="dxa"/>
            <w:tcBorders>
              <w:top w:val="single" w:sz="4" w:space="0" w:color="000000"/>
              <w:left w:val="single" w:sz="4" w:space="0" w:color="000000"/>
              <w:bottom w:val="single" w:sz="4" w:space="0" w:color="000000"/>
              <w:right w:val="single" w:sz="4" w:space="0" w:color="000000"/>
            </w:tcBorders>
          </w:tcPr>
          <w:p w14:paraId="2ED660C6" w14:textId="77777777" w:rsidR="00B15445" w:rsidRDefault="00D5749D">
            <w:pPr>
              <w:tabs>
                <w:tab w:val="left" w:pos="1485"/>
              </w:tabs>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Adresas (buveinė)</w:t>
            </w:r>
          </w:p>
          <w:p w14:paraId="714B67A4" w14:textId="77777777" w:rsidR="00B15445" w:rsidRDefault="00D5749D">
            <w:pPr>
              <w:tabs>
                <w:tab w:val="left" w:pos="1485"/>
              </w:tabs>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/Jeigu dalyvauja asmenys, sudarę rašytinį susitarimą, surašomi visi dalyvių adresai/</w:t>
            </w:r>
          </w:p>
        </w:tc>
        <w:tc>
          <w:tcPr>
            <w:tcW w:w="4706" w:type="dxa"/>
            <w:tcBorders>
              <w:top w:val="single" w:sz="4" w:space="0" w:color="000000"/>
              <w:left w:val="single" w:sz="4" w:space="0" w:color="000000"/>
              <w:bottom w:val="single" w:sz="4" w:space="0" w:color="000000"/>
              <w:right w:val="single" w:sz="4" w:space="0" w:color="000000"/>
            </w:tcBorders>
          </w:tcPr>
          <w:p w14:paraId="74D3E501" w14:textId="77777777" w:rsidR="00B15445" w:rsidRDefault="00B15445">
            <w:pPr>
              <w:ind w:left="284"/>
              <w:rPr>
                <w:rFonts w:ascii="Times New Roman" w:eastAsia="Times New Roman" w:hAnsi="Times New Roman" w:cs="Times New Roman"/>
                <w:sz w:val="24"/>
                <w:szCs w:val="24"/>
              </w:rPr>
            </w:pPr>
          </w:p>
        </w:tc>
      </w:tr>
      <w:tr w:rsidR="00B15445" w14:paraId="535B2900" w14:textId="77777777">
        <w:tc>
          <w:tcPr>
            <w:tcW w:w="4644" w:type="dxa"/>
            <w:tcBorders>
              <w:top w:val="single" w:sz="4" w:space="0" w:color="000000"/>
              <w:left w:val="single" w:sz="4" w:space="0" w:color="000000"/>
              <w:bottom w:val="single" w:sz="4" w:space="0" w:color="000000"/>
              <w:right w:val="single" w:sz="4" w:space="0" w:color="000000"/>
            </w:tcBorders>
          </w:tcPr>
          <w:p w14:paraId="63FDD576" w14:textId="77777777" w:rsidR="00B15445" w:rsidRDefault="00D5749D">
            <w:pPr>
              <w:tabs>
                <w:tab w:val="left" w:pos="1485"/>
              </w:tabs>
              <w:ind w:left="284"/>
              <w:rPr>
                <w:rFonts w:ascii="Times New Roman" w:eastAsia="Times New Roman" w:hAnsi="Times New Roman" w:cs="Times New Roman"/>
                <w:sz w:val="24"/>
                <w:szCs w:val="24"/>
              </w:rPr>
            </w:pPr>
            <w:r>
              <w:rPr>
                <w:rFonts w:ascii="Times New Roman" w:eastAsia="Times New Roman" w:hAnsi="Times New Roman" w:cs="Times New Roman"/>
                <w:sz w:val="24"/>
                <w:szCs w:val="24"/>
              </w:rPr>
              <w:t>Konkurso dalyvio sąskaitos, į kurią komisija turi pervesti grąžinamą pradinį įnašą, rekvizitai (pradinis įnašas per 5 d. d. grąžinamas Konkurso nelaimėjusiems konkurso dalyviams)</w:t>
            </w:r>
          </w:p>
        </w:tc>
        <w:tc>
          <w:tcPr>
            <w:tcW w:w="4706" w:type="dxa"/>
            <w:tcBorders>
              <w:top w:val="single" w:sz="4" w:space="0" w:color="000000"/>
              <w:left w:val="single" w:sz="4" w:space="0" w:color="000000"/>
              <w:bottom w:val="single" w:sz="4" w:space="0" w:color="000000"/>
              <w:right w:val="single" w:sz="4" w:space="0" w:color="000000"/>
            </w:tcBorders>
          </w:tcPr>
          <w:p w14:paraId="1BF2F985" w14:textId="77777777" w:rsidR="00B15445" w:rsidRDefault="00B15445">
            <w:pPr>
              <w:ind w:left="284"/>
              <w:rPr>
                <w:rFonts w:ascii="Times New Roman" w:eastAsia="Times New Roman" w:hAnsi="Times New Roman" w:cs="Times New Roman"/>
                <w:sz w:val="24"/>
                <w:szCs w:val="24"/>
              </w:rPr>
            </w:pPr>
          </w:p>
        </w:tc>
      </w:tr>
    </w:tbl>
    <w:p w14:paraId="6B40BBFD" w14:textId="77777777" w:rsidR="00B15445" w:rsidRDefault="00B1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b/>
          <w:sz w:val="24"/>
          <w:szCs w:val="24"/>
        </w:rPr>
      </w:pPr>
    </w:p>
    <w:p w14:paraId="2D78D4B1" w14:textId="77777777" w:rsidR="00B15445" w:rsidRDefault="00D57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Mes siūlome šį nuompinigių dydį:</w:t>
      </w:r>
    </w:p>
    <w:tbl>
      <w:tblPr>
        <w:tblStyle w:val="a6"/>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8"/>
        <w:gridCol w:w="5851"/>
        <w:gridCol w:w="3402"/>
      </w:tblGrid>
      <w:tr w:rsidR="00B15445" w14:paraId="4266979A" w14:textId="77777777">
        <w:trPr>
          <w:trHeight w:val="907"/>
        </w:trPr>
        <w:tc>
          <w:tcPr>
            <w:tcW w:w="778" w:type="dxa"/>
          </w:tcPr>
          <w:p w14:paraId="0F8466D7" w14:textId="77777777" w:rsidR="00B15445" w:rsidRDefault="00D5749D">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Eil. Nr.</w:t>
            </w:r>
          </w:p>
        </w:tc>
        <w:tc>
          <w:tcPr>
            <w:tcW w:w="5851" w:type="dxa"/>
          </w:tcPr>
          <w:p w14:paraId="656A0618" w14:textId="77777777" w:rsidR="00B15445" w:rsidRDefault="00D5749D">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Nuomojamas turtas</w:t>
            </w:r>
          </w:p>
        </w:tc>
        <w:tc>
          <w:tcPr>
            <w:tcW w:w="3402" w:type="dxa"/>
          </w:tcPr>
          <w:p w14:paraId="2F78A534" w14:textId="77777777" w:rsidR="00B15445" w:rsidRDefault="00D5749D">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Siūlomas nuompinigių dydis už vieną mėnesį, </w:t>
            </w:r>
            <w:r>
              <w:rPr>
                <w:rFonts w:ascii="Times New Roman" w:eastAsia="Times New Roman" w:hAnsi="Times New Roman" w:cs="Times New Roman"/>
                <w:b/>
                <w:sz w:val="24"/>
                <w:szCs w:val="24"/>
              </w:rPr>
              <w:t>suma nurodoma Eur už 1 kv. m. (be PVM)</w:t>
            </w:r>
          </w:p>
        </w:tc>
      </w:tr>
      <w:tr w:rsidR="00B15445" w14:paraId="26D8BC90" w14:textId="77777777">
        <w:trPr>
          <w:trHeight w:val="541"/>
        </w:trPr>
        <w:tc>
          <w:tcPr>
            <w:tcW w:w="778" w:type="dxa"/>
          </w:tcPr>
          <w:p w14:paraId="74D2D55F" w14:textId="77777777" w:rsidR="00B15445" w:rsidRDefault="00D5749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51" w:type="dxa"/>
          </w:tcPr>
          <w:p w14:paraId="575082F7" w14:textId="77777777" w:rsidR="00B15445" w:rsidRDefault="00D5749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807,07</w:t>
            </w:r>
            <w:r>
              <w:rPr>
                <w:rFonts w:ascii="Times New Roman" w:eastAsia="Times New Roman" w:hAnsi="Times New Roman" w:cs="Times New Roman"/>
                <w:b/>
                <w:color w:val="000000"/>
                <w:sz w:val="24"/>
                <w:szCs w:val="24"/>
              </w:rPr>
              <w:t xml:space="preserve"> kv. m. prekybinės – komercinės paskirties patalpos:</w:t>
            </w:r>
          </w:p>
          <w:p w14:paraId="46BD1579" w14:textId="77777777" w:rsidR="00B15445" w:rsidRDefault="00D5749D">
            <w:pPr>
              <w:numPr>
                <w:ilvl w:val="0"/>
                <w:numId w:val="7"/>
              </w:numPr>
              <w:pBdr>
                <w:top w:val="nil"/>
                <w:left w:val="nil"/>
                <w:bottom w:val="nil"/>
                <w:right w:val="nil"/>
                <w:between w:val="nil"/>
              </w:pBdr>
              <w:spacing w:after="0" w:line="240" w:lineRule="auto"/>
              <w:ind w:left="534" w:hanging="17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522,74 kv. m. prekybinės – komercinės paskirties patalpos, esančios pastate, kurio unikalus Nr. 1300-0086-9011 (5 paviljone);</w:t>
            </w:r>
          </w:p>
          <w:p w14:paraId="5EED9155" w14:textId="77777777" w:rsidR="00B15445" w:rsidRDefault="00D5749D">
            <w:pPr>
              <w:numPr>
                <w:ilvl w:val="0"/>
                <w:numId w:val="7"/>
              </w:numPr>
              <w:pBdr>
                <w:top w:val="nil"/>
                <w:left w:val="nil"/>
                <w:bottom w:val="nil"/>
                <w:right w:val="nil"/>
                <w:between w:val="nil"/>
              </w:pBdr>
              <w:spacing w:after="0" w:line="240" w:lineRule="auto"/>
              <w:ind w:left="534" w:hanging="17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284,33 kv. m. prekybinės – komercinės paskirties patalpos, esančios pastate, kurio unikalus Nr. 4400-0574-8969 (3 paviljone).</w:t>
            </w:r>
          </w:p>
          <w:p w14:paraId="5AED4391" w14:textId="77777777" w:rsidR="00B15445" w:rsidRPr="00271C9B" w:rsidRDefault="00B15445">
            <w:pPr>
              <w:spacing w:after="0" w:line="240" w:lineRule="auto"/>
              <w:jc w:val="both"/>
              <w:rPr>
                <w:rFonts w:ascii="Times New Roman" w:eastAsia="Times New Roman" w:hAnsi="Times New Roman" w:cs="Times New Roman"/>
                <w:sz w:val="24"/>
                <w:szCs w:val="24"/>
              </w:rPr>
            </w:pPr>
          </w:p>
        </w:tc>
        <w:tc>
          <w:tcPr>
            <w:tcW w:w="3402" w:type="dxa"/>
          </w:tcPr>
          <w:p w14:paraId="5B45FBC6" w14:textId="77777777" w:rsidR="00B15445" w:rsidRDefault="00B15445">
            <w:pPr>
              <w:spacing w:after="0"/>
              <w:jc w:val="both"/>
              <w:rPr>
                <w:rFonts w:ascii="Times New Roman" w:eastAsia="Times New Roman" w:hAnsi="Times New Roman" w:cs="Times New Roman"/>
                <w:sz w:val="24"/>
                <w:szCs w:val="24"/>
              </w:rPr>
            </w:pPr>
          </w:p>
        </w:tc>
      </w:tr>
      <w:tr w:rsidR="00B15445" w14:paraId="45A47676" w14:textId="77777777">
        <w:trPr>
          <w:trHeight w:val="541"/>
        </w:trPr>
        <w:tc>
          <w:tcPr>
            <w:tcW w:w="778" w:type="dxa"/>
          </w:tcPr>
          <w:p w14:paraId="63C6ADC9" w14:textId="77777777" w:rsidR="00B15445" w:rsidRDefault="00B15445">
            <w:pPr>
              <w:spacing w:after="0"/>
              <w:jc w:val="both"/>
              <w:rPr>
                <w:rFonts w:ascii="Times New Roman" w:eastAsia="Times New Roman" w:hAnsi="Times New Roman" w:cs="Times New Roman"/>
                <w:sz w:val="24"/>
                <w:szCs w:val="24"/>
              </w:rPr>
            </w:pPr>
          </w:p>
        </w:tc>
        <w:tc>
          <w:tcPr>
            <w:tcW w:w="5851" w:type="dxa"/>
          </w:tcPr>
          <w:p w14:paraId="5805F12D" w14:textId="77777777" w:rsidR="00B15445" w:rsidRDefault="00D5749D">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202,45</w:t>
            </w:r>
            <w:r>
              <w:rPr>
                <w:rFonts w:ascii="Times New Roman" w:eastAsia="Times New Roman" w:hAnsi="Times New Roman" w:cs="Times New Roman"/>
                <w:b/>
                <w:color w:val="000000"/>
                <w:sz w:val="24"/>
                <w:szCs w:val="24"/>
              </w:rPr>
              <w:t xml:space="preserve"> kv. m. gamybinės paskirties patalpos:</w:t>
            </w:r>
          </w:p>
          <w:p w14:paraId="77024088" w14:textId="77777777" w:rsidR="00B15445" w:rsidRDefault="00D5749D">
            <w:pPr>
              <w:numPr>
                <w:ilvl w:val="0"/>
                <w:numId w:val="4"/>
              </w:numPr>
              <w:pBdr>
                <w:top w:val="nil"/>
                <w:left w:val="nil"/>
                <w:bottom w:val="nil"/>
                <w:right w:val="nil"/>
                <w:between w:val="nil"/>
              </w:pBdr>
              <w:spacing w:after="0" w:line="240" w:lineRule="auto"/>
              <w:ind w:left="5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121,35 kv. m. gamybinės paskirties patalpos, esančios pastate, kurio unikalus Nr. 1300-0086-9011 (5 paviljone);</w:t>
            </w:r>
          </w:p>
          <w:p w14:paraId="2C72A4E8" w14:textId="77777777" w:rsidR="00B15445" w:rsidRDefault="00D5749D">
            <w:pPr>
              <w:numPr>
                <w:ilvl w:val="0"/>
                <w:numId w:val="4"/>
              </w:numPr>
              <w:pBdr>
                <w:top w:val="nil"/>
                <w:left w:val="nil"/>
                <w:bottom w:val="nil"/>
                <w:right w:val="nil"/>
                <w:between w:val="nil"/>
              </w:pBdr>
              <w:spacing w:after="0" w:line="240" w:lineRule="auto"/>
              <w:ind w:left="5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81,10 kv. m. gamybinės paskirties patalpos, esančios pastate, kurio unikalus Nr. 4400-0574-8969 (3 paviljone).</w:t>
            </w:r>
          </w:p>
          <w:p w14:paraId="452D29BA" w14:textId="77777777" w:rsidR="00B15445" w:rsidRDefault="00B15445">
            <w:pPr>
              <w:spacing w:after="0" w:line="240" w:lineRule="auto"/>
              <w:ind w:left="709"/>
              <w:rPr>
                <w:rFonts w:ascii="Times New Roman" w:eastAsia="Times New Roman" w:hAnsi="Times New Roman" w:cs="Times New Roman"/>
                <w:color w:val="000000"/>
                <w:sz w:val="24"/>
                <w:szCs w:val="24"/>
              </w:rPr>
            </w:pPr>
          </w:p>
        </w:tc>
        <w:tc>
          <w:tcPr>
            <w:tcW w:w="3402" w:type="dxa"/>
          </w:tcPr>
          <w:p w14:paraId="70A6AF6A" w14:textId="77777777" w:rsidR="00B15445" w:rsidRDefault="00B15445">
            <w:pPr>
              <w:spacing w:after="0"/>
              <w:jc w:val="both"/>
              <w:rPr>
                <w:rFonts w:ascii="Times New Roman" w:eastAsia="Times New Roman" w:hAnsi="Times New Roman" w:cs="Times New Roman"/>
                <w:sz w:val="24"/>
                <w:szCs w:val="24"/>
              </w:rPr>
            </w:pPr>
          </w:p>
        </w:tc>
      </w:tr>
      <w:tr w:rsidR="00B15445" w14:paraId="3B7280B9" w14:textId="77777777">
        <w:trPr>
          <w:trHeight w:val="541"/>
        </w:trPr>
        <w:tc>
          <w:tcPr>
            <w:tcW w:w="778" w:type="dxa"/>
          </w:tcPr>
          <w:p w14:paraId="51615792" w14:textId="77777777" w:rsidR="00B15445" w:rsidRDefault="00B15445">
            <w:pPr>
              <w:spacing w:after="0"/>
              <w:jc w:val="both"/>
              <w:rPr>
                <w:rFonts w:ascii="Times New Roman" w:eastAsia="Times New Roman" w:hAnsi="Times New Roman" w:cs="Times New Roman"/>
                <w:sz w:val="24"/>
                <w:szCs w:val="24"/>
              </w:rPr>
            </w:pPr>
          </w:p>
        </w:tc>
        <w:tc>
          <w:tcPr>
            <w:tcW w:w="5851" w:type="dxa"/>
          </w:tcPr>
          <w:p w14:paraId="1E69598D" w14:textId="77777777" w:rsidR="00B15445" w:rsidRDefault="00D5749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144,94 kv. m. sandėliavimo paskirties patalpos bei kavinės – virtuvės įrangą, baldus</w:t>
            </w:r>
            <w:r>
              <w:rPr>
                <w:rFonts w:ascii="Times New Roman" w:eastAsia="Times New Roman" w:hAnsi="Times New Roman" w:cs="Times New Roman"/>
                <w:b/>
                <w:sz w:val="24"/>
                <w:szCs w:val="24"/>
              </w:rPr>
              <w:t>.</w:t>
            </w:r>
          </w:p>
          <w:p w14:paraId="4A9D4413" w14:textId="77777777" w:rsidR="00B15445" w:rsidRDefault="00D5749D">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 94 kv. m. sandėliavimo paskirties patalpos, esančios pastate, kurio unikalus Nr. 4400-0574-8969 (3 paviljone).</w:t>
            </w:r>
          </w:p>
          <w:p w14:paraId="0E495C2E" w14:textId="77777777" w:rsidR="00B15445" w:rsidRDefault="00B15445">
            <w:pPr>
              <w:pBdr>
                <w:top w:val="nil"/>
                <w:left w:val="nil"/>
                <w:bottom w:val="nil"/>
                <w:right w:val="nil"/>
                <w:between w:val="nil"/>
              </w:pBdr>
              <w:spacing w:after="0" w:line="240" w:lineRule="auto"/>
              <w:ind w:left="705"/>
              <w:jc w:val="both"/>
              <w:rPr>
                <w:rFonts w:ascii="Times New Roman" w:eastAsia="Times New Roman" w:hAnsi="Times New Roman" w:cs="Times New Roman"/>
                <w:color w:val="000000"/>
                <w:sz w:val="24"/>
                <w:szCs w:val="24"/>
              </w:rPr>
            </w:pPr>
          </w:p>
        </w:tc>
        <w:tc>
          <w:tcPr>
            <w:tcW w:w="3402" w:type="dxa"/>
          </w:tcPr>
          <w:p w14:paraId="2F620AEE" w14:textId="77777777" w:rsidR="00B15445" w:rsidRDefault="00B15445">
            <w:pPr>
              <w:spacing w:after="0"/>
              <w:jc w:val="both"/>
              <w:rPr>
                <w:rFonts w:ascii="Times New Roman" w:eastAsia="Times New Roman" w:hAnsi="Times New Roman" w:cs="Times New Roman"/>
                <w:sz w:val="24"/>
                <w:szCs w:val="24"/>
              </w:rPr>
            </w:pPr>
          </w:p>
          <w:p w14:paraId="5F4A2B78" w14:textId="77777777" w:rsidR="00B15445" w:rsidRDefault="00B15445">
            <w:pPr>
              <w:spacing w:after="0"/>
              <w:jc w:val="both"/>
              <w:rPr>
                <w:rFonts w:ascii="Times New Roman" w:eastAsia="Times New Roman" w:hAnsi="Times New Roman" w:cs="Times New Roman"/>
                <w:sz w:val="24"/>
                <w:szCs w:val="24"/>
              </w:rPr>
            </w:pPr>
          </w:p>
        </w:tc>
      </w:tr>
      <w:tr w:rsidR="00B15445" w14:paraId="2207FED6" w14:textId="77777777">
        <w:trPr>
          <w:trHeight w:val="541"/>
        </w:trPr>
        <w:tc>
          <w:tcPr>
            <w:tcW w:w="778" w:type="dxa"/>
          </w:tcPr>
          <w:p w14:paraId="32C102CA" w14:textId="77777777" w:rsidR="00B15445" w:rsidRDefault="00B15445">
            <w:pPr>
              <w:spacing w:after="0"/>
              <w:jc w:val="both"/>
              <w:rPr>
                <w:rFonts w:ascii="Times New Roman" w:eastAsia="Times New Roman" w:hAnsi="Times New Roman" w:cs="Times New Roman"/>
                <w:sz w:val="24"/>
                <w:szCs w:val="24"/>
              </w:rPr>
            </w:pPr>
          </w:p>
        </w:tc>
        <w:tc>
          <w:tcPr>
            <w:tcW w:w="5851" w:type="dxa"/>
          </w:tcPr>
          <w:p w14:paraId="3194C119" w14:textId="3585B56C" w:rsidR="00B15445" w:rsidRDefault="0056402F">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456,74</w:t>
            </w:r>
            <w:r w:rsidR="00D5749D">
              <w:rPr>
                <w:rFonts w:ascii="Times New Roman" w:eastAsia="Times New Roman" w:hAnsi="Times New Roman" w:cs="Times New Roman"/>
                <w:b/>
                <w:sz w:val="24"/>
                <w:szCs w:val="24"/>
              </w:rPr>
              <w:t xml:space="preserve"> kv. m. lauko terasa (prie 3 paviljono)</w:t>
            </w:r>
          </w:p>
        </w:tc>
        <w:tc>
          <w:tcPr>
            <w:tcW w:w="3402" w:type="dxa"/>
          </w:tcPr>
          <w:p w14:paraId="32C09B06" w14:textId="77777777" w:rsidR="00B15445" w:rsidRDefault="00B15445">
            <w:pPr>
              <w:spacing w:after="0"/>
              <w:jc w:val="both"/>
              <w:rPr>
                <w:rFonts w:ascii="Times New Roman" w:eastAsia="Times New Roman" w:hAnsi="Times New Roman" w:cs="Times New Roman"/>
                <w:sz w:val="24"/>
                <w:szCs w:val="24"/>
              </w:rPr>
            </w:pPr>
          </w:p>
        </w:tc>
      </w:tr>
    </w:tbl>
    <w:p w14:paraId="27C8206D" w14:textId="77777777" w:rsidR="00B15445" w:rsidRDefault="00B15445">
      <w:pPr>
        <w:spacing w:after="0"/>
        <w:jc w:val="both"/>
        <w:rPr>
          <w:rFonts w:ascii="Times New Roman" w:eastAsia="Times New Roman" w:hAnsi="Times New Roman" w:cs="Times New Roman"/>
          <w:sz w:val="24"/>
          <w:szCs w:val="24"/>
        </w:rPr>
      </w:pPr>
    </w:p>
    <w:p w14:paraId="4390B06B" w14:textId="77777777" w:rsidR="00B15445" w:rsidRDefault="00D5749D">
      <w:pPr>
        <w:pBdr>
          <w:top w:val="nil"/>
          <w:left w:val="nil"/>
          <w:bottom w:val="nil"/>
          <w:right w:val="nil"/>
          <w:between w:val="nil"/>
        </w:pBdr>
        <w:tabs>
          <w:tab w:val="left" w:pos="5592"/>
          <w:tab w:val="left" w:pos="6010"/>
        </w:tabs>
        <w:spacing w:before="53"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Siūlomas nuompinigių dydis už visą nuomojamą turtą: </w:t>
      </w:r>
      <w:r>
        <w:rPr>
          <w:rFonts w:ascii="Times New Roman" w:eastAsia="Times New Roman" w:hAnsi="Times New Roman" w:cs="Times New Roman"/>
          <w:b/>
          <w:sz w:val="24"/>
          <w:szCs w:val="24"/>
        </w:rPr>
        <w:t>.....................</w:t>
      </w:r>
      <w:r>
        <w:rPr>
          <w:rFonts w:ascii="Times New Roman" w:eastAsia="Times New Roman" w:hAnsi="Times New Roman" w:cs="Times New Roman"/>
          <w:b/>
          <w:color w:val="000000"/>
          <w:sz w:val="24"/>
          <w:szCs w:val="24"/>
        </w:rPr>
        <w:t xml:space="preserve"> kv. m. / Eur (be PVM) </w:t>
      </w:r>
    </w:p>
    <w:p w14:paraId="20CCC2E7" w14:textId="77777777" w:rsidR="00B15445" w:rsidRDefault="00D5749D">
      <w:pPr>
        <w:pBdr>
          <w:top w:val="nil"/>
          <w:left w:val="nil"/>
          <w:bottom w:val="nil"/>
          <w:right w:val="nil"/>
          <w:between w:val="nil"/>
        </w:pBdr>
        <w:tabs>
          <w:tab w:val="left" w:pos="5592"/>
          <w:tab w:val="left" w:pos="6010"/>
        </w:tabs>
        <w:spacing w:before="53"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w:t>
      </w:r>
    </w:p>
    <w:p w14:paraId="6A5DDD13" w14:textId="77777777" w:rsidR="00B15445" w:rsidRDefault="00D5749D">
      <w:pPr>
        <w:spacing w:after="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(nurodyti skaitmenimis ir žodžiais)    </w:t>
      </w:r>
    </w:p>
    <w:p w14:paraId="2DF714D8" w14:textId="77777777" w:rsidR="00B15445" w:rsidRDefault="00B15445">
      <w:pPr>
        <w:spacing w:after="0"/>
        <w:jc w:val="both"/>
        <w:rPr>
          <w:rFonts w:ascii="Times New Roman" w:eastAsia="Times New Roman" w:hAnsi="Times New Roman" w:cs="Times New Roman"/>
          <w:i/>
          <w:sz w:val="24"/>
          <w:szCs w:val="24"/>
        </w:rPr>
      </w:pPr>
    </w:p>
    <w:p w14:paraId="7AE76E5E" w14:textId="77777777" w:rsidR="00B15445" w:rsidRDefault="00D5749D">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Mes siūlome šį komisinį mokestį:</w:t>
      </w:r>
    </w:p>
    <w:p w14:paraId="1B820C6E" w14:textId="77777777" w:rsidR="00B15445" w:rsidRDefault="00B15445">
      <w:pPr>
        <w:spacing w:after="0"/>
        <w:jc w:val="both"/>
        <w:rPr>
          <w:rFonts w:ascii="Times New Roman" w:eastAsia="Times New Roman" w:hAnsi="Times New Roman" w:cs="Times New Roman"/>
          <w:sz w:val="24"/>
          <w:szCs w:val="24"/>
        </w:rPr>
      </w:pPr>
    </w:p>
    <w:tbl>
      <w:tblPr>
        <w:tblStyle w:val="a7"/>
        <w:tblW w:w="99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5653"/>
        <w:gridCol w:w="3321"/>
      </w:tblGrid>
      <w:tr w:rsidR="00B15445" w14:paraId="1759718C" w14:textId="77777777">
        <w:tc>
          <w:tcPr>
            <w:tcW w:w="988" w:type="dxa"/>
          </w:tcPr>
          <w:p w14:paraId="67238A3C" w14:textId="77777777" w:rsidR="00B15445" w:rsidRDefault="00D5749D">
            <w:pPr>
              <w:spacing w:after="0"/>
              <w:jc w:val="both"/>
              <w:rPr>
                <w:rFonts w:ascii="Times New Roman" w:eastAsia="Times New Roman" w:hAnsi="Times New Roman" w:cs="Times New Roman"/>
              </w:rPr>
            </w:pPr>
            <w:r>
              <w:rPr>
                <w:rFonts w:ascii="Times New Roman" w:eastAsia="Times New Roman" w:hAnsi="Times New Roman" w:cs="Times New Roman"/>
              </w:rPr>
              <w:t xml:space="preserve">Eil. Nr. </w:t>
            </w:r>
          </w:p>
        </w:tc>
        <w:tc>
          <w:tcPr>
            <w:tcW w:w="5653" w:type="dxa"/>
          </w:tcPr>
          <w:p w14:paraId="597B1B6D" w14:textId="77777777" w:rsidR="00B15445" w:rsidRDefault="00D5749D">
            <w:pPr>
              <w:spacing w:after="0"/>
              <w:jc w:val="both"/>
              <w:rPr>
                <w:rFonts w:ascii="Times New Roman" w:eastAsia="Times New Roman" w:hAnsi="Times New Roman" w:cs="Times New Roman"/>
              </w:rPr>
            </w:pPr>
            <w:r>
              <w:rPr>
                <w:rFonts w:ascii="Times New Roman" w:eastAsia="Times New Roman" w:hAnsi="Times New Roman" w:cs="Times New Roman"/>
              </w:rPr>
              <w:t>Komisinis mokestis</w:t>
            </w:r>
          </w:p>
        </w:tc>
        <w:tc>
          <w:tcPr>
            <w:tcW w:w="3321" w:type="dxa"/>
          </w:tcPr>
          <w:p w14:paraId="62D8198F" w14:textId="77777777" w:rsidR="00B15445" w:rsidRDefault="00D5749D">
            <w:pPr>
              <w:spacing w:after="0"/>
              <w:jc w:val="both"/>
              <w:rPr>
                <w:rFonts w:ascii="Times New Roman" w:eastAsia="Times New Roman" w:hAnsi="Times New Roman" w:cs="Times New Roman"/>
                <w:b/>
              </w:rPr>
            </w:pPr>
            <w:r>
              <w:rPr>
                <w:rFonts w:ascii="Times New Roman" w:eastAsia="Times New Roman" w:hAnsi="Times New Roman" w:cs="Times New Roman"/>
                <w:b/>
              </w:rPr>
              <w:t>Siūlomas komisinio mokesčio dydis už vieną mėnesį, nurodomo proc.</w:t>
            </w:r>
          </w:p>
        </w:tc>
      </w:tr>
      <w:tr w:rsidR="00B15445" w14:paraId="3EE75ED3" w14:textId="77777777">
        <w:tc>
          <w:tcPr>
            <w:tcW w:w="988" w:type="dxa"/>
          </w:tcPr>
          <w:p w14:paraId="5D65BF3B" w14:textId="77777777" w:rsidR="00B15445" w:rsidRDefault="00D5749D">
            <w:pPr>
              <w:spacing w:after="0"/>
              <w:jc w:val="both"/>
              <w:rPr>
                <w:rFonts w:ascii="Times New Roman" w:eastAsia="Times New Roman" w:hAnsi="Times New Roman" w:cs="Times New Roman"/>
              </w:rPr>
            </w:pPr>
            <w:r>
              <w:rPr>
                <w:rFonts w:ascii="Times New Roman" w:eastAsia="Times New Roman" w:hAnsi="Times New Roman" w:cs="Times New Roman"/>
              </w:rPr>
              <w:t>1.</w:t>
            </w:r>
          </w:p>
        </w:tc>
        <w:tc>
          <w:tcPr>
            <w:tcW w:w="5653" w:type="dxa"/>
          </w:tcPr>
          <w:p w14:paraId="23661D31" w14:textId="77777777" w:rsidR="00B15445" w:rsidRDefault="00D5749D">
            <w:pPr>
              <w:spacing w:after="0"/>
              <w:jc w:val="both"/>
              <w:rPr>
                <w:rFonts w:ascii="Times New Roman" w:eastAsia="Times New Roman" w:hAnsi="Times New Roman" w:cs="Times New Roman"/>
              </w:rPr>
            </w:pPr>
            <w:r>
              <w:rPr>
                <w:rFonts w:ascii="Times New Roman" w:eastAsia="Times New Roman" w:hAnsi="Times New Roman" w:cs="Times New Roman"/>
              </w:rPr>
              <w:t>Nuo per mėnesį suteiktų maitinimo paslaugų Litexpo teritorijoje</w:t>
            </w:r>
          </w:p>
        </w:tc>
        <w:tc>
          <w:tcPr>
            <w:tcW w:w="3321" w:type="dxa"/>
          </w:tcPr>
          <w:p w14:paraId="1F7AA3B7" w14:textId="77777777" w:rsidR="00B15445" w:rsidRDefault="00B15445">
            <w:pPr>
              <w:spacing w:after="0"/>
              <w:jc w:val="both"/>
              <w:rPr>
                <w:rFonts w:ascii="Times New Roman" w:eastAsia="Times New Roman" w:hAnsi="Times New Roman" w:cs="Times New Roman"/>
              </w:rPr>
            </w:pPr>
          </w:p>
        </w:tc>
      </w:tr>
    </w:tbl>
    <w:p w14:paraId="4D2D9919" w14:textId="77777777" w:rsidR="00B15445" w:rsidRDefault="00B15445">
      <w:pPr>
        <w:spacing w:after="0"/>
        <w:jc w:val="both"/>
        <w:rPr>
          <w:rFonts w:ascii="Times New Roman" w:eastAsia="Times New Roman" w:hAnsi="Times New Roman" w:cs="Times New Roman"/>
          <w:i/>
          <w:sz w:val="24"/>
          <w:szCs w:val="24"/>
        </w:rPr>
      </w:pPr>
    </w:p>
    <w:p w14:paraId="695722C1" w14:textId="77777777" w:rsidR="00B15445" w:rsidRDefault="00D5749D">
      <w:pPr>
        <w:spacing w:after="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Nuomojamas patalpas naudosiu tik maistui gaminti ir maitinimo paslaugoms teikti, jose vykdoma veikla atitiks Konkurso sąlygų reikalavimus.</w:t>
      </w:r>
    </w:p>
    <w:p w14:paraId="4EDD3BAD" w14:textId="77777777" w:rsidR="00B15445" w:rsidRDefault="00B15445">
      <w:pPr>
        <w:spacing w:after="0"/>
        <w:ind w:firstLine="426"/>
        <w:jc w:val="both"/>
        <w:rPr>
          <w:rFonts w:ascii="Times New Roman" w:eastAsia="Times New Roman" w:hAnsi="Times New Roman" w:cs="Times New Roman"/>
          <w:sz w:val="24"/>
          <w:szCs w:val="24"/>
        </w:rPr>
      </w:pPr>
    </w:p>
    <w:p w14:paraId="18473577" w14:textId="77777777" w:rsidR="00B15445" w:rsidRDefault="00D5749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Patvirtinu, kad esu susipažinęs su Konkurso tvarka, Konkurso sąlygomis ir nuomos sutarties sąlygomis.</w:t>
      </w:r>
    </w:p>
    <w:p w14:paraId="7EDAD2FE" w14:textId="77777777" w:rsidR="00B15445" w:rsidRDefault="00B15445">
      <w:pPr>
        <w:spacing w:after="0"/>
        <w:jc w:val="both"/>
        <w:rPr>
          <w:rFonts w:ascii="Times New Roman" w:eastAsia="Times New Roman" w:hAnsi="Times New Roman" w:cs="Times New Roman"/>
          <w:sz w:val="24"/>
          <w:szCs w:val="24"/>
        </w:rPr>
      </w:pPr>
    </w:p>
    <w:p w14:paraId="2BDD6664" w14:textId="77777777" w:rsidR="00B15445" w:rsidRDefault="00D5749D">
      <w:pPr>
        <w:spacing w:after="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u w:val="single"/>
        </w:rPr>
        <w:t>(Už pasiūlymo pateikimą atsakingo  asmens vardas, pavardė, parašas ir antspaudas)</w:t>
      </w:r>
      <w:r>
        <w:rPr>
          <w:rFonts w:ascii="Times New Roman" w:eastAsia="Times New Roman" w:hAnsi="Times New Roman" w:cs="Times New Roman"/>
          <w:sz w:val="24"/>
          <w:szCs w:val="24"/>
        </w:rPr>
        <w:t>*</w:t>
      </w:r>
    </w:p>
    <w:p w14:paraId="67ADD794" w14:textId="77777777" w:rsidR="00B15445" w:rsidRDefault="00B15445">
      <w:pPr>
        <w:spacing w:after="0"/>
        <w:jc w:val="both"/>
        <w:rPr>
          <w:rFonts w:ascii="Times New Roman" w:eastAsia="Times New Roman" w:hAnsi="Times New Roman" w:cs="Times New Roman"/>
          <w:sz w:val="24"/>
          <w:szCs w:val="24"/>
        </w:rPr>
      </w:pPr>
    </w:p>
    <w:p w14:paraId="13342D06" w14:textId="77777777" w:rsidR="00B15445" w:rsidRDefault="00D5749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jei pasiūlymą pasirašo ne įmonės vadovas, tai pateikiamas įgaliojimas pasirašyti pasiūlymą.</w:t>
      </w:r>
    </w:p>
    <w:p w14:paraId="53AFF401" w14:textId="77777777" w:rsidR="00B15445" w:rsidRDefault="00D5749D">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w:t>
      </w:r>
    </w:p>
    <w:p w14:paraId="2030A661" w14:textId="77777777" w:rsidR="00B15445" w:rsidRDefault="00D5749D">
      <w:pPr>
        <w:spacing w:after="160" w:line="259" w:lineRule="auto"/>
        <w:rPr>
          <w:rFonts w:ascii="Times New Roman" w:eastAsia="Times New Roman" w:hAnsi="Times New Roman" w:cs="Times New Roman"/>
          <w:color w:val="000000"/>
          <w:sz w:val="24"/>
          <w:szCs w:val="24"/>
        </w:rPr>
      </w:pPr>
      <w:r>
        <w:br w:type="page"/>
      </w:r>
    </w:p>
    <w:p w14:paraId="056B8CD1"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000000"/>
          <w:sz w:val="24"/>
          <w:szCs w:val="24"/>
        </w:rPr>
      </w:pPr>
    </w:p>
    <w:p w14:paraId="0A05DC89"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Sąlygų 3 priedas</w:t>
      </w:r>
    </w:p>
    <w:p w14:paraId="1DEA2680"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color w:val="000000"/>
          <w:sz w:val="24"/>
          <w:szCs w:val="24"/>
        </w:rPr>
      </w:pPr>
    </w:p>
    <w:p w14:paraId="3AD3AEDA"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KONKURSO DALYVIŲ REGISTRACIJOS PAŽYMA</w:t>
      </w:r>
    </w:p>
    <w:p w14:paraId="65E7BD6E"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mallCaps/>
          <w:color w:val="000000"/>
          <w:sz w:val="24"/>
          <w:szCs w:val="24"/>
        </w:rPr>
      </w:pPr>
    </w:p>
    <w:p w14:paraId="065B15CF" w14:textId="77777777" w:rsidR="00B15445" w:rsidRDefault="00D5749D">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Konkurso būdu nuomojamas turtas:_____________________________________________________________________________</w:t>
      </w:r>
    </w:p>
    <w:p w14:paraId="6F604870" w14:textId="77777777" w:rsidR="00B15445" w:rsidRDefault="00D5749D">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w:t>
      </w:r>
    </w:p>
    <w:p w14:paraId="5BC7F143" w14:textId="77777777" w:rsidR="00B15445" w:rsidRDefault="00D5749D">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Pradinė nuompinigių kaina: _________________________</w:t>
      </w:r>
    </w:p>
    <w:p w14:paraId="207F8BDB" w14:textId="77777777" w:rsidR="00B15445" w:rsidRDefault="00D5749D">
      <w:pPr>
        <w:spacing w:after="24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Pradinis komisinio mokesčio dydis: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p>
    <w:tbl>
      <w:tblPr>
        <w:tblStyle w:val="a8"/>
        <w:tblW w:w="10106" w:type="dxa"/>
        <w:tblInd w:w="-188" w:type="dxa"/>
        <w:tblLayout w:type="fixed"/>
        <w:tblLook w:val="0000" w:firstRow="0" w:lastRow="0" w:firstColumn="0" w:lastColumn="0" w:noHBand="0" w:noVBand="0"/>
      </w:tblPr>
      <w:tblGrid>
        <w:gridCol w:w="609"/>
        <w:gridCol w:w="1672"/>
        <w:gridCol w:w="2013"/>
        <w:gridCol w:w="1418"/>
        <w:gridCol w:w="1559"/>
        <w:gridCol w:w="1276"/>
        <w:gridCol w:w="1559"/>
      </w:tblGrid>
      <w:tr w:rsidR="00B15445" w14:paraId="31DD5262" w14:textId="77777777" w:rsidTr="00271C9B">
        <w:tc>
          <w:tcPr>
            <w:tcW w:w="609" w:type="dxa"/>
            <w:tcBorders>
              <w:top w:val="single" w:sz="4" w:space="0" w:color="000000"/>
              <w:left w:val="single" w:sz="4" w:space="0" w:color="000000"/>
              <w:bottom w:val="single" w:sz="4" w:space="0" w:color="000000"/>
            </w:tcBorders>
            <w:shd w:val="clear" w:color="auto" w:fill="auto"/>
          </w:tcPr>
          <w:p w14:paraId="58251557" w14:textId="77777777" w:rsidR="00B15445" w:rsidRDefault="00D5749D">
            <w:pPr>
              <w:rPr>
                <w:rFonts w:ascii="Times New Roman" w:eastAsia="Times New Roman" w:hAnsi="Times New Roman" w:cs="Times New Roman"/>
                <w:sz w:val="24"/>
                <w:szCs w:val="24"/>
              </w:rPr>
            </w:pPr>
            <w:r>
              <w:rPr>
                <w:rFonts w:ascii="Times New Roman" w:eastAsia="Times New Roman" w:hAnsi="Times New Roman" w:cs="Times New Roman"/>
                <w:sz w:val="24"/>
                <w:szCs w:val="24"/>
              </w:rPr>
              <w:t>Eil. Nr.</w:t>
            </w:r>
          </w:p>
        </w:tc>
        <w:tc>
          <w:tcPr>
            <w:tcW w:w="1672" w:type="dxa"/>
            <w:tcBorders>
              <w:top w:val="single" w:sz="4" w:space="0" w:color="000000"/>
              <w:left w:val="single" w:sz="4" w:space="0" w:color="000000"/>
              <w:bottom w:val="single" w:sz="4" w:space="0" w:color="000000"/>
            </w:tcBorders>
            <w:shd w:val="clear" w:color="auto" w:fill="auto"/>
          </w:tcPr>
          <w:p w14:paraId="21B0A112" w14:textId="77777777" w:rsidR="00B15445" w:rsidRDefault="00D5749D">
            <w:pPr>
              <w:rPr>
                <w:rFonts w:ascii="Times New Roman" w:eastAsia="Times New Roman" w:hAnsi="Times New Roman" w:cs="Times New Roman"/>
                <w:sz w:val="24"/>
                <w:szCs w:val="24"/>
              </w:rPr>
            </w:pPr>
            <w:r>
              <w:rPr>
                <w:rFonts w:ascii="Times New Roman" w:eastAsia="Times New Roman" w:hAnsi="Times New Roman" w:cs="Times New Roman"/>
                <w:sz w:val="24"/>
                <w:szCs w:val="24"/>
              </w:rPr>
              <w:t>Dokumentų gavimo data ir laikas</w:t>
            </w:r>
          </w:p>
        </w:tc>
        <w:tc>
          <w:tcPr>
            <w:tcW w:w="2013" w:type="dxa"/>
            <w:tcBorders>
              <w:top w:val="single" w:sz="4" w:space="0" w:color="000000"/>
              <w:left w:val="single" w:sz="4" w:space="0" w:color="000000"/>
              <w:bottom w:val="single" w:sz="4" w:space="0" w:color="000000"/>
            </w:tcBorders>
            <w:shd w:val="clear" w:color="auto" w:fill="auto"/>
          </w:tcPr>
          <w:p w14:paraId="101FE9B0" w14:textId="77777777" w:rsidR="00B15445" w:rsidRDefault="00D5749D">
            <w:pPr>
              <w:rPr>
                <w:rFonts w:ascii="Times New Roman" w:eastAsia="Times New Roman" w:hAnsi="Times New Roman" w:cs="Times New Roman"/>
                <w:sz w:val="24"/>
                <w:szCs w:val="24"/>
              </w:rPr>
            </w:pPr>
            <w:r>
              <w:rPr>
                <w:rFonts w:ascii="Times New Roman" w:eastAsia="Times New Roman" w:hAnsi="Times New Roman" w:cs="Times New Roman"/>
                <w:sz w:val="24"/>
                <w:szCs w:val="24"/>
              </w:rPr>
              <w:t>Dalyvio vardas ir pavardė / pavadinimas</w:t>
            </w:r>
          </w:p>
        </w:tc>
        <w:tc>
          <w:tcPr>
            <w:tcW w:w="1418" w:type="dxa"/>
            <w:tcBorders>
              <w:top w:val="single" w:sz="4" w:space="0" w:color="000000"/>
              <w:left w:val="single" w:sz="4" w:space="0" w:color="000000"/>
              <w:bottom w:val="single" w:sz="4" w:space="0" w:color="000000"/>
            </w:tcBorders>
            <w:shd w:val="clear" w:color="auto" w:fill="auto"/>
          </w:tcPr>
          <w:p w14:paraId="3354B69E" w14:textId="77777777" w:rsidR="00B15445" w:rsidRDefault="00D5749D">
            <w:pPr>
              <w:rPr>
                <w:rFonts w:ascii="Times New Roman" w:eastAsia="Times New Roman" w:hAnsi="Times New Roman" w:cs="Times New Roman"/>
                <w:sz w:val="24"/>
                <w:szCs w:val="24"/>
              </w:rPr>
            </w:pPr>
            <w:r>
              <w:rPr>
                <w:rFonts w:ascii="Times New Roman" w:eastAsia="Times New Roman" w:hAnsi="Times New Roman" w:cs="Times New Roman"/>
                <w:sz w:val="24"/>
                <w:szCs w:val="24"/>
              </w:rPr>
              <w:t>Dalyvio registracijos Nr.</w:t>
            </w:r>
          </w:p>
        </w:tc>
        <w:tc>
          <w:tcPr>
            <w:tcW w:w="1559" w:type="dxa"/>
            <w:tcBorders>
              <w:top w:val="single" w:sz="4" w:space="0" w:color="000000"/>
              <w:left w:val="single" w:sz="4" w:space="0" w:color="000000"/>
              <w:bottom w:val="single" w:sz="4" w:space="0" w:color="000000"/>
            </w:tcBorders>
            <w:shd w:val="clear" w:color="auto" w:fill="auto"/>
          </w:tcPr>
          <w:p w14:paraId="53EE8F48" w14:textId="77777777" w:rsidR="00B15445" w:rsidRDefault="00D5749D">
            <w:pPr>
              <w:rPr>
                <w:rFonts w:ascii="Times New Roman" w:eastAsia="Times New Roman" w:hAnsi="Times New Roman" w:cs="Times New Roman"/>
                <w:sz w:val="24"/>
                <w:szCs w:val="24"/>
              </w:rPr>
            </w:pPr>
            <w:r>
              <w:rPr>
                <w:rFonts w:ascii="Times New Roman" w:eastAsia="Times New Roman" w:hAnsi="Times New Roman" w:cs="Times New Roman"/>
                <w:sz w:val="24"/>
                <w:szCs w:val="24"/>
              </w:rPr>
              <w:t>Siūloma nuompinigių suma (Eur)</w:t>
            </w:r>
          </w:p>
        </w:tc>
        <w:tc>
          <w:tcPr>
            <w:tcW w:w="1276" w:type="dxa"/>
            <w:tcBorders>
              <w:top w:val="single" w:sz="4" w:space="0" w:color="000000"/>
              <w:left w:val="single" w:sz="4" w:space="0" w:color="000000"/>
              <w:bottom w:val="single" w:sz="4" w:space="0" w:color="000000"/>
            </w:tcBorders>
          </w:tcPr>
          <w:p w14:paraId="01FBACBB" w14:textId="0AA2FB20" w:rsidR="00B15445" w:rsidRDefault="00D5749D">
            <w:pPr>
              <w:rPr>
                <w:rFonts w:ascii="Times New Roman" w:eastAsia="Times New Roman" w:hAnsi="Times New Roman" w:cs="Times New Roman"/>
                <w:sz w:val="24"/>
                <w:szCs w:val="24"/>
              </w:rPr>
            </w:pPr>
            <w:r>
              <w:rPr>
                <w:rFonts w:ascii="Times New Roman" w:eastAsia="Times New Roman" w:hAnsi="Times New Roman" w:cs="Times New Roman"/>
                <w:sz w:val="24"/>
                <w:szCs w:val="24"/>
              </w:rPr>
              <w:t>Siūlomas komisinio mokesčio dydis (proc</w:t>
            </w:r>
            <w:r w:rsidR="00271C9B">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F1E20CE" w14:textId="77777777" w:rsidR="00B15445" w:rsidRDefault="00D5749D">
            <w:pPr>
              <w:rPr>
                <w:rFonts w:ascii="Times New Roman" w:eastAsia="Times New Roman" w:hAnsi="Times New Roman" w:cs="Times New Roman"/>
                <w:sz w:val="24"/>
                <w:szCs w:val="24"/>
              </w:rPr>
            </w:pPr>
            <w:r>
              <w:rPr>
                <w:rFonts w:ascii="Times New Roman" w:eastAsia="Times New Roman" w:hAnsi="Times New Roman" w:cs="Times New Roman"/>
                <w:sz w:val="24"/>
                <w:szCs w:val="24"/>
              </w:rPr>
              <w:t>Pastabos</w:t>
            </w:r>
          </w:p>
        </w:tc>
      </w:tr>
      <w:tr w:rsidR="00B15445" w14:paraId="59877999" w14:textId="77777777" w:rsidTr="00271C9B">
        <w:trPr>
          <w:trHeight w:val="307"/>
        </w:trPr>
        <w:tc>
          <w:tcPr>
            <w:tcW w:w="609" w:type="dxa"/>
            <w:tcBorders>
              <w:top w:val="single" w:sz="4" w:space="0" w:color="000000"/>
              <w:left w:val="single" w:sz="4" w:space="0" w:color="000000"/>
              <w:bottom w:val="single" w:sz="4" w:space="0" w:color="000000"/>
            </w:tcBorders>
            <w:shd w:val="clear" w:color="auto" w:fill="auto"/>
          </w:tcPr>
          <w:p w14:paraId="12AE5864"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72" w:type="dxa"/>
            <w:tcBorders>
              <w:top w:val="single" w:sz="4" w:space="0" w:color="000000"/>
              <w:left w:val="single" w:sz="4" w:space="0" w:color="000000"/>
              <w:bottom w:val="single" w:sz="4" w:space="0" w:color="000000"/>
            </w:tcBorders>
            <w:shd w:val="clear" w:color="auto" w:fill="auto"/>
          </w:tcPr>
          <w:p w14:paraId="45819F30"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013" w:type="dxa"/>
            <w:tcBorders>
              <w:top w:val="single" w:sz="4" w:space="0" w:color="000000"/>
              <w:left w:val="single" w:sz="4" w:space="0" w:color="000000"/>
              <w:bottom w:val="single" w:sz="4" w:space="0" w:color="000000"/>
            </w:tcBorders>
            <w:shd w:val="clear" w:color="auto" w:fill="auto"/>
          </w:tcPr>
          <w:p w14:paraId="18C4CA62"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8" w:type="dxa"/>
            <w:tcBorders>
              <w:top w:val="single" w:sz="4" w:space="0" w:color="000000"/>
              <w:left w:val="single" w:sz="4" w:space="0" w:color="000000"/>
              <w:bottom w:val="single" w:sz="4" w:space="0" w:color="000000"/>
            </w:tcBorders>
            <w:shd w:val="clear" w:color="auto" w:fill="auto"/>
          </w:tcPr>
          <w:p w14:paraId="5094D230"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59" w:type="dxa"/>
            <w:tcBorders>
              <w:top w:val="single" w:sz="4" w:space="0" w:color="000000"/>
              <w:left w:val="single" w:sz="4" w:space="0" w:color="000000"/>
              <w:bottom w:val="single" w:sz="4" w:space="0" w:color="000000"/>
            </w:tcBorders>
            <w:shd w:val="clear" w:color="auto" w:fill="auto"/>
          </w:tcPr>
          <w:p w14:paraId="78506B4D"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76" w:type="dxa"/>
            <w:tcBorders>
              <w:top w:val="single" w:sz="4" w:space="0" w:color="000000"/>
              <w:left w:val="single" w:sz="4" w:space="0" w:color="000000"/>
              <w:bottom w:val="single" w:sz="4" w:space="0" w:color="000000"/>
            </w:tcBorders>
          </w:tcPr>
          <w:p w14:paraId="40317071"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3B3887A"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B15445" w14:paraId="16827F4C" w14:textId="77777777" w:rsidTr="00271C9B">
        <w:trPr>
          <w:trHeight w:val="504"/>
        </w:trPr>
        <w:tc>
          <w:tcPr>
            <w:tcW w:w="609" w:type="dxa"/>
            <w:tcBorders>
              <w:top w:val="single" w:sz="4" w:space="0" w:color="000000"/>
              <w:left w:val="single" w:sz="4" w:space="0" w:color="000000"/>
              <w:bottom w:val="single" w:sz="4" w:space="0" w:color="000000"/>
            </w:tcBorders>
            <w:shd w:val="clear" w:color="auto" w:fill="auto"/>
          </w:tcPr>
          <w:p w14:paraId="3D50D526" w14:textId="77777777" w:rsidR="00B15445" w:rsidRDefault="00B15445">
            <w:pPr>
              <w:jc w:val="center"/>
              <w:rPr>
                <w:rFonts w:ascii="Times New Roman" w:eastAsia="Times New Roman" w:hAnsi="Times New Roman" w:cs="Times New Roman"/>
                <w:sz w:val="24"/>
                <w:szCs w:val="24"/>
              </w:rPr>
            </w:pPr>
          </w:p>
        </w:tc>
        <w:tc>
          <w:tcPr>
            <w:tcW w:w="1672" w:type="dxa"/>
            <w:tcBorders>
              <w:top w:val="single" w:sz="4" w:space="0" w:color="000000"/>
              <w:left w:val="single" w:sz="4" w:space="0" w:color="000000"/>
              <w:bottom w:val="single" w:sz="4" w:space="0" w:color="000000"/>
            </w:tcBorders>
            <w:shd w:val="clear" w:color="auto" w:fill="auto"/>
          </w:tcPr>
          <w:p w14:paraId="610DE23A" w14:textId="77777777" w:rsidR="00B15445" w:rsidRDefault="00B15445">
            <w:pPr>
              <w:jc w:val="center"/>
              <w:rPr>
                <w:rFonts w:ascii="Times New Roman" w:eastAsia="Times New Roman" w:hAnsi="Times New Roman" w:cs="Times New Roman"/>
                <w:sz w:val="24"/>
                <w:szCs w:val="24"/>
              </w:rPr>
            </w:pPr>
          </w:p>
        </w:tc>
        <w:tc>
          <w:tcPr>
            <w:tcW w:w="2013" w:type="dxa"/>
            <w:tcBorders>
              <w:top w:val="single" w:sz="4" w:space="0" w:color="000000"/>
              <w:left w:val="single" w:sz="4" w:space="0" w:color="000000"/>
              <w:bottom w:val="single" w:sz="4" w:space="0" w:color="000000"/>
            </w:tcBorders>
            <w:shd w:val="clear" w:color="auto" w:fill="auto"/>
          </w:tcPr>
          <w:p w14:paraId="6CACB996" w14:textId="77777777" w:rsidR="00B15445" w:rsidRDefault="00B15445">
            <w:pPr>
              <w:jc w:val="center"/>
              <w:rPr>
                <w:rFonts w:ascii="Times New Roman" w:eastAsia="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tcPr>
          <w:p w14:paraId="3958ACA0" w14:textId="77777777" w:rsidR="00B15445" w:rsidRDefault="00B15445">
            <w:pPr>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tcBorders>
            <w:shd w:val="clear" w:color="auto" w:fill="auto"/>
          </w:tcPr>
          <w:p w14:paraId="19E336CA" w14:textId="77777777" w:rsidR="00B15445" w:rsidRDefault="00B15445">
            <w:pPr>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tcPr>
          <w:p w14:paraId="3CB9B3DB" w14:textId="77777777" w:rsidR="00B15445" w:rsidRDefault="00B15445">
            <w:pPr>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B35B58C" w14:textId="77777777" w:rsidR="00B15445" w:rsidRDefault="00B15445">
            <w:pPr>
              <w:jc w:val="center"/>
              <w:rPr>
                <w:rFonts w:ascii="Times New Roman" w:eastAsia="Times New Roman" w:hAnsi="Times New Roman" w:cs="Times New Roman"/>
                <w:sz w:val="24"/>
                <w:szCs w:val="24"/>
              </w:rPr>
            </w:pPr>
          </w:p>
        </w:tc>
      </w:tr>
      <w:tr w:rsidR="00B15445" w14:paraId="08348C74" w14:textId="77777777" w:rsidTr="00271C9B">
        <w:trPr>
          <w:trHeight w:val="504"/>
        </w:trPr>
        <w:tc>
          <w:tcPr>
            <w:tcW w:w="609" w:type="dxa"/>
            <w:tcBorders>
              <w:top w:val="single" w:sz="4" w:space="0" w:color="000000"/>
              <w:left w:val="single" w:sz="4" w:space="0" w:color="000000"/>
              <w:bottom w:val="single" w:sz="4" w:space="0" w:color="000000"/>
            </w:tcBorders>
            <w:shd w:val="clear" w:color="auto" w:fill="auto"/>
          </w:tcPr>
          <w:p w14:paraId="275A4C5F" w14:textId="77777777" w:rsidR="00B15445" w:rsidRDefault="00B15445">
            <w:pPr>
              <w:jc w:val="center"/>
              <w:rPr>
                <w:rFonts w:ascii="Times New Roman" w:eastAsia="Times New Roman" w:hAnsi="Times New Roman" w:cs="Times New Roman"/>
                <w:sz w:val="24"/>
                <w:szCs w:val="24"/>
              </w:rPr>
            </w:pPr>
          </w:p>
        </w:tc>
        <w:tc>
          <w:tcPr>
            <w:tcW w:w="1672" w:type="dxa"/>
            <w:tcBorders>
              <w:top w:val="single" w:sz="4" w:space="0" w:color="000000"/>
              <w:left w:val="single" w:sz="4" w:space="0" w:color="000000"/>
              <w:bottom w:val="single" w:sz="4" w:space="0" w:color="000000"/>
            </w:tcBorders>
            <w:shd w:val="clear" w:color="auto" w:fill="auto"/>
          </w:tcPr>
          <w:p w14:paraId="4E30901C" w14:textId="77777777" w:rsidR="00B15445" w:rsidRDefault="00B15445">
            <w:pPr>
              <w:jc w:val="center"/>
              <w:rPr>
                <w:rFonts w:ascii="Times New Roman" w:eastAsia="Times New Roman" w:hAnsi="Times New Roman" w:cs="Times New Roman"/>
                <w:sz w:val="24"/>
                <w:szCs w:val="24"/>
              </w:rPr>
            </w:pPr>
          </w:p>
        </w:tc>
        <w:tc>
          <w:tcPr>
            <w:tcW w:w="2013" w:type="dxa"/>
            <w:tcBorders>
              <w:top w:val="single" w:sz="4" w:space="0" w:color="000000"/>
              <w:left w:val="single" w:sz="4" w:space="0" w:color="000000"/>
              <w:bottom w:val="single" w:sz="4" w:space="0" w:color="000000"/>
            </w:tcBorders>
            <w:shd w:val="clear" w:color="auto" w:fill="auto"/>
          </w:tcPr>
          <w:p w14:paraId="38155378" w14:textId="77777777" w:rsidR="00B15445" w:rsidRDefault="00B15445">
            <w:pPr>
              <w:jc w:val="center"/>
              <w:rPr>
                <w:rFonts w:ascii="Times New Roman" w:eastAsia="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tcPr>
          <w:p w14:paraId="252FFF82" w14:textId="77777777" w:rsidR="00B15445" w:rsidRDefault="00B15445">
            <w:pPr>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tcBorders>
            <w:shd w:val="clear" w:color="auto" w:fill="auto"/>
          </w:tcPr>
          <w:p w14:paraId="3D69DAB2" w14:textId="77777777" w:rsidR="00B15445" w:rsidRDefault="00B15445">
            <w:pPr>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tcPr>
          <w:p w14:paraId="20F7A88C" w14:textId="77777777" w:rsidR="00B15445" w:rsidRDefault="00B15445">
            <w:pPr>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809BA15" w14:textId="77777777" w:rsidR="00B15445" w:rsidRDefault="00B15445">
            <w:pPr>
              <w:jc w:val="center"/>
              <w:rPr>
                <w:rFonts w:ascii="Times New Roman" w:eastAsia="Times New Roman" w:hAnsi="Times New Roman" w:cs="Times New Roman"/>
                <w:sz w:val="24"/>
                <w:szCs w:val="24"/>
              </w:rPr>
            </w:pPr>
          </w:p>
        </w:tc>
      </w:tr>
      <w:tr w:rsidR="00B15445" w14:paraId="2C451C2E" w14:textId="77777777" w:rsidTr="00271C9B">
        <w:trPr>
          <w:trHeight w:val="504"/>
        </w:trPr>
        <w:tc>
          <w:tcPr>
            <w:tcW w:w="609" w:type="dxa"/>
            <w:tcBorders>
              <w:top w:val="single" w:sz="4" w:space="0" w:color="000000"/>
              <w:left w:val="single" w:sz="4" w:space="0" w:color="000000"/>
              <w:bottom w:val="single" w:sz="4" w:space="0" w:color="000000"/>
            </w:tcBorders>
            <w:shd w:val="clear" w:color="auto" w:fill="auto"/>
          </w:tcPr>
          <w:p w14:paraId="62FCE2EE" w14:textId="77777777" w:rsidR="00B15445" w:rsidRDefault="00B15445">
            <w:pPr>
              <w:jc w:val="center"/>
              <w:rPr>
                <w:rFonts w:ascii="Times New Roman" w:eastAsia="Times New Roman" w:hAnsi="Times New Roman" w:cs="Times New Roman"/>
                <w:sz w:val="24"/>
                <w:szCs w:val="24"/>
              </w:rPr>
            </w:pPr>
          </w:p>
        </w:tc>
        <w:tc>
          <w:tcPr>
            <w:tcW w:w="1672" w:type="dxa"/>
            <w:tcBorders>
              <w:top w:val="single" w:sz="4" w:space="0" w:color="000000"/>
              <w:left w:val="single" w:sz="4" w:space="0" w:color="000000"/>
              <w:bottom w:val="single" w:sz="4" w:space="0" w:color="000000"/>
            </w:tcBorders>
            <w:shd w:val="clear" w:color="auto" w:fill="auto"/>
          </w:tcPr>
          <w:p w14:paraId="1A9AA56C" w14:textId="77777777" w:rsidR="00B15445" w:rsidRDefault="00B15445">
            <w:pPr>
              <w:jc w:val="center"/>
              <w:rPr>
                <w:rFonts w:ascii="Times New Roman" w:eastAsia="Times New Roman" w:hAnsi="Times New Roman" w:cs="Times New Roman"/>
                <w:sz w:val="24"/>
                <w:szCs w:val="24"/>
              </w:rPr>
            </w:pPr>
          </w:p>
        </w:tc>
        <w:tc>
          <w:tcPr>
            <w:tcW w:w="2013" w:type="dxa"/>
            <w:tcBorders>
              <w:top w:val="single" w:sz="4" w:space="0" w:color="000000"/>
              <w:left w:val="single" w:sz="4" w:space="0" w:color="000000"/>
              <w:bottom w:val="single" w:sz="4" w:space="0" w:color="000000"/>
            </w:tcBorders>
            <w:shd w:val="clear" w:color="auto" w:fill="auto"/>
          </w:tcPr>
          <w:p w14:paraId="39C8D55C" w14:textId="77777777" w:rsidR="00B15445" w:rsidRDefault="00B15445">
            <w:pPr>
              <w:jc w:val="center"/>
              <w:rPr>
                <w:rFonts w:ascii="Times New Roman" w:eastAsia="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tcPr>
          <w:p w14:paraId="68ADFBF1" w14:textId="77777777" w:rsidR="00B15445" w:rsidRDefault="00B15445">
            <w:pPr>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tcBorders>
            <w:shd w:val="clear" w:color="auto" w:fill="auto"/>
          </w:tcPr>
          <w:p w14:paraId="75A73E5D" w14:textId="77777777" w:rsidR="00B15445" w:rsidRDefault="00B15445">
            <w:pPr>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tcPr>
          <w:p w14:paraId="2C10729E" w14:textId="77777777" w:rsidR="00B15445" w:rsidRDefault="00B15445">
            <w:pPr>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E09E28E" w14:textId="77777777" w:rsidR="00B15445" w:rsidRDefault="00B15445">
            <w:pPr>
              <w:jc w:val="center"/>
              <w:rPr>
                <w:rFonts w:ascii="Times New Roman" w:eastAsia="Times New Roman" w:hAnsi="Times New Roman" w:cs="Times New Roman"/>
                <w:sz w:val="24"/>
                <w:szCs w:val="24"/>
              </w:rPr>
            </w:pPr>
          </w:p>
        </w:tc>
      </w:tr>
      <w:tr w:rsidR="00B15445" w14:paraId="7B82D8B5" w14:textId="77777777" w:rsidTr="00271C9B">
        <w:trPr>
          <w:trHeight w:val="504"/>
        </w:trPr>
        <w:tc>
          <w:tcPr>
            <w:tcW w:w="609" w:type="dxa"/>
            <w:tcBorders>
              <w:top w:val="single" w:sz="4" w:space="0" w:color="000000"/>
              <w:left w:val="single" w:sz="4" w:space="0" w:color="000000"/>
              <w:bottom w:val="single" w:sz="4" w:space="0" w:color="000000"/>
            </w:tcBorders>
            <w:shd w:val="clear" w:color="auto" w:fill="auto"/>
          </w:tcPr>
          <w:p w14:paraId="7256EC32" w14:textId="77777777" w:rsidR="00B15445" w:rsidRDefault="00B15445">
            <w:pPr>
              <w:jc w:val="center"/>
              <w:rPr>
                <w:rFonts w:ascii="Times New Roman" w:eastAsia="Times New Roman" w:hAnsi="Times New Roman" w:cs="Times New Roman"/>
                <w:sz w:val="24"/>
                <w:szCs w:val="24"/>
              </w:rPr>
            </w:pPr>
          </w:p>
        </w:tc>
        <w:tc>
          <w:tcPr>
            <w:tcW w:w="1672" w:type="dxa"/>
            <w:tcBorders>
              <w:top w:val="single" w:sz="4" w:space="0" w:color="000000"/>
              <w:left w:val="single" w:sz="4" w:space="0" w:color="000000"/>
              <w:bottom w:val="single" w:sz="4" w:space="0" w:color="000000"/>
            </w:tcBorders>
            <w:shd w:val="clear" w:color="auto" w:fill="auto"/>
          </w:tcPr>
          <w:p w14:paraId="0BB0320E" w14:textId="77777777" w:rsidR="00B15445" w:rsidRDefault="00B15445">
            <w:pPr>
              <w:jc w:val="center"/>
              <w:rPr>
                <w:rFonts w:ascii="Times New Roman" w:eastAsia="Times New Roman" w:hAnsi="Times New Roman" w:cs="Times New Roman"/>
                <w:sz w:val="24"/>
                <w:szCs w:val="24"/>
              </w:rPr>
            </w:pPr>
          </w:p>
        </w:tc>
        <w:tc>
          <w:tcPr>
            <w:tcW w:w="2013" w:type="dxa"/>
            <w:tcBorders>
              <w:top w:val="single" w:sz="4" w:space="0" w:color="000000"/>
              <w:left w:val="single" w:sz="4" w:space="0" w:color="000000"/>
              <w:bottom w:val="single" w:sz="4" w:space="0" w:color="000000"/>
            </w:tcBorders>
            <w:shd w:val="clear" w:color="auto" w:fill="auto"/>
          </w:tcPr>
          <w:p w14:paraId="017CE82E" w14:textId="77777777" w:rsidR="00B15445" w:rsidRDefault="00B15445">
            <w:pPr>
              <w:jc w:val="center"/>
              <w:rPr>
                <w:rFonts w:ascii="Times New Roman" w:eastAsia="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tcPr>
          <w:p w14:paraId="2FE3DCD1" w14:textId="77777777" w:rsidR="00B15445" w:rsidRDefault="00B15445">
            <w:pPr>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tcBorders>
            <w:shd w:val="clear" w:color="auto" w:fill="auto"/>
          </w:tcPr>
          <w:p w14:paraId="539B08EE" w14:textId="77777777" w:rsidR="00B15445" w:rsidRDefault="00B15445">
            <w:pPr>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tcPr>
          <w:p w14:paraId="7DB270FB" w14:textId="77777777" w:rsidR="00B15445" w:rsidRDefault="00B15445">
            <w:pPr>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1A53F86" w14:textId="77777777" w:rsidR="00B15445" w:rsidRDefault="00B15445">
            <w:pPr>
              <w:jc w:val="center"/>
              <w:rPr>
                <w:rFonts w:ascii="Times New Roman" w:eastAsia="Times New Roman" w:hAnsi="Times New Roman" w:cs="Times New Roman"/>
                <w:sz w:val="24"/>
                <w:szCs w:val="24"/>
              </w:rPr>
            </w:pPr>
          </w:p>
        </w:tc>
      </w:tr>
      <w:tr w:rsidR="00B15445" w14:paraId="07556DF9" w14:textId="77777777" w:rsidTr="00271C9B">
        <w:trPr>
          <w:trHeight w:val="504"/>
        </w:trPr>
        <w:tc>
          <w:tcPr>
            <w:tcW w:w="609" w:type="dxa"/>
            <w:tcBorders>
              <w:top w:val="single" w:sz="4" w:space="0" w:color="000000"/>
              <w:left w:val="single" w:sz="4" w:space="0" w:color="000000"/>
              <w:bottom w:val="single" w:sz="4" w:space="0" w:color="000000"/>
            </w:tcBorders>
            <w:shd w:val="clear" w:color="auto" w:fill="auto"/>
          </w:tcPr>
          <w:p w14:paraId="65C0A092" w14:textId="77777777" w:rsidR="00B15445" w:rsidRDefault="00B15445">
            <w:pPr>
              <w:jc w:val="center"/>
              <w:rPr>
                <w:rFonts w:ascii="Times New Roman" w:eastAsia="Times New Roman" w:hAnsi="Times New Roman" w:cs="Times New Roman"/>
                <w:sz w:val="24"/>
                <w:szCs w:val="24"/>
              </w:rPr>
            </w:pPr>
          </w:p>
        </w:tc>
        <w:tc>
          <w:tcPr>
            <w:tcW w:w="1672" w:type="dxa"/>
            <w:tcBorders>
              <w:top w:val="single" w:sz="4" w:space="0" w:color="000000"/>
              <w:left w:val="single" w:sz="4" w:space="0" w:color="000000"/>
              <w:bottom w:val="single" w:sz="4" w:space="0" w:color="000000"/>
            </w:tcBorders>
            <w:shd w:val="clear" w:color="auto" w:fill="auto"/>
          </w:tcPr>
          <w:p w14:paraId="29DCF4F4" w14:textId="77777777" w:rsidR="00B15445" w:rsidRDefault="00B15445">
            <w:pPr>
              <w:jc w:val="center"/>
              <w:rPr>
                <w:rFonts w:ascii="Times New Roman" w:eastAsia="Times New Roman" w:hAnsi="Times New Roman" w:cs="Times New Roman"/>
                <w:sz w:val="24"/>
                <w:szCs w:val="24"/>
              </w:rPr>
            </w:pPr>
          </w:p>
        </w:tc>
        <w:tc>
          <w:tcPr>
            <w:tcW w:w="2013" w:type="dxa"/>
            <w:tcBorders>
              <w:top w:val="single" w:sz="4" w:space="0" w:color="000000"/>
              <w:left w:val="single" w:sz="4" w:space="0" w:color="000000"/>
              <w:bottom w:val="single" w:sz="4" w:space="0" w:color="000000"/>
            </w:tcBorders>
            <w:shd w:val="clear" w:color="auto" w:fill="auto"/>
          </w:tcPr>
          <w:p w14:paraId="1CAE0E68" w14:textId="77777777" w:rsidR="00B15445" w:rsidRDefault="00B15445">
            <w:pPr>
              <w:jc w:val="center"/>
              <w:rPr>
                <w:rFonts w:ascii="Times New Roman" w:eastAsia="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tcPr>
          <w:p w14:paraId="5C6B767C" w14:textId="77777777" w:rsidR="00B15445" w:rsidRDefault="00B15445">
            <w:pPr>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tcBorders>
            <w:shd w:val="clear" w:color="auto" w:fill="auto"/>
          </w:tcPr>
          <w:p w14:paraId="21AD508F" w14:textId="77777777" w:rsidR="00B15445" w:rsidRDefault="00B15445">
            <w:pPr>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tcPr>
          <w:p w14:paraId="10F84BCE" w14:textId="77777777" w:rsidR="00B15445" w:rsidRDefault="00B15445">
            <w:pPr>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080C6C0" w14:textId="77777777" w:rsidR="00B15445" w:rsidRDefault="00B15445">
            <w:pPr>
              <w:jc w:val="center"/>
              <w:rPr>
                <w:rFonts w:ascii="Times New Roman" w:eastAsia="Times New Roman" w:hAnsi="Times New Roman" w:cs="Times New Roman"/>
                <w:sz w:val="24"/>
                <w:szCs w:val="24"/>
              </w:rPr>
            </w:pPr>
          </w:p>
        </w:tc>
      </w:tr>
    </w:tbl>
    <w:p w14:paraId="7368A21A" w14:textId="77777777" w:rsidR="00B15445" w:rsidRPr="00271C9B" w:rsidRDefault="00B15445">
      <w:pPr>
        <w:tabs>
          <w:tab w:val="left" w:pos="851"/>
        </w:tabs>
        <w:spacing w:after="0"/>
        <w:jc w:val="center"/>
        <w:rPr>
          <w:rFonts w:ascii="Times New Roman" w:eastAsia="Times New Roman" w:hAnsi="Times New Roman" w:cs="Times New Roman"/>
          <w:sz w:val="24"/>
          <w:szCs w:val="24"/>
        </w:rPr>
      </w:pPr>
    </w:p>
    <w:p w14:paraId="101FA593" w14:textId="5D236F1E" w:rsidR="00B15445" w:rsidRDefault="00D5749D">
      <w:pPr>
        <w:spacing w:after="0"/>
        <w:rPr>
          <w:rFonts w:ascii="Times New Roman" w:eastAsia="Times New Roman" w:hAnsi="Times New Roman" w:cs="Times New Roman"/>
          <w:color w:val="000000"/>
          <w:sz w:val="24"/>
          <w:szCs w:val="24"/>
        </w:rPr>
      </w:pPr>
      <w:r w:rsidRPr="0033106E">
        <w:rPr>
          <w:rFonts w:ascii="Times New Roman" w:eastAsia="Times New Roman" w:hAnsi="Times New Roman" w:cs="Times New Roman"/>
          <w:color w:val="000000"/>
          <w:sz w:val="24"/>
          <w:szCs w:val="24"/>
        </w:rPr>
        <w:t xml:space="preserve">Konkurso dalyvių dokumentų registravimo pabaiga </w:t>
      </w:r>
      <w:r w:rsidRPr="0033106E">
        <w:rPr>
          <w:rFonts w:ascii="Times New Roman" w:eastAsia="Times New Roman" w:hAnsi="Times New Roman" w:cs="Times New Roman"/>
          <w:b/>
          <w:color w:val="000000"/>
          <w:sz w:val="24"/>
          <w:szCs w:val="24"/>
        </w:rPr>
        <w:t xml:space="preserve">2024 m. </w:t>
      </w:r>
      <w:r w:rsidR="002505E1">
        <w:rPr>
          <w:rFonts w:ascii="Times New Roman" w:eastAsia="Times New Roman" w:hAnsi="Times New Roman" w:cs="Times New Roman"/>
          <w:b/>
          <w:color w:val="000000"/>
          <w:sz w:val="24"/>
          <w:szCs w:val="24"/>
        </w:rPr>
        <w:t>lapkričio</w:t>
      </w:r>
      <w:r w:rsidRPr="0033106E">
        <w:rPr>
          <w:rFonts w:ascii="Times New Roman" w:eastAsia="Times New Roman" w:hAnsi="Times New Roman" w:cs="Times New Roman"/>
          <w:b/>
          <w:color w:val="000000"/>
          <w:sz w:val="24"/>
          <w:szCs w:val="24"/>
        </w:rPr>
        <w:t xml:space="preserve"> </w:t>
      </w:r>
      <w:r w:rsidR="002505E1">
        <w:rPr>
          <w:rFonts w:ascii="Times New Roman" w:eastAsia="Times New Roman" w:hAnsi="Times New Roman" w:cs="Times New Roman"/>
          <w:b/>
          <w:color w:val="000000"/>
          <w:sz w:val="24"/>
          <w:szCs w:val="24"/>
        </w:rPr>
        <w:t>4</w:t>
      </w:r>
      <w:r w:rsidRPr="0033106E">
        <w:rPr>
          <w:rFonts w:ascii="Times New Roman" w:eastAsia="Times New Roman" w:hAnsi="Times New Roman" w:cs="Times New Roman"/>
          <w:b/>
          <w:color w:val="000000"/>
          <w:sz w:val="24"/>
          <w:szCs w:val="24"/>
        </w:rPr>
        <w:t xml:space="preserve"> d. 10 val. 00 min.</w:t>
      </w:r>
    </w:p>
    <w:p w14:paraId="291FC20F" w14:textId="77777777" w:rsidR="00B15445" w:rsidRDefault="00B15445">
      <w:pPr>
        <w:spacing w:after="0"/>
        <w:ind w:left="4320"/>
        <w:rPr>
          <w:rFonts w:ascii="Times New Roman" w:eastAsia="Times New Roman" w:hAnsi="Times New Roman" w:cs="Times New Roman"/>
          <w:sz w:val="24"/>
          <w:szCs w:val="24"/>
        </w:rPr>
      </w:pPr>
    </w:p>
    <w:p w14:paraId="42648221" w14:textId="77777777" w:rsidR="00B15445" w:rsidRDefault="00D5749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Komisijos pirmininkas                  ____________                                      ________________________</w:t>
      </w:r>
    </w:p>
    <w:p w14:paraId="24E10D2C" w14:textId="77777777" w:rsidR="00B15445" w:rsidRDefault="00B15445">
      <w:pPr>
        <w:tabs>
          <w:tab w:val="left" w:pos="2268"/>
          <w:tab w:val="left" w:pos="3686"/>
          <w:tab w:val="left" w:pos="8505"/>
          <w:tab w:val="left" w:pos="10773"/>
        </w:tabs>
        <w:rPr>
          <w:rFonts w:ascii="Times New Roman" w:eastAsia="Times New Roman" w:hAnsi="Times New Roman" w:cs="Times New Roman"/>
          <w:sz w:val="24"/>
          <w:szCs w:val="24"/>
        </w:rPr>
      </w:pPr>
    </w:p>
    <w:p w14:paraId="68C31B03" w14:textId="77777777" w:rsidR="00B15445" w:rsidRDefault="00D5749D">
      <w:pPr>
        <w:tabs>
          <w:tab w:val="left" w:pos="2268"/>
          <w:tab w:val="left" w:pos="3686"/>
          <w:tab w:val="left" w:pos="8505"/>
          <w:tab w:val="left" w:pos="10773"/>
        </w:tabs>
        <w:rPr>
          <w:rFonts w:ascii="Times New Roman" w:eastAsia="Times New Roman" w:hAnsi="Times New Roman" w:cs="Times New Roman"/>
          <w:sz w:val="24"/>
          <w:szCs w:val="24"/>
        </w:rPr>
      </w:pPr>
      <w:r>
        <w:rPr>
          <w:rFonts w:ascii="Times New Roman" w:eastAsia="Times New Roman" w:hAnsi="Times New Roman" w:cs="Times New Roman"/>
          <w:sz w:val="24"/>
          <w:szCs w:val="24"/>
        </w:rPr>
        <w:t>Komisijos nariai:</w:t>
      </w:r>
    </w:p>
    <w:p w14:paraId="1FF02D9D" w14:textId="77777777" w:rsidR="00B15445" w:rsidRDefault="00D5749D">
      <w:pPr>
        <w:tabs>
          <w:tab w:val="left" w:pos="1134"/>
        </w:tabs>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                                      ________________________</w:t>
      </w:r>
    </w:p>
    <w:p w14:paraId="5C12AC9C" w14:textId="77777777" w:rsidR="00B15445" w:rsidRDefault="00D5749D">
      <w:pPr>
        <w:tabs>
          <w:tab w:val="left" w:pos="1134"/>
        </w:tabs>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                                      ________________________</w:t>
      </w:r>
    </w:p>
    <w:p w14:paraId="5374CEF0" w14:textId="77777777" w:rsidR="00B15445" w:rsidRDefault="00D5749D">
      <w:pPr>
        <w:spacing w:after="160" w:line="259" w:lineRule="auto"/>
        <w:rPr>
          <w:rFonts w:ascii="Times New Roman" w:eastAsia="Times New Roman" w:hAnsi="Times New Roman" w:cs="Times New Roman"/>
          <w:color w:val="000000"/>
          <w:sz w:val="24"/>
          <w:szCs w:val="24"/>
        </w:rPr>
      </w:pPr>
      <w:r>
        <w:br w:type="page"/>
      </w:r>
    </w:p>
    <w:p w14:paraId="2F9E6916"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Sąlygų 4 priedas</w:t>
      </w:r>
    </w:p>
    <w:p w14:paraId="6B324642" w14:textId="77777777" w:rsidR="00B15445" w:rsidRDefault="00B15445">
      <w:pPr>
        <w:spacing w:after="0"/>
        <w:jc w:val="center"/>
        <w:rPr>
          <w:rFonts w:ascii="Times New Roman" w:eastAsia="Times New Roman" w:hAnsi="Times New Roman" w:cs="Times New Roman"/>
          <w:b/>
          <w:sz w:val="24"/>
          <w:szCs w:val="24"/>
        </w:rPr>
      </w:pPr>
    </w:p>
    <w:p w14:paraId="02BE46F2" w14:textId="77777777" w:rsidR="00B15445" w:rsidRDefault="00D5749D">
      <w:pPr>
        <w:spacing w:after="0"/>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KONKURSO DALYVIO REGISTRACIJOS PAŽYMĖJIMAS</w:t>
      </w:r>
    </w:p>
    <w:p w14:paraId="58B453DB" w14:textId="77777777" w:rsidR="00B15445" w:rsidRDefault="00B15445">
      <w:pPr>
        <w:spacing w:after="0"/>
        <w:ind w:firstLine="720"/>
        <w:jc w:val="both"/>
        <w:rPr>
          <w:rFonts w:ascii="Times New Roman" w:eastAsia="Times New Roman" w:hAnsi="Times New Roman" w:cs="Times New Roman"/>
          <w:b/>
          <w:smallCaps/>
          <w:sz w:val="24"/>
          <w:szCs w:val="24"/>
        </w:rPr>
      </w:pPr>
    </w:p>
    <w:tbl>
      <w:tblPr>
        <w:tblStyle w:val="a9"/>
        <w:tblW w:w="99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96"/>
        <w:gridCol w:w="5966"/>
      </w:tblGrid>
      <w:tr w:rsidR="00B15445" w14:paraId="42067F67" w14:textId="77777777">
        <w:tc>
          <w:tcPr>
            <w:tcW w:w="3996" w:type="dxa"/>
          </w:tcPr>
          <w:p w14:paraId="1901DD44"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Paraiškos gavimo data bei laikas (minutės tikslumu)</w:t>
            </w:r>
          </w:p>
        </w:tc>
        <w:tc>
          <w:tcPr>
            <w:tcW w:w="5966" w:type="dxa"/>
          </w:tcPr>
          <w:p w14:paraId="779248F9"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tc>
      </w:tr>
      <w:tr w:rsidR="00B15445" w14:paraId="3BA0D715" w14:textId="77777777">
        <w:tc>
          <w:tcPr>
            <w:tcW w:w="3996" w:type="dxa"/>
          </w:tcPr>
          <w:p w14:paraId="0E527181"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Dalyvis</w:t>
            </w:r>
          </w:p>
        </w:tc>
        <w:tc>
          <w:tcPr>
            <w:tcW w:w="5966" w:type="dxa"/>
          </w:tcPr>
          <w:p w14:paraId="0BD92899"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p w14:paraId="24F73B0B"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tc>
      </w:tr>
      <w:tr w:rsidR="00B15445" w14:paraId="2F64B570" w14:textId="77777777">
        <w:tc>
          <w:tcPr>
            <w:tcW w:w="3996" w:type="dxa"/>
          </w:tcPr>
          <w:p w14:paraId="2468226A"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Dalyvio registracijos numeris</w:t>
            </w:r>
          </w:p>
        </w:tc>
        <w:tc>
          <w:tcPr>
            <w:tcW w:w="5966" w:type="dxa"/>
          </w:tcPr>
          <w:p w14:paraId="49FCF18F"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p w14:paraId="07CBC582"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tc>
      </w:tr>
      <w:tr w:rsidR="00B15445" w14:paraId="7F22FB2C" w14:textId="77777777">
        <w:tc>
          <w:tcPr>
            <w:tcW w:w="3996" w:type="dxa"/>
          </w:tcPr>
          <w:p w14:paraId="45915FC8"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Nuomos objektas</w:t>
            </w:r>
          </w:p>
        </w:tc>
        <w:tc>
          <w:tcPr>
            <w:tcW w:w="5966" w:type="dxa"/>
          </w:tcPr>
          <w:p w14:paraId="75144A2E"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p w14:paraId="266EAE57"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tc>
      </w:tr>
      <w:tr w:rsidR="00B15445" w14:paraId="5A4AF8B9" w14:textId="77777777">
        <w:tc>
          <w:tcPr>
            <w:tcW w:w="3996" w:type="dxa"/>
          </w:tcPr>
          <w:p w14:paraId="7C0AB055"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Komisijos  posėdžio vieta:</w:t>
            </w:r>
          </w:p>
        </w:tc>
        <w:tc>
          <w:tcPr>
            <w:tcW w:w="5966" w:type="dxa"/>
          </w:tcPr>
          <w:p w14:paraId="411B95B4" w14:textId="77777777" w:rsidR="00B15445" w:rsidRDefault="00D57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Laisvės pr. 5, Vilnius, 5 paviljonas, 2 aukštas, pasitarimų kambaryje, 209 kab.</w:t>
            </w:r>
          </w:p>
        </w:tc>
      </w:tr>
      <w:tr w:rsidR="00B15445" w14:paraId="7EF5E4EA" w14:textId="77777777">
        <w:tc>
          <w:tcPr>
            <w:tcW w:w="3996" w:type="dxa"/>
          </w:tcPr>
          <w:p w14:paraId="0934C559" w14:textId="77777777" w:rsidR="00B15445" w:rsidRPr="00183354"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183354">
              <w:rPr>
                <w:rFonts w:ascii="Times New Roman" w:eastAsia="Times New Roman" w:hAnsi="Times New Roman" w:cs="Times New Roman"/>
                <w:color w:val="000000"/>
                <w:sz w:val="24"/>
                <w:szCs w:val="24"/>
              </w:rPr>
              <w:t>Komijos posėdžio data ir tikslus laikas</w:t>
            </w:r>
          </w:p>
        </w:tc>
        <w:tc>
          <w:tcPr>
            <w:tcW w:w="5966" w:type="dxa"/>
          </w:tcPr>
          <w:p w14:paraId="4883AFA3" w14:textId="042CC7F5" w:rsidR="00B15445" w:rsidRPr="00183354" w:rsidRDefault="00D5749D">
            <w:pPr>
              <w:spacing w:after="0"/>
              <w:rPr>
                <w:rFonts w:ascii="Times New Roman" w:eastAsia="Times New Roman" w:hAnsi="Times New Roman" w:cs="Times New Roman"/>
                <w:color w:val="000000"/>
                <w:sz w:val="24"/>
                <w:szCs w:val="24"/>
              </w:rPr>
            </w:pPr>
            <w:r w:rsidRPr="00183354">
              <w:rPr>
                <w:rFonts w:ascii="Times New Roman" w:eastAsia="Times New Roman" w:hAnsi="Times New Roman" w:cs="Times New Roman"/>
                <w:b/>
                <w:color w:val="000000"/>
                <w:sz w:val="24"/>
                <w:szCs w:val="24"/>
              </w:rPr>
              <w:t>2024</w:t>
            </w:r>
            <w:r w:rsidRPr="00183354">
              <w:rPr>
                <w:rFonts w:ascii="Times New Roman" w:eastAsia="Times New Roman" w:hAnsi="Times New Roman" w:cs="Times New Roman"/>
                <w:sz w:val="24"/>
                <w:szCs w:val="24"/>
              </w:rPr>
              <w:t xml:space="preserve"> </w:t>
            </w:r>
            <w:r w:rsidRPr="00183354">
              <w:rPr>
                <w:rFonts w:ascii="Times New Roman" w:eastAsia="Times New Roman" w:hAnsi="Times New Roman" w:cs="Times New Roman"/>
                <w:b/>
                <w:color w:val="000000"/>
                <w:sz w:val="24"/>
                <w:szCs w:val="24"/>
              </w:rPr>
              <w:t xml:space="preserve">m. </w:t>
            </w:r>
            <w:r w:rsidR="002505E1">
              <w:rPr>
                <w:rFonts w:ascii="Times New Roman" w:eastAsia="Times New Roman" w:hAnsi="Times New Roman" w:cs="Times New Roman"/>
                <w:b/>
                <w:color w:val="000000"/>
                <w:sz w:val="24"/>
                <w:szCs w:val="24"/>
              </w:rPr>
              <w:t>lapkričio 4</w:t>
            </w:r>
            <w:r w:rsidRPr="00183354">
              <w:rPr>
                <w:rFonts w:ascii="Times New Roman" w:eastAsia="Times New Roman" w:hAnsi="Times New Roman" w:cs="Times New Roman"/>
                <w:b/>
                <w:color w:val="000000"/>
                <w:sz w:val="24"/>
                <w:szCs w:val="24"/>
              </w:rPr>
              <w:t xml:space="preserve"> d. 10 val. </w:t>
            </w:r>
            <w:r w:rsidR="00183354" w:rsidRPr="00183354">
              <w:rPr>
                <w:rFonts w:ascii="Times New Roman" w:eastAsia="Times New Roman" w:hAnsi="Times New Roman" w:cs="Times New Roman"/>
                <w:b/>
                <w:color w:val="000000"/>
                <w:sz w:val="24"/>
                <w:szCs w:val="24"/>
              </w:rPr>
              <w:t>1</w:t>
            </w:r>
            <w:r w:rsidRPr="00183354">
              <w:rPr>
                <w:rFonts w:ascii="Times New Roman" w:eastAsia="Times New Roman" w:hAnsi="Times New Roman" w:cs="Times New Roman"/>
                <w:b/>
                <w:color w:val="000000"/>
                <w:sz w:val="24"/>
                <w:szCs w:val="24"/>
              </w:rPr>
              <w:t>0 min.</w:t>
            </w:r>
          </w:p>
        </w:tc>
      </w:tr>
    </w:tbl>
    <w:p w14:paraId="3A5BEA02"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p w14:paraId="732D1216" w14:textId="77777777" w:rsidR="00B15445" w:rsidRDefault="00B1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14:paraId="231BBB26" w14:textId="77777777" w:rsidR="00B15445" w:rsidRDefault="00D57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Konkurso dalyvio registracijos pažymėjimą išdavė: ____________________________________</w:t>
      </w:r>
    </w:p>
    <w:p w14:paraId="79E75CAB" w14:textId="77777777" w:rsidR="00B15445" w:rsidRDefault="00D57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(vardas, pavardė parašas, išdavimo data)</w:t>
      </w:r>
    </w:p>
    <w:p w14:paraId="3BDB1158" w14:textId="77777777" w:rsidR="00B15445" w:rsidRDefault="00D5749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5E35354F" w14:textId="77777777" w:rsidR="00B15445" w:rsidRDefault="00B154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p w14:paraId="3A4AF775" w14:textId="77777777" w:rsidR="00B15445" w:rsidRDefault="00B15445">
      <w:pPr>
        <w:spacing w:after="0"/>
        <w:jc w:val="center"/>
        <w:rPr>
          <w:rFonts w:ascii="Times New Roman" w:eastAsia="Times New Roman" w:hAnsi="Times New Roman" w:cs="Times New Roman"/>
          <w:sz w:val="24"/>
          <w:szCs w:val="24"/>
        </w:rPr>
      </w:pPr>
    </w:p>
    <w:p w14:paraId="69042296" w14:textId="77777777" w:rsidR="00B15445" w:rsidRDefault="00D5749D">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w:t>
      </w:r>
    </w:p>
    <w:p w14:paraId="5EAFC196" w14:textId="77777777" w:rsidR="00B15445" w:rsidRDefault="00D5749D">
      <w:pPr>
        <w:spacing w:after="160" w:line="259" w:lineRule="auto"/>
        <w:rPr>
          <w:rFonts w:ascii="Times New Roman" w:eastAsia="Times New Roman" w:hAnsi="Times New Roman" w:cs="Times New Roman"/>
          <w:sz w:val="24"/>
          <w:szCs w:val="24"/>
        </w:rPr>
      </w:pPr>
      <w:r>
        <w:br w:type="page"/>
      </w:r>
    </w:p>
    <w:p w14:paraId="17A28351" w14:textId="77777777" w:rsidR="00B15445" w:rsidRDefault="00D5749D">
      <w:pPr>
        <w:keepNext/>
        <w:widowControl w:val="0"/>
        <w:pBdr>
          <w:top w:val="nil"/>
          <w:left w:val="nil"/>
          <w:bottom w:val="nil"/>
          <w:right w:val="nil"/>
          <w:between w:val="nil"/>
        </w:pBdr>
        <w:spacing w:after="0" w:line="240" w:lineRule="auto"/>
        <w:ind w:right="49"/>
        <w:jc w:val="right"/>
        <w:rPr>
          <w:rFonts w:ascii="Times New Roman" w:eastAsia="Times New Roman" w:hAnsi="Times New Roman" w:cs="Times New Roman"/>
          <w:color w:val="000000"/>
          <w:sz w:val="24"/>
          <w:szCs w:val="24"/>
        </w:rPr>
      </w:pPr>
      <w:bookmarkStart w:id="3" w:name="_Hlk177022287"/>
      <w:r>
        <w:rPr>
          <w:rFonts w:ascii="Times New Roman" w:eastAsia="Times New Roman" w:hAnsi="Times New Roman" w:cs="Times New Roman"/>
          <w:color w:val="000000"/>
          <w:sz w:val="24"/>
          <w:szCs w:val="24"/>
        </w:rPr>
        <w:lastRenderedPageBreak/>
        <w:t xml:space="preserve">Sąlygų 5 priedas </w:t>
      </w:r>
    </w:p>
    <w:p w14:paraId="50947C83" w14:textId="77777777" w:rsidR="00B15445" w:rsidRDefault="00B15445">
      <w:pPr>
        <w:keepNext/>
        <w:widowControl w:val="0"/>
        <w:pBdr>
          <w:top w:val="nil"/>
          <w:left w:val="nil"/>
          <w:bottom w:val="nil"/>
          <w:right w:val="nil"/>
          <w:between w:val="nil"/>
        </w:pBdr>
        <w:spacing w:after="0" w:line="240" w:lineRule="auto"/>
        <w:ind w:right="49"/>
        <w:jc w:val="right"/>
        <w:rPr>
          <w:rFonts w:ascii="Times New Roman" w:eastAsia="Times New Roman" w:hAnsi="Times New Roman" w:cs="Times New Roman"/>
          <w:color w:val="000000"/>
          <w:sz w:val="24"/>
          <w:szCs w:val="24"/>
        </w:rPr>
      </w:pPr>
    </w:p>
    <w:p w14:paraId="6B798F5E" w14:textId="77777777" w:rsidR="00B15445" w:rsidRDefault="00D5749D">
      <w:pPr>
        <w:keepNext/>
        <w:widowControl w:val="0"/>
        <w:pBdr>
          <w:top w:val="nil"/>
          <w:left w:val="nil"/>
          <w:bottom w:val="nil"/>
          <w:right w:val="nil"/>
          <w:between w:val="nil"/>
        </w:pBdr>
        <w:spacing w:after="0" w:line="240" w:lineRule="auto"/>
        <w:ind w:right="4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Projektas</w:t>
      </w:r>
    </w:p>
    <w:bookmarkEnd w:id="3"/>
    <w:p w14:paraId="317E0AED" w14:textId="77777777" w:rsidR="00B15445" w:rsidRPr="00E55E1E" w:rsidRDefault="00B15445">
      <w:pPr>
        <w:pStyle w:val="Antrat4"/>
        <w:jc w:val="center"/>
        <w:rPr>
          <w:rFonts w:ascii="Times New Roman" w:eastAsia="Times New Roman" w:hAnsi="Times New Roman" w:cs="Times New Roman"/>
          <w:i w:val="0"/>
          <w:iCs w:val="0"/>
          <w:smallCaps/>
          <w:color w:val="auto"/>
          <w:sz w:val="24"/>
          <w:szCs w:val="24"/>
        </w:rPr>
      </w:pPr>
    </w:p>
    <w:p w14:paraId="65984B20" w14:textId="77777777" w:rsidR="00A60135" w:rsidRDefault="00A60135" w:rsidP="00A60135">
      <w:pPr>
        <w:pBdr>
          <w:top w:val="nil"/>
          <w:left w:val="nil"/>
          <w:bottom w:val="nil"/>
          <w:right w:val="nil"/>
          <w:between w:val="nil"/>
        </w:pBdr>
        <w:tabs>
          <w:tab w:val="left" w:pos="1134"/>
          <w:tab w:val="left" w:pos="3686"/>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MATERIALIOJO TURTO, SKIRTO MAITINIMO VEIKLAI VYKDYTI, NUOMOS SUTARTIS NR.</w:t>
      </w:r>
    </w:p>
    <w:p w14:paraId="1E86F58D" w14:textId="77777777" w:rsidR="00A60135" w:rsidRDefault="00A60135" w:rsidP="00A60135">
      <w:pPr>
        <w:pBdr>
          <w:top w:val="nil"/>
          <w:left w:val="nil"/>
          <w:bottom w:val="nil"/>
          <w:right w:val="nil"/>
          <w:between w:val="nil"/>
        </w:pBdr>
        <w:tabs>
          <w:tab w:val="left" w:pos="1134"/>
          <w:tab w:val="left" w:pos="3686"/>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 m. ______ __ d.</w:t>
      </w:r>
    </w:p>
    <w:p w14:paraId="3A86DD6B" w14:textId="77777777" w:rsidR="00A60135" w:rsidRDefault="00A60135" w:rsidP="00A60135">
      <w:pPr>
        <w:pBdr>
          <w:top w:val="nil"/>
          <w:left w:val="nil"/>
          <w:bottom w:val="nil"/>
          <w:right w:val="nil"/>
          <w:between w:val="nil"/>
        </w:pBdr>
        <w:tabs>
          <w:tab w:val="left" w:pos="1134"/>
          <w:tab w:val="left" w:pos="3686"/>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Vilnius</w:t>
      </w:r>
    </w:p>
    <w:p w14:paraId="62E91860"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p>
    <w:p w14:paraId="23591828" w14:textId="77777777" w:rsidR="00A60135" w:rsidRDefault="00A60135" w:rsidP="00A60135">
      <w:pPr>
        <w:pBdr>
          <w:top w:val="nil"/>
          <w:left w:val="nil"/>
          <w:bottom w:val="nil"/>
          <w:right w:val="nil"/>
          <w:between w:val="nil"/>
        </w:pBdr>
        <w:tabs>
          <w:tab w:val="left" w:pos="1134"/>
          <w:tab w:val="left" w:pos="7920"/>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UAB Lietuvos parodų ir kongresų centras „LITEXPO”</w:t>
      </w:r>
      <w:r>
        <w:rPr>
          <w:rFonts w:ascii="Times New Roman" w:eastAsia="Times New Roman" w:hAnsi="Times New Roman" w:cs="Times New Roman"/>
          <w:color w:val="000000"/>
          <w:sz w:val="24"/>
          <w:szCs w:val="24"/>
        </w:rPr>
        <w:t xml:space="preserve"> (toliau – Litexpo arba Nuomotojas), atstovaujama bendrovės direktoriaus </w:t>
      </w:r>
      <w:r>
        <w:rPr>
          <w:rFonts w:ascii="Times New Roman" w:eastAsia="Times New Roman" w:hAnsi="Times New Roman" w:cs="Times New Roman"/>
          <w:sz w:val="24"/>
          <w:szCs w:val="24"/>
        </w:rPr>
        <w:t>___________________</w:t>
      </w:r>
      <w:r>
        <w:rPr>
          <w:rFonts w:ascii="Times New Roman" w:eastAsia="Times New Roman" w:hAnsi="Times New Roman" w:cs="Times New Roman"/>
          <w:color w:val="000000"/>
          <w:sz w:val="24"/>
          <w:szCs w:val="24"/>
        </w:rPr>
        <w:t>, veikiančio pagal bendrovės įstatus, iš vienos pusės, ir ______________ (toliau – Nuomininkas), atstovaujama ______________, veikiančio (-</w:t>
      </w:r>
      <w:proofErr w:type="spellStart"/>
      <w:r>
        <w:rPr>
          <w:rFonts w:ascii="Times New Roman" w:eastAsia="Times New Roman" w:hAnsi="Times New Roman" w:cs="Times New Roman"/>
          <w:color w:val="000000"/>
          <w:sz w:val="24"/>
          <w:szCs w:val="24"/>
        </w:rPr>
        <w:t>ios</w:t>
      </w:r>
      <w:proofErr w:type="spellEnd"/>
      <w:r>
        <w:rPr>
          <w:rFonts w:ascii="Times New Roman" w:eastAsia="Times New Roman" w:hAnsi="Times New Roman" w:cs="Times New Roman"/>
          <w:color w:val="000000"/>
          <w:sz w:val="24"/>
          <w:szCs w:val="24"/>
        </w:rPr>
        <w:t>) pagal bendrovės įstatus, (Litexpo ir Nuomininkas abi kartu vadinamos – Šalys, kiekviena atskirai – Šalis), sudarė šią Materialiojo turto, skirto maitinimo veiklai vykdyti, nuomos sutartį (toliau – Sutartis).</w:t>
      </w:r>
    </w:p>
    <w:p w14:paraId="2C0084FC" w14:textId="77777777" w:rsidR="00A60135" w:rsidRDefault="00A60135" w:rsidP="00A60135">
      <w:pPr>
        <w:pBdr>
          <w:top w:val="nil"/>
          <w:left w:val="nil"/>
          <w:bottom w:val="nil"/>
          <w:right w:val="nil"/>
          <w:between w:val="nil"/>
        </w:pBdr>
        <w:tabs>
          <w:tab w:val="left" w:pos="1134"/>
          <w:tab w:val="left" w:pos="7920"/>
        </w:tabs>
        <w:spacing w:after="0"/>
        <w:ind w:firstLine="709"/>
        <w:jc w:val="both"/>
        <w:rPr>
          <w:rFonts w:ascii="Times New Roman" w:eastAsia="Times New Roman" w:hAnsi="Times New Roman" w:cs="Times New Roman"/>
          <w:color w:val="000000"/>
          <w:sz w:val="24"/>
          <w:szCs w:val="24"/>
        </w:rPr>
      </w:pPr>
    </w:p>
    <w:p w14:paraId="2AFA71D8" w14:textId="77777777" w:rsidR="00A60135" w:rsidRDefault="00A60135" w:rsidP="00A60135">
      <w:pPr>
        <w:numPr>
          <w:ilvl w:val="0"/>
          <w:numId w:val="17"/>
        </w:numPr>
        <w:pBdr>
          <w:top w:val="nil"/>
          <w:left w:val="nil"/>
          <w:bottom w:val="nil"/>
          <w:right w:val="nil"/>
          <w:between w:val="nil"/>
        </w:pBdr>
        <w:tabs>
          <w:tab w:val="left" w:pos="1134"/>
          <w:tab w:val="left" w:pos="3686"/>
          <w:tab w:val="left" w:pos="7920"/>
        </w:tabs>
        <w:spacing w:after="0"/>
        <w:ind w:left="0"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SUTARTIES DALYKAS</w:t>
      </w:r>
    </w:p>
    <w:p w14:paraId="64EE2B15" w14:textId="77777777" w:rsidR="00A60135" w:rsidRDefault="00A60135" w:rsidP="00A60135">
      <w:pPr>
        <w:pBdr>
          <w:top w:val="nil"/>
          <w:left w:val="nil"/>
          <w:bottom w:val="nil"/>
          <w:right w:val="nil"/>
          <w:between w:val="nil"/>
        </w:pBdr>
        <w:tabs>
          <w:tab w:val="left" w:pos="1134"/>
          <w:tab w:val="left" w:pos="7920"/>
        </w:tabs>
        <w:spacing w:after="0"/>
        <w:ind w:firstLine="709"/>
        <w:jc w:val="both"/>
        <w:rPr>
          <w:rFonts w:ascii="Times New Roman" w:eastAsia="Times New Roman" w:hAnsi="Times New Roman" w:cs="Times New Roman"/>
          <w:color w:val="000000"/>
          <w:sz w:val="24"/>
          <w:szCs w:val="24"/>
        </w:rPr>
      </w:pPr>
    </w:p>
    <w:p w14:paraId="1FF7A6A3"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1.1. Nuomotojas įsipareigoja perduoti Nuomininkui materialųjį turtą, aprašytą Sutarties 1.1.1. – 1.1.7. papunkčiuose: patalpas  ir kitą turtą (lauko terasą, kavinės – virtuvės įrangą, baldus) skirtas maitinimo veiklai vykdyti (toliau bendrai – Patalpos arba Turtas) esančias Litexpo buveinėje, adresu Laisvės pr. 5, Vilnius, kurias sudaro šie plotai ir įranga:</w:t>
      </w:r>
    </w:p>
    <w:p w14:paraId="7AC0852A" w14:textId="77777777" w:rsidR="00A60135" w:rsidRDefault="00A60135" w:rsidP="00A60135">
      <w:pPr>
        <w:pBdr>
          <w:top w:val="nil"/>
          <w:left w:val="nil"/>
          <w:bottom w:val="nil"/>
          <w:right w:val="nil"/>
          <w:between w:val="nil"/>
        </w:pBdr>
        <w:spacing w:after="0" w:line="240" w:lineRule="auto"/>
        <w:ind w:firstLine="7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bookmarkStart w:id="4" w:name="_Hlk176954224"/>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522,74 kv. m. prekybinės – komercinės paskirties patalpos, esančios pastate, kurio unikalus Nr. 1300-0086-9011 (5 paviljone);</w:t>
      </w:r>
    </w:p>
    <w:p w14:paraId="46C1A72D" w14:textId="77777777" w:rsidR="00A60135" w:rsidRDefault="00A60135" w:rsidP="00A60135">
      <w:pPr>
        <w:pBdr>
          <w:top w:val="nil"/>
          <w:left w:val="nil"/>
          <w:bottom w:val="nil"/>
          <w:right w:val="nil"/>
          <w:between w:val="nil"/>
        </w:pBdr>
        <w:spacing w:after="0" w:line="240" w:lineRule="auto"/>
        <w:ind w:firstLine="7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w:t>
      </w:r>
      <w:r>
        <w:rPr>
          <w:rFonts w:ascii="Times New Roman" w:eastAsia="Times New Roman" w:hAnsi="Times New Roman" w:cs="Times New Roman"/>
          <w:color w:val="000000"/>
          <w:sz w:val="24"/>
          <w:szCs w:val="24"/>
        </w:rPr>
        <w:tab/>
        <w:t>121,35 kv. m. gamybinės paskirties patalpos, esančios pastate, kurio unikalus Nr. 1300-0086-9011 (5 paviljone);</w:t>
      </w:r>
    </w:p>
    <w:p w14:paraId="0E373A33" w14:textId="77777777" w:rsidR="00A60135" w:rsidRDefault="00A60135" w:rsidP="00A60135">
      <w:pPr>
        <w:pBdr>
          <w:top w:val="nil"/>
          <w:left w:val="nil"/>
          <w:bottom w:val="nil"/>
          <w:right w:val="nil"/>
          <w:between w:val="nil"/>
        </w:pBdr>
        <w:spacing w:after="0" w:line="240" w:lineRule="auto"/>
        <w:ind w:firstLine="7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w:t>
      </w:r>
      <w:r>
        <w:rPr>
          <w:rFonts w:ascii="Times New Roman" w:eastAsia="Times New Roman" w:hAnsi="Times New Roman" w:cs="Times New Roman"/>
          <w:color w:val="000000"/>
          <w:sz w:val="24"/>
          <w:szCs w:val="24"/>
        </w:rPr>
        <w:tab/>
        <w:t>284,33 kv. m. prekybinės – komercinės paskirties patalpos, esančios pastate, kurio unikalus Nr. 4400-0574-8969 (3 paviljone);</w:t>
      </w:r>
    </w:p>
    <w:p w14:paraId="77C069A0" w14:textId="77777777" w:rsidR="00A60135" w:rsidRDefault="00A60135" w:rsidP="00A60135">
      <w:pPr>
        <w:pBdr>
          <w:top w:val="nil"/>
          <w:left w:val="nil"/>
          <w:bottom w:val="nil"/>
          <w:right w:val="nil"/>
          <w:between w:val="nil"/>
        </w:pBdr>
        <w:spacing w:after="0" w:line="240" w:lineRule="auto"/>
        <w:ind w:firstLine="7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1.1.4.</w:t>
      </w:r>
      <w:r>
        <w:rPr>
          <w:rFonts w:ascii="Times New Roman" w:eastAsia="Times New Roman" w:hAnsi="Times New Roman" w:cs="Times New Roman"/>
          <w:color w:val="000000"/>
          <w:sz w:val="24"/>
          <w:szCs w:val="24"/>
        </w:rPr>
        <w:tab/>
        <w:t>81,10 kv. m. gamybinės paskirties patalpos, esančios pastate, kurio unikalus Nr. 4400-0574-8969 (3 paviljone);</w:t>
      </w:r>
    </w:p>
    <w:p w14:paraId="2BA11AAF" w14:textId="77777777" w:rsidR="00A60135" w:rsidRDefault="00A60135" w:rsidP="00A60135">
      <w:pPr>
        <w:pBdr>
          <w:top w:val="nil"/>
          <w:left w:val="nil"/>
          <w:bottom w:val="nil"/>
          <w:right w:val="nil"/>
          <w:between w:val="nil"/>
        </w:pBdr>
        <w:spacing w:after="0" w:line="240" w:lineRule="auto"/>
        <w:ind w:firstLine="7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1.1.5.</w:t>
      </w:r>
      <w:r>
        <w:rPr>
          <w:rFonts w:ascii="Times New Roman" w:eastAsia="Times New Roman" w:hAnsi="Times New Roman" w:cs="Times New Roman"/>
          <w:color w:val="000000"/>
          <w:sz w:val="24"/>
          <w:szCs w:val="24"/>
        </w:rPr>
        <w:tab/>
        <w:t>144, 94 kv. m. sandėliavimo paskirties patalpos, esančios pastate, kurio unikalus Nr. 4400-0574-8969 (3 paviljone);</w:t>
      </w:r>
    </w:p>
    <w:p w14:paraId="5E897347" w14:textId="663B0019" w:rsidR="00A60135" w:rsidRDefault="00A60135" w:rsidP="00A60135">
      <w:pPr>
        <w:pBdr>
          <w:top w:val="nil"/>
          <w:left w:val="nil"/>
          <w:bottom w:val="nil"/>
          <w:right w:val="nil"/>
          <w:between w:val="nil"/>
        </w:pBdr>
        <w:spacing w:after="0" w:line="24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r>
        <w:rPr>
          <w:rFonts w:ascii="Times New Roman" w:eastAsia="Times New Roman" w:hAnsi="Times New Roman" w:cs="Times New Roman"/>
          <w:sz w:val="24"/>
          <w:szCs w:val="24"/>
        </w:rPr>
        <w:tab/>
      </w:r>
      <w:r w:rsidR="0056402F">
        <w:rPr>
          <w:rFonts w:ascii="Times New Roman" w:eastAsia="Times New Roman" w:hAnsi="Times New Roman" w:cs="Times New Roman"/>
          <w:sz w:val="24"/>
          <w:szCs w:val="24"/>
        </w:rPr>
        <w:t>456,74</w:t>
      </w:r>
      <w:r>
        <w:rPr>
          <w:rFonts w:ascii="Times New Roman" w:eastAsia="Times New Roman" w:hAnsi="Times New Roman" w:cs="Times New Roman"/>
          <w:sz w:val="24"/>
          <w:szCs w:val="24"/>
        </w:rPr>
        <w:t xml:space="preserve"> kv. m. lauko terasa (prie 3 paviljono) – viso nuomojamo turto sąrašas - 2 priedas;</w:t>
      </w:r>
    </w:p>
    <w:p w14:paraId="5A18647A" w14:textId="77777777" w:rsidR="00A60135" w:rsidRDefault="00A60135" w:rsidP="00A60135">
      <w:pPr>
        <w:pBdr>
          <w:top w:val="nil"/>
          <w:left w:val="nil"/>
          <w:bottom w:val="nil"/>
          <w:right w:val="nil"/>
          <w:between w:val="nil"/>
        </w:pBdr>
        <w:tabs>
          <w:tab w:val="left" w:pos="432"/>
          <w:tab w:val="left" w:pos="1134"/>
        </w:tabs>
        <w:spacing w:after="0"/>
        <w:ind w:firstLine="7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w:t>
      </w:r>
      <w:r>
        <w:rPr>
          <w:rFonts w:ascii="Times New Roman" w:eastAsia="Times New Roman" w:hAnsi="Times New Roman" w:cs="Times New Roman"/>
          <w:color w:val="000000"/>
          <w:sz w:val="24"/>
          <w:szCs w:val="24"/>
        </w:rPr>
        <w:tab/>
        <w:t xml:space="preserve">kavinės – virtuvės įranga, baldai </w:t>
      </w:r>
      <w:r>
        <w:rPr>
          <w:rFonts w:ascii="Times New Roman" w:eastAsia="Times New Roman" w:hAnsi="Times New Roman" w:cs="Times New Roman"/>
          <w:sz w:val="24"/>
          <w:szCs w:val="24"/>
        </w:rPr>
        <w:t xml:space="preserve">(inventorius)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xml:space="preserve"> priedas.</w:t>
      </w:r>
    </w:p>
    <w:p w14:paraId="74D3758F" w14:textId="44B804D2"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Viso išnuomojamos: </w:t>
      </w:r>
      <w:r>
        <w:rPr>
          <w:rFonts w:ascii="Times New Roman" w:eastAsia="Times New Roman" w:hAnsi="Times New Roman" w:cs="Times New Roman"/>
          <w:sz w:val="24"/>
          <w:szCs w:val="24"/>
        </w:rPr>
        <w:t>807,07</w:t>
      </w:r>
      <w:r>
        <w:rPr>
          <w:rFonts w:ascii="Times New Roman" w:eastAsia="Times New Roman" w:hAnsi="Times New Roman" w:cs="Times New Roman"/>
          <w:color w:val="000000"/>
          <w:sz w:val="24"/>
          <w:szCs w:val="24"/>
        </w:rPr>
        <w:t xml:space="preserve"> kv. m. prekybinės – komercinės paskirties patalpos, </w:t>
      </w:r>
      <w:r>
        <w:rPr>
          <w:rFonts w:ascii="Times New Roman" w:eastAsia="Times New Roman" w:hAnsi="Times New Roman" w:cs="Times New Roman"/>
          <w:sz w:val="24"/>
          <w:szCs w:val="24"/>
        </w:rPr>
        <w:t>202,45</w:t>
      </w:r>
      <w:r>
        <w:rPr>
          <w:rFonts w:ascii="Times New Roman" w:eastAsia="Times New Roman" w:hAnsi="Times New Roman" w:cs="Times New Roman"/>
          <w:color w:val="000000"/>
          <w:sz w:val="24"/>
          <w:szCs w:val="24"/>
        </w:rPr>
        <w:t xml:space="preserve"> kv. m. gamybinės paskirties patalpos, 144,94 kv. m. sandėliavimo paskirties patalpos</w:t>
      </w:r>
      <w:r>
        <w:rPr>
          <w:rFonts w:ascii="Times New Roman" w:eastAsia="Times New Roman" w:hAnsi="Times New Roman" w:cs="Times New Roman"/>
          <w:sz w:val="24"/>
          <w:szCs w:val="24"/>
        </w:rPr>
        <w:t xml:space="preserve">, </w:t>
      </w:r>
      <w:r w:rsidR="0056402F">
        <w:rPr>
          <w:rFonts w:ascii="Times New Roman" w:eastAsia="Times New Roman" w:hAnsi="Times New Roman" w:cs="Times New Roman"/>
          <w:sz w:val="24"/>
          <w:szCs w:val="24"/>
        </w:rPr>
        <w:t>456,74</w:t>
      </w:r>
      <w:r>
        <w:rPr>
          <w:rFonts w:ascii="Times New Roman" w:eastAsia="Times New Roman" w:hAnsi="Times New Roman" w:cs="Times New Roman"/>
          <w:sz w:val="24"/>
          <w:szCs w:val="24"/>
        </w:rPr>
        <w:t xml:space="preserve"> kv. m. lauko terasa</w:t>
      </w:r>
      <w:r>
        <w:rPr>
          <w:rFonts w:ascii="Times New Roman" w:eastAsia="Times New Roman" w:hAnsi="Times New Roman" w:cs="Times New Roman"/>
          <w:color w:val="000000"/>
          <w:sz w:val="24"/>
          <w:szCs w:val="24"/>
        </w:rPr>
        <w:t xml:space="preserve">. Išnuomojamos Patalpos yra adresu Laisvės pr. 5, Vilniuje ir  priklauso </w:t>
      </w:r>
      <w:bookmarkEnd w:id="4"/>
      <w:r>
        <w:rPr>
          <w:rFonts w:ascii="Times New Roman" w:eastAsia="Times New Roman" w:hAnsi="Times New Roman" w:cs="Times New Roman"/>
          <w:color w:val="000000"/>
          <w:sz w:val="24"/>
          <w:szCs w:val="24"/>
        </w:rPr>
        <w:t xml:space="preserve">Litexpo nuosavybės teise. </w:t>
      </w:r>
    </w:p>
    <w:p w14:paraId="6F51D599"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ab/>
        <w:t>Nuomininkas įsipareigoja priimti Patalpas, jas valdyti ir naudoti jas pagal Sutartyje apibrėžtą paskirtį ir tik Sutartyje numatytai veiklai vykdyti, mokėti nuomos, komisinį ir kitus mokesčius pagal šią Sutartį. Sutartyje nustatyta tvarka teikti maitinimo paslaugas Litexpo teritorijoje esančiose renginių erdvėse, išskyrus valstybinės reikšmės ir</w:t>
      </w:r>
      <w:r>
        <w:rPr>
          <w:rFonts w:ascii="Times New Roman" w:eastAsia="Times New Roman" w:hAnsi="Times New Roman" w:cs="Times New Roman"/>
          <w:sz w:val="24"/>
          <w:szCs w:val="24"/>
        </w:rPr>
        <w:t>/ar</w:t>
      </w:r>
      <w:r>
        <w:rPr>
          <w:rFonts w:ascii="Times New Roman" w:eastAsia="Times New Roman" w:hAnsi="Times New Roman" w:cs="Times New Roman"/>
          <w:color w:val="000000"/>
          <w:sz w:val="24"/>
          <w:szCs w:val="24"/>
        </w:rPr>
        <w:t xml:space="preserve"> privačius renginius, kuriuose maitinimo paslaugų teikimas galimas tik esant atskiram rašytiniam šalių susitarimui ir/ar renginio erdvės nuomininko/organizatoriaus rašytiniam sutikimui. Patalpos negali būti perleistos tretiesiems asmenims viso nuomos termino metu, išskyrus ne Nuomotojo organizuojamų renginių ir valstybinės reikšmės renginių metu maitinimo paslaugų konkursą laimėjus kitai įmonei, renginio laikotarpiui/terminui iš anksto pranešus N</w:t>
      </w:r>
      <w:r>
        <w:rPr>
          <w:rFonts w:ascii="Times New Roman" w:eastAsia="Times New Roman" w:hAnsi="Times New Roman" w:cs="Times New Roman"/>
          <w:sz w:val="24"/>
          <w:szCs w:val="24"/>
        </w:rPr>
        <w:t xml:space="preserve">uomininkui </w:t>
      </w:r>
      <w:r>
        <w:rPr>
          <w:rFonts w:ascii="Times New Roman" w:eastAsia="Times New Roman" w:hAnsi="Times New Roman" w:cs="Times New Roman"/>
          <w:color w:val="000000"/>
          <w:sz w:val="24"/>
          <w:szCs w:val="24"/>
        </w:rPr>
        <w:t xml:space="preserve">(ne vėliau nei prieš 3 mėnesius iki kiekvieno tokio renginio). Patalpų inventorinis planas su pažymėtomis </w:t>
      </w:r>
      <w:r>
        <w:rPr>
          <w:rFonts w:ascii="Times New Roman" w:eastAsia="Times New Roman" w:hAnsi="Times New Roman" w:cs="Times New Roman"/>
          <w:color w:val="000000"/>
          <w:sz w:val="24"/>
          <w:szCs w:val="24"/>
        </w:rPr>
        <w:lastRenderedPageBreak/>
        <w:t xml:space="preserve">nuomojamomis Patalpomis yra neatskiriama Nuomos sutarties dalis - 1 priedas. Esant </w:t>
      </w:r>
      <w:r>
        <w:rPr>
          <w:rFonts w:ascii="Times New Roman" w:eastAsia="Times New Roman" w:hAnsi="Times New Roman" w:cs="Times New Roman"/>
          <w:sz w:val="24"/>
          <w:szCs w:val="24"/>
        </w:rPr>
        <w:t>N</w:t>
      </w:r>
      <w:r>
        <w:rPr>
          <w:rFonts w:ascii="Times New Roman" w:eastAsia="Times New Roman" w:hAnsi="Times New Roman" w:cs="Times New Roman"/>
          <w:color w:val="000000"/>
          <w:sz w:val="24"/>
          <w:szCs w:val="24"/>
        </w:rPr>
        <w:t xml:space="preserve">uomotojo ir </w:t>
      </w:r>
      <w:r>
        <w:rPr>
          <w:rFonts w:ascii="Times New Roman" w:eastAsia="Times New Roman" w:hAnsi="Times New Roman" w:cs="Times New Roman"/>
          <w:sz w:val="24"/>
          <w:szCs w:val="24"/>
        </w:rPr>
        <w:t>N</w:t>
      </w:r>
      <w:r>
        <w:rPr>
          <w:rFonts w:ascii="Times New Roman" w:eastAsia="Times New Roman" w:hAnsi="Times New Roman" w:cs="Times New Roman"/>
          <w:color w:val="000000"/>
          <w:sz w:val="24"/>
          <w:szCs w:val="24"/>
        </w:rPr>
        <w:t xml:space="preserve">uomininko papildomam susitarimui, pagal šalių suderintą tvarką, gali būti teikiamos maitinimo paslaugos Litexpo darbuotojams darbo dienomis pagal iš anksto suderintą grafiką. Nuomininko vykdoma veikla negali prieštarauti LR teisės aktų reikalavimams. </w:t>
      </w:r>
    </w:p>
    <w:p w14:paraId="317C4917"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Patalpos išnuomojamos kartu su visais Patalpose esančiais tinklais.</w:t>
      </w:r>
    </w:p>
    <w:p w14:paraId="080CD099"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Patalpos Nuomininkui išnuomojam</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s su jose esančiu inventoriumi – kavinės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virtuvės įranga bei baldais (toliau – Inventorius), kurio sąrašas pateikiamas Sutarties </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xml:space="preserve"> priede. </w:t>
      </w:r>
    </w:p>
    <w:p w14:paraId="6EAB3DDE"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Patalpų nuomos paskirtis – maitinimo paslaugų teikimas. Vykdoma veikla neturi prieštarauti Lietuvos Respublikos teisės aktams. Nuomininkas neturi teisės be išankstinio rašytinio Nuomotojo sutikimo naudoti Patalpas kitai veiklai nei nurodyta šioje Sutartyje. Patalpų naudojimas kitai nei šiame punkte nurodytai veiklai be išankstinio Nuomotojo raštiško sutikimo laikomas esminiu šios Sutarties pažeidimu.</w:t>
      </w:r>
    </w:p>
    <w:p w14:paraId="3A716802" w14:textId="1587CB44"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 Patalpos ir Inventorius Nuomininkui perduodamos Šalims trimis (po egzempliorių abiems Sutarties Šalims ir vienas egzempliorius pateikiamas Nekilnojamojo turto registrui, siekiant įregistruoti Sutartį) egzemplioriais pasirašant Patalpų ir Inventoriaus perdavimo – priėmimo aktą, kuris pridedamas prie Sutarties ir laikomas neatskiriama šios Sutarties dalimi. Prie Patalpų ir Inventoriaus perdavimo – priėmimo akto gali būti pridedamos Patalpų nuotraukos, kurias savo priemonėmis daro pageidaujanti Šalis ir ant kurių turi pasirašyti abi Šalys (ar jų įgalioti atstovai). Kartu su Patalpų ir Inventoriaus perdavimo – priėmimo akto pasirašymu Litexpo perduoda Nuomininkui visų durų, esančių Patalpose, raktus. Jeigu Patalpų perdavimo metu </w:t>
      </w:r>
      <w:r>
        <w:rPr>
          <w:rFonts w:ascii="Times New Roman" w:eastAsia="Times New Roman" w:hAnsi="Times New Roman" w:cs="Times New Roman"/>
          <w:sz w:val="24"/>
          <w:szCs w:val="24"/>
        </w:rPr>
        <w:t>paai</w:t>
      </w:r>
      <w:r>
        <w:rPr>
          <w:rFonts w:ascii="Times New Roman" w:eastAsia="Times New Roman" w:hAnsi="Times New Roman" w:cs="Times New Roman"/>
          <w:color w:val="000000"/>
          <w:sz w:val="24"/>
          <w:szCs w:val="24"/>
        </w:rPr>
        <w:t xml:space="preserve">škėja Patalpų smulkūs trūkumai, kurie nedaro negalimu šių Patalpų naudojimo pagal jo paskirtį, siekiant išvengti galimų nesusipratimų, Šalys privalo pasirašyti minėtą Patalpų ir Inventoriaus perdavimo – priėmimo aktą ir nustatyti minėtų trūkumų pobūdį bei jų pašalinimo terminus. </w:t>
      </w:r>
    </w:p>
    <w:p w14:paraId="2BAFE008" w14:textId="77777777" w:rsidR="00A60135" w:rsidRDefault="00A60135" w:rsidP="00A6013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426"/>
          <w:tab w:val="left" w:pos="1134"/>
        </w:tabs>
        <w:spacing w:after="0"/>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1.7. Nuomininkas ir Nuomotojas ne vėliau kaip iki 2024 m. gruodžio 02 d. turi pasirašyti  Patalpų ir Inventoriaus perdavimo – priėmimo aktą. Terminas gali būti keičiamas abiejų šalių sutarimu. Nuomininkas nė vėliau kaip 14 (keturiolika) kalendorinių dienų nuo Patalpų ir Inventoriaus perdavimo – priėmimo akto pasirašymo dienos Patalpas turi naudoti pagal tikslinę jų paskirtį – parodų, konferencijų ir kitų renginių aptarnavimui. Jei po šio termino Nuomininkas nepradeda vykdyti maitinimo veiklos Patalpose, Nuomininkui už laikotarpį nuo numatytos veiklos pradėjimo dienos, iki tos dienos, kai Nuomininkas pradeda vykdyti Patalpose veiklą taikomas Nuomos mokestis, lygus dvigubam Nuomos mokesčiui.</w:t>
      </w:r>
    </w:p>
    <w:p w14:paraId="15325B71"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Patalpų nuomos laikotarpis – 3 metai, skaičiuojant nuo Patalpų ir Inventoriaus perdavimo – priėmimo akto pasirašymo dienos (toliau – Nuomos terminas).</w:t>
      </w:r>
    </w:p>
    <w:p w14:paraId="47EAAAEF"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p>
    <w:p w14:paraId="10AC6519" w14:textId="77777777" w:rsidR="00A60135" w:rsidRDefault="00A60135" w:rsidP="00A60135">
      <w:pPr>
        <w:pBdr>
          <w:top w:val="nil"/>
          <w:left w:val="nil"/>
          <w:bottom w:val="nil"/>
          <w:right w:val="nil"/>
          <w:between w:val="nil"/>
        </w:pBdr>
        <w:tabs>
          <w:tab w:val="left" w:pos="1134"/>
          <w:tab w:val="left" w:pos="3686"/>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ŠALIŲ ĮSIPAREIGOJIMAI</w:t>
      </w:r>
    </w:p>
    <w:p w14:paraId="40AF347E"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2.1. Litexpo įsipareigoja:</w:t>
      </w:r>
    </w:p>
    <w:p w14:paraId="1C7D9965"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183354">
        <w:rPr>
          <w:rFonts w:ascii="Times New Roman" w:eastAsia="Times New Roman" w:hAnsi="Times New Roman" w:cs="Times New Roman"/>
          <w:color w:val="000000"/>
          <w:sz w:val="24"/>
          <w:szCs w:val="24"/>
        </w:rPr>
        <w:t>.1.1. ne vėliau kaip iki 2024 m. gruodžio 02 d. pasirašyti Patalpų ir Inventoriaus perdavimo – priėmimo aktą ir perduoti Nuomininkui Patalpas ir Inventorių. Terminas gali būti keičiamas abiejų šalių sutarimu;</w:t>
      </w:r>
    </w:p>
    <w:p w14:paraId="19728672"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2.1.2. neperleisti Patalpų kitiems asmenims viso Nuomos termino metu (išskyrus valstybinės reikšmės ir/ar privačių renginių metu, maitinimo paslaugų teikimo konkursą laimėjus kitai įmonei, renginio laikotarpiui/terminui, iš anksto pranešus Nuomininkui (ne vėliau nei likus 3 mėnesiams iki aptariamo renginio); </w:t>
      </w:r>
    </w:p>
    <w:p w14:paraId="599C7338"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2.1.3. likus ne mažiau kaip 3 (trims) kalendoriniams mėnesiams iki parodos ar mugės, pateikti Nuomininkui informaciją apie jos datą, trukmę, užimamą plotą, preliminarų lankytojų skaičių ir kitus duomenis, kurie reikalingi tinkamam šios Sutarties sąlygų vykdymui; </w:t>
      </w:r>
    </w:p>
    <w:p w14:paraId="61FD00D6"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2.1.4. likus ne mažiau kaip 1 (vienam) kalendoriniam mėnesiui iki konferencijos, kongreso ar kito renginio, pateikti Nuomininkui apie jį informaciją – datą, trukmę, preliminarų dalyvių skaičių, užimamą plotą ir kitus duomenis, kurie reikalingi tinkamam šios Sutarties sąlygų vykdymui;</w:t>
      </w:r>
    </w:p>
    <w:p w14:paraId="4215F53F"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2.1.5. kilus klausimams, neaiškumams dėl Patalpų ar įvykus nelaimei, nedelsiant susisiekti šioje Sutartyje nurodytais kontaktiniais telefonais; </w:t>
      </w:r>
    </w:p>
    <w:p w14:paraId="5F6E541E"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2.1.6. suteikti galimybę Nuomininkui Patalpose naudotis savo lėšomis įsigyta </w:t>
      </w:r>
      <w:r>
        <w:rPr>
          <w:rFonts w:ascii="Times New Roman" w:eastAsia="Times New Roman" w:hAnsi="Times New Roman" w:cs="Times New Roman"/>
          <w:sz w:val="24"/>
          <w:szCs w:val="24"/>
        </w:rPr>
        <w:t>buitine</w:t>
      </w:r>
      <w:r>
        <w:rPr>
          <w:rFonts w:ascii="Times New Roman" w:eastAsia="Times New Roman" w:hAnsi="Times New Roman" w:cs="Times New Roman"/>
          <w:color w:val="000000"/>
          <w:sz w:val="24"/>
          <w:szCs w:val="24"/>
        </w:rPr>
        <w:t xml:space="preserve"> bei sanitarine įranga ir kitais įrengi</w:t>
      </w:r>
      <w:r>
        <w:rPr>
          <w:rFonts w:ascii="Times New Roman" w:eastAsia="Times New Roman" w:hAnsi="Times New Roman" w:cs="Times New Roman"/>
          <w:sz w:val="24"/>
          <w:szCs w:val="24"/>
        </w:rPr>
        <w:t>niais</w:t>
      </w:r>
      <w:r>
        <w:rPr>
          <w:rFonts w:ascii="Times New Roman" w:eastAsia="Times New Roman" w:hAnsi="Times New Roman" w:cs="Times New Roman"/>
          <w:color w:val="000000"/>
          <w:sz w:val="24"/>
          <w:szCs w:val="24"/>
        </w:rPr>
        <w:t>, jeigu tai nedaro žalos Patalpoms ir kitai Nuomotojo veiklai;</w:t>
      </w:r>
    </w:p>
    <w:p w14:paraId="269DE1C2"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2.1.7. gavus Nuomininko pranešimą, nedelsiant, per kuo įmanoma trumpesnį laiką, savo lėšomis lokalizuoti avarijas ir/ar gedimus Patalpose ar jų inžineriniuose įrenginiuose, jei šios avarijos ir/ar gedimai kilo dėl Litexpo netinkamų veiksmų ar dėl Litexpo kaltės; </w:t>
      </w:r>
    </w:p>
    <w:p w14:paraId="11EAA7AC"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2.1.8. per 3 darbo dienas nuo sužinojimo informuoti Nuomininką apie išorinių inžinerinių tinklų ir komunikacijų remonto darbus, kurie trukdytų Nuomininko veiklai. Nuomotojas neatsako už šildymo, vandentiekio ir elektros tinklų sutrikimus, jeigu šie sutrikimai įvyksta ne dėl Nuomotojo kaltės;</w:t>
      </w:r>
    </w:p>
    <w:p w14:paraId="722F1CF1"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2.1.9. savo lėšomis atlikti pastato, kuriame yra Patalpos ir/ar Patalpų ir/ar susijusios inžinerinės sistemos, kapitalinį remontą, jei, atsižvelgiant į jų būklę, toks remontas yra būtinas. Litexpo įsipareigoja iš anksto, t. y. ne vėliau nei prieš 30 (trisdešimt) kalendorinių dienų, raštu informuoti Nuomininką apie Litexpo numatomus atlikti minėtus remonto darbus ir juos suderinti su Nuomininku, jei tokie darbai pilnai ir/ar dalinai gali apriboti Nuomininko teisę naudotis Patalpomis, pastatu, kuriame yra Patalpos, ar jo teritorija. Šalys susitaria, kad už šiame punkte nurodytus darbus moka Litexpo. Šalys susitaria, kad kapitalinio remonto sąvoka atitinka kapitalinio remonto sąvoką, pateiktą LR statybos įstatyme;</w:t>
      </w:r>
    </w:p>
    <w:p w14:paraId="147630E1"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2.1.10. užtikrinti bendrą Patalpų ir Inventoriaus fizinę apsaugą;</w:t>
      </w:r>
    </w:p>
    <w:p w14:paraId="153DEDCD"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2.1.11. leisti Nuomininko darbuotojams naudotis Litexpo priklausančia automobilių stovėjimo aikštele. Ši teisė gali būti ribojama parodų, mugių ar kitų renginių metu, informuojant Nuomininką apie ribojimus likus ne mažiau kaip 2 d. d. iki renginio;</w:t>
      </w:r>
    </w:p>
    <w:p w14:paraId="03D87E95"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2.1.12. pasibaigus Sutarties galiojimo terminui arba Sutartį nutraukus prieš terminą, priimti iš Nuomininko Patalpas ir Inventorių pagal priėmimo – perdavimo aktą tvarkingą, tokios pat būklės, kokios jis buvo perduotas Nuomininkui, atsižvelgiant į normalų fizinį turto nusidėvėjimą, su visais padarytais pertvarkymais, kurių negalima atskirti nepadarant žalos Patalpoms;</w:t>
      </w:r>
    </w:p>
    <w:p w14:paraId="237CDAF2"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2.1.13. Nuomotojas turi teisę Sutarties galiojimo laikotarpiu tikrinti išnuomotas Patalpas, Inventorių, ar Patalpose vykdoma veikla atitinka Sutarties sąlygas, neprieštarauja teisės aktų reikalavimams. Nuomotojas patikrinimus turi teisę atlikti be išankstinio Nuomininko įspėjimo. Nuomininkas privalo sudaryti visas sąlygas Litexpo patikrinti/apžiūrėti Patalpas ir Inventorių;</w:t>
      </w:r>
    </w:p>
    <w:p w14:paraId="07E82DF7"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2.1.14. bendradarbiauti su Nuomininku šios Sutarties sklandaus vykdymo užtikrinimui, suteikti išsamią informaciją Nuomininkui, reikalingą tinkamam Sutarties vykdymui, laiku informuoti apie visas esamas, atsiradusias arba žinomai būsimas aplinkybes, kurios gali įtakoti Sutarties</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vykdymą, įskaitant, bet neapsiribojant informaciją apie planuojamus renginius, maitinimo paslaugų teikimo reikalingumą, mastą, laiką ir kitas sąlygas; </w:t>
      </w:r>
    </w:p>
    <w:p w14:paraId="71380B1C"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2.1.15. Nuomotojas turi teisę perskaičiuoti nuomos mokestį pasibaigus kalendoriniams metams, atsižvelgiant į Lietuvos statistikos departamento skelbiamą pasibaigusių kalendorinių metų vidutinį metinį Lietuvos vartotojų kainų </w:t>
      </w:r>
      <w:proofErr w:type="spellStart"/>
      <w:r>
        <w:rPr>
          <w:rFonts w:ascii="Times New Roman" w:eastAsia="Times New Roman" w:hAnsi="Times New Roman" w:cs="Times New Roman"/>
          <w:color w:val="000000"/>
          <w:sz w:val="24"/>
          <w:szCs w:val="24"/>
        </w:rPr>
        <w:t>indeksa</w:t>
      </w:r>
      <w:proofErr w:type="spellEnd"/>
      <w:r>
        <w:rPr>
          <w:rFonts w:ascii="Times New Roman" w:eastAsia="Times New Roman" w:hAnsi="Times New Roman" w:cs="Times New Roman"/>
          <w:color w:val="000000"/>
          <w:sz w:val="24"/>
          <w:szCs w:val="24"/>
        </w:rPr>
        <w:t>̨;</w:t>
      </w:r>
    </w:p>
    <w:p w14:paraId="0E0F1BB9"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2.1.16. Pirmenybės teise, pagal Litexpo patvirtintus komercinio ploto įkainius, parodų metu išnuomoti Nuomininkui maitinimo veiklai skirtas vietas parodų salėse.</w:t>
      </w:r>
    </w:p>
    <w:p w14:paraId="74A74712"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p>
    <w:p w14:paraId="505E6696"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2.2. Nuomininkas įsipareigoja:</w:t>
      </w:r>
    </w:p>
    <w:p w14:paraId="50927BCE"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 naudotis Patalpomis pagal Sutarties 1.5 punkte numatytą paskirtį, nebloginti jų būklės, išskyrus normalų susidėvėjimą;</w:t>
      </w:r>
    </w:p>
    <w:p w14:paraId="1EA47C95"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 laiku ir tinkamai mokėti nuomos, komisinį  ir kitus mokesčius Sutartyje</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ir / ar atskiruose jos prieduose nustatytomis sąlygomis;</w:t>
      </w:r>
    </w:p>
    <w:p w14:paraId="274C2570"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2.2.3. užtikrinti maitinimo paslaugų teikimą Litexpo teritorijoje esančiose renginių erdvėse, išskyrus valstybinės reikšmės ar/ir privačius renginius, kuriuose maitinimo paslaugų teikimas galimas tik esant atskiram šalių susitarimui ir/ar renginio erdvės nuomininko/organizatoriaus sutikimui</w:t>
      </w:r>
      <w:r>
        <w:rPr>
          <w:rFonts w:ascii="Times New Roman" w:eastAsia="Times New Roman" w:hAnsi="Times New Roman" w:cs="Times New Roman"/>
          <w:sz w:val="24"/>
          <w:szCs w:val="24"/>
        </w:rPr>
        <w:t>;</w:t>
      </w:r>
    </w:p>
    <w:p w14:paraId="2F451434"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2.2.4. esant Šalių susitarimui, pagal Šalių suderintą tvarką, teikti maitinimo paslaugas Litexpo</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darbuotojams darbo dienomis nuo 11 val. iki 14 val., o pagal iš anksto suderintą Litexpo prašymą ir kitomis dienomis ar papildomu laiku</w:t>
      </w:r>
      <w:r>
        <w:rPr>
          <w:rFonts w:ascii="Times New Roman" w:eastAsia="Times New Roman" w:hAnsi="Times New Roman" w:cs="Times New Roman"/>
          <w:sz w:val="24"/>
          <w:szCs w:val="24"/>
        </w:rPr>
        <w:t>;</w:t>
      </w:r>
    </w:p>
    <w:p w14:paraId="0824D28E"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2.2.5. teikti maitinimo paslaugas rūpestingai bei efektyviai, pagal geriausius visuotinai pripažįstamus profesinius, techninius standartus ir praktiką, panaudodamas visus reikiamus įgūdžius bei žinias;</w:t>
      </w:r>
    </w:p>
    <w:p w14:paraId="07AE45E4"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2.2.6. Patalpose maitinimo paslaugas teikti vadovaujantis Europos Sąjungos tiesiogiai taikomais teisės aktais, Lietuvos Respublikos maisto įstatymu, Lietuvos higienos norma HN 15:2005 „Maisto higiena“, kitais maisto higieną bei maisto saugą ir tvarkymą reglamentuojančiais teisės aktais, laikantis teisės aktais nustatytų specialiųjų maisto ruošimo ir tvarkymo reikalavimų. Nuomininko siūlomi patiekalai ir gėrimai turi atitikti teisės aktais nustatytus kokybės ir tinkamumo vartoti reikalavimus, sanitarines-higienos normas ir kitus nustatytus standartus;</w:t>
      </w:r>
    </w:p>
    <w:p w14:paraId="43BBE710"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2.2.7. maitinimo meniu turi sudaryti įvertinęs Litexpo vykstančių parodų, mugių ar kitų renginių temas, jų auditorijas, preliminarų lankytojų skaičių, ir jį, likus iki renginio ne mažiau kaip 5 (penkioms) darbo dienoms, pateikti Litexpo suderinimui ir tvirtinimui. Nuomotojas turi teisę teikti pasiūlymus, rekomendacijas sudarant maitinimo meniu, o Nuomininkas privalo į jas atsižvelgti. Nuomininkas po kiekvieno Litexpo renginio turi įvertinti lankytojų atsiliepimus, pastabas, prašymus, skundus dėl teikiamų maitinimo paslaugų kokybės, atsakyti į visus klientų užklausimus. Nuomininkas prisiima visą atsakomybę už teikiamų maitinimo paslaugų kokybę ir klientų pasitenkinimo maitinimo paslaugomis užtikrinimą. Esant Litexpo prašymui, pateikti Nuomotojui visus gautus klientų atsiliepimus, pastabas, prašymus, skundus dėl teikiamų maitinimo paslaugų kokybės;</w:t>
      </w:r>
    </w:p>
    <w:p w14:paraId="1A9C233C"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2.2.8. Patalpose teikiamų maitinimo paslaugų buhalterinę apskaitą vesti griežtai laikantis LR buhalterinės apskaitos įstatymo ir kitų teisės aktų reikalavimų;</w:t>
      </w:r>
    </w:p>
    <w:p w14:paraId="73008724"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2.2.9. pasibaigus mėnesiui per </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keturias</w:t>
      </w:r>
      <w:r>
        <w:rPr>
          <w:rFonts w:ascii="Times New Roman" w:eastAsia="Times New Roman" w:hAnsi="Times New Roman" w:cs="Times New Roman"/>
          <w:color w:val="000000"/>
          <w:sz w:val="24"/>
          <w:szCs w:val="24"/>
        </w:rPr>
        <w:t xml:space="preserve">) darbo dienas pateikti maitinimo paslaugų ataskaitą ir nuomojamose Patalpose esančių kasos aparatų ataskaitas, kad Litexpo galėtų įsitikinti, jog </w:t>
      </w:r>
      <w:r>
        <w:rPr>
          <w:rFonts w:ascii="Times New Roman" w:eastAsia="Times New Roman" w:hAnsi="Times New Roman" w:cs="Times New Roman"/>
          <w:sz w:val="24"/>
          <w:szCs w:val="24"/>
        </w:rPr>
        <w:t>komisinis</w:t>
      </w:r>
      <w:r>
        <w:rPr>
          <w:rFonts w:ascii="Times New Roman" w:eastAsia="Times New Roman" w:hAnsi="Times New Roman" w:cs="Times New Roman"/>
          <w:color w:val="000000"/>
          <w:sz w:val="24"/>
          <w:szCs w:val="24"/>
        </w:rPr>
        <w:t xml:space="preserve"> mokestis, kuris mokamas nuo konkretaus renginio apyvartos, yra apskaičiuojamas teisingai, sąžiningai, laikantis Sutartyje nurodytų reikalavimų;</w:t>
      </w:r>
    </w:p>
    <w:p w14:paraId="764D61D1"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2.2.10. Mėnesiui pasibaigus, ne vėliau kaip per </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tris</w:t>
      </w:r>
      <w:r>
        <w:rPr>
          <w:rFonts w:ascii="Times New Roman" w:eastAsia="Times New Roman" w:hAnsi="Times New Roman" w:cs="Times New Roman"/>
          <w:color w:val="000000"/>
          <w:sz w:val="24"/>
          <w:szCs w:val="24"/>
        </w:rPr>
        <w:t>) darbo dienas pateikti Nuomotojui išsamią, teisingą visiems per mėnesį Litexpo patalpose vykusiems renginiams suteiktų maitinimo paslaugų sąmat</w:t>
      </w:r>
      <w:r>
        <w:rPr>
          <w:rFonts w:ascii="Times New Roman" w:eastAsia="Times New Roman" w:hAnsi="Times New Roman" w:cs="Times New Roman"/>
          <w:sz w:val="24"/>
          <w:szCs w:val="24"/>
        </w:rPr>
        <w:t>ą</w:t>
      </w:r>
      <w:r>
        <w:rPr>
          <w:rFonts w:ascii="Times New Roman" w:eastAsia="Times New Roman" w:hAnsi="Times New Roman" w:cs="Times New Roman"/>
          <w:color w:val="000000"/>
          <w:sz w:val="24"/>
          <w:szCs w:val="24"/>
        </w:rPr>
        <w:t>. Esant Litexpo prašymui, Nuomininkas ne vėliau kaip per 3 (tris) darbo dienas nuo prašymo gavimo dienos, privalo pateikti visą dokumentaciją, susijusią su Litexpo patalpose vykusiems renginiams suteiktomis maitinimo paslaugomis (renginių sąmatas, išrašytas sąskaitas ir pan.);</w:t>
      </w:r>
    </w:p>
    <w:p w14:paraId="11AE84F1"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2.2.11. užtikrinti tinkamą maisto ir kitokių atliekų utilizavimą ir išvežimą, elgtis tvarkingai ir atsakingai visoje Litexpo teritorijoje. Tinkamai ir laiku atsiskaityti su komunalinių paslaugų teikėjais;</w:t>
      </w:r>
    </w:p>
    <w:p w14:paraId="6F2EC852"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2.2.12. teik</w:t>
      </w:r>
      <w:r>
        <w:rPr>
          <w:rFonts w:ascii="Times New Roman" w:eastAsia="Times New Roman" w:hAnsi="Times New Roman" w:cs="Times New Roman"/>
          <w:sz w:val="24"/>
          <w:szCs w:val="24"/>
        </w:rPr>
        <w:t>iant</w:t>
      </w:r>
      <w:r>
        <w:rPr>
          <w:rFonts w:ascii="Times New Roman" w:eastAsia="Times New Roman" w:hAnsi="Times New Roman" w:cs="Times New Roman"/>
          <w:color w:val="000000"/>
          <w:sz w:val="24"/>
          <w:szCs w:val="24"/>
        </w:rPr>
        <w:t xml:space="preserve"> paslaugas veikti sąžiningai ir protingai, kad tai labiausiai atitiktų Litexpo ir kliento interesus ir laikytis kitų reikalavimų, keliamų teikiamoms maitinimo paslaugoms;</w:t>
      </w:r>
    </w:p>
    <w:p w14:paraId="70C7E986"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2.2.13. nedelsiant, bet ne vėliau kaip per 2 darbo dienas, raštu informuoti Nuomotoją</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apie bet kurias aplinkybes, kurios trukdo ar gali sutrukdyti Nuomininkui</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tinkamai ir laiku vykdyti Sutartyje aprašytus įsipareigojimus;</w:t>
      </w:r>
    </w:p>
    <w:p w14:paraId="40569DB6"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2.2.14. prieš pradėdamas veiklą Litexpo Patalpose pats savo sąskaita gauti visus veiklai, t. y. teikti maitinimo paslaugas nuomojamose Patalpose, vykdyti reikalingus leidimus, licencijas ir sutikimus, laiku juos pratęsti, atlikti kitus veiksmus, kurie būtini norint vykdyti veiklą Patalpose. Nuomininkas privalo savo sąskaita pasirūpinti, kad Patalpose esanti ir (ar) būsianti įranga, prietaisai ir sistemos (priešgaisrinės apsaugos, sanitarijos, higienos, darbo saugos ir pan.) atitiktų Nuomininko veiklai Patalpose taikomus galiojančių teisės aktų reikalavimus. Nuomininko veiklos vykdymas, pažeidžiant šiame Sutarties punkte nustatytus reikalavimus, laikomas esminiu šios Sutarties pažeidimu.</w:t>
      </w:r>
    </w:p>
    <w:p w14:paraId="55ED1579"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2.2.15. laikytis visų išduotuose leidimuose, licencijose ar sutikimuose nurodytų sąlygų, jomis vadovautis ir dėti pastangas, jog jų laikytųsi jo personalas ir Subtiekėjai;</w:t>
      </w:r>
    </w:p>
    <w:p w14:paraId="035DB24E"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2.2.16. užtikrinti, kad vykdoma veikla per visą nuomos laikotarpį netrikdys Litexpo vykdomos veiklos;</w:t>
      </w:r>
    </w:p>
    <w:p w14:paraId="3C8E0AAA"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2.2.17. užtikrinti, kad Sutarties sudarymo momentu ir visą jos galiojimo laikotarpį Nuomininko</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darbuotojai turėtų reikiamą kvalifikaciją ir patirtį, reikalingą norint tinkamai teikti maitinimo paslaugas, taip pat užtikrinti pakankamą personalo kiekį visų renginių metu;</w:t>
      </w:r>
    </w:p>
    <w:p w14:paraId="303BFBAB"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2.2.18. laikytis teisės aktų nustatytų ir Patalpoms keliamų priešgaisrinės apsaugos, sanitarinių, darbų saugos reikalavimų, bei kitų su Patalpų eksploatavimu susijusių Litexpo nustatytų taisyklių;</w:t>
      </w:r>
    </w:p>
    <w:p w14:paraId="083295C8"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2.2.19. netrukdyti Litexpo ir kitiems asmenims naudotis kitomis patalpomis ar kitu turtu, esančiu greta išsinuomot</w:t>
      </w:r>
      <w:r>
        <w:rPr>
          <w:rFonts w:ascii="Times New Roman" w:eastAsia="Times New Roman" w:hAnsi="Times New Roman" w:cs="Times New Roman"/>
          <w:sz w:val="24"/>
          <w:szCs w:val="24"/>
        </w:rPr>
        <w:t>ų</w:t>
      </w:r>
      <w:r>
        <w:rPr>
          <w:rFonts w:ascii="Times New Roman" w:eastAsia="Times New Roman" w:hAnsi="Times New Roman" w:cs="Times New Roman"/>
          <w:color w:val="000000"/>
          <w:sz w:val="24"/>
          <w:szCs w:val="24"/>
        </w:rPr>
        <w:t xml:space="preserve"> Patalpų;</w:t>
      </w:r>
    </w:p>
    <w:p w14:paraId="17A8D826"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2.2.20. nedelsiant pranešti Litexpo apie gaisrą, avarijas ar bet kokius netikėtus nuostolingus sutrikimus Patalpose ir savo lėšomis lokalizuoti šiuos sutrikimus, jei šie nuostolingi sutrikimai bet kokiu būdu kenkia ir/ar gali kenkti Litexpo veiklai ir/ar saugumui, bei kaip įmanoma greičiau likviduoti jų padarinius, taip pat Patalpų bendrą būklės pablogėjimą. Šalys susitaria, kad Nuomininkas informuoja Litexpo apie nuostolingus sutrikimus pranešdamas Sutartyje nurodytais kontaktais;</w:t>
      </w:r>
    </w:p>
    <w:p w14:paraId="4378F003"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2.2.21. neįsinešti, nelaikyti ir užtikrinti, kad kiti, su Nuomininku</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susiję asmenys, neįsinešt</w:t>
      </w:r>
      <w:r>
        <w:rPr>
          <w:rFonts w:ascii="Times New Roman" w:eastAsia="Times New Roman" w:hAnsi="Times New Roman" w:cs="Times New Roman"/>
          <w:sz w:val="24"/>
          <w:szCs w:val="24"/>
        </w:rPr>
        <w:t>ų</w:t>
      </w:r>
      <w:r>
        <w:rPr>
          <w:rFonts w:ascii="Times New Roman" w:eastAsia="Times New Roman" w:hAnsi="Times New Roman" w:cs="Times New Roman"/>
          <w:color w:val="000000"/>
          <w:sz w:val="24"/>
          <w:szCs w:val="24"/>
        </w:rPr>
        <w:t xml:space="preserve"> ir nelaikytų Patalpose</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nuodingų, sprogstamųjų, radioaktyvių ar kitokių pavojingų medžiagų. Už šios nuostatos nesilaikymą Nuomininkas</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atsako LR teisės aktų nustatyta tvarka;</w:t>
      </w:r>
    </w:p>
    <w:p w14:paraId="119C8480"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2.2.22. bet kokius Patalpų vidaus ar išorės pertvarkymo, perplanavimo, rekonstrukcijos ar remonto darbus atlikti nepadarant žalos Patalpoms, suderinus veiksmus su Litexpo ir tik gavus išankstinį Litexpo raštišką sutikimą. Šiuos darbus atlieka ir dėl to patirtas išlaidas</w:t>
      </w:r>
      <w:r>
        <w:rPr>
          <w:rFonts w:ascii="Times New Roman" w:eastAsia="Times New Roman" w:hAnsi="Times New Roman" w:cs="Times New Roman"/>
          <w:sz w:val="24"/>
          <w:szCs w:val="24"/>
        </w:rPr>
        <w:t xml:space="preserve"> atlygina</w:t>
      </w:r>
      <w:r>
        <w:rPr>
          <w:rFonts w:ascii="Times New Roman" w:eastAsia="Times New Roman" w:hAnsi="Times New Roman" w:cs="Times New Roman"/>
          <w:color w:val="000000"/>
          <w:sz w:val="24"/>
          <w:szCs w:val="24"/>
        </w:rPr>
        <w:t xml:space="preserve"> Nuomininkas;</w:t>
      </w:r>
    </w:p>
    <w:p w14:paraId="3C93DB12"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2.2.23. informuoti Nuomotoją jeigu nuomojamas Inventorius tampa nesaugus naudoti, turi esminių trūkumų, lyginant su būkle, kurioje ji turėtų būti, tampa netinkama naudoti pagal paskirtį arba netinkamai funkcionuoja remiantis gamintojų techniniais reikalavimais. Nuomininkas nuo Perdavimo – priėmimo akto pasirašymo dienos yra atsakingas už Inventoriaus saugumą, tinkamą veikimą, todėl savo sąskaita atlieka visas reikalingas investicijas į Inventorių, jo priežiūrą, remontą, atnaujinimą;</w:t>
      </w:r>
    </w:p>
    <w:p w14:paraId="0F4820B4"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2.2.24. raštu suderinti su Litexpo</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bet kokią reklamą (reklaminius stendus, išorės apšvietimą ir kitus darbus, susijusius su nuomojamo Patalpų išorės ir vidaus vaizdo pakeitimu);</w:t>
      </w:r>
    </w:p>
    <w:p w14:paraId="5D1B40BA"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2.2.25. savo lėšomis atlikti Patalpų, jose esančių santechnikos įrenginių bei inžinerinių tinklų techninę priežiūrą ir paprastąjį remontą, jei, atsižvelgiant į jų būklę, toks remontas yra būtinas. Paprastojo remonto poreikį nustato iš Litexpo ir Nuomininko atstovų sudaryta komisija, kurią sudaro po du kiekvienos Šalies atstovus. Šalys susitaria, kad tiek, kiek paprastojo remonto sąvoka nedetalizuota šioje Sutartyje, ji atitinka paprastojo remonto sąvoką LR statybos įstatyme. Už Litexpo bendrųjų inžinerinių sistemų ir bendrojo naudojimo įrenginių techninę priežiūrą atsako Nuomotojas;</w:t>
      </w:r>
    </w:p>
    <w:p w14:paraId="798F0745"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2.2.26. nesubnuomoti ar nesuteikti panaudai Patalpų</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ar jų atskirų dalių trečiosioms šalims be atskiro išankstinio Litexpo</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raštiško sutikimo. Gavus leidimą, Nuomininko sudarytos Subnuomos ar panaudos sutarčių sąlygos negali prieštarauti šios Sutarties sąlygoms. Nuomininkas pateikia Litexpo visų sudarytų subnuomos ar panaudos sutarčių kopijas ir turimą informaciją apie subnuomininkus. Subnuomos ar panaudos sutartys </w:t>
      </w:r>
      <w:r>
        <w:rPr>
          <w:rFonts w:ascii="Times New Roman" w:eastAsia="Times New Roman" w:hAnsi="Times New Roman" w:cs="Times New Roman"/>
          <w:sz w:val="24"/>
          <w:szCs w:val="24"/>
        </w:rPr>
        <w:t>bei</w:t>
      </w:r>
      <w:r>
        <w:rPr>
          <w:rFonts w:ascii="Times New Roman" w:eastAsia="Times New Roman" w:hAnsi="Times New Roman" w:cs="Times New Roman"/>
          <w:color w:val="000000"/>
          <w:sz w:val="24"/>
          <w:szCs w:val="24"/>
        </w:rPr>
        <w:t xml:space="preserve"> kiti panašūs sandoriai, sudaryti pažeidžiant šios Sutarties nuostatas, negalioja;</w:t>
      </w:r>
    </w:p>
    <w:p w14:paraId="7F16CAE3"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2.2.27. kai Sutartis baigia galioti arba ji nutraukiama prieš terminą, grąžinti Nuomotojui Patalpas ir Inventorių Sutartyje nustatyta tvarka ir tokios būklės, kuri leistų toliau naudoti jas pagal paskirtį, atsižvelgiant į normalų nusidėvėjimą;</w:t>
      </w:r>
    </w:p>
    <w:p w14:paraId="28726B2A"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2.2.28. užtikrinti, kad Nuomininko ar jo žinioje esantis transportas Litexpo teritorijoje laikytųsi saugaus eismo taisyklių, neterštų Litexpo teritorijos, paliktų Litexpo teritoriją iš karto po iškrovimo/pakrovimo darbų pabaigimo;</w:t>
      </w:r>
    </w:p>
    <w:p w14:paraId="4885F81C"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2.2.29. Litexpo turi teisę laikinai riboti sunkiųjų transporto priemonių patekimą į Litexpo teritoriją, jeigu tai objektyviai trukdo Litexpo veiklai vykdyti. Apie laikiną apribojimą Litexpo privalo informuoti Nuomininką ne vėliau kaip prieš 3 (tris) darbo dienas;</w:t>
      </w:r>
    </w:p>
    <w:p w14:paraId="568C1972"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2.2.30. bendradarbiauti su Litexpo šios Sutarties sklandaus vykdymo užtikrinimui, suteikti išsamią informaciją Litexpo, reikalingą tinkamam Sutarties vykdymui, laiku informuoti apie visas esamas, atsiradusias arba žinomai būsimas aplinkybes, kurios gali įtakoti Sutarties vykdymą, sudaryti galimybes apžiūrėti Patalpas, kur vykdoma maitinimo veikla Turtą, esant Nuomotojo prašymui teikti visą, su tinkamu Sutarties įgyvendinimu susijusią, informaciją;</w:t>
      </w:r>
    </w:p>
    <w:p w14:paraId="57B90AFF"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2.2.31. kilus klausimams, neaiškumams dėl  Patalpų, Inventoriaus ar įvykus nelaimei, nedelsiant susisiekti šioje Sutartyje nurodytais kontaktais;</w:t>
      </w:r>
    </w:p>
    <w:p w14:paraId="70E7B7A5"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2.2.32. sudaryti Nuomotojui sąlygas tikrinti nuomojamo Turto būklę;</w:t>
      </w:r>
    </w:p>
    <w:p w14:paraId="047D1B13"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2.2.33.</w:t>
      </w:r>
      <w:r>
        <w:rPr>
          <w:rFonts w:ascii="Times New Roman" w:eastAsia="Times New Roman" w:hAnsi="Times New Roman" w:cs="Times New Roman"/>
          <w:color w:val="000000"/>
          <w:sz w:val="24"/>
          <w:szCs w:val="24"/>
        </w:rPr>
        <w:tab/>
        <w:t>Nuomininkas maitinimo paslaugoms teikti turi skirti specialistus, kuriais buvo remiamasi įrodinėjant pirkimo dokumentuose nustatytą Nuomininko kvalifikaciją. Naujai pasitelkiami specialistai turi atitikti Konkurso dokumentuose jiems nustatytus reikalavimus; taip pat užtikrinti sklandų darbų perdavimą ir perėmimą. Jeigu maitinimo paslaugoms vykdyti paskirtas asmuo negali teikti paslaugų dėl priežasčių, nepriklausančių nuo Šalių, Šalys aptaria susidariusią padėtį ir Nuomininkas, Nuomotojui pritarus raštu, paskiria kitą asmenį, kurio profesinė kvalifikacija yra ne žemesnė nei buvo nustatyta Konkurso sąlygose bei pateikia specialisto kvalifikaciją įrodančius dokumentus. Priimtinas asmuo, pakeičiantis ankstesnį paskirtą asmenį, turi būti paskirtas per 14 (keturiolika) dienų;</w:t>
      </w:r>
    </w:p>
    <w:p w14:paraId="4E844B31"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2.2.34. Patalpose esantį Inventorių naudoti tik Litexpo Patalpose ir teritorijoje vykstantiems renginiams skirtoms maitinimo paslaugoms suteikti. Esant rašytiniam Nuomotojo sutikimui, Inventorius gali būti naudojamas išvežamųjų renginių maitinimo gaminimui;</w:t>
      </w:r>
    </w:p>
    <w:p w14:paraId="444585D8"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2.2.35. Savo lėšomis apdrausti Patalpose esantį turtą ir Nuomininko civilinę atsakomybę, be regreso/subrogacijos teisės į Nuomotoją;</w:t>
      </w:r>
    </w:p>
    <w:p w14:paraId="3A2C90A7"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2.2.36. Užtikrinti, kad prekių/produktų, kuriais jis prekiauja Patalpose, vykdydamas Sutartyje nurodytą veiklą, vidutinis kainų lygis atitiks prekės/produkto kokybę bei rinkoje egzistuojančias vidutines tų pačių ar panašių prekių/produktų kainas;</w:t>
      </w:r>
    </w:p>
    <w:p w14:paraId="5AB620B2"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2.2.37.</w:t>
      </w:r>
      <w:r>
        <w:rPr>
          <w:rFonts w:ascii="Times New Roman" w:eastAsia="Times New Roman" w:hAnsi="Times New Roman" w:cs="Times New Roman"/>
          <w:color w:val="000000"/>
          <w:sz w:val="24"/>
          <w:szCs w:val="24"/>
        </w:rPr>
        <w:tab/>
        <w:t>Pakeisti visus dėl Nuomininko kaltės sugadintus pastato, kuriame yra Patalpos, ar Patalpų priklausinius ir įrangą tos pačios arba analogiškos rūšies bei kokybės, ir/ar atlyginti žalą, Nuomotojo patirtus nuostolius, jei tokių yra</w:t>
      </w:r>
      <w:r>
        <w:rPr>
          <w:rFonts w:ascii="Times New Roman" w:eastAsia="Times New Roman" w:hAnsi="Times New Roman" w:cs="Times New Roman"/>
          <w:sz w:val="24"/>
          <w:szCs w:val="24"/>
        </w:rPr>
        <w:t>.</w:t>
      </w:r>
    </w:p>
    <w:p w14:paraId="18113830"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2.3. Nė viena iš Šalių neturi teisės perleisti trečiajai šaliai visų arba dalies teisių ir pareigų pagal šią Sutartį be išankstinio raštiško kitos Šalies sutikimo</w:t>
      </w:r>
      <w:r>
        <w:rPr>
          <w:rFonts w:ascii="Times New Roman" w:eastAsia="Times New Roman" w:hAnsi="Times New Roman" w:cs="Times New Roman"/>
          <w:sz w:val="24"/>
          <w:szCs w:val="24"/>
        </w:rPr>
        <w:t>.</w:t>
      </w:r>
    </w:p>
    <w:p w14:paraId="67A55603"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Nė viena iš Šalių neatsako už kitos Šalies įsipareigojimus tretiesiems asmenims.</w:t>
      </w:r>
    </w:p>
    <w:p w14:paraId="4CE1A35B"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Sutartis nesuteikia teisės Nuomininkui Patalpų adresu registruoti savo atstovybių, filialų ar patronuojamųjų įmonių.</w:t>
      </w:r>
    </w:p>
    <w:p w14:paraId="0744B3FA"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Šalys privalo viena kitą informuoti apie bet kokius viešus pranešimus, susijusius su maitinimo paslaugomis Litexpo bei bet kokiais kitais dalykiniais santykiais tarp Nuomotojo ir Nuomininko, tarpusavyje derinti išorinę komunikaciją, susijusią su šios Sutarties vykdymu, Šalių įsipareigojimais. Šio įsipareigojimo nesilaikymas, laikytinas esminiu sutarties pažeidimu.</w:t>
      </w:r>
    </w:p>
    <w:p w14:paraId="71B93018"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p>
    <w:p w14:paraId="68770459" w14:textId="77777777" w:rsidR="00A60135" w:rsidRDefault="00A60135" w:rsidP="00A60135">
      <w:pPr>
        <w:numPr>
          <w:ilvl w:val="0"/>
          <w:numId w:val="15"/>
        </w:numPr>
        <w:pBdr>
          <w:top w:val="nil"/>
          <w:left w:val="nil"/>
          <w:bottom w:val="nil"/>
          <w:right w:val="nil"/>
          <w:between w:val="nil"/>
        </w:pBdr>
        <w:tabs>
          <w:tab w:val="left" w:pos="432"/>
          <w:tab w:val="left" w:pos="1134"/>
        </w:tabs>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PATALPŲ BŪKLĖ, JŲ PERDAVIMAS IR GRĄŽINIMAS.</w:t>
      </w:r>
    </w:p>
    <w:p w14:paraId="38EEBF72" w14:textId="77777777" w:rsidR="00A60135" w:rsidRDefault="00A60135" w:rsidP="00A60135">
      <w:pPr>
        <w:pBdr>
          <w:top w:val="nil"/>
          <w:left w:val="nil"/>
          <w:bottom w:val="nil"/>
          <w:right w:val="nil"/>
          <w:between w:val="nil"/>
        </w:pBdr>
        <w:tabs>
          <w:tab w:val="left" w:pos="432"/>
          <w:tab w:val="left" w:pos="1134"/>
        </w:tabs>
        <w:spacing w:after="0"/>
        <w:ind w:left="1069"/>
        <w:rPr>
          <w:rFonts w:ascii="Times New Roman" w:eastAsia="Times New Roman" w:hAnsi="Times New Roman" w:cs="Times New Roman"/>
          <w:b/>
          <w:color w:val="000000"/>
          <w:sz w:val="24"/>
          <w:szCs w:val="24"/>
        </w:rPr>
      </w:pPr>
    </w:p>
    <w:p w14:paraId="3A334E95"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3.1.</w:t>
      </w:r>
      <w:r>
        <w:rPr>
          <w:rFonts w:ascii="Times New Roman" w:eastAsia="Times New Roman" w:hAnsi="Times New Roman" w:cs="Times New Roman"/>
          <w:color w:val="000000"/>
          <w:sz w:val="24"/>
          <w:szCs w:val="24"/>
          <w:u w:val="single"/>
        </w:rPr>
        <w:tab/>
        <w:t>Patalpų būklė:</w:t>
      </w:r>
    </w:p>
    <w:p w14:paraId="5D5A7F9F" w14:textId="77777777" w:rsidR="00A60135" w:rsidRDefault="00A60135" w:rsidP="00A60135">
      <w:pPr>
        <w:pBdr>
          <w:top w:val="nil"/>
          <w:left w:val="nil"/>
          <w:bottom w:val="nil"/>
          <w:right w:val="nil"/>
          <w:between w:val="nil"/>
        </w:pBdr>
        <w:tabs>
          <w:tab w:val="left" w:pos="851"/>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3.1.1.</w:t>
      </w:r>
      <w:r>
        <w:rPr>
          <w:rFonts w:ascii="Times New Roman" w:eastAsia="Times New Roman" w:hAnsi="Times New Roman" w:cs="Times New Roman"/>
          <w:color w:val="000000"/>
          <w:sz w:val="24"/>
          <w:szCs w:val="24"/>
        </w:rPr>
        <w:tab/>
        <w:t>Nuomininkas iki šios Sutarties pasirašymo dienos turėjo galimybę apžiūrėti bei patikrinti ir apžiūrėjo bei patikrino visus su Patalpomis susijusius dokumentus, jų būklę, kokybę, statusą, nusidėvėjimą ir kitus su išvard</w:t>
      </w:r>
      <w:r>
        <w:rPr>
          <w:rFonts w:ascii="Times New Roman" w:eastAsia="Times New Roman" w:hAnsi="Times New Roman" w:cs="Times New Roman"/>
          <w:sz w:val="24"/>
          <w:szCs w:val="24"/>
        </w:rPr>
        <w:t>in</w:t>
      </w:r>
      <w:r>
        <w:rPr>
          <w:rFonts w:ascii="Times New Roman" w:eastAsia="Times New Roman" w:hAnsi="Times New Roman" w:cs="Times New Roman"/>
          <w:color w:val="000000"/>
          <w:sz w:val="24"/>
          <w:szCs w:val="24"/>
        </w:rPr>
        <w:t>tais dalykais susijusius požymius, reikšmingus Nuomininkui ir jo apsisprendimui sudaryti šią Sutartį. Pasirašydamas šią Sutartį, Nuomininkas patvirtina, kad tokios apžiūros ir patikrinimo rezultatai visiškai tenkina Nuomininką ir jis Nuomotojui dėl aukščiau šiame punkte išvardytų dalykų jokių pretenzijų ar reikalavimų neturi</w:t>
      </w:r>
      <w:r>
        <w:rPr>
          <w:rFonts w:ascii="Times New Roman" w:eastAsia="Times New Roman" w:hAnsi="Times New Roman" w:cs="Times New Roman"/>
          <w:sz w:val="24"/>
          <w:szCs w:val="24"/>
        </w:rPr>
        <w:t>;</w:t>
      </w:r>
    </w:p>
    <w:p w14:paraId="73DEDA43" w14:textId="77777777" w:rsidR="00A60135" w:rsidRDefault="00A60135" w:rsidP="00A60135">
      <w:pPr>
        <w:pBdr>
          <w:top w:val="nil"/>
          <w:left w:val="nil"/>
          <w:bottom w:val="nil"/>
          <w:right w:val="nil"/>
          <w:between w:val="nil"/>
        </w:pBdr>
        <w:tabs>
          <w:tab w:val="left" w:pos="851"/>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3.1.2.</w:t>
      </w:r>
      <w:r>
        <w:rPr>
          <w:rFonts w:ascii="Times New Roman" w:eastAsia="Times New Roman" w:hAnsi="Times New Roman" w:cs="Times New Roman"/>
          <w:color w:val="000000"/>
          <w:sz w:val="24"/>
          <w:szCs w:val="24"/>
        </w:rPr>
        <w:tab/>
        <w:t>Nuomotojas Patalpas išnuomoja, o Nuomininkas Patalpas išsinuomoja tokias, kokios jos faktiškai yra Sutarties sudarymo metu – su visais jų privalumais ir trūkumais, jeigu tokių yra ar vėliau atsirastų</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14:paraId="476844EF" w14:textId="77777777" w:rsidR="00A60135" w:rsidRDefault="00A60135" w:rsidP="00A60135">
      <w:pPr>
        <w:pBdr>
          <w:top w:val="nil"/>
          <w:left w:val="nil"/>
          <w:bottom w:val="nil"/>
          <w:right w:val="nil"/>
          <w:between w:val="nil"/>
        </w:pBdr>
        <w:tabs>
          <w:tab w:val="left" w:pos="851"/>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w:t>
      </w:r>
      <w:r>
        <w:rPr>
          <w:rFonts w:ascii="Times New Roman" w:eastAsia="Times New Roman" w:hAnsi="Times New Roman" w:cs="Times New Roman"/>
          <w:color w:val="000000"/>
          <w:sz w:val="24"/>
          <w:szCs w:val="24"/>
        </w:rPr>
        <w:tab/>
        <w:t>Patalpos yra įrengtos ir pritaikytos Sutartyje nurodytos veiklos vykdymui</w:t>
      </w:r>
      <w:r>
        <w:rPr>
          <w:rFonts w:ascii="Times New Roman" w:eastAsia="Times New Roman" w:hAnsi="Times New Roman" w:cs="Times New Roman"/>
          <w:sz w:val="24"/>
          <w:szCs w:val="24"/>
        </w:rPr>
        <w:t>;</w:t>
      </w:r>
    </w:p>
    <w:p w14:paraId="062963C3" w14:textId="77777777" w:rsidR="00A60135" w:rsidRDefault="00A60135" w:rsidP="00A60135">
      <w:pPr>
        <w:pBdr>
          <w:top w:val="nil"/>
          <w:left w:val="nil"/>
          <w:bottom w:val="nil"/>
          <w:right w:val="nil"/>
          <w:between w:val="nil"/>
        </w:pBdr>
        <w:tabs>
          <w:tab w:val="left" w:pos="851"/>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3.1.4.</w:t>
      </w:r>
      <w:r>
        <w:rPr>
          <w:rFonts w:ascii="Times New Roman" w:eastAsia="Times New Roman" w:hAnsi="Times New Roman" w:cs="Times New Roman"/>
          <w:color w:val="000000"/>
          <w:sz w:val="24"/>
          <w:szCs w:val="24"/>
        </w:rPr>
        <w:tab/>
        <w:t>Šioje Sutartyje numatytiems nuomos santykiams pasibaigus,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Nuomotojas nekompensuoja Nuomininko išlaidų dėl bet kokių Patalpų pagerinimų. Bet kokie Nuomininko atlikti Patalpų pagerinimai nėra kompensuojami jokiais atvejais, išskyrus, jei Šalys dėl tokios kompensacijos yra iš anksto raštu susitarusios. Visi Nuomininko atlikti neatskiriami patalpų pagerinimai, pasibaigus šioje Sutartyje numatytiems nuomos santykiams, lieka Patalpose kaip jų dalis. Šalių susitarimu visais atvejais visi Nuomininko įrengti santechnikos įrengimai, elektros, silpnųjų srovių rozetės, klijuotos sienų/lubų ir grindų dangos Patalpose bus laikomi neatskiriamais Patalpų pagerinimais</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14:paraId="7CE4E8A2" w14:textId="77777777" w:rsidR="00A60135" w:rsidRDefault="00A60135" w:rsidP="00A60135">
      <w:pPr>
        <w:pBdr>
          <w:top w:val="nil"/>
          <w:left w:val="nil"/>
          <w:bottom w:val="nil"/>
          <w:right w:val="nil"/>
          <w:between w:val="nil"/>
        </w:pBdr>
        <w:tabs>
          <w:tab w:val="left" w:pos="851"/>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3.1.5.</w:t>
      </w:r>
      <w:r>
        <w:rPr>
          <w:rFonts w:ascii="Times New Roman" w:eastAsia="Times New Roman" w:hAnsi="Times New Roman" w:cs="Times New Roman"/>
          <w:color w:val="000000"/>
          <w:sz w:val="24"/>
          <w:szCs w:val="24"/>
        </w:rPr>
        <w:tab/>
        <w:t>Nuomininkas turi teisę atlikti Patalpų pakeitimus, tik iš anksto tam gavęs Nuomotojo rašytinį sutikimą. Patalpų pakeitimas taip pat nėra laikomas Patalpų pagerinimu, išskyrus kai kitaip nurodoma atskirame Šalių sudarytame susitarime</w:t>
      </w:r>
      <w:r>
        <w:rPr>
          <w:rFonts w:ascii="Times New Roman" w:eastAsia="Times New Roman" w:hAnsi="Times New Roman" w:cs="Times New Roman"/>
          <w:sz w:val="24"/>
          <w:szCs w:val="24"/>
        </w:rPr>
        <w:t>;</w:t>
      </w:r>
    </w:p>
    <w:p w14:paraId="74BD82EA" w14:textId="77777777" w:rsidR="00A60135" w:rsidRDefault="00A60135" w:rsidP="00A60135">
      <w:pPr>
        <w:pBdr>
          <w:top w:val="nil"/>
          <w:left w:val="nil"/>
          <w:bottom w:val="nil"/>
          <w:right w:val="nil"/>
          <w:between w:val="nil"/>
        </w:pBdr>
        <w:tabs>
          <w:tab w:val="left" w:pos="851"/>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3.1.6.</w:t>
      </w:r>
      <w:r>
        <w:rPr>
          <w:rFonts w:ascii="Times New Roman" w:eastAsia="Times New Roman" w:hAnsi="Times New Roman" w:cs="Times New Roman"/>
          <w:color w:val="000000"/>
          <w:sz w:val="24"/>
          <w:szCs w:val="24"/>
        </w:rPr>
        <w:tab/>
        <w:t>Tais atvejais, kai Nuomininkui reikiamos įrangos įrengimui turi būti daromi žymūs pakeitimai Patalpose, Nuomininkas prieš atlikdamas atitinkamus įrengimo darbus turi gauti raštišką Nuomotojo sutikimą.</w:t>
      </w:r>
    </w:p>
    <w:p w14:paraId="255432C9"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p>
    <w:p w14:paraId="2A2D1287"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lastRenderedPageBreak/>
        <w:t>3.2. Patalpų perdavimas:</w:t>
      </w:r>
    </w:p>
    <w:p w14:paraId="1E2C7FCA"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3.2.1.</w:t>
      </w:r>
      <w:r>
        <w:rPr>
          <w:rFonts w:ascii="Times New Roman" w:eastAsia="Times New Roman" w:hAnsi="Times New Roman" w:cs="Times New Roman"/>
          <w:color w:val="000000"/>
          <w:sz w:val="24"/>
          <w:szCs w:val="24"/>
        </w:rPr>
        <w:tab/>
        <w:t>Patalpos Nuomininkui yra perduodamos tokios, kokios yra Patalpų perdavimo-priėmimo metu („</w:t>
      </w:r>
      <w:proofErr w:type="spellStart"/>
      <w:r>
        <w:rPr>
          <w:rFonts w:ascii="Times New Roman" w:eastAsia="Times New Roman" w:hAnsi="Times New Roman" w:cs="Times New Roman"/>
          <w:color w:val="000000"/>
          <w:sz w:val="24"/>
          <w:szCs w:val="24"/>
        </w:rPr>
        <w:t>as</w:t>
      </w:r>
      <w:proofErr w:type="spellEnd"/>
      <w:r>
        <w:rPr>
          <w:rFonts w:ascii="Times New Roman" w:eastAsia="Times New Roman" w:hAnsi="Times New Roman" w:cs="Times New Roman"/>
          <w:color w:val="000000"/>
          <w:sz w:val="24"/>
          <w:szCs w:val="24"/>
        </w:rPr>
        <w:t xml:space="preserve"> it is“). Patalpas Nuomotojas perduoda Nuomininkui, o šis priima iš Nuomotojo Patalpų perdavimo-priėmimo dieną. Patalpų perdavimo-priėmimo metu Šalys patikrina Patalpų bei su Patalpomis susijusių įrenginių, įrangos ir įrengimų būklę. Patalpų perdavimo-priėmimo akte Šalys nurodo Patalpų kokybę, skaitiklių parodymus, visus akivaizdžius bei kitus pastebėtus Patalpų trūkumus (defektus). Nuomininkas apie Patalpų perdavimo-priėmimo metu nepastebėtus paslėptus Patalpų trūkumus privalo pranešti Nuomotojui raštu nedelsiant, tačiau ne vėliau kaip per 3 (tris) dienas nuo tada, kai Nuomininkas sužinojo, turėjo ar galėjo sužinoti apie tokius trūkumus. Nuomininkui nepranešus apie paslėptus Patalpų trūkumus per šiame punkte nurodytą 3 (tr</w:t>
      </w:r>
      <w:r>
        <w:rPr>
          <w:rFonts w:ascii="Times New Roman" w:eastAsia="Times New Roman" w:hAnsi="Times New Roman" w:cs="Times New Roman"/>
          <w:sz w:val="24"/>
          <w:szCs w:val="24"/>
        </w:rPr>
        <w:t>e</w:t>
      </w:r>
      <w:r>
        <w:rPr>
          <w:rFonts w:ascii="Times New Roman" w:eastAsia="Times New Roman" w:hAnsi="Times New Roman" w:cs="Times New Roman"/>
          <w:color w:val="000000"/>
          <w:sz w:val="24"/>
          <w:szCs w:val="24"/>
        </w:rPr>
        <w:t>jų) dienų terminą, laikoma, kad jokių Patalpų neatitikimų šiai Sutarčiai nėra</w:t>
      </w:r>
      <w:r>
        <w:rPr>
          <w:rFonts w:ascii="Times New Roman" w:eastAsia="Times New Roman" w:hAnsi="Times New Roman" w:cs="Times New Roman"/>
          <w:sz w:val="24"/>
          <w:szCs w:val="24"/>
        </w:rPr>
        <w:t>;</w:t>
      </w:r>
    </w:p>
    <w:p w14:paraId="2C2F2B72"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3.2.2.</w:t>
      </w:r>
      <w:r>
        <w:rPr>
          <w:rFonts w:ascii="Times New Roman" w:eastAsia="Times New Roman" w:hAnsi="Times New Roman" w:cs="Times New Roman"/>
          <w:sz w:val="24"/>
          <w:szCs w:val="24"/>
        </w:rPr>
        <w:tab/>
        <w:t>Šalys susitaria, kad paslėptų trūkumų paaiškėjimas/atsiradimas nesuteikia Nuomininkui teisės nutraukti Sutartį ar jos atsisakyti, jeigu Nuomotojas ištaiso tokius trūkumus per protingą terminą;</w:t>
      </w:r>
    </w:p>
    <w:p w14:paraId="28A27DB2"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3.2.3.</w:t>
      </w:r>
      <w:r>
        <w:rPr>
          <w:rFonts w:ascii="Times New Roman" w:eastAsia="Times New Roman" w:hAnsi="Times New Roman" w:cs="Times New Roman"/>
          <w:sz w:val="24"/>
          <w:szCs w:val="24"/>
        </w:rPr>
        <w:tab/>
        <w:t>Nuomininkas neturi teisės nepasirašyti Patalpų Perdavimo-priėmimo akto, jeigu nėra juridinės ar faktinės priežasties, kuri iš esmės trukdytų eksploatuoti Patalpas pagal Patalpų paskirtį;</w:t>
      </w:r>
    </w:p>
    <w:p w14:paraId="7CBCE1DD"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3.2.4.</w:t>
      </w:r>
      <w:r>
        <w:rPr>
          <w:rFonts w:ascii="Times New Roman" w:eastAsia="Times New Roman" w:hAnsi="Times New Roman" w:cs="Times New Roman"/>
          <w:sz w:val="24"/>
          <w:szCs w:val="24"/>
        </w:rPr>
        <w:tab/>
        <w:t xml:space="preserve"> Jei Nuomininkas, Nuomotojo raštu informuotas apie Patalpų perdavimo-priėmimo vietą ir laiką, be pagrįstos priežasties nepriima Patalpų ir/ar nedalyvauja Patalpų priėmime, tai laikoma esminiu Sutarties pažeidimu ir Nuomotojas, įspėjęs Nuomininką prieš 3 (tris) darbo dienas, turi teisę vienašališkai, nesikreipdamas į teismą, nutraukti Sutartį;</w:t>
      </w:r>
    </w:p>
    <w:p w14:paraId="7531D112"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3.2.5.</w:t>
      </w:r>
      <w:r>
        <w:rPr>
          <w:rFonts w:ascii="Times New Roman" w:eastAsia="Times New Roman" w:hAnsi="Times New Roman" w:cs="Times New Roman"/>
          <w:sz w:val="24"/>
          <w:szCs w:val="24"/>
        </w:rPr>
        <w:tab/>
        <w:t>Jei Nuomotojas vėluoja perduoti Nuomininkui Patalpas daugiau kaip 90 (devyniasdešimt) dienų, tai Šalių susitarimu laikoma esminiu šios Sutarties pažeidimu ir Nuomininkas turi teisę vienašališkai, nesikreipdamas į teismą, nutraukti Sutartį.</w:t>
      </w:r>
    </w:p>
    <w:p w14:paraId="132E8E10"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u w:val="single"/>
        </w:rPr>
      </w:pPr>
    </w:p>
    <w:p w14:paraId="7C0CAC4A"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u w:val="single"/>
        </w:rPr>
        <w:t>3.3.</w:t>
      </w:r>
      <w:r>
        <w:rPr>
          <w:rFonts w:ascii="Times New Roman" w:eastAsia="Times New Roman" w:hAnsi="Times New Roman" w:cs="Times New Roman"/>
          <w:color w:val="000000"/>
          <w:sz w:val="24"/>
          <w:szCs w:val="24"/>
          <w:u w:val="single"/>
        </w:rPr>
        <w:tab/>
        <w:t>Patalpų grąžinimas:</w:t>
      </w:r>
    </w:p>
    <w:p w14:paraId="0D3A80BB"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3.3.1.</w:t>
      </w:r>
      <w:r>
        <w:rPr>
          <w:rFonts w:ascii="Times New Roman" w:eastAsia="Times New Roman" w:hAnsi="Times New Roman" w:cs="Times New Roman"/>
          <w:color w:val="000000"/>
          <w:sz w:val="24"/>
          <w:szCs w:val="24"/>
        </w:rPr>
        <w:tab/>
        <w:t>Nuomininkas atlaisvina ir grąžina Patalpas Šalių atskirai sutartą dieną, bet ne vėliau kaip per 15 (penkiolika) dienų nuo šioje Sutartyje numatytų nuomos santykių pasibaigimo dienos (nuomos termino pabaigos, Sutarties nutraukimo ar pasibaigimo kitu pagrindu). Nuomininkas turi grąžinti Nuomotojui Patalpas atlaisvintas ir išvalytas bei tokios pat būklės, kokios jos buvo perduotos Nuomininkui, atsižvelgiant į normalų fizinį turto nusidėvėjimą, su visais padarytais pertvarkymais, kurių negalima atskirti nepadarant žalos Patalpoms</w:t>
      </w:r>
      <w:r>
        <w:rPr>
          <w:rFonts w:ascii="Times New Roman" w:eastAsia="Times New Roman" w:hAnsi="Times New Roman" w:cs="Times New Roman"/>
          <w:sz w:val="24"/>
          <w:szCs w:val="24"/>
        </w:rPr>
        <w:t>;</w:t>
      </w:r>
    </w:p>
    <w:p w14:paraId="18694480"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3.3.2.</w:t>
      </w:r>
      <w:r>
        <w:rPr>
          <w:rFonts w:ascii="Times New Roman" w:eastAsia="Times New Roman" w:hAnsi="Times New Roman" w:cs="Times New Roman"/>
          <w:sz w:val="24"/>
          <w:szCs w:val="24"/>
        </w:rPr>
        <w:tab/>
        <w:t>Jei Nuomininkas negrąžina arba neatlaisvina Patalpų nuo jose esančio Nuomininko turto per nustatytą terminą, jis moka Nuomotojui dvigubą nuomos mokestį, mokesčius už Komunalines paslaugas, Sutarties 8.4.1. p. nurodyto dydžio netesybas už kiekvieną pažeidimą per kiekvieną dieną iki pažeidimo ištaisymo ir atlygina visus su tuo susijusius Nuomotojo tiesioginius ir netiesioginius nuostolius, kurių nepadengia sumokėtos netesybos;</w:t>
      </w:r>
    </w:p>
    <w:p w14:paraId="1975AFAE"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3.3.3.</w:t>
      </w:r>
      <w:r>
        <w:rPr>
          <w:rFonts w:ascii="Times New Roman" w:eastAsia="Times New Roman" w:hAnsi="Times New Roman" w:cs="Times New Roman"/>
          <w:color w:val="000000"/>
          <w:sz w:val="24"/>
          <w:szCs w:val="24"/>
        </w:rPr>
        <w:tab/>
        <w:t>Nuomotojas, praėjus 15 (penkiolikai) dienų po Sutarties pasibaigimo, įgyja teisę be Nuomininko sutikimo patekti į Patalpas (įskaitant užrakintų durų atidarymą ir kt.), iškraustyti prekių atsargas, įrangą bei kitus daiktus. Nuomotojas turi teisę, bet ne pareigą, iškraustant Nuomininką naudotis antstolių paslaugomis, fiksuojant iškraustymo faktą. Nuomininkas turi teisę dalyvauti iškraustymo metu ir pasirašyti inventorizacijos aktą. Jei Nuomininkas nedalyvauja iškraustymo metu ir/ar atsisako pasirašyti inventorizacijos aktą, jis praranda teisę reikšti pretenzijas Nuomotojui dėl Nuomininko turto, buvusio Patalpose, sugadinimo ir/ar praradimo</w:t>
      </w:r>
      <w:r>
        <w:rPr>
          <w:rFonts w:ascii="Times New Roman" w:eastAsia="Times New Roman" w:hAnsi="Times New Roman" w:cs="Times New Roman"/>
          <w:sz w:val="24"/>
          <w:szCs w:val="24"/>
        </w:rPr>
        <w:t>;</w:t>
      </w:r>
    </w:p>
    <w:p w14:paraId="52E15D22"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3.3.4.</w:t>
      </w:r>
      <w:r>
        <w:rPr>
          <w:rFonts w:ascii="Times New Roman" w:eastAsia="Times New Roman" w:hAnsi="Times New Roman" w:cs="Times New Roman"/>
          <w:sz w:val="24"/>
          <w:szCs w:val="24"/>
        </w:rPr>
        <w:tab/>
        <w:t xml:space="preserve">Jeigu Nuomininkas, pasibaigus Sutarties terminui, atlaisvina Patalpas, tačiau neatvyksta pasirašyti Patalpų Perdavimo – priėmimo (grąžinimo) akto, Nuomotojo vienašališkai pasirašytas Patalpų Perdavimo – priėmimo aktas yra laikomas tinkamai pasirašytu aktu. Šalys susitaria, kad toks vienašališkai Nuomotojo pasirašytas aktas yra pagrindas išregistruoti Sutartį iš nekilnojamojo turto registro (jei tokia registracija yra atlikta) Nuomininko lėšomis. </w:t>
      </w:r>
    </w:p>
    <w:p w14:paraId="2ABEC0A9" w14:textId="77777777" w:rsidR="00A60135" w:rsidRDefault="00A60135" w:rsidP="00A60135">
      <w:pPr>
        <w:pBdr>
          <w:top w:val="nil"/>
          <w:left w:val="nil"/>
          <w:bottom w:val="nil"/>
          <w:right w:val="nil"/>
          <w:between w:val="nil"/>
        </w:pBdr>
        <w:tabs>
          <w:tab w:val="left" w:pos="0"/>
          <w:tab w:val="left" w:pos="1134"/>
          <w:tab w:val="left" w:pos="3686"/>
        </w:tabs>
        <w:spacing w:after="0"/>
        <w:jc w:val="center"/>
        <w:rPr>
          <w:rFonts w:ascii="Times New Roman" w:eastAsia="Times New Roman" w:hAnsi="Times New Roman" w:cs="Times New Roman"/>
          <w:b/>
          <w:color w:val="000000"/>
          <w:sz w:val="24"/>
          <w:szCs w:val="24"/>
        </w:rPr>
      </w:pPr>
    </w:p>
    <w:p w14:paraId="72F1EF07" w14:textId="77777777" w:rsidR="00A60135" w:rsidRDefault="00A60135" w:rsidP="00A60135">
      <w:pPr>
        <w:pBdr>
          <w:top w:val="nil"/>
          <w:left w:val="nil"/>
          <w:bottom w:val="nil"/>
          <w:right w:val="nil"/>
          <w:between w:val="nil"/>
        </w:pBdr>
        <w:tabs>
          <w:tab w:val="left" w:pos="0"/>
          <w:tab w:val="left" w:pos="1134"/>
          <w:tab w:val="left" w:pos="3686"/>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 PATEKIMAS Į PATALPAS IR TERITORIJĄ</w:t>
      </w:r>
    </w:p>
    <w:p w14:paraId="466BE55D"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p>
    <w:p w14:paraId="344B0A83"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4.1. Litexpo įsipareigoja užtikrinti, kad Nuomininko darbuotojai ir kiti su Nuomininku susiję asmenys galės be jokių trukdžių patekti į Patalpas visą nuomos laikotarpį jiems būtinu metu pagal iš anksto su Litexpo suderintą grafiką. Nuomininko darbuotojai į Patalpas patenka Litexpo apsaugos darbuotojui pateikę Nuomininko darbuotojo pažymėjimą. Dėl kitų, su Nuomininku susijusių, asmenų patekimo į Patalpas Nuomininkas kiekvienu konkrečiu atveju suderina su Litexpo apsaugos darbuotojais. </w:t>
      </w:r>
    </w:p>
    <w:p w14:paraId="3DDF0261"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Litexpo įsipareigoja iš anksto, prieš protingą terminą, raštu informuoti Nuomininką apie bet kokias priežastis, dėl kurių gali būti ribojamas patekimas į Patalpas ir / ar teritorij</w:t>
      </w:r>
      <w:r>
        <w:rPr>
          <w:rFonts w:ascii="Times New Roman" w:eastAsia="Times New Roman" w:hAnsi="Times New Roman" w:cs="Times New Roman"/>
          <w:sz w:val="24"/>
          <w:szCs w:val="24"/>
        </w:rPr>
        <w:t>ą</w:t>
      </w:r>
      <w:r>
        <w:rPr>
          <w:rFonts w:ascii="Times New Roman" w:eastAsia="Times New Roman" w:hAnsi="Times New Roman" w:cs="Times New Roman"/>
          <w:color w:val="000000"/>
          <w:sz w:val="24"/>
          <w:szCs w:val="24"/>
        </w:rPr>
        <w:t>, o taip pat ketinimus vykdyti Patalpų pertvarkymus ir panašias aplinkybes. Nuomos terminu gali būti ribojamas patekimas į Patalpas tik esant būtinumui ir dėl objektyvių aplinkybių (pvz., avarijų šalinimas, uždari didelio masto renginiai ir pan.).</w:t>
      </w:r>
    </w:p>
    <w:p w14:paraId="2F6B2552"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p>
    <w:p w14:paraId="3C838BB6" w14:textId="77777777" w:rsidR="00A60135" w:rsidRDefault="00A60135" w:rsidP="00A60135">
      <w:pPr>
        <w:numPr>
          <w:ilvl w:val="0"/>
          <w:numId w:val="16"/>
        </w:numPr>
        <w:pBdr>
          <w:top w:val="nil"/>
          <w:left w:val="nil"/>
          <w:bottom w:val="nil"/>
          <w:right w:val="nil"/>
          <w:between w:val="nil"/>
        </w:pBdr>
        <w:tabs>
          <w:tab w:val="left" w:pos="0"/>
          <w:tab w:val="left" w:pos="567"/>
        </w:tabs>
        <w:spacing w:after="0"/>
        <w:ind w:left="0"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ATSISKAITYMAI PAGAL SUTARTĮ</w:t>
      </w:r>
    </w:p>
    <w:p w14:paraId="1D93A58D"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p>
    <w:p w14:paraId="4442E34C"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5.1. Nuomininkas įsipareigoja kiekvieną mėnesį mokėti Patalpų ir Inventoriaus nuomos (toliau – Nuomos mokestis), komisinį ir komunalinius mokesčius pagal Litexpo išrašytą sąskaitą, kuri Nuomininkui pateikiama ne vėliau kaip per 10 (dešimt) kalendorinių dienų po mėnesio, už kurį turi būti sumokėtas Nuomos mokestis pabaigos. </w:t>
      </w:r>
    </w:p>
    <w:p w14:paraId="5516A29D"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5.2. Į Nuomos mokestį įeina: </w:t>
      </w:r>
    </w:p>
    <w:p w14:paraId="6069503A"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5.2.1. Patalpų apsaugos išlaidos;</w:t>
      </w:r>
    </w:p>
    <w:p w14:paraId="4337B030"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5.2.2. lauko teritorijos priežiūra ir priešgaisrinės sistemos priežiūra.</w:t>
      </w:r>
    </w:p>
    <w:p w14:paraId="4A6F0996"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Nuomos mokestis ir kiti 5.1. punkte nurodyti mokesčiai skaičiuojami už nuomos laikotarpį, prasidedantį nuo Patalpų ir Inventoriaus perdavimo – priėmimo akto pasirašymo dienos, ir laikotarpį iki Patalpų</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ir Inventoriaus</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priėmimo – perdavimo akto, pasibaigus nuomos laikotarpiui, pasirašymo dienos. </w:t>
      </w:r>
    </w:p>
    <w:p w14:paraId="20CFABC4"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strike/>
          <w:color w:val="000000"/>
          <w:sz w:val="24"/>
          <w:szCs w:val="24"/>
        </w:rPr>
      </w:pPr>
      <w:r>
        <w:rPr>
          <w:rFonts w:ascii="Times New Roman" w:eastAsia="Times New Roman" w:hAnsi="Times New Roman" w:cs="Times New Roman"/>
          <w:sz w:val="24"/>
          <w:szCs w:val="24"/>
        </w:rPr>
        <w:t>5.4. Nuomininkas už Patalpų nuomą įsipareigoja mokėti Nuomos mokestį lygų .................. Eur / mėn. (suma žodžiais) + 21 % PVM.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Nuomos mokesčio kaina su PVM gali būti keičiama dėl PVM tarifo pasikeitimo. Naujas PVM tarifas taikomas visoms po oficialaus naujo PVM tarifo įsigaliojimo momento suteiktoms paslaugoms.</w:t>
      </w:r>
    </w:p>
    <w:p w14:paraId="59FD43BC"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r>
        <w:rPr>
          <w:rFonts w:ascii="Arial" w:eastAsia="Arial" w:hAnsi="Arial" w:cs="Arial"/>
          <w:color w:val="000000"/>
          <w:sz w:val="24"/>
          <w:szCs w:val="24"/>
        </w:rPr>
        <w:t xml:space="preserve"> </w:t>
      </w:r>
      <w:r>
        <w:rPr>
          <w:rFonts w:ascii="Times New Roman" w:eastAsia="Times New Roman" w:hAnsi="Times New Roman" w:cs="Times New Roman"/>
          <w:color w:val="000000"/>
          <w:sz w:val="24"/>
          <w:szCs w:val="24"/>
        </w:rPr>
        <w:t>Už komunalines išlaidas (elektros energiją, šildymą bei vandenį) Nuomininkas moka pagal apskaitos prietaisų  / skaitiklių rodmenis.</w:t>
      </w:r>
    </w:p>
    <w:p w14:paraId="641C72B7"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5.6. Nuomininkas kiekvieną mėnesį moka ................ procentų </w:t>
      </w:r>
      <w:r>
        <w:rPr>
          <w:rFonts w:ascii="Times New Roman" w:eastAsia="Times New Roman" w:hAnsi="Times New Roman" w:cs="Times New Roman"/>
          <w:sz w:val="24"/>
          <w:szCs w:val="24"/>
        </w:rPr>
        <w:t>komisinį</w:t>
      </w:r>
      <w:r>
        <w:rPr>
          <w:rFonts w:ascii="Times New Roman" w:eastAsia="Times New Roman" w:hAnsi="Times New Roman" w:cs="Times New Roman"/>
          <w:color w:val="000000"/>
          <w:sz w:val="24"/>
          <w:szCs w:val="24"/>
        </w:rPr>
        <w:t xml:space="preserve"> mokestį nuo per mėnesį suteiktų maitinimo paslaugų Litexpo teritorijoje apyvartos (pajamų be PVM).</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Šis mokestis mokamas už Litexpo sukuriamą parodų lankytojų, dalyvių srautą ir jų nukreipimą maitinimo paslaugas įsigyti iš Nuomininko, taip pat už klientų / renginių organizatorių, kurie organizuoja renginius Litexpo patalpose, nukreipimą įsigyti maitinimo paslaugas iš Nuomininko. </w:t>
      </w:r>
    </w:p>
    <w:p w14:paraId="3269B424"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5.7. Nuomininkas, kaip nurodyta 2.2.9. p., pasibaigus kalendoriniam mėnesiui per 2 (dvi) darbo dienas turi pateikti nuomojamose Patalpose suteiktų maitinimo paslaugų ataskaitą ir Patalpose esančių kasos aparatų išrašus apie parduotą produkciją, kad Litexpo galėtų įsitikinti, jog 5.6. punkte nurodytas </w:t>
      </w:r>
      <w:r>
        <w:rPr>
          <w:rFonts w:ascii="Times New Roman" w:eastAsia="Times New Roman" w:hAnsi="Times New Roman" w:cs="Times New Roman"/>
          <w:sz w:val="24"/>
          <w:szCs w:val="24"/>
        </w:rPr>
        <w:t>komisinis</w:t>
      </w:r>
      <w:r>
        <w:rPr>
          <w:rFonts w:ascii="Times New Roman" w:eastAsia="Times New Roman" w:hAnsi="Times New Roman" w:cs="Times New Roman"/>
          <w:color w:val="000000"/>
          <w:sz w:val="24"/>
          <w:szCs w:val="24"/>
        </w:rPr>
        <w:t xml:space="preserve"> mokestis yra apskaičiuojamas teisingai, sąžiningai, laikantis Sutartyje nurodytų reikalavimų. Taip pat, kaip nurodyta 2.2.10. p., pateikti Nuomotojui išsamią, teisingą renginių metu suteiktų maitinimo paslaugų sąmatą.</w:t>
      </w:r>
    </w:p>
    <w:p w14:paraId="1C30A4DE"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 Nuomos ir kitus mokesčius Nuomininkas turi sumokėti per 15 (penkiolika) kalendorinių dienų nuo sąskaitos gavimo dienos. Nuomos ir kiti mokesčiai Litexpo mokami nuo Patalpų perdavimo dienos iki Patalpų atlaisvinimo dienos.</w:t>
      </w:r>
    </w:p>
    <w:p w14:paraId="11319FAF"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5.9. Nuomos mokestis ir bet kokios kitos pagal Sutartį mokėtinos sumos turi būti mokamos eurais bankiniu pavedimu į Litexpo sąskaitą banke. </w:t>
      </w:r>
    </w:p>
    <w:p w14:paraId="37C7B78B"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5.10. Jeigu mokėjimą Šalis daro tuo metu, kai ji pagal Sutartį privalo mokėti netesybas (delspinigius arba baudą), laikoma, jog tokiu mokėjimu pirmiausia sumokamos netesybos ir tik po to mokamas Nuomos mokestis ir kt. mokėjimai pagal Sutartį.</w:t>
      </w:r>
    </w:p>
    <w:p w14:paraId="03D92777"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5.11. Už papildomas paslaugas, susijusias su maitinimo patalpų įrengimu, Nuomininkas atsiskaito pagal Litexpo patvirtintus įkainius.</w:t>
      </w:r>
    </w:p>
    <w:p w14:paraId="3CCBBD26"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5.12. Tuo atveju, jei Nuomos mokestis, ar mokestis už komunalines paslaugas (jei jis ar jo dalis nėra apskaičiuojama už Nuomininko faktiškai gautas paslaugas remiantis Patalpose ar kitoje vietoje tinkamai įrengtų matavimo prietaisų parodymais) yra skaičiuojamas už nepilną kalendorinį mėnesį, Nuomotojas apskaičiuoja atitinkamą mokestį proporcingai dienų skaičiui, už kurias turi būti skaičiuojamas atitinkamas mokestis, šio skaičiavimo tikslais sąlyginai laikant, kad 1 (vienas) kalendorinis mėnuo, už kurį yra mokėtinas atitinkamas mokestis, turi 30 (trisdešimt) dienų.</w:t>
      </w:r>
    </w:p>
    <w:p w14:paraId="6F242821"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p>
    <w:p w14:paraId="59246536" w14:textId="77777777" w:rsidR="00A60135" w:rsidRDefault="00A60135" w:rsidP="00A60135">
      <w:pPr>
        <w:pBdr>
          <w:top w:val="nil"/>
          <w:left w:val="nil"/>
          <w:bottom w:val="nil"/>
          <w:right w:val="nil"/>
          <w:between w:val="nil"/>
        </w:pBdr>
        <w:tabs>
          <w:tab w:val="left" w:pos="0"/>
          <w:tab w:val="left" w:pos="1134"/>
        </w:tabs>
        <w:spacing w:after="0"/>
        <w:ind w:firstLine="709"/>
        <w:jc w:val="center"/>
        <w:rPr>
          <w:rFonts w:ascii="Times" w:eastAsia="Times" w:hAnsi="Times" w:cs="Times"/>
          <w:b/>
          <w:smallCaps/>
          <w:color w:val="000000"/>
          <w:sz w:val="24"/>
          <w:szCs w:val="24"/>
        </w:rPr>
      </w:pPr>
      <w:r>
        <w:rPr>
          <w:rFonts w:ascii="Times" w:eastAsia="Times" w:hAnsi="Times" w:cs="Times"/>
          <w:b/>
          <w:smallCaps/>
          <w:color w:val="000000"/>
          <w:sz w:val="24"/>
          <w:szCs w:val="24"/>
        </w:rPr>
        <w:t>6. KONFIDENCIALUMO SUSITARIMAS</w:t>
      </w:r>
    </w:p>
    <w:p w14:paraId="644B9FC2"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p>
    <w:p w14:paraId="443CB8D5"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Šalys susitaria, kad Sutartis, jos sąlygos ir kita su Sutarties vykdymu susijusi informacija, gauta Šalims vykdant šią Sutartį, yra konfidenciali ir negali būti atskleista kitiems asmenims be kitos Šalies rašytinio leidimo. Nuomininkas turi teisę daryti tik tokias atsargines informacijos kopijas ir tik tokia apimtimi, kiek tai būtina Sutarties sąlygoms vykdyti. Nuomininkas, pažeidęs šiame Sutarties punkte nurodytus reikalavimus, privalo atlyginti visus Nuomotojo ir / ar trečiųjų asmenų patirtus nuostolius. Šiame punkte išdėstyto reikalavimo pažeidimas yra esminis Sutarties pažeidimas ir Nuomotojas turi teisę pasinaudoti Nuomininko pateiktu Prievolių įvykdymo užtikrinimu, o jei jis nepadengia visų Nuomotojo patirtų nuostolių, Nuomininkas privalo juos atlyginti.</w:t>
      </w:r>
    </w:p>
    <w:p w14:paraId="688B97AC"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Sutarties Šalis, gavusi teisėtą Lietuvos Respublikos teisėsaugos institucijų, pareigūnų arba kitų asmenų, pagal įstatymus turinčių teisę reikalauti, kad būtų suteikta konfidenciali informacija, reikalavimą suteikti konfidencialia laikomą informaciją, įsipareigoja apie tai nedelsiant informuoti kitą Šalį ir pateikti prašomą informaciją.</w:t>
      </w:r>
    </w:p>
    <w:p w14:paraId="4E468896"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Konfidencialią informaciją Šalys turi teisę atskleisti savo darbuotojams, teisininkams, auditoriams, patarėjams ir / ar kitiems konsultantams.</w:t>
      </w:r>
    </w:p>
    <w:p w14:paraId="02F2B9F0"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6.4. Šioje Sutartyje numatytos Šalių konfidencialumo pareigos galioja nuo Sutarties pasirašymo ir neribotą laiką po jos galiojimo pasibaigimo.  </w:t>
      </w:r>
    </w:p>
    <w:p w14:paraId="34D3DEB1"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6.5. Abi Šalys įsipareigoja užtikrinti, kad šioje Sutartyje numatytų konfidencialumo pareigų laikysis ir Šalių darbuotojai, vadovai, valdymo ir (arba) priežiūros organų nariai, dalyviai, atstovai, </w:t>
      </w:r>
      <w:r>
        <w:rPr>
          <w:rFonts w:ascii="Times New Roman" w:eastAsia="Times New Roman" w:hAnsi="Times New Roman" w:cs="Times New Roman"/>
          <w:color w:val="000000"/>
          <w:sz w:val="24"/>
          <w:szCs w:val="24"/>
        </w:rPr>
        <w:lastRenderedPageBreak/>
        <w:t>partneriai, agentai ir bet kurie kiti asmenys, kuriuos Šalys pasitelks įsipareigojimams pagal šią Sutartį vykdyti.</w:t>
      </w:r>
    </w:p>
    <w:p w14:paraId="3F12F01D" w14:textId="77777777" w:rsidR="00A60135" w:rsidRDefault="00A60135" w:rsidP="00A60135">
      <w:pPr>
        <w:numPr>
          <w:ilvl w:val="0"/>
          <w:numId w:val="13"/>
        </w:numPr>
        <w:pBdr>
          <w:top w:val="nil"/>
          <w:left w:val="nil"/>
          <w:bottom w:val="nil"/>
          <w:right w:val="nil"/>
          <w:between w:val="nil"/>
        </w:pBdr>
        <w:tabs>
          <w:tab w:val="left" w:pos="0"/>
          <w:tab w:val="left" w:pos="1134"/>
        </w:tabs>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PRIEVOLIŲ ĮVYKDYMO UŽTIKRINIMAS</w:t>
      </w:r>
    </w:p>
    <w:p w14:paraId="549261C6"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p>
    <w:p w14:paraId="0EBDCF96" w14:textId="77777777" w:rsidR="00A60135" w:rsidRDefault="00A60135" w:rsidP="00A60135">
      <w:pPr>
        <w:numPr>
          <w:ilvl w:val="1"/>
          <w:numId w:val="13"/>
        </w:numPr>
        <w:pBdr>
          <w:top w:val="nil"/>
          <w:left w:val="nil"/>
          <w:bottom w:val="nil"/>
          <w:right w:val="nil"/>
          <w:between w:val="nil"/>
        </w:pBdr>
        <w:tabs>
          <w:tab w:val="left" w:pos="0"/>
          <w:tab w:val="left" w:pos="1134"/>
        </w:tabs>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Sutarties įvykdymo užtikrinimu garantuojama, kad Nuomotojui bus atlyginti nuostoliai, atsiradę dėl Nuomininko kaltės pažeidus Sutartį.</w:t>
      </w:r>
    </w:p>
    <w:p w14:paraId="22D15B20" w14:textId="77777777" w:rsidR="00A60135" w:rsidRDefault="00A60135" w:rsidP="00A60135">
      <w:pPr>
        <w:numPr>
          <w:ilvl w:val="1"/>
          <w:numId w:val="13"/>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Ne vėliau kaip per 3 (tris) darbo dienas nuo Sutarties pasirašymo dienos Nuomotojas pateikia Sutarties įvykdymo užtikrinimą – Lietuvos Respublikoje ar užsienyje registruoto banko arba kredito unijos garantiją arba draudimo bendrovės laidavimo draudimą.</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color w:val="000000"/>
          <w:sz w:val="24"/>
          <w:szCs w:val="24"/>
        </w:rPr>
        <w:t>Užtikrinimo vertė – 5 000,00 Eur.</w:t>
      </w:r>
    </w:p>
    <w:p w14:paraId="54A1A5DA" w14:textId="77777777" w:rsidR="00A60135" w:rsidRDefault="00A60135" w:rsidP="00A60135">
      <w:pPr>
        <w:numPr>
          <w:ilvl w:val="1"/>
          <w:numId w:val="13"/>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Sutarties įvykdymo užtikrinimas galioja visą Sutarties vykdymo laikotarpį iki Nuomininko sutartinių įsipareigojimų visiško įvykdymo.</w:t>
      </w:r>
    </w:p>
    <w:p w14:paraId="5864841F" w14:textId="77777777" w:rsidR="00A60135" w:rsidRDefault="00A60135" w:rsidP="00A60135">
      <w:pPr>
        <w:numPr>
          <w:ilvl w:val="1"/>
          <w:numId w:val="13"/>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Jei Sutarties galiojimo laikotarpiu Nuomotojas pasinaudoja savo teise į 7.2 p. nurodytą sumą pagal pateikiamą užtikrinimo priemonę, Nuomininkas, norėdamas tęsti Sutarties vykdymą, per 5 (penkias) darbo dienas nuo tos dienos, kurią sužinojo apie pateiktos Sutarties užtikrinimo priemonės panaudojimą, turi pateikti naują Sutarties įvykdymo užtikrinimą tomis pačiomis sąlygomis kaip ir ankstesnis.</w:t>
      </w:r>
    </w:p>
    <w:p w14:paraId="232D70A1" w14:textId="77777777" w:rsidR="00A60135" w:rsidRDefault="00A60135" w:rsidP="00A60135">
      <w:pPr>
        <w:pBdr>
          <w:top w:val="nil"/>
          <w:left w:val="nil"/>
          <w:bottom w:val="nil"/>
          <w:right w:val="nil"/>
          <w:between w:val="nil"/>
        </w:pBdr>
        <w:tabs>
          <w:tab w:val="left" w:pos="1134"/>
          <w:tab w:val="left" w:pos="3686"/>
        </w:tabs>
        <w:spacing w:after="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8. SANKCIJOS IR ATSAKOMYBĖ</w:t>
      </w:r>
    </w:p>
    <w:p w14:paraId="2146A263" w14:textId="77777777" w:rsidR="00A60135" w:rsidRDefault="00A60135" w:rsidP="00A60135">
      <w:pPr>
        <w:pBdr>
          <w:top w:val="nil"/>
          <w:left w:val="nil"/>
          <w:bottom w:val="nil"/>
          <w:right w:val="nil"/>
          <w:between w:val="nil"/>
        </w:pBdr>
        <w:tabs>
          <w:tab w:val="left" w:pos="1134"/>
        </w:tabs>
        <w:spacing w:after="0"/>
        <w:ind w:firstLine="709"/>
        <w:jc w:val="both"/>
        <w:rPr>
          <w:rFonts w:ascii="Times New Roman" w:eastAsia="Times New Roman" w:hAnsi="Times New Roman" w:cs="Times New Roman"/>
          <w:color w:val="000000"/>
          <w:sz w:val="24"/>
          <w:szCs w:val="24"/>
        </w:rPr>
      </w:pPr>
    </w:p>
    <w:p w14:paraId="2DD077E6"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8.1. Jei bet kuri iš Sutarties Šalių neįvykdo arba netinkamai įvykdo šioje Sutartyje numatytus įsipareigojimus, tai pažeidusi prievolę Šalis privalo atlyginti nukentėjusiajai Šaliai dėl to atsiradusius pagrįstus nuostolius. </w:t>
      </w:r>
    </w:p>
    <w:p w14:paraId="3194746B" w14:textId="77777777" w:rsidR="00A60135" w:rsidRDefault="00A60135" w:rsidP="00A60135">
      <w:pPr>
        <w:pBdr>
          <w:top w:val="nil"/>
          <w:left w:val="nil"/>
          <w:bottom w:val="nil"/>
          <w:right w:val="nil"/>
          <w:between w:val="nil"/>
        </w:pBdr>
        <w:tabs>
          <w:tab w:val="left" w:pos="1134"/>
          <w:tab w:val="left" w:pos="1418"/>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 Nuomininkas asmeniškai atsako prieš trečiuosius asmenis dėl Sutarties 2.2.1. - 2.2.37. punktuose nurodytų įsipareigojimų nevykdymo. Jei kompetentingos valstybės institucijos nubaudžia Litexpo dėl šiuose punktuose nurodytų reikalavimų nesilaikymo, tai Litexpo turi atgręžtinio reikalavimo teisę į Nuomininką dėl visų Litexpo sumokėtų sumų.</w:t>
      </w:r>
    </w:p>
    <w:p w14:paraId="2742F9C0" w14:textId="77777777" w:rsidR="00A60135" w:rsidRDefault="00A60135" w:rsidP="00A60135">
      <w:pPr>
        <w:pBdr>
          <w:top w:val="nil"/>
          <w:left w:val="nil"/>
          <w:bottom w:val="nil"/>
          <w:right w:val="nil"/>
          <w:between w:val="nil"/>
        </w:pBdr>
        <w:tabs>
          <w:tab w:val="left" w:pos="1134"/>
          <w:tab w:val="left" w:pos="1455"/>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 Jei dėl Litexpo kaltės Nuomininkui nėra išduodami 2.2.14. punkte nurodyti leidimai, licencijos, sutikimai, tai Nuomininkas turi teisę reikalauti dėl to patirtų tiesioginių ir pagrįstų nuostolių atlyginimo.</w:t>
      </w:r>
    </w:p>
    <w:p w14:paraId="4F73FC29" w14:textId="77777777" w:rsidR="00A60135" w:rsidRDefault="00A60135" w:rsidP="00A60135">
      <w:pPr>
        <w:pBdr>
          <w:top w:val="nil"/>
          <w:left w:val="nil"/>
          <w:bottom w:val="nil"/>
          <w:right w:val="nil"/>
          <w:between w:val="nil"/>
        </w:pBdr>
        <w:tabs>
          <w:tab w:val="left" w:pos="1134"/>
          <w:tab w:val="left" w:pos="1455"/>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 Jei Nuomininkas netinkamai vykdo šiuos įsipareigojimus, jam taikoma tokia atsakomybė:</w:t>
      </w:r>
    </w:p>
    <w:p w14:paraId="2F9DA0B0" w14:textId="77777777" w:rsidR="00A60135" w:rsidRDefault="00A60135" w:rsidP="00A60135">
      <w:pPr>
        <w:pBdr>
          <w:top w:val="nil"/>
          <w:left w:val="nil"/>
          <w:bottom w:val="nil"/>
          <w:right w:val="nil"/>
          <w:between w:val="nil"/>
        </w:pBdr>
        <w:tabs>
          <w:tab w:val="left" w:pos="1134"/>
          <w:tab w:val="left" w:pos="1455"/>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8.4.1. Nuomininkas pažeidžia bent vieną iš šių Sutarties 2.2.3.; 2.2.4.; 2.2.6.; 2.2.7.; 2.2.11.; 2.2.14.; 2.2.15.; 2.2.17.; 2.2.18.; 2.2.20.; 2.2.21.; 2.2.22.; 2.2.24.; 2.2.27.; 2.2.36. punktų nustatytą reikalavimą privalo Nuomotojui mokėti 100,00 (vieno šimto) eurų baudą už kiekvieną pažeidimą per kiekvieną dieną iki pažeidimo ištaisymo;</w:t>
      </w:r>
    </w:p>
    <w:p w14:paraId="4D2A5A13" w14:textId="77777777" w:rsidR="00A60135" w:rsidRDefault="00A60135" w:rsidP="00A60135">
      <w:pPr>
        <w:pBdr>
          <w:top w:val="nil"/>
          <w:left w:val="nil"/>
          <w:bottom w:val="nil"/>
          <w:right w:val="nil"/>
          <w:between w:val="nil"/>
        </w:pBdr>
        <w:tabs>
          <w:tab w:val="left" w:pos="1134"/>
          <w:tab w:val="left" w:pos="1455"/>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8.4.2. Nuomininkas pažeidžia bent vieną iš šių Sutarties 2.2.8.; 2.2.9.; 2.2.10.; 2.2.32.; 2.2.34.; 5.8. punktų nustatytą reikalavimą privalo Nuomotojui mokėti 100,00 (vien</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šimt</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eurų baudą už kiekvieną pažeidimą per kiekvieną dieną iki pažeidimo ištaisymo;</w:t>
      </w:r>
    </w:p>
    <w:p w14:paraId="6CCE7872" w14:textId="77777777" w:rsidR="00A60135" w:rsidRDefault="00A60135" w:rsidP="00A60135">
      <w:pPr>
        <w:pBdr>
          <w:top w:val="nil"/>
          <w:left w:val="nil"/>
          <w:bottom w:val="nil"/>
          <w:right w:val="nil"/>
          <w:between w:val="nil"/>
        </w:pBdr>
        <w:tabs>
          <w:tab w:val="left" w:pos="1134"/>
          <w:tab w:val="left" w:pos="1455"/>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8.4.3. Nuomininkas pateikia melagingą, žinomai neteisingą, informaciją apie Sutarties vykdymą ir paslaugų teikimą privalo Nuomotojui mokėti 1000,00 (vieno tūkstančio) eurų baudą už kiekvieną pažeidimą.</w:t>
      </w:r>
    </w:p>
    <w:p w14:paraId="47EF9CAF" w14:textId="77777777" w:rsidR="00A60135" w:rsidRDefault="00A60135" w:rsidP="00A60135">
      <w:pPr>
        <w:pBdr>
          <w:top w:val="nil"/>
          <w:left w:val="nil"/>
          <w:bottom w:val="nil"/>
          <w:right w:val="nil"/>
          <w:between w:val="nil"/>
        </w:pBdr>
        <w:tabs>
          <w:tab w:val="left" w:pos="1134"/>
          <w:tab w:val="left" w:pos="1455"/>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 Sutarties 8.4. punkte numatyta atsakomybė neatleidžia Sutarties Šalių įsipareigojimus vykdyti pagal Sutartį ir neatima teisės nutraukti Sutartį prieš terminą, remiantis Sutartyje nurodytais pagrindais.</w:t>
      </w:r>
    </w:p>
    <w:p w14:paraId="4E5AB55F" w14:textId="77777777" w:rsidR="00A60135" w:rsidRDefault="00A60135" w:rsidP="00A60135">
      <w:pPr>
        <w:pBdr>
          <w:top w:val="nil"/>
          <w:left w:val="nil"/>
          <w:bottom w:val="nil"/>
          <w:right w:val="nil"/>
          <w:between w:val="nil"/>
        </w:pBdr>
        <w:tabs>
          <w:tab w:val="left" w:pos="1134"/>
          <w:tab w:val="left" w:pos="1455"/>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8.6. Nuomininkas, ne vėliau kaip per 1 (vieną) darbo dieną po pažeidimo ištaisymo, privalo raštu informuoti Nuomotoją apie 8.4. p. nurodytų pažeidimų (-o) ištaisymą. Gavus nurodytą pranešimą, laikoma, kad pažeidimo trukmė sustabdyta ir nuo to laikotarpio netesybos nėra skaičiuojamos.</w:t>
      </w:r>
    </w:p>
    <w:p w14:paraId="08ECE883" w14:textId="77777777" w:rsidR="00A60135" w:rsidRDefault="00A60135" w:rsidP="00A60135">
      <w:pPr>
        <w:pBdr>
          <w:top w:val="nil"/>
          <w:left w:val="nil"/>
          <w:bottom w:val="nil"/>
          <w:right w:val="nil"/>
          <w:between w:val="nil"/>
        </w:pBdr>
        <w:tabs>
          <w:tab w:val="left" w:pos="1134"/>
          <w:tab w:val="left" w:pos="1455"/>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 Nuomotojas turi teisę pasinaudoti Nuomininko pateiktu Prievolių įvykdymo užtikrinimu, kai Nuomininkas nevykdo savo įsipareigojimų pagal Sutartį. Nuomotojas Prievolių įvykdymo užtikrinimu turi teisę padengti: dėl Nuomininko kaltės kilusius nuostolius; Nuomininko pagal 8.4. punktą mokėtinas sumas ir kitus Sutartyje numatytus Nuomininko finansinius įsipareigojimus.</w:t>
      </w:r>
    </w:p>
    <w:p w14:paraId="03A0ABC1" w14:textId="77777777" w:rsidR="00A60135" w:rsidRDefault="00A60135" w:rsidP="00A60135">
      <w:pPr>
        <w:pBdr>
          <w:top w:val="nil"/>
          <w:left w:val="nil"/>
          <w:bottom w:val="nil"/>
          <w:right w:val="nil"/>
          <w:between w:val="nil"/>
        </w:pBdr>
        <w:tabs>
          <w:tab w:val="left" w:pos="1134"/>
          <w:tab w:val="left" w:pos="1455"/>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 Sutarties 8.4. punkte numatytos baudos turi būti sumokamos (užskaitomos) per 14 (keturiolika) kalendorinių dienų nuo jų mokėjimo pagrindo atsiradimo dienos.</w:t>
      </w:r>
    </w:p>
    <w:p w14:paraId="45E9CD80" w14:textId="77777777" w:rsidR="00A60135" w:rsidRDefault="00A60135" w:rsidP="00A60135">
      <w:pPr>
        <w:pBdr>
          <w:top w:val="nil"/>
          <w:left w:val="nil"/>
          <w:bottom w:val="nil"/>
          <w:right w:val="nil"/>
          <w:between w:val="nil"/>
        </w:pBdr>
        <w:tabs>
          <w:tab w:val="left" w:pos="1134"/>
          <w:tab w:val="left" w:pos="1455"/>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8.9. Nuostolių ir netesybų pagal Sutartį sumokėjimas neatleidžia Šalies nuo tinkamo Sutartyje nurodytų įsipareigojimų vykdymo. </w:t>
      </w:r>
    </w:p>
    <w:p w14:paraId="357D7ECB" w14:textId="77777777" w:rsidR="00A60135" w:rsidRDefault="00A60135" w:rsidP="00A60135">
      <w:pPr>
        <w:pBdr>
          <w:top w:val="nil"/>
          <w:left w:val="nil"/>
          <w:bottom w:val="nil"/>
          <w:right w:val="nil"/>
          <w:between w:val="nil"/>
        </w:pBdr>
        <w:tabs>
          <w:tab w:val="left" w:pos="1134"/>
          <w:tab w:val="left" w:pos="1455"/>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8.10. Sutarties Šalys viena kitai privalo atlyginti tik tiesioginius nuostolius. Sutarties 8.4. punkte numatyta atsakomybė yra laikoma iš anksto aptartais Šalių minimaliais nuostoliais ir vienintele leidžiama jų kompensavimo priemone.</w:t>
      </w:r>
    </w:p>
    <w:p w14:paraId="2A75FCAD" w14:textId="77777777" w:rsidR="00A60135" w:rsidRDefault="00A60135" w:rsidP="00A60135">
      <w:pPr>
        <w:pBdr>
          <w:top w:val="nil"/>
          <w:left w:val="nil"/>
          <w:bottom w:val="nil"/>
          <w:right w:val="nil"/>
          <w:between w:val="nil"/>
        </w:pBdr>
        <w:tabs>
          <w:tab w:val="left" w:pos="1134"/>
          <w:tab w:val="left" w:pos="1455"/>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8.11. Jeigu Nuomotojas gauna pretenziją, skundą, reikalavimą ar bet kokį kitą pranešimą, iš kurio galima spręsti, kad Nuomininkas netinkamai vykdo Sutartinius įsipareigojimus ir, jei ji yra objektyviai pagrįsta (pavyzdžiui, yra patvirtinanti Vilniaus valstybinės maisto ir veterinarijos tarnybos išvada ar pažyma), Nuomininkui gali būti pritaikoma 8.4. punkte nurodyta atsakomybė, apie tai privaloma nedelsiant informuoti Nuomininką, kartu pateikiant gautus dokumentus. Gavęs pranešimą ir dokumentus, Nuomininkas privalo išspręsti klausimą dėl reikalavimo sumokėti netesybas pagrįstumo, jei objektyvaus pagrindimo nėra, privalo Nuomotojui sumokėti 8.4. punkte nurodytas netesybas. Jeigu Nuomininkas mano, jog gauta pretenzija, skundas ir kitas reikalavimas yra nepagrįstas, jis turi teisę pasinaudoti visomis teisinėmis gynybos priemonėmis, kuriomis galėtų pasinaudoti Nuomotojas, jei atsakomybė nebūtų perleista Nuomininkui.</w:t>
      </w:r>
    </w:p>
    <w:p w14:paraId="0B6B44E7" w14:textId="77777777" w:rsidR="00A60135" w:rsidRDefault="00A60135" w:rsidP="00A60135">
      <w:pPr>
        <w:pBdr>
          <w:top w:val="nil"/>
          <w:left w:val="nil"/>
          <w:bottom w:val="nil"/>
          <w:right w:val="nil"/>
          <w:between w:val="nil"/>
        </w:pBdr>
        <w:tabs>
          <w:tab w:val="left" w:pos="1134"/>
          <w:tab w:val="left" w:pos="1455"/>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8.12. Litexpo neatsako už Patalpose esančio Nuomininko ar tretiesiems asmenims priklausančio turto sugadinimą ar praradimą, taip pat už žalą, padarytą nuomojamoms Patalpoms ar Nuomininko bei trečiųjų asmenų turtui arba Nuomininko verslui, kilusią dėl avarijų Patalpų elektros, vandentiekio, šildymo, kanalizacijos bei kitų sistemose ar jų veiklos sutrikimų, išskyrus atvejus, kai tokios avarijos ar sutrikimai kyla dėl Litexpo netinkamo savo įsipareigojimų pagal šią Sutartį vykdymo.</w:t>
      </w:r>
    </w:p>
    <w:p w14:paraId="2D3F1368"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8.13. Nuomininkas atsako už žalą, padarytą nuomojamoms Patalpoms ir/ar jame esančioms elektros, vandentiekio, šildymo bei kitoms sistemoms dėl Nuomininko kaltės, įskaitant Nuomininko darbuotojų, svečių, klientų, lankytojų padarytą žalą. Tokiu atveju Nuomininkas įsipareigoja atlyginti protingas Litexpo išlaidas, susijusias su avarijų ir/ar gedimų šalinimu.</w:t>
      </w:r>
    </w:p>
    <w:p w14:paraId="67D84D2D"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8.14. Jei Šalis praleidžia Sutartyje nustatytus įsipareigojimų vykdymo terminus, arba jei Šalis per 30 (trisdešimt) kalendorinių dienų nurodytu būdu neištaiso padėties po Šalies informavimo apie pirmosios Šalies padarytą bet kokį Sutarties pažeidimą, Šalis, kurios atžvilgiu šie įsipareigojimai turi būti įvykdyti, dėl kiekvieno pažeidimo už kiekvieną pradelstą dieną turi teisę reikalauti sumokėti jai 150,00 (vienas šimtas penkiasdešimt) eurų dydžio baudą. Nurodyto dydžio bauda skiriama tik tuo atveju, jeigu Sutartyje nėra numatyta kita sankcija už tokį pažeidimą.</w:t>
      </w:r>
    </w:p>
    <w:p w14:paraId="7015B3BA"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8.15. Pasibaigus Sutarties galiojimo laikotarpiui arba ją nutraukus prieš terminą dėl bet kurios priežasties, Nuomininko turėtos nuosavybės ir / ar valdymo teisės į įrangą, vidaus įrengimus ir kitus pagerinimus Patalpose Nuomotojui neperduodamos. Nuomotojas ir Nuomininkas, pasibaigus Sutarčiai ar ją nutraukus, gali susitarti, kad Nuomininkas turi teisę iš anksto, raštu suderinęs su Nuomotoju, </w:t>
      </w:r>
      <w:r>
        <w:rPr>
          <w:rFonts w:ascii="Times New Roman" w:eastAsia="Times New Roman" w:hAnsi="Times New Roman" w:cs="Times New Roman"/>
          <w:color w:val="000000"/>
          <w:sz w:val="24"/>
          <w:szCs w:val="24"/>
        </w:rPr>
        <w:lastRenderedPageBreak/>
        <w:t>neatlygintinai perleisti jam nuosavybės teises į įrangą, vidaus įrengimus ir / ar kitus pagerinimus. Jei Šalys susitaria, tai pasibaigus Sutarčiai ar ją nutraukus, Nuomininkas išsikraustydamas iš Patalpų tokią įrangą, vidaus įrengimus ir / ar kitus pagerinimus palieka Patalpose su visomis jiems priskiriamomis instrukcijomis, aprašymais ir kitais gamintojų dokumentais.</w:t>
      </w:r>
    </w:p>
    <w:p w14:paraId="0B9CD47E"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8.16. Nuomininkas atleidžiamas nuo atsakomybės už ne laiku ar netinkamai įvykdytus mokėjimus pagal Sutartį, jei Litexpo neinformavo Nuomininko apie sąskaitos banke pasikeitimą ne vėliau kaip likus 15 dienų iki eilinio mokėjimo dienos.</w:t>
      </w:r>
    </w:p>
    <w:p w14:paraId="1A90AB3C" w14:textId="77777777" w:rsidR="00A60135" w:rsidRDefault="00A60135" w:rsidP="00A60135">
      <w:pPr>
        <w:pBdr>
          <w:top w:val="nil"/>
          <w:left w:val="nil"/>
          <w:bottom w:val="nil"/>
          <w:right w:val="nil"/>
          <w:between w:val="nil"/>
        </w:pBdr>
        <w:tabs>
          <w:tab w:val="left" w:pos="432"/>
          <w:tab w:val="left" w:pos="1134"/>
        </w:tabs>
        <w:spacing w:after="0"/>
        <w:jc w:val="both"/>
        <w:rPr>
          <w:rFonts w:ascii="Times New Roman" w:eastAsia="Times New Roman" w:hAnsi="Times New Roman" w:cs="Times New Roman"/>
          <w:color w:val="000000"/>
          <w:sz w:val="24"/>
          <w:szCs w:val="24"/>
        </w:rPr>
      </w:pPr>
    </w:p>
    <w:p w14:paraId="3B05DEE2" w14:textId="77777777" w:rsidR="00A60135" w:rsidRDefault="00A60135" w:rsidP="00A60135">
      <w:pPr>
        <w:pBdr>
          <w:top w:val="nil"/>
          <w:left w:val="nil"/>
          <w:bottom w:val="nil"/>
          <w:right w:val="nil"/>
          <w:between w:val="nil"/>
        </w:pBdr>
        <w:tabs>
          <w:tab w:val="left" w:pos="0"/>
          <w:tab w:val="left" w:pos="1134"/>
          <w:tab w:val="left" w:pos="3686"/>
        </w:tabs>
        <w:spacing w:after="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9. SUTARTIES GALIOJIMAS</w:t>
      </w:r>
    </w:p>
    <w:p w14:paraId="6B4465E1" w14:textId="77777777" w:rsidR="00A60135" w:rsidRDefault="00A60135" w:rsidP="00A60135">
      <w:pPr>
        <w:pBdr>
          <w:top w:val="nil"/>
          <w:left w:val="nil"/>
          <w:bottom w:val="nil"/>
          <w:right w:val="nil"/>
          <w:between w:val="nil"/>
        </w:pBdr>
        <w:tabs>
          <w:tab w:val="left" w:pos="0"/>
          <w:tab w:val="left" w:pos="1134"/>
          <w:tab w:val="left" w:pos="3686"/>
        </w:tabs>
        <w:spacing w:after="0"/>
        <w:ind w:firstLine="709"/>
        <w:rPr>
          <w:rFonts w:ascii="Times New Roman" w:eastAsia="Times New Roman" w:hAnsi="Times New Roman" w:cs="Times New Roman"/>
          <w:color w:val="000000"/>
          <w:sz w:val="24"/>
          <w:szCs w:val="24"/>
        </w:rPr>
      </w:pPr>
    </w:p>
    <w:p w14:paraId="3A056A84"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9.1. Ši Sutartis įsigalioja nuo Patalpų Perdavimo – priėmimo akto pasirašymo dienos ir galioja iki </w:t>
      </w:r>
      <w:r>
        <w:rPr>
          <w:rFonts w:ascii="Times New Roman" w:eastAsia="Times New Roman" w:hAnsi="Times New Roman" w:cs="Times New Roman"/>
          <w:sz w:val="24"/>
          <w:szCs w:val="24"/>
        </w:rPr>
        <w:t xml:space="preserve">2027 m. gruodžio 02 d. </w:t>
      </w:r>
    </w:p>
    <w:p w14:paraId="7CD41481"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 Nuomotojas turi teisę vienašališkai, nesikreipiant į teismą, nutraukti Sutartį, kai Nuomininkas nevykdo arba netinkamai vykdo sutartinius įsipareigojimus ir tai laikoma esminiu Sutarties pažeidimu. Esminiu sutarties pažeidimu šia Sutartimi pripažįstama, kai Nuomotojas praneša Nuomininkui apie Sutarties nevykdymą arba netinkamą Sutarties vykdymą, nustato ne trumpesnį kaip 30 (trisdešimt) kalendorinių dienų terminą pažeidimui ištaisyti, tačiau Nuomininkas per nurodytą terminą ir pranešime nurodytu būdu nepašalina esminių Sutarties pažeidimų arba tokių pažeidimų pašalinti nebegalima, arba jų pašalinimas nebetenka prasmės. Šalys susitaria, kad be Sutartyje nurodytų, esminiais pažeidimais šio punkto atžvilgiu taip pat laikomi šie:</w:t>
      </w:r>
    </w:p>
    <w:p w14:paraId="6F238ECC"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9.2.1. Nuomininkui per bet kurį Sutarties vykdymo 6 (šešis) iš eilės einančių mėnesių laikotarpį pagal šią Sutartį už netinkamą Sutarties vykdymą pagrįstai paskiriama baudų, viršijančių 1500,00 (vien</w:t>
      </w:r>
      <w:r>
        <w:rPr>
          <w:rFonts w:ascii="Times New Roman" w:eastAsia="Times New Roman" w:hAnsi="Times New Roman" w:cs="Times New Roman"/>
          <w:sz w:val="24"/>
          <w:szCs w:val="24"/>
        </w:rPr>
        <w:t>ą</w:t>
      </w:r>
      <w:r>
        <w:rPr>
          <w:rFonts w:ascii="Times New Roman" w:eastAsia="Times New Roman" w:hAnsi="Times New Roman" w:cs="Times New Roman"/>
          <w:color w:val="000000"/>
          <w:sz w:val="24"/>
          <w:szCs w:val="24"/>
        </w:rPr>
        <w:t xml:space="preserve"> tūkstant</w:t>
      </w:r>
      <w:r>
        <w:rPr>
          <w:rFonts w:ascii="Times New Roman" w:eastAsia="Times New Roman" w:hAnsi="Times New Roman" w:cs="Times New Roman"/>
          <w:sz w:val="24"/>
          <w:szCs w:val="24"/>
        </w:rPr>
        <w:t>į</w:t>
      </w:r>
      <w:r>
        <w:rPr>
          <w:rFonts w:ascii="Times New Roman" w:eastAsia="Times New Roman" w:hAnsi="Times New Roman" w:cs="Times New Roman"/>
          <w:color w:val="000000"/>
          <w:sz w:val="24"/>
          <w:szCs w:val="24"/>
        </w:rPr>
        <w:t xml:space="preserve"> penki šimt</w:t>
      </w:r>
      <w:r>
        <w:rPr>
          <w:rFonts w:ascii="Times New Roman" w:eastAsia="Times New Roman" w:hAnsi="Times New Roman" w:cs="Times New Roman"/>
          <w:sz w:val="24"/>
          <w:szCs w:val="24"/>
        </w:rPr>
        <w:t>us</w:t>
      </w:r>
      <w:r>
        <w:rPr>
          <w:rFonts w:ascii="Times New Roman" w:eastAsia="Times New Roman" w:hAnsi="Times New Roman" w:cs="Times New Roman"/>
          <w:color w:val="000000"/>
          <w:sz w:val="24"/>
          <w:szCs w:val="24"/>
        </w:rPr>
        <w:t>) eurų.</w:t>
      </w:r>
    </w:p>
    <w:p w14:paraId="422A24B7"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9.2.2. Nuomininkas pateikia melagingą, žinomai neteisingą, informaciją apie Sutarties vykdymą ir paslaugų teikimą;</w:t>
      </w:r>
    </w:p>
    <w:p w14:paraId="65CF5D04"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9.2.3. Nuomininkas tyčia ar dėl neatsargumo blogina Patalpų būklę, jei Nuomininkas apie tai buvo raštu įspėtas ir pažeidimo nenutraukė per Litexpo nustatytą protingą terminą arba įvykdė pakartotinai ir/arba nepašalino visų šio pažeidimo pasekmių per Litexpo nustatytą protingą terminą;</w:t>
      </w:r>
    </w:p>
    <w:p w14:paraId="5F3048CE"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9.2.4. Nuomininkas naudojasi Patalpomis ne pagal šioje Sutartyje nurodytas sąlygas, jei Nuomininkas apie tai buvo raštu įspėtas ir pažeidimo per 14 (keturiolika) kalendorinių dienų nuo įspėjimo įteikimo dienos pažeidimo nenutraukė arba jį įvykdė pakartotinai;</w:t>
      </w:r>
    </w:p>
    <w:p w14:paraId="5A65E552"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 Be Sutarties 9.2. punkte nurodytų Sutarties nutraukimo atvejų, Nuomotojas turi teisę nesikreipdamas į teismą, vienašališkai nutraukti Sutartį, jeigu:</w:t>
      </w:r>
    </w:p>
    <w:p w14:paraId="121B5681"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9.3.1. Nuomininkui inicijuojamos likvidavimo, bankroto, nemokumo, restruktūrizavimo ar analogiškos procedūros ir tai Nuomotojui suteikia pagrįstą pagrindą manyti, kad sutartiniai įsipareigojimai nebus įgyvendinti pagal Sutartyje nustatytus reikalavimus.</w:t>
      </w:r>
    </w:p>
    <w:p w14:paraId="3DD252ED"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9.3.2. Nuomininkas Konkurso ar Sutarties sudarymo metu pateikė Nuomotojui melagingą, neteisingą informaciją, susijusią su savo finansine būkle ir ar ūkine veikla ir / ar bet kurią kitą Nuomotojui pateiktą informaciją, ir tai buvo pastebėta po Sutarties sudarymo.</w:t>
      </w:r>
    </w:p>
    <w:p w14:paraId="48C4338D"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 Nuomotojas apie Sutarties nutraukimą 9.2. ir 9.3. punktuose nurodytais pagrindais Nuomininką privalo įspėti ne vėliau kaip prieš 30 (trisdešimt) kalendorinių dienų.</w:t>
      </w:r>
    </w:p>
    <w:p w14:paraId="29FA7FD1"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9.5. Nuomininkas turi teisę vienašališkai, nesikreipiant į teismą, nutraukti Sutartį, kai Nuomotojas nevykdo arba netinkamai vykdo sutartinius įsipareigojimus ir tai laikoma esminiu Sutarties pažeidimu. </w:t>
      </w:r>
      <w:r>
        <w:rPr>
          <w:rFonts w:ascii="Times New Roman" w:eastAsia="Times New Roman" w:hAnsi="Times New Roman" w:cs="Times New Roman"/>
          <w:color w:val="000000"/>
          <w:sz w:val="24"/>
          <w:szCs w:val="24"/>
        </w:rPr>
        <w:lastRenderedPageBreak/>
        <w:t>Esminiu sutarties pažeidimu šia Sutartimi taip pat pripažįstama, kai Nuomininkas praneša Nuomotojui apie Sutarties nevykdymą arba netinkamą Sutarties vykdymą, nustato ne trumpesnį kaip 30 (trisdešimt) kalendorinių dienų terminą pažeidimui ištaisyti, tačiau Nuomotojas per nurodytą terminą ir pranešime nurodytu būdu nepašalina esminių Sutarties pažeidimų arba tokių pažeidimų pašalinti nebegalima, arba jų pašalinimas nebetenka prasmės. Šalys susitaria, kad esminiai pažeidimai šio punkto atžvilgiu yra:</w:t>
      </w:r>
    </w:p>
    <w:p w14:paraId="0A06355E"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9.5.1. Nuomotojas pažeidžia 2.1.1. punkte nurodytą reikalavimą.</w:t>
      </w:r>
    </w:p>
    <w:p w14:paraId="2B3A12B8"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9.5.2. jeigu Patalpos dėl aplinkybių, už kurias Nuomininkas neatsako, pasidaro nebetinkamos naudoti pagal Sutartyje numatytą paskirtį, ir apie tai Nuomotojas buvo raštu įspėtas ir per Nuomininko nurodytą, ne trumpesnį kaip 30 (trisdešimt) kalendorinių dienų terminą, kliūčių nepašalino.</w:t>
      </w:r>
    </w:p>
    <w:p w14:paraId="6DECDFD4"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9.6. Nuomininkas apie Sutarties nutraukimą 9.6. punkte nurodytu pagrindu Nuomotoją privalo įspėti ne vėliau kaip prieš 30 (trisdešimt) kalendorinių dienų.</w:t>
      </w:r>
    </w:p>
    <w:p w14:paraId="3353B0B1"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 Sutartis gali būti nutraukiama nesant Sutarties Šalių kaltės, nesikreipiant į teismą, kai Sutarties vykdymas tampa neįmanomas dėl Nenugalimos jėgos (</w:t>
      </w:r>
      <w:r>
        <w:rPr>
          <w:rFonts w:ascii="Times New Roman" w:eastAsia="Times New Roman" w:hAnsi="Times New Roman" w:cs="Times New Roman"/>
          <w:i/>
          <w:color w:val="000000"/>
          <w:sz w:val="24"/>
          <w:szCs w:val="24"/>
        </w:rPr>
        <w:t>force majeure</w:t>
      </w:r>
      <w:r>
        <w:rPr>
          <w:rFonts w:ascii="Times New Roman" w:eastAsia="Times New Roman" w:hAnsi="Times New Roman" w:cs="Times New Roman"/>
          <w:color w:val="000000"/>
          <w:sz w:val="24"/>
          <w:szCs w:val="24"/>
        </w:rPr>
        <w:t>) aplinkybių, jeigu dėl tokių aplinkybių Nuomininkas nevykdė įsipareigojimų pagal sutartį daugiau kaip 60 (šešiasdešimt) kalendorinių dienų per bet kuriuos 12 (dvylika) iš eilės einančių mėnesių.</w:t>
      </w:r>
    </w:p>
    <w:p w14:paraId="2CAE46B3"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9.8. Sutartis gali būti nutraukiama rašytiniu Šalių susitarimu.</w:t>
      </w:r>
    </w:p>
    <w:p w14:paraId="34DB170C"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 Sutarties nutraukimo ar jos kitokio pasibaigimo atveju Nuomininkui yra suteikiamas ne ilgesnis kaip 15 (penkiolikos) kalendorinių dienų laikotarpis išsikelti iš Patalpų ir jas atlaisvinti. Tais atvejais, kai Sutartis nutraukiama dėl Litexpo kaltės, nuomos mokestis už šiame punkte nurodytą išsikėlimo laikotarpį nemokamas.</w:t>
      </w:r>
    </w:p>
    <w:p w14:paraId="540FEEEA"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 Tuo atveju, jei pasibaigus Sutartyje nustatytam Nuomos terminui ar nutraukus Sutartį prieš terminą Nuomininkas vengia atlaisvinti Patalpas pagal Patalpų priėmimo – perdavimo aktą, Litexpo turi teisę atlaisvinti jam priklausančias Patalpas, iškraustant iš jų Nuomininkui priklausantį turtą. Litexpo neatsako už Nuomininko patirtus nuostolius vykdant šį Sutarties punktą.</w:t>
      </w:r>
    </w:p>
    <w:p w14:paraId="024D72C2"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9.11. Šalis, vengianti mokėti ar vykdyti kitas prievoles pagal Sutartį privalo atlyginti kitai Šaliai visas su skolos išieškojimu ar ginčo sprendimu susijusias išlaidas, įskaitant (bet tuo neapsiribojant) išlaidas teisinei pagalbai (advokatams) apmokėti.</w:t>
      </w:r>
    </w:p>
    <w:p w14:paraId="70383798" w14:textId="77777777" w:rsidR="00A60135" w:rsidRDefault="00A60135" w:rsidP="00A60135">
      <w:pPr>
        <w:pBdr>
          <w:top w:val="nil"/>
          <w:left w:val="nil"/>
          <w:bottom w:val="nil"/>
          <w:right w:val="nil"/>
          <w:between w:val="nil"/>
        </w:pBdr>
        <w:tabs>
          <w:tab w:val="left" w:pos="432"/>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9.12. Nuomininkas neturi teisės nutraukti, net ir laikinai, savo veiklos Patalpose, išskyrus atvejus, kai Patalpose vykdomas kapitalinis remontas ar Nuomotojas vykdo Patalpų pakeitimus. Sutarties nutraukimo atveju Nuomininkas neturi teisės viešai skelbti apie savo veiklos nutraukimą Litexpo anksčiau nei paskutinę Patalpų naudojimo dieną.</w:t>
      </w:r>
    </w:p>
    <w:p w14:paraId="37B9A820" w14:textId="77777777" w:rsidR="00A60135" w:rsidRDefault="00A60135" w:rsidP="00A60135">
      <w:pPr>
        <w:pBdr>
          <w:top w:val="nil"/>
          <w:left w:val="nil"/>
          <w:bottom w:val="nil"/>
          <w:right w:val="nil"/>
          <w:between w:val="nil"/>
        </w:pBdr>
        <w:tabs>
          <w:tab w:val="left" w:pos="0"/>
          <w:tab w:val="left" w:pos="1134"/>
        </w:tabs>
        <w:spacing w:after="0"/>
        <w:ind w:firstLine="709"/>
        <w:jc w:val="center"/>
        <w:rPr>
          <w:rFonts w:ascii="Times New Roman" w:eastAsia="Times New Roman" w:hAnsi="Times New Roman" w:cs="Times New Roman"/>
          <w:b/>
          <w:color w:val="000000"/>
          <w:sz w:val="24"/>
          <w:szCs w:val="24"/>
        </w:rPr>
      </w:pPr>
    </w:p>
    <w:p w14:paraId="68739F60" w14:textId="77777777" w:rsidR="00A60135" w:rsidRDefault="00A60135" w:rsidP="00A60135">
      <w:pPr>
        <w:pBdr>
          <w:top w:val="nil"/>
          <w:left w:val="nil"/>
          <w:bottom w:val="nil"/>
          <w:right w:val="nil"/>
          <w:between w:val="nil"/>
        </w:pBdr>
        <w:tabs>
          <w:tab w:val="left" w:pos="0"/>
          <w:tab w:val="left" w:pos="1134"/>
        </w:tabs>
        <w:spacing w:after="0"/>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10. KITOS NUOSTATOS</w:t>
      </w:r>
    </w:p>
    <w:p w14:paraId="36B61837"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p>
    <w:p w14:paraId="02CBD6DE"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 Sutarties sąlygos gali būti keičiamos ir papildomos tik abiejų Šalių raštišku susitarimu, kuris tampa neatskiriamu šios Sutarties priedu.</w:t>
      </w:r>
    </w:p>
    <w:p w14:paraId="60FEB0CD"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 Visi Sutarties priedai, pakeitimai ir papildymai, sudaryti raštu ir pasirašyti abiejų Šalių, laikomi tinkamais, pridedami prie šios Sutarties ir laikomi neatskiriamomis Sutarties dalimis.</w:t>
      </w:r>
    </w:p>
    <w:p w14:paraId="25D1A47C"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 Ši Sutartis yra taikytina bei privaloma ją sudarančioms Šalims, jų teisių perėmėjams bei asmenims, kuriems ji yra teisėtai ir nepažeidžiant šios Sutarties nuostatų perleidžiama.</w:t>
      </w:r>
    </w:p>
    <w:p w14:paraId="769FE4C3"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10.4. Jei kuri nors Sutarties nuostata yra ar tampa visiškai ar iš dalies negaliojanti, ji nedaro negaliojančių likusiųjų šios Sutarties nuostatų. </w:t>
      </w:r>
    </w:p>
    <w:p w14:paraId="6F180420"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10.5. Visi su Sutartimi susiję pranešimai, prašymai, kiti dokumentai ar kitoks susirašinėjimas yra siunčiami elektroniniu paštu, jų originalus įteikiant pasirašytinai ar siunčiant registruotu ar kurjeriniu paštu šiais Šalių adresais:</w:t>
      </w:r>
    </w:p>
    <w:tbl>
      <w:tblPr>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79"/>
        <w:gridCol w:w="4983"/>
      </w:tblGrid>
      <w:tr w:rsidR="00A60135" w14:paraId="0770AC8F" w14:textId="77777777" w:rsidTr="00A61AFE">
        <w:tc>
          <w:tcPr>
            <w:tcW w:w="4979" w:type="dxa"/>
          </w:tcPr>
          <w:p w14:paraId="07632010" w14:textId="77777777" w:rsidR="00A60135" w:rsidRDefault="00A60135" w:rsidP="00A61AFE">
            <w:pPr>
              <w:pBdr>
                <w:top w:val="nil"/>
                <w:left w:val="nil"/>
                <w:bottom w:val="nil"/>
                <w:right w:val="nil"/>
                <w:between w:val="nil"/>
              </w:pBdr>
              <w:tabs>
                <w:tab w:val="left" w:pos="0"/>
                <w:tab w:val="left" w:pos="1134"/>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Nuomotojas</w:t>
            </w:r>
          </w:p>
        </w:tc>
        <w:tc>
          <w:tcPr>
            <w:tcW w:w="4983" w:type="dxa"/>
          </w:tcPr>
          <w:p w14:paraId="00D1B09A" w14:textId="77777777" w:rsidR="00A60135" w:rsidRDefault="00A60135" w:rsidP="00A61AFE">
            <w:pPr>
              <w:pBdr>
                <w:top w:val="nil"/>
                <w:left w:val="nil"/>
                <w:bottom w:val="nil"/>
                <w:right w:val="nil"/>
                <w:between w:val="nil"/>
              </w:pBdr>
              <w:tabs>
                <w:tab w:val="left" w:pos="0"/>
                <w:tab w:val="left" w:pos="1134"/>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Nuomininkas</w:t>
            </w:r>
          </w:p>
        </w:tc>
      </w:tr>
      <w:tr w:rsidR="00A60135" w14:paraId="6C30FF74" w14:textId="77777777" w:rsidTr="00A61AFE">
        <w:tc>
          <w:tcPr>
            <w:tcW w:w="4979" w:type="dxa"/>
          </w:tcPr>
          <w:p w14:paraId="0898AEAA" w14:textId="77777777" w:rsidR="00A60135" w:rsidRDefault="00A60135" w:rsidP="00A61AFE">
            <w:pPr>
              <w:pBdr>
                <w:top w:val="nil"/>
                <w:left w:val="nil"/>
                <w:bottom w:val="nil"/>
                <w:right w:val="nil"/>
                <w:between w:val="nil"/>
              </w:pBdr>
              <w:tabs>
                <w:tab w:val="left" w:pos="0"/>
                <w:tab w:val="left" w:pos="1134"/>
              </w:tabs>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(vardas, pavardė, tel. Nr., el. paštas, adresas)</w:t>
            </w:r>
          </w:p>
        </w:tc>
        <w:tc>
          <w:tcPr>
            <w:tcW w:w="4983" w:type="dxa"/>
          </w:tcPr>
          <w:p w14:paraId="64715E06" w14:textId="77777777" w:rsidR="00A60135" w:rsidRDefault="00A60135" w:rsidP="00A61AFE">
            <w:pPr>
              <w:pBdr>
                <w:top w:val="nil"/>
                <w:left w:val="nil"/>
                <w:bottom w:val="nil"/>
                <w:right w:val="nil"/>
                <w:between w:val="nil"/>
              </w:pBdr>
              <w:tabs>
                <w:tab w:val="left" w:pos="0"/>
                <w:tab w:val="left" w:pos="1134"/>
              </w:tabs>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(vardas, pavardė, tel. Nr., el. paštas, adresas)</w:t>
            </w:r>
          </w:p>
        </w:tc>
      </w:tr>
    </w:tbl>
    <w:p w14:paraId="2EC5039F" w14:textId="77777777" w:rsidR="00A60135" w:rsidRDefault="00A60135" w:rsidP="00A60135">
      <w:pPr>
        <w:pBdr>
          <w:top w:val="nil"/>
          <w:left w:val="nil"/>
          <w:bottom w:val="nil"/>
          <w:right w:val="nil"/>
          <w:between w:val="nil"/>
        </w:pBdr>
        <w:tabs>
          <w:tab w:val="left" w:pos="0"/>
          <w:tab w:val="left" w:pos="1134"/>
        </w:tabs>
        <w:spacing w:after="0"/>
        <w:jc w:val="both"/>
        <w:rPr>
          <w:rFonts w:ascii="Times New Roman" w:eastAsia="Times New Roman" w:hAnsi="Times New Roman" w:cs="Times New Roman"/>
          <w:color w:val="000000"/>
          <w:sz w:val="24"/>
          <w:szCs w:val="24"/>
        </w:rPr>
      </w:pPr>
    </w:p>
    <w:p w14:paraId="5728B59D"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10.6. Šalys įsipareigoja nedelsiant raštu informuoti viena kitą apie Sutarties 11 dalyje nurodytų Šalių duomenų pasikeitimą. Kol apie pasikeitusį adresą nebuvo pranešta nustatyta tvarka, ankstesniu adresu pristatyta korespondencija yra laikomi pristatytais tinkamai.</w:t>
      </w:r>
    </w:p>
    <w:p w14:paraId="4FCC337B" w14:textId="77777777" w:rsidR="00A60135" w:rsidRDefault="00A60135" w:rsidP="00A60135">
      <w:pPr>
        <w:widowControl w:val="0"/>
        <w:pBdr>
          <w:top w:val="nil"/>
          <w:left w:val="nil"/>
          <w:bottom w:val="nil"/>
          <w:right w:val="nil"/>
          <w:between w:val="nil"/>
        </w:pBdr>
        <w:spacing w:after="0" w:line="288"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10.7. Šalys neatsako už visišką ar dalinį savo įsipareigojimų pagal šią sutartį nevykdymą, jei tai įvyksta dėl nenugalimos jėgos aplinkybių. Šalys nenugalimos jėgos (</w:t>
      </w:r>
      <w:r>
        <w:rPr>
          <w:rFonts w:ascii="Times New Roman" w:eastAsia="Times New Roman" w:hAnsi="Times New Roman" w:cs="Times New Roman"/>
          <w:i/>
          <w:color w:val="000000"/>
          <w:sz w:val="24"/>
          <w:szCs w:val="24"/>
        </w:rPr>
        <w:t>force majeure</w:t>
      </w:r>
      <w:r>
        <w:rPr>
          <w:rFonts w:ascii="Times New Roman" w:eastAsia="Times New Roman" w:hAnsi="Times New Roman" w:cs="Times New Roman"/>
          <w:color w:val="000000"/>
          <w:sz w:val="24"/>
          <w:szCs w:val="24"/>
        </w:rPr>
        <w:t>) aplinkybes supranta taip, kaip nustato LR civilinis kodeksas. Sutarties Šalis, kuri dėl nurodytų aplinkybių negali įvykdyti prisiimtų įsipareigojimų, privalo ne vėliau kaip per 3 (tris) kalendorines dienas nuo tokių aplinkybių atsiradimo raštu apie tai informuoti kitą Sutarties Šalį. Pavėluotas ar netinkamas kitos Šalies informavimas ar informacijos nepateikimas atima iš jos teisę remtis išvardytomis aplinkybėmis kaip pagrindu, atleidžiančiu nuo atsakomybės dėl ne laiku (ar netinkamo) prisiimtų įsipareigojimų vykdymo ar nevykdymo. Jei nurodytos aplinkybės trunka ilgiau kaip 60 (šešiasdešimt) kalendorinių dienų, Šalys tarpusavio susitarimu gali nutraukti Sutartį, arba vienašališkai, įspėjus Šalį prieš 30 (trisdešimt) kalendorinių dienų. Jeigu praėjus šiam 30 (trisdešimt) kalendorinių dienų laikotarpiui nenugalimos jėgos (</w:t>
      </w:r>
      <w:r>
        <w:rPr>
          <w:rFonts w:ascii="Times New Roman" w:eastAsia="Times New Roman" w:hAnsi="Times New Roman" w:cs="Times New Roman"/>
          <w:i/>
          <w:color w:val="000000"/>
          <w:sz w:val="24"/>
          <w:szCs w:val="24"/>
        </w:rPr>
        <w:t>force majeure</w:t>
      </w:r>
      <w:r>
        <w:rPr>
          <w:rFonts w:ascii="Times New Roman" w:eastAsia="Times New Roman" w:hAnsi="Times New Roman" w:cs="Times New Roman"/>
          <w:color w:val="000000"/>
          <w:sz w:val="24"/>
          <w:szCs w:val="24"/>
        </w:rPr>
        <w:t>) aplinkybės tęsiasi, Sutartis nutraukiama ir pagal Sutarties sąlygas Šalys atleidžiamos nuo tolesnio Sutarties vykdymo.</w:t>
      </w:r>
    </w:p>
    <w:p w14:paraId="67DFE1A7"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10.8. Sutarčiai, iš jos kylantiems ir su ja susijusiems Šalių santykiams bei jų aiškinimui taikoma Lietuvos Respublikos teisė. Bet kuris iš Sutarties kylantis ar su Sutartimi susijęs ginčas, nesutarimas bus sprendžiamas derybų keliu, o nepavykus susitarti teisme pagal Nuomotojo buveinės vietą.</w:t>
      </w:r>
    </w:p>
    <w:p w14:paraId="12E0BA0F"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10.9. Sutartis surašyta trimis originaliais vienodą juridinę galią turinčiais egzemplioriais lietuvių kalba, po vieną kiekvienai Šaliai ir Registrų centrui.</w:t>
      </w:r>
    </w:p>
    <w:p w14:paraId="524E84A0"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10.10. Sutarties priedai:</w:t>
      </w:r>
    </w:p>
    <w:p w14:paraId="2942CA4A" w14:textId="77777777" w:rsidR="00A60135" w:rsidRDefault="00A60135" w:rsidP="00A60135">
      <w:pPr>
        <w:pBdr>
          <w:top w:val="nil"/>
          <w:left w:val="nil"/>
          <w:bottom w:val="nil"/>
          <w:right w:val="nil"/>
          <w:between w:val="nil"/>
        </w:pBdr>
        <w:tabs>
          <w:tab w:val="left" w:pos="0"/>
          <w:tab w:val="left" w:pos="1134"/>
        </w:tabs>
        <w:spacing w:after="0"/>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10.10.1. Patalpų inventoriniai planai, __ lapai;</w:t>
      </w:r>
    </w:p>
    <w:p w14:paraId="02573C66" w14:textId="77777777" w:rsidR="00A60135" w:rsidRDefault="00A60135" w:rsidP="00A60135">
      <w:pPr>
        <w:pBdr>
          <w:top w:val="nil"/>
          <w:left w:val="nil"/>
          <w:bottom w:val="nil"/>
          <w:right w:val="nil"/>
          <w:between w:val="nil"/>
        </w:pBdr>
        <w:tabs>
          <w:tab w:val="left" w:pos="0"/>
          <w:tab w:val="left" w:pos="1134"/>
        </w:tabs>
        <w:spacing w:after="0"/>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10.10.2. Nuomojamų Patalpų sąrašas, __ lapai;</w:t>
      </w:r>
    </w:p>
    <w:p w14:paraId="67B4BB6A" w14:textId="77777777" w:rsidR="00A60135" w:rsidRDefault="00A60135" w:rsidP="00A60135">
      <w:pPr>
        <w:pBdr>
          <w:top w:val="nil"/>
          <w:left w:val="nil"/>
          <w:bottom w:val="nil"/>
          <w:right w:val="nil"/>
          <w:between w:val="nil"/>
        </w:pBdr>
        <w:tabs>
          <w:tab w:val="left" w:pos="0"/>
          <w:tab w:val="left" w:pos="1134"/>
        </w:tabs>
        <w:spacing w:after="0"/>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10.10.</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Nuomojamo Inventoriaus sąrašas, __ lapai;</w:t>
      </w:r>
    </w:p>
    <w:p w14:paraId="1B86D1B7" w14:textId="77777777" w:rsidR="00A60135" w:rsidRDefault="00A60135" w:rsidP="00A60135">
      <w:pPr>
        <w:pBdr>
          <w:top w:val="nil"/>
          <w:left w:val="nil"/>
          <w:bottom w:val="nil"/>
          <w:right w:val="nil"/>
          <w:between w:val="nil"/>
        </w:pBdr>
        <w:tabs>
          <w:tab w:val="left" w:pos="0"/>
          <w:tab w:val="left" w:pos="1134"/>
        </w:tabs>
        <w:spacing w:after="0"/>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10.10.</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Nuomojamų Patalpų</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ir Inventoriaus priėmimo – perdavimo aktas, 1 lapas.</w:t>
      </w:r>
    </w:p>
    <w:p w14:paraId="1E281BCB" w14:textId="77777777" w:rsidR="00A60135" w:rsidRDefault="00A60135" w:rsidP="00A60135">
      <w:pPr>
        <w:pBdr>
          <w:top w:val="nil"/>
          <w:left w:val="nil"/>
          <w:bottom w:val="nil"/>
          <w:right w:val="nil"/>
          <w:between w:val="nil"/>
        </w:pBdr>
        <w:tabs>
          <w:tab w:val="left" w:pos="0"/>
          <w:tab w:val="left" w:pos="1134"/>
        </w:tabs>
        <w:spacing w:after="0"/>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10.10.5. Nuomotojo 2024-_ pasiūlymas „Dėl Litexpo materialiojo turto, esančio adresu Laisvės pr. 5, Vilnius, nuomos“, __ lapų.</w:t>
      </w:r>
    </w:p>
    <w:p w14:paraId="03BF0B13" w14:textId="77777777" w:rsidR="00A60135" w:rsidRDefault="00A60135" w:rsidP="00A60135">
      <w:pPr>
        <w:pBdr>
          <w:top w:val="nil"/>
          <w:left w:val="nil"/>
          <w:bottom w:val="nil"/>
          <w:right w:val="nil"/>
          <w:between w:val="nil"/>
        </w:pBdr>
        <w:tabs>
          <w:tab w:val="left" w:pos="0"/>
          <w:tab w:val="left" w:pos="1134"/>
        </w:tabs>
        <w:spacing w:after="0"/>
        <w:ind w:firstLine="851"/>
        <w:jc w:val="both"/>
        <w:rPr>
          <w:rFonts w:ascii="Times New Roman" w:eastAsia="Times New Roman" w:hAnsi="Times New Roman" w:cs="Times New Roman"/>
          <w:color w:val="000000"/>
          <w:sz w:val="24"/>
          <w:szCs w:val="24"/>
        </w:rPr>
      </w:pPr>
    </w:p>
    <w:p w14:paraId="53188096" w14:textId="77777777" w:rsidR="00A60135" w:rsidRDefault="00A60135" w:rsidP="00A60135">
      <w:pPr>
        <w:pBdr>
          <w:top w:val="nil"/>
          <w:left w:val="nil"/>
          <w:bottom w:val="nil"/>
          <w:right w:val="nil"/>
          <w:between w:val="nil"/>
        </w:pBdr>
        <w:tabs>
          <w:tab w:val="left" w:pos="0"/>
          <w:tab w:val="left" w:pos="1134"/>
        </w:tabs>
        <w:spacing w:after="0"/>
        <w:ind w:firstLine="709"/>
        <w:jc w:val="both"/>
        <w:rPr>
          <w:rFonts w:ascii="Times New Roman" w:eastAsia="Times New Roman" w:hAnsi="Times New Roman" w:cs="Times New Roman"/>
          <w:color w:val="000000"/>
          <w:sz w:val="24"/>
          <w:szCs w:val="24"/>
        </w:rPr>
      </w:pPr>
    </w:p>
    <w:p w14:paraId="6E09EC88" w14:textId="77777777" w:rsidR="00A60135" w:rsidRDefault="00A60135" w:rsidP="00A60135">
      <w:pPr>
        <w:numPr>
          <w:ilvl w:val="0"/>
          <w:numId w:val="18"/>
        </w:numPr>
        <w:pBdr>
          <w:top w:val="nil"/>
          <w:left w:val="nil"/>
          <w:bottom w:val="nil"/>
          <w:right w:val="nil"/>
          <w:between w:val="nil"/>
        </w:pBdr>
        <w:tabs>
          <w:tab w:val="left" w:pos="0"/>
          <w:tab w:val="left" w:pos="1134"/>
          <w:tab w:val="left" w:pos="3686"/>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ŠALIŲ ADRESAI IR REKVIZITAI</w:t>
      </w:r>
    </w:p>
    <w:tbl>
      <w:tblPr>
        <w:tblW w:w="9366" w:type="dxa"/>
        <w:tblInd w:w="105" w:type="dxa"/>
        <w:tblLayout w:type="fixed"/>
        <w:tblLook w:val="0000" w:firstRow="0" w:lastRow="0" w:firstColumn="0" w:lastColumn="0" w:noHBand="0" w:noVBand="0"/>
      </w:tblPr>
      <w:tblGrid>
        <w:gridCol w:w="4972"/>
        <w:gridCol w:w="4394"/>
      </w:tblGrid>
      <w:tr w:rsidR="00A60135" w14:paraId="032E4662" w14:textId="77777777" w:rsidTr="00A61AFE">
        <w:tc>
          <w:tcPr>
            <w:tcW w:w="4972" w:type="dxa"/>
            <w:tcMar>
              <w:top w:w="100" w:type="dxa"/>
              <w:left w:w="115" w:type="dxa"/>
              <w:bottom w:w="100" w:type="dxa"/>
              <w:right w:w="115" w:type="dxa"/>
            </w:tcMar>
          </w:tcPr>
          <w:p w14:paraId="0DC408C8" w14:textId="77777777" w:rsidR="00A60135" w:rsidRDefault="00A60135" w:rsidP="00A61AFE">
            <w:pPr>
              <w:pBdr>
                <w:top w:val="nil"/>
                <w:left w:val="nil"/>
                <w:bottom w:val="nil"/>
                <w:right w:val="nil"/>
                <w:between w:val="nil"/>
              </w:pBdr>
              <w:ind w:left="746" w:hanging="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UAB Lietuvos parodų ir kongresų centras „L</w:t>
            </w:r>
            <w:r>
              <w:rPr>
                <w:rFonts w:ascii="Times New Roman" w:eastAsia="Times New Roman" w:hAnsi="Times New Roman" w:cs="Times New Roman"/>
                <w:sz w:val="24"/>
                <w:szCs w:val="24"/>
              </w:rPr>
              <w:t>itexpo</w:t>
            </w:r>
            <w:r>
              <w:rPr>
                <w:rFonts w:ascii="Times New Roman" w:eastAsia="Times New Roman" w:hAnsi="Times New Roman" w:cs="Times New Roman"/>
                <w:color w:val="000000"/>
                <w:sz w:val="24"/>
                <w:szCs w:val="24"/>
              </w:rPr>
              <w:t>“</w:t>
            </w:r>
          </w:p>
          <w:p w14:paraId="34919F5F" w14:textId="77777777" w:rsidR="00A60135" w:rsidRDefault="00A60135" w:rsidP="00A61AFE">
            <w:pPr>
              <w:pBdr>
                <w:top w:val="nil"/>
                <w:left w:val="nil"/>
                <w:bottom w:val="nil"/>
                <w:right w:val="nil"/>
                <w:between w:val="nil"/>
              </w:pBdr>
              <w:ind w:left="746" w:hanging="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Registruota adresu: Laisvės pr. 5,</w:t>
            </w:r>
          </w:p>
          <w:p w14:paraId="519BDAA0" w14:textId="77777777" w:rsidR="00A60135" w:rsidRDefault="00A60135" w:rsidP="00A61AFE">
            <w:pPr>
              <w:pBdr>
                <w:top w:val="nil"/>
                <w:left w:val="nil"/>
                <w:bottom w:val="nil"/>
                <w:right w:val="nil"/>
                <w:between w:val="nil"/>
              </w:pBdr>
              <w:ind w:left="746" w:hanging="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LT-04215 Vilnius</w:t>
            </w:r>
          </w:p>
          <w:p w14:paraId="631F012B" w14:textId="77777777" w:rsidR="00A60135" w:rsidRDefault="00A60135" w:rsidP="00A61AFE">
            <w:pPr>
              <w:pBdr>
                <w:top w:val="nil"/>
                <w:left w:val="nil"/>
                <w:bottom w:val="nil"/>
                <w:right w:val="nil"/>
                <w:between w:val="nil"/>
              </w:pBdr>
              <w:ind w:left="746" w:hanging="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Juridinio asmens kodas 120080713</w:t>
            </w:r>
          </w:p>
          <w:p w14:paraId="377CAEAE" w14:textId="77777777" w:rsidR="00A60135" w:rsidRDefault="00A60135" w:rsidP="00A61AFE">
            <w:pPr>
              <w:pBdr>
                <w:top w:val="nil"/>
                <w:left w:val="nil"/>
                <w:bottom w:val="nil"/>
                <w:right w:val="nil"/>
                <w:between w:val="nil"/>
              </w:pBdr>
              <w:ind w:left="746" w:hanging="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„Šiaulių“ bankas, banko kodas 71800</w:t>
            </w:r>
          </w:p>
          <w:p w14:paraId="45461DCE" w14:textId="77777777" w:rsidR="00A60135" w:rsidRDefault="00A60135" w:rsidP="00A61AFE">
            <w:pPr>
              <w:pBdr>
                <w:top w:val="nil"/>
                <w:left w:val="nil"/>
                <w:bottom w:val="nil"/>
                <w:right w:val="nil"/>
                <w:between w:val="nil"/>
              </w:pBdr>
              <w:ind w:left="746" w:hanging="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Atsiskaitomosios sąskaitos Nr. LT58 7180 3000 4746 7340</w:t>
            </w:r>
          </w:p>
          <w:p w14:paraId="2DF24473" w14:textId="77777777" w:rsidR="00A60135" w:rsidRDefault="00A60135" w:rsidP="00A61AFE">
            <w:pPr>
              <w:pBdr>
                <w:top w:val="nil"/>
                <w:left w:val="nil"/>
                <w:bottom w:val="nil"/>
                <w:right w:val="nil"/>
                <w:between w:val="nil"/>
              </w:pBdr>
              <w:rPr>
                <w:rFonts w:ascii="Times New Roman" w:eastAsia="Times New Roman" w:hAnsi="Times New Roman" w:cs="Times New Roman"/>
                <w:color w:val="000000"/>
                <w:sz w:val="24"/>
                <w:szCs w:val="24"/>
              </w:rPr>
            </w:pPr>
          </w:p>
          <w:p w14:paraId="4238B6BC" w14:textId="77777777" w:rsidR="00A60135" w:rsidRDefault="00A60135" w:rsidP="00A61AF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________________</w:t>
            </w:r>
          </w:p>
          <w:p w14:paraId="14C724AA" w14:textId="77777777" w:rsidR="00A60135" w:rsidRDefault="00A60135" w:rsidP="00A61AFE">
            <w:pPr>
              <w:pBdr>
                <w:top w:val="nil"/>
                <w:left w:val="nil"/>
                <w:bottom w:val="nil"/>
                <w:right w:val="nil"/>
                <w:between w:val="nil"/>
              </w:pBdr>
              <w:ind w:left="746" w:hanging="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A.V.</w:t>
            </w:r>
          </w:p>
        </w:tc>
        <w:tc>
          <w:tcPr>
            <w:tcW w:w="4394" w:type="dxa"/>
            <w:tcMar>
              <w:top w:w="100" w:type="dxa"/>
              <w:left w:w="115" w:type="dxa"/>
              <w:bottom w:w="100" w:type="dxa"/>
              <w:right w:w="115" w:type="dxa"/>
            </w:tcMar>
          </w:tcPr>
          <w:p w14:paraId="36D6437B" w14:textId="77777777" w:rsidR="00A60135" w:rsidRDefault="00A60135" w:rsidP="00A61AFE">
            <w:pPr>
              <w:pBdr>
                <w:top w:val="nil"/>
                <w:left w:val="nil"/>
                <w:bottom w:val="nil"/>
                <w:right w:val="nil"/>
                <w:between w:val="nil"/>
              </w:pBdr>
              <w:ind w:left="688" w:right="27" w:firstLine="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UAB „_______________ “</w:t>
            </w:r>
          </w:p>
          <w:p w14:paraId="54E7A897" w14:textId="77777777" w:rsidR="00A60135" w:rsidRDefault="00A60135" w:rsidP="00A61AFE">
            <w:pPr>
              <w:pBdr>
                <w:top w:val="nil"/>
                <w:left w:val="nil"/>
                <w:bottom w:val="nil"/>
                <w:right w:val="nil"/>
                <w:between w:val="nil"/>
              </w:pBdr>
              <w:ind w:right="27"/>
              <w:jc w:val="both"/>
              <w:rPr>
                <w:rFonts w:ascii="Times New Roman" w:eastAsia="Times New Roman" w:hAnsi="Times New Roman" w:cs="Times New Roman"/>
                <w:color w:val="000000"/>
                <w:sz w:val="24"/>
                <w:szCs w:val="24"/>
              </w:rPr>
            </w:pPr>
          </w:p>
          <w:p w14:paraId="563B79B4" w14:textId="77777777" w:rsidR="00A60135" w:rsidRDefault="00A60135" w:rsidP="00A61AFE">
            <w:pPr>
              <w:pBdr>
                <w:top w:val="nil"/>
                <w:left w:val="nil"/>
                <w:bottom w:val="nil"/>
                <w:right w:val="nil"/>
                <w:between w:val="nil"/>
              </w:pBdr>
              <w:ind w:left="688" w:right="27" w:firstLine="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Registruota adresu: ____________</w:t>
            </w:r>
          </w:p>
          <w:p w14:paraId="42B8C7DB" w14:textId="77777777" w:rsidR="00A60135" w:rsidRDefault="00A60135" w:rsidP="00A61AFE">
            <w:pPr>
              <w:pBdr>
                <w:top w:val="nil"/>
                <w:left w:val="nil"/>
                <w:bottom w:val="nil"/>
                <w:right w:val="nil"/>
                <w:between w:val="nil"/>
              </w:pBdr>
              <w:ind w:left="688" w:right="27" w:firstLine="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Juridinio asmens kodas _________</w:t>
            </w:r>
          </w:p>
          <w:p w14:paraId="45D7F1C1" w14:textId="77777777" w:rsidR="00A60135" w:rsidRDefault="00A60135" w:rsidP="00A61AFE">
            <w:pPr>
              <w:pBdr>
                <w:top w:val="nil"/>
                <w:left w:val="nil"/>
                <w:bottom w:val="nil"/>
                <w:right w:val="nil"/>
                <w:between w:val="nil"/>
              </w:pBdr>
              <w:ind w:left="688" w:right="27" w:firstLine="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A.s</w:t>
            </w:r>
            <w:proofErr w:type="spellEnd"/>
            <w:r>
              <w:rPr>
                <w:rFonts w:ascii="Times New Roman" w:eastAsia="Times New Roman" w:hAnsi="Times New Roman" w:cs="Times New Roman"/>
                <w:color w:val="000000"/>
                <w:sz w:val="24"/>
                <w:szCs w:val="24"/>
              </w:rPr>
              <w:t>. LT_______________</w:t>
            </w:r>
          </w:p>
          <w:p w14:paraId="086240C0" w14:textId="77777777" w:rsidR="00A60135" w:rsidRDefault="00A60135" w:rsidP="00A61AFE">
            <w:pPr>
              <w:pBdr>
                <w:top w:val="nil"/>
                <w:left w:val="nil"/>
                <w:bottom w:val="nil"/>
                <w:right w:val="nil"/>
                <w:between w:val="nil"/>
              </w:pBdr>
              <w:ind w:left="688" w:right="27" w:firstLine="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_______________bankas </w:t>
            </w:r>
          </w:p>
          <w:p w14:paraId="3C5AABBD" w14:textId="77777777" w:rsidR="00A60135" w:rsidRDefault="00A60135" w:rsidP="00A61AFE">
            <w:pPr>
              <w:pBdr>
                <w:top w:val="nil"/>
                <w:left w:val="nil"/>
                <w:bottom w:val="nil"/>
                <w:right w:val="nil"/>
                <w:between w:val="nil"/>
              </w:pBdr>
              <w:ind w:left="688" w:right="27" w:firstLine="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Banko kodas _______________</w:t>
            </w:r>
          </w:p>
          <w:p w14:paraId="7D7B4F04" w14:textId="77777777" w:rsidR="00A60135" w:rsidRDefault="00A60135" w:rsidP="00A61AFE">
            <w:pPr>
              <w:pBdr>
                <w:top w:val="nil"/>
                <w:left w:val="nil"/>
                <w:bottom w:val="nil"/>
                <w:right w:val="nil"/>
                <w:between w:val="nil"/>
              </w:pBdr>
              <w:ind w:right="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7E935917" w14:textId="77777777" w:rsidR="00A60135" w:rsidRDefault="00A60135" w:rsidP="00A61AFE">
            <w:pPr>
              <w:pBdr>
                <w:top w:val="nil"/>
                <w:left w:val="nil"/>
                <w:bottom w:val="nil"/>
                <w:right w:val="nil"/>
                <w:between w:val="nil"/>
              </w:pBdr>
              <w:ind w:right="27"/>
              <w:rPr>
                <w:rFonts w:ascii="Times New Roman" w:eastAsia="Times New Roman" w:hAnsi="Times New Roman" w:cs="Times New Roman"/>
                <w:color w:val="000000"/>
                <w:sz w:val="24"/>
                <w:szCs w:val="24"/>
              </w:rPr>
            </w:pPr>
          </w:p>
          <w:p w14:paraId="75CDC54F" w14:textId="77777777" w:rsidR="00A60135" w:rsidRDefault="00A60135" w:rsidP="00A61AFE">
            <w:pPr>
              <w:pBdr>
                <w:top w:val="nil"/>
                <w:left w:val="nil"/>
                <w:bottom w:val="nil"/>
                <w:right w:val="nil"/>
                <w:between w:val="nil"/>
              </w:pBdr>
              <w:ind w:right="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___________________</w:t>
            </w:r>
          </w:p>
          <w:p w14:paraId="72174E93" w14:textId="77777777" w:rsidR="00A60135" w:rsidRDefault="00A60135" w:rsidP="00A61AFE">
            <w:pPr>
              <w:pBdr>
                <w:top w:val="nil"/>
                <w:left w:val="nil"/>
                <w:bottom w:val="nil"/>
                <w:right w:val="nil"/>
                <w:between w:val="nil"/>
              </w:pBdr>
              <w:ind w:left="688" w:right="27" w:firstLine="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A.V.</w:t>
            </w:r>
          </w:p>
        </w:tc>
      </w:tr>
    </w:tbl>
    <w:p w14:paraId="214EBD26" w14:textId="77777777" w:rsidR="00A60135" w:rsidRDefault="00A60135" w:rsidP="00A60135">
      <w:pPr>
        <w:pBdr>
          <w:top w:val="nil"/>
          <w:left w:val="nil"/>
          <w:bottom w:val="nil"/>
          <w:right w:val="nil"/>
          <w:between w:val="nil"/>
        </w:pBdr>
        <w:tabs>
          <w:tab w:val="left" w:pos="1134"/>
        </w:tabs>
        <w:spacing w:after="0"/>
        <w:jc w:val="both"/>
        <w:rPr>
          <w:rFonts w:ascii="Times New Roman" w:eastAsia="Times New Roman" w:hAnsi="Times New Roman" w:cs="Times New Roman"/>
          <w:b/>
          <w:smallCaps/>
          <w:color w:val="000000"/>
          <w:sz w:val="24"/>
          <w:szCs w:val="24"/>
        </w:rPr>
      </w:pPr>
    </w:p>
    <w:p w14:paraId="64BB2057" w14:textId="77777777" w:rsidR="00A60135" w:rsidRDefault="00A60135" w:rsidP="00A60135">
      <w:pPr>
        <w:pBdr>
          <w:top w:val="nil"/>
          <w:left w:val="nil"/>
          <w:bottom w:val="nil"/>
          <w:right w:val="nil"/>
          <w:between w:val="nil"/>
        </w:pBdr>
        <w:tabs>
          <w:tab w:val="left" w:pos="1134"/>
        </w:tabs>
        <w:spacing w:after="0"/>
        <w:jc w:val="both"/>
        <w:rPr>
          <w:rFonts w:ascii="Times New Roman" w:eastAsia="Times New Roman" w:hAnsi="Times New Roman" w:cs="Times New Roman"/>
          <w:b/>
          <w:smallCaps/>
          <w:color w:val="000000"/>
          <w:sz w:val="24"/>
          <w:szCs w:val="24"/>
        </w:rPr>
      </w:pPr>
    </w:p>
    <w:p w14:paraId="79D489A9" w14:textId="77777777" w:rsidR="00A60135" w:rsidRDefault="00A60135" w:rsidP="00A60135">
      <w:pPr>
        <w:pBdr>
          <w:top w:val="nil"/>
          <w:left w:val="nil"/>
          <w:bottom w:val="nil"/>
          <w:right w:val="nil"/>
          <w:between w:val="nil"/>
        </w:pBdr>
        <w:tabs>
          <w:tab w:val="left" w:pos="1134"/>
        </w:tabs>
        <w:spacing w:after="0"/>
        <w:jc w:val="both"/>
        <w:rPr>
          <w:rFonts w:ascii="Times New Roman" w:eastAsia="Times New Roman" w:hAnsi="Times New Roman" w:cs="Times New Roman"/>
          <w:b/>
          <w:smallCaps/>
          <w:color w:val="000000"/>
          <w:sz w:val="24"/>
          <w:szCs w:val="24"/>
        </w:rPr>
      </w:pPr>
    </w:p>
    <w:p w14:paraId="69B2135A" w14:textId="77777777" w:rsidR="00A60135" w:rsidRDefault="00A60135" w:rsidP="00A60135">
      <w:pPr>
        <w:pBdr>
          <w:top w:val="nil"/>
          <w:left w:val="nil"/>
          <w:bottom w:val="nil"/>
          <w:right w:val="nil"/>
          <w:between w:val="nil"/>
        </w:pBdr>
        <w:tabs>
          <w:tab w:val="left" w:pos="1134"/>
        </w:tabs>
        <w:spacing w:after="0"/>
        <w:jc w:val="both"/>
        <w:rPr>
          <w:rFonts w:ascii="Times New Roman" w:eastAsia="Times New Roman" w:hAnsi="Times New Roman" w:cs="Times New Roman"/>
          <w:b/>
          <w:smallCaps/>
          <w:color w:val="000000"/>
          <w:sz w:val="24"/>
          <w:szCs w:val="24"/>
        </w:rPr>
      </w:pPr>
    </w:p>
    <w:p w14:paraId="6F9D4061" w14:textId="77777777" w:rsidR="00A60135" w:rsidRDefault="00A60135" w:rsidP="00A60135">
      <w:pPr>
        <w:pBdr>
          <w:top w:val="nil"/>
          <w:left w:val="nil"/>
          <w:bottom w:val="nil"/>
          <w:right w:val="nil"/>
          <w:between w:val="nil"/>
        </w:pBdr>
        <w:tabs>
          <w:tab w:val="left" w:pos="1134"/>
        </w:tabs>
        <w:spacing w:after="0"/>
        <w:jc w:val="both"/>
        <w:rPr>
          <w:rFonts w:ascii="Times New Roman" w:eastAsia="Times New Roman" w:hAnsi="Times New Roman" w:cs="Times New Roman"/>
          <w:b/>
          <w:smallCaps/>
          <w:color w:val="000000"/>
          <w:sz w:val="24"/>
          <w:szCs w:val="24"/>
        </w:rPr>
      </w:pPr>
    </w:p>
    <w:p w14:paraId="7EBBBD86" w14:textId="77777777" w:rsidR="00A60135" w:rsidRDefault="00A60135" w:rsidP="00A60135">
      <w:pPr>
        <w:pBdr>
          <w:top w:val="nil"/>
          <w:left w:val="nil"/>
          <w:bottom w:val="nil"/>
          <w:right w:val="nil"/>
          <w:between w:val="nil"/>
        </w:pBdr>
        <w:tabs>
          <w:tab w:val="left" w:pos="1134"/>
        </w:tabs>
        <w:spacing w:after="0"/>
        <w:jc w:val="both"/>
        <w:rPr>
          <w:rFonts w:ascii="Times New Roman" w:eastAsia="Times New Roman" w:hAnsi="Times New Roman" w:cs="Times New Roman"/>
          <w:b/>
          <w:smallCaps/>
          <w:color w:val="000000"/>
          <w:sz w:val="24"/>
          <w:szCs w:val="24"/>
        </w:rPr>
      </w:pPr>
    </w:p>
    <w:p w14:paraId="0362BA4A" w14:textId="77777777" w:rsidR="00A60135" w:rsidRDefault="00A60135" w:rsidP="00A60135">
      <w:pPr>
        <w:pBdr>
          <w:top w:val="nil"/>
          <w:left w:val="nil"/>
          <w:bottom w:val="nil"/>
          <w:right w:val="nil"/>
          <w:between w:val="nil"/>
        </w:pBdr>
        <w:tabs>
          <w:tab w:val="left" w:pos="1134"/>
        </w:tabs>
        <w:spacing w:after="0"/>
        <w:jc w:val="both"/>
        <w:rPr>
          <w:rFonts w:ascii="Times New Roman" w:eastAsia="Times New Roman" w:hAnsi="Times New Roman" w:cs="Times New Roman"/>
          <w:b/>
          <w:smallCaps/>
          <w:color w:val="000000"/>
          <w:sz w:val="24"/>
          <w:szCs w:val="24"/>
        </w:rPr>
      </w:pPr>
    </w:p>
    <w:p w14:paraId="7D915F0D" w14:textId="77777777" w:rsidR="00A60135" w:rsidRDefault="00A60135" w:rsidP="00A60135">
      <w:pPr>
        <w:pBdr>
          <w:top w:val="nil"/>
          <w:left w:val="nil"/>
          <w:bottom w:val="nil"/>
          <w:right w:val="nil"/>
          <w:between w:val="nil"/>
        </w:pBdr>
        <w:tabs>
          <w:tab w:val="left" w:pos="1134"/>
        </w:tabs>
        <w:spacing w:after="0"/>
        <w:jc w:val="both"/>
        <w:rPr>
          <w:rFonts w:ascii="Times New Roman" w:eastAsia="Times New Roman" w:hAnsi="Times New Roman" w:cs="Times New Roman"/>
          <w:b/>
          <w:smallCaps/>
          <w:color w:val="000000"/>
          <w:sz w:val="24"/>
          <w:szCs w:val="24"/>
        </w:rPr>
      </w:pPr>
    </w:p>
    <w:p w14:paraId="4CF88270" w14:textId="77777777" w:rsidR="00A60135" w:rsidRDefault="00A60135" w:rsidP="00A60135">
      <w:pPr>
        <w:pBdr>
          <w:top w:val="nil"/>
          <w:left w:val="nil"/>
          <w:bottom w:val="nil"/>
          <w:right w:val="nil"/>
          <w:between w:val="nil"/>
        </w:pBdr>
        <w:tabs>
          <w:tab w:val="left" w:pos="1134"/>
        </w:tabs>
        <w:spacing w:after="0"/>
        <w:jc w:val="both"/>
        <w:rPr>
          <w:rFonts w:ascii="Times New Roman" w:eastAsia="Times New Roman" w:hAnsi="Times New Roman" w:cs="Times New Roman"/>
          <w:b/>
          <w:smallCaps/>
          <w:color w:val="000000"/>
          <w:sz w:val="24"/>
          <w:szCs w:val="24"/>
        </w:rPr>
      </w:pPr>
    </w:p>
    <w:p w14:paraId="74B0E152" w14:textId="77777777" w:rsidR="00A60135" w:rsidRDefault="00A60135" w:rsidP="00A60135">
      <w:pPr>
        <w:pBdr>
          <w:top w:val="nil"/>
          <w:left w:val="nil"/>
          <w:bottom w:val="nil"/>
          <w:right w:val="nil"/>
          <w:between w:val="nil"/>
        </w:pBdr>
        <w:tabs>
          <w:tab w:val="left" w:pos="1134"/>
        </w:tabs>
        <w:spacing w:after="0"/>
        <w:jc w:val="both"/>
        <w:rPr>
          <w:rFonts w:ascii="Times New Roman" w:eastAsia="Times New Roman" w:hAnsi="Times New Roman" w:cs="Times New Roman"/>
          <w:b/>
          <w:smallCaps/>
          <w:color w:val="000000"/>
          <w:sz w:val="24"/>
          <w:szCs w:val="24"/>
        </w:rPr>
      </w:pPr>
    </w:p>
    <w:p w14:paraId="40C0F070" w14:textId="77777777" w:rsidR="00A60135" w:rsidRDefault="00A60135" w:rsidP="00A60135">
      <w:pPr>
        <w:pBdr>
          <w:top w:val="nil"/>
          <w:left w:val="nil"/>
          <w:bottom w:val="nil"/>
          <w:right w:val="nil"/>
          <w:between w:val="nil"/>
        </w:pBdr>
        <w:tabs>
          <w:tab w:val="left" w:pos="1134"/>
        </w:tabs>
        <w:spacing w:after="0"/>
        <w:jc w:val="both"/>
        <w:rPr>
          <w:rFonts w:ascii="Times New Roman" w:eastAsia="Times New Roman" w:hAnsi="Times New Roman" w:cs="Times New Roman"/>
          <w:b/>
          <w:smallCaps/>
          <w:color w:val="000000"/>
          <w:sz w:val="24"/>
          <w:szCs w:val="24"/>
        </w:rPr>
      </w:pPr>
    </w:p>
    <w:p w14:paraId="77383C2E" w14:textId="77777777" w:rsidR="00E55E1E" w:rsidRDefault="00E55E1E" w:rsidP="00A60135">
      <w:pPr>
        <w:pBdr>
          <w:top w:val="nil"/>
          <w:left w:val="nil"/>
          <w:bottom w:val="nil"/>
          <w:right w:val="nil"/>
          <w:between w:val="nil"/>
        </w:pBdr>
        <w:tabs>
          <w:tab w:val="left" w:pos="1134"/>
        </w:tabs>
        <w:spacing w:after="0"/>
        <w:jc w:val="both"/>
        <w:rPr>
          <w:rFonts w:ascii="Times New Roman" w:eastAsia="Times New Roman" w:hAnsi="Times New Roman" w:cs="Times New Roman"/>
          <w:b/>
          <w:smallCaps/>
          <w:color w:val="000000"/>
          <w:sz w:val="24"/>
          <w:szCs w:val="24"/>
        </w:rPr>
      </w:pPr>
    </w:p>
    <w:p w14:paraId="46FD069E" w14:textId="77777777" w:rsidR="00E55E1E" w:rsidRDefault="00E55E1E" w:rsidP="00A60135">
      <w:pPr>
        <w:pBdr>
          <w:top w:val="nil"/>
          <w:left w:val="nil"/>
          <w:bottom w:val="nil"/>
          <w:right w:val="nil"/>
          <w:between w:val="nil"/>
        </w:pBdr>
        <w:tabs>
          <w:tab w:val="left" w:pos="1134"/>
        </w:tabs>
        <w:spacing w:after="0"/>
        <w:jc w:val="both"/>
        <w:rPr>
          <w:rFonts w:ascii="Times New Roman" w:eastAsia="Times New Roman" w:hAnsi="Times New Roman" w:cs="Times New Roman"/>
          <w:b/>
          <w:smallCaps/>
          <w:color w:val="000000"/>
          <w:sz w:val="24"/>
          <w:szCs w:val="24"/>
        </w:rPr>
      </w:pPr>
    </w:p>
    <w:p w14:paraId="664364ED" w14:textId="77777777" w:rsidR="00E55E1E" w:rsidRDefault="00E55E1E" w:rsidP="00A60135">
      <w:pPr>
        <w:pBdr>
          <w:top w:val="nil"/>
          <w:left w:val="nil"/>
          <w:bottom w:val="nil"/>
          <w:right w:val="nil"/>
          <w:between w:val="nil"/>
        </w:pBdr>
        <w:tabs>
          <w:tab w:val="left" w:pos="1134"/>
        </w:tabs>
        <w:spacing w:after="0"/>
        <w:jc w:val="both"/>
        <w:rPr>
          <w:rFonts w:ascii="Times New Roman" w:eastAsia="Times New Roman" w:hAnsi="Times New Roman" w:cs="Times New Roman"/>
          <w:b/>
          <w:smallCaps/>
          <w:color w:val="000000"/>
          <w:sz w:val="24"/>
          <w:szCs w:val="24"/>
        </w:rPr>
      </w:pPr>
    </w:p>
    <w:p w14:paraId="5553278F" w14:textId="77777777" w:rsidR="00E55E1E" w:rsidRDefault="00E55E1E" w:rsidP="00A60135">
      <w:pPr>
        <w:pBdr>
          <w:top w:val="nil"/>
          <w:left w:val="nil"/>
          <w:bottom w:val="nil"/>
          <w:right w:val="nil"/>
          <w:between w:val="nil"/>
        </w:pBdr>
        <w:tabs>
          <w:tab w:val="left" w:pos="1134"/>
        </w:tabs>
        <w:spacing w:after="0"/>
        <w:jc w:val="both"/>
        <w:rPr>
          <w:rFonts w:ascii="Times New Roman" w:eastAsia="Times New Roman" w:hAnsi="Times New Roman" w:cs="Times New Roman"/>
          <w:b/>
          <w:smallCaps/>
          <w:color w:val="000000"/>
          <w:sz w:val="24"/>
          <w:szCs w:val="24"/>
        </w:rPr>
      </w:pPr>
    </w:p>
    <w:p w14:paraId="0B4B5DE2" w14:textId="77777777" w:rsidR="00E55E1E" w:rsidRDefault="00E55E1E" w:rsidP="00A60135">
      <w:pPr>
        <w:pBdr>
          <w:top w:val="nil"/>
          <w:left w:val="nil"/>
          <w:bottom w:val="nil"/>
          <w:right w:val="nil"/>
          <w:between w:val="nil"/>
        </w:pBdr>
        <w:tabs>
          <w:tab w:val="left" w:pos="1134"/>
        </w:tabs>
        <w:spacing w:after="0"/>
        <w:jc w:val="both"/>
        <w:rPr>
          <w:rFonts w:ascii="Times New Roman" w:eastAsia="Times New Roman" w:hAnsi="Times New Roman" w:cs="Times New Roman"/>
          <w:b/>
          <w:smallCaps/>
          <w:color w:val="000000"/>
          <w:sz w:val="24"/>
          <w:szCs w:val="24"/>
        </w:rPr>
      </w:pPr>
    </w:p>
    <w:p w14:paraId="481B4070" w14:textId="77777777" w:rsidR="00E55E1E" w:rsidRDefault="00E55E1E" w:rsidP="00A60135">
      <w:pPr>
        <w:pBdr>
          <w:top w:val="nil"/>
          <w:left w:val="nil"/>
          <w:bottom w:val="nil"/>
          <w:right w:val="nil"/>
          <w:between w:val="nil"/>
        </w:pBdr>
        <w:tabs>
          <w:tab w:val="left" w:pos="1134"/>
        </w:tabs>
        <w:spacing w:after="0"/>
        <w:jc w:val="both"/>
        <w:rPr>
          <w:rFonts w:ascii="Times New Roman" w:eastAsia="Times New Roman" w:hAnsi="Times New Roman" w:cs="Times New Roman"/>
          <w:b/>
          <w:smallCaps/>
          <w:color w:val="000000"/>
          <w:sz w:val="24"/>
          <w:szCs w:val="24"/>
        </w:rPr>
      </w:pPr>
    </w:p>
    <w:p w14:paraId="592B48F8" w14:textId="77777777" w:rsidR="00E55E1E" w:rsidRDefault="00E55E1E" w:rsidP="00A60135">
      <w:pPr>
        <w:pBdr>
          <w:top w:val="nil"/>
          <w:left w:val="nil"/>
          <w:bottom w:val="nil"/>
          <w:right w:val="nil"/>
          <w:between w:val="nil"/>
        </w:pBdr>
        <w:tabs>
          <w:tab w:val="left" w:pos="1134"/>
        </w:tabs>
        <w:spacing w:after="0"/>
        <w:jc w:val="both"/>
        <w:rPr>
          <w:rFonts w:ascii="Times New Roman" w:eastAsia="Times New Roman" w:hAnsi="Times New Roman" w:cs="Times New Roman"/>
          <w:b/>
          <w:smallCaps/>
          <w:color w:val="000000"/>
          <w:sz w:val="24"/>
          <w:szCs w:val="24"/>
        </w:rPr>
      </w:pPr>
    </w:p>
    <w:p w14:paraId="198F2EE0" w14:textId="25060EEF" w:rsidR="00E55E1E" w:rsidRDefault="00E55E1E">
      <w:pP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br w:type="page"/>
      </w:r>
    </w:p>
    <w:p w14:paraId="5C7C295B" w14:textId="2E828942" w:rsidR="0090225C" w:rsidRPr="00E55E1E" w:rsidRDefault="0090225C" w:rsidP="0090225C">
      <w:pPr>
        <w:pStyle w:val="Antrat4"/>
        <w:spacing w:before="0" w:after="0"/>
        <w:jc w:val="right"/>
        <w:rPr>
          <w:rFonts w:ascii="Times New Roman" w:eastAsia="Times New Roman" w:hAnsi="Times New Roman" w:cs="Times New Roman"/>
          <w:b/>
          <w:color w:val="auto"/>
        </w:rPr>
      </w:pPr>
      <w:r w:rsidRPr="00E55E1E">
        <w:rPr>
          <w:rFonts w:ascii="Times New Roman" w:eastAsia="Times New Roman" w:hAnsi="Times New Roman" w:cs="Times New Roman"/>
          <w:color w:val="auto"/>
        </w:rPr>
        <w:lastRenderedPageBreak/>
        <w:t>2024 m. ______ __ d. materialiojo turto, skirto maitinimo veiklai vykdyti, nuomos sutarties Nr. ______</w:t>
      </w:r>
    </w:p>
    <w:p w14:paraId="5B5C9C81" w14:textId="70B3D7EC" w:rsidR="0090225C" w:rsidRPr="0090225C" w:rsidRDefault="0090225C" w:rsidP="0090225C">
      <w:pPr>
        <w:pBdr>
          <w:top w:val="nil"/>
          <w:left w:val="nil"/>
          <w:bottom w:val="nil"/>
          <w:right w:val="nil"/>
          <w:between w:val="nil"/>
        </w:pBdr>
        <w:tabs>
          <w:tab w:val="left" w:pos="1134"/>
        </w:tabs>
        <w:spacing w:after="0"/>
        <w:jc w:val="right"/>
        <w:rPr>
          <w:rFonts w:ascii="Times New Roman" w:eastAsia="Times New Roman" w:hAnsi="Times New Roman" w:cs="Times New Roman"/>
          <w:bCs/>
          <w:i/>
          <w:iCs/>
          <w:smallCaps/>
          <w:color w:val="000000"/>
          <w:sz w:val="24"/>
          <w:szCs w:val="24"/>
        </w:rPr>
      </w:pPr>
      <w:r>
        <w:rPr>
          <w:rFonts w:ascii="Times New Roman" w:eastAsia="Times New Roman" w:hAnsi="Times New Roman" w:cs="Times New Roman"/>
          <w:b/>
          <w:smallCaps/>
          <w:noProof/>
          <w:sz w:val="24"/>
          <w:szCs w:val="24"/>
        </w:rPr>
        <w:drawing>
          <wp:anchor distT="0" distB="0" distL="114300" distR="114300" simplePos="0" relativeHeight="251658240" behindDoc="0" locked="0" layoutInCell="1" allowOverlap="1" wp14:anchorId="053F07D7" wp14:editId="52C0916C">
            <wp:simplePos x="0" y="0"/>
            <wp:positionH relativeFrom="column">
              <wp:posOffset>165491</wp:posOffset>
            </wp:positionH>
            <wp:positionV relativeFrom="paragraph">
              <wp:posOffset>340360</wp:posOffset>
            </wp:positionV>
            <wp:extent cx="5846323" cy="8269607"/>
            <wp:effectExtent l="0" t="0" r="0" b="0"/>
            <wp:wrapSquare wrapText="bothSides"/>
            <wp:docPr id="1530199638" name="Picture 3"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199638" name="Picture 3" descr="A blueprint of a building&#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846323" cy="8269607"/>
                    </a:xfrm>
                    <a:prstGeom prst="rect">
                      <a:avLst/>
                    </a:prstGeom>
                  </pic:spPr>
                </pic:pic>
              </a:graphicData>
            </a:graphic>
            <wp14:sizeRelH relativeFrom="page">
              <wp14:pctWidth>0</wp14:pctWidth>
            </wp14:sizeRelH>
            <wp14:sizeRelV relativeFrom="page">
              <wp14:pctHeight>0</wp14:pctHeight>
            </wp14:sizeRelV>
          </wp:anchor>
        </w:drawing>
      </w:r>
      <w:r w:rsidRPr="0090225C">
        <w:rPr>
          <w:rFonts w:ascii="Times New Roman" w:eastAsia="Times New Roman" w:hAnsi="Times New Roman" w:cs="Times New Roman"/>
          <w:i/>
          <w:iCs/>
        </w:rPr>
        <w:t xml:space="preserve"> 1 priedas patalpų inventoriniai planai</w:t>
      </w:r>
      <w:r w:rsidRPr="0090225C">
        <w:rPr>
          <w:rFonts w:ascii="Times New Roman" w:eastAsia="Times New Roman" w:hAnsi="Times New Roman" w:cs="Times New Roman"/>
          <w:bCs/>
          <w:i/>
          <w:iCs/>
          <w:smallCaps/>
          <w:color w:val="000000"/>
          <w:sz w:val="24"/>
          <w:szCs w:val="24"/>
        </w:rPr>
        <w:t xml:space="preserve"> </w:t>
      </w:r>
    </w:p>
    <w:p w14:paraId="224B6C9D" w14:textId="1709DEC5" w:rsidR="0090225C" w:rsidRDefault="0090225C" w:rsidP="0090225C">
      <w:pPr>
        <w:pStyle w:val="Antrat4"/>
        <w:spacing w:before="0" w:after="0"/>
        <w:jc w:val="right"/>
        <w:rPr>
          <w:rFonts w:ascii="Times New Roman" w:eastAsia="Times New Roman" w:hAnsi="Times New Roman" w:cs="Times New Roman"/>
          <w:b/>
          <w:smallCaps/>
        </w:rPr>
      </w:pPr>
    </w:p>
    <w:p w14:paraId="4A407FD5" w14:textId="343A0320" w:rsidR="0090225C" w:rsidRDefault="0090225C" w:rsidP="0090225C">
      <w:pPr>
        <w:spacing w:after="0"/>
        <w:rPr>
          <w:rFonts w:ascii="Times New Roman" w:eastAsia="Times New Roman" w:hAnsi="Times New Roman" w:cs="Times New Roman"/>
          <w:b/>
          <w:smallCaps/>
          <w:sz w:val="24"/>
          <w:szCs w:val="24"/>
        </w:rPr>
      </w:pPr>
    </w:p>
    <w:p w14:paraId="7FAE057C" w14:textId="247AFBB8" w:rsidR="0090225C" w:rsidRDefault="0090225C" w:rsidP="0090225C">
      <w:pPr>
        <w:spacing w:after="0"/>
        <w:rPr>
          <w:rFonts w:ascii="Times New Roman" w:eastAsia="Times New Roman" w:hAnsi="Times New Roman" w:cs="Times New Roman"/>
          <w:b/>
          <w:smallCaps/>
          <w:sz w:val="24"/>
          <w:szCs w:val="24"/>
        </w:rPr>
      </w:pPr>
      <w:r>
        <w:rPr>
          <w:rFonts w:ascii="Times New Roman" w:eastAsia="Times New Roman" w:hAnsi="Times New Roman" w:cs="Times New Roman"/>
          <w:b/>
          <w:smallCaps/>
          <w:noProof/>
          <w:sz w:val="24"/>
          <w:szCs w:val="24"/>
        </w:rPr>
        <w:drawing>
          <wp:inline distT="0" distB="0" distL="0" distR="0" wp14:anchorId="1D178176" wp14:editId="3B6788D0">
            <wp:extent cx="5943600" cy="8354324"/>
            <wp:effectExtent l="0" t="0" r="0" b="2540"/>
            <wp:docPr id="26878924" name="Picture 1"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78924" name="Picture 1" descr="A blueprint of a building&#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8354324"/>
                    </a:xfrm>
                    <a:prstGeom prst="rect">
                      <a:avLst/>
                    </a:prstGeom>
                  </pic:spPr>
                </pic:pic>
              </a:graphicData>
            </a:graphic>
          </wp:inline>
        </w:drawing>
      </w:r>
    </w:p>
    <w:p w14:paraId="015F5C27" w14:textId="0CFD93D5" w:rsidR="0090225C" w:rsidRDefault="0090225C" w:rsidP="0090225C">
      <w:pPr>
        <w:spacing w:after="0"/>
        <w:ind w:firstLine="709"/>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noProof/>
          <w:sz w:val="24"/>
          <w:szCs w:val="24"/>
        </w:rPr>
        <w:lastRenderedPageBreak/>
        <w:drawing>
          <wp:anchor distT="0" distB="0" distL="114300" distR="114300" simplePos="0" relativeHeight="251659264" behindDoc="1" locked="0" layoutInCell="1" allowOverlap="1" wp14:anchorId="72BCBFCA" wp14:editId="15213D1A">
            <wp:simplePos x="0" y="0"/>
            <wp:positionH relativeFrom="column">
              <wp:posOffset>-49003</wp:posOffset>
            </wp:positionH>
            <wp:positionV relativeFrom="paragraph">
              <wp:posOffset>357302</wp:posOffset>
            </wp:positionV>
            <wp:extent cx="5985470" cy="8438002"/>
            <wp:effectExtent l="0" t="0" r="0" b="0"/>
            <wp:wrapTight wrapText="bothSides">
              <wp:wrapPolygon edited="0">
                <wp:start x="0" y="0"/>
                <wp:lineTo x="0" y="21554"/>
                <wp:lineTo x="21543" y="21554"/>
                <wp:lineTo x="21543" y="0"/>
                <wp:lineTo x="0" y="0"/>
              </wp:wrapPolygon>
            </wp:wrapTight>
            <wp:docPr id="1021247834" name="Picture 2"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247834" name="Picture 2" descr="A blueprint of a building&#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003191" cy="8462984"/>
                    </a:xfrm>
                    <a:prstGeom prst="rect">
                      <a:avLst/>
                    </a:prstGeom>
                  </pic:spPr>
                </pic:pic>
              </a:graphicData>
            </a:graphic>
            <wp14:sizeRelH relativeFrom="page">
              <wp14:pctWidth>0</wp14:pctWidth>
            </wp14:sizeRelH>
            <wp14:sizeRelV relativeFrom="page">
              <wp14:pctHeight>0</wp14:pctHeight>
            </wp14:sizeRelV>
          </wp:anchor>
        </w:drawing>
      </w:r>
    </w:p>
    <w:p w14:paraId="4EE516E9" w14:textId="77777777" w:rsidR="0090225C" w:rsidRPr="00E55E1E" w:rsidRDefault="0090225C" w:rsidP="00A60135">
      <w:pPr>
        <w:spacing w:after="0"/>
        <w:ind w:firstLine="709"/>
        <w:jc w:val="right"/>
        <w:rPr>
          <w:rFonts w:ascii="Times New Roman" w:eastAsia="Times New Roman" w:hAnsi="Times New Roman" w:cs="Times New Roman"/>
          <w:b/>
          <w:smallCaps/>
          <w:sz w:val="24"/>
          <w:szCs w:val="24"/>
        </w:rPr>
      </w:pPr>
    </w:p>
    <w:p w14:paraId="6080E4E6" w14:textId="4D1FA8C3" w:rsidR="00A60135" w:rsidRPr="00E55E1E" w:rsidRDefault="00A60135" w:rsidP="00A60135">
      <w:pPr>
        <w:pStyle w:val="Antrat4"/>
        <w:spacing w:before="0" w:after="0"/>
        <w:jc w:val="right"/>
        <w:rPr>
          <w:rFonts w:ascii="Times New Roman" w:eastAsia="Times New Roman" w:hAnsi="Times New Roman" w:cs="Times New Roman"/>
          <w:b/>
          <w:color w:val="auto"/>
        </w:rPr>
      </w:pPr>
      <w:r w:rsidRPr="00E55E1E">
        <w:rPr>
          <w:rFonts w:ascii="Times New Roman" w:eastAsia="Times New Roman" w:hAnsi="Times New Roman" w:cs="Times New Roman"/>
          <w:color w:val="auto"/>
        </w:rPr>
        <w:t>2024 m. ______ __ d. materialiojo turto, skirto maitinimo veiklai vykdyti, nuomos sutarties Nr.</w:t>
      </w:r>
      <w:r w:rsidR="00E55E1E" w:rsidRPr="00E55E1E">
        <w:rPr>
          <w:rFonts w:ascii="Times New Roman" w:eastAsia="Times New Roman" w:hAnsi="Times New Roman" w:cs="Times New Roman"/>
          <w:color w:val="auto"/>
        </w:rPr>
        <w:t xml:space="preserve"> ___</w:t>
      </w:r>
      <w:r w:rsidRPr="00E55E1E">
        <w:rPr>
          <w:rFonts w:ascii="Times New Roman" w:eastAsia="Times New Roman" w:hAnsi="Times New Roman" w:cs="Times New Roman"/>
          <w:color w:val="auto"/>
        </w:rPr>
        <w:t>___</w:t>
      </w:r>
    </w:p>
    <w:p w14:paraId="4BDA25FE" w14:textId="77777777" w:rsidR="00A60135" w:rsidRDefault="00A60135" w:rsidP="00A60135">
      <w:pPr>
        <w:pStyle w:val="Antrat4"/>
        <w:spacing w:before="0" w:after="0"/>
        <w:jc w:val="right"/>
        <w:rPr>
          <w:rFonts w:ascii="Times New Roman" w:eastAsia="Times New Roman" w:hAnsi="Times New Roman" w:cs="Times New Roman"/>
          <w:b/>
          <w:smallCaps/>
        </w:rPr>
      </w:pPr>
      <w:r w:rsidRPr="00E55E1E">
        <w:rPr>
          <w:rFonts w:ascii="Times New Roman" w:eastAsia="Times New Roman" w:hAnsi="Times New Roman" w:cs="Times New Roman"/>
          <w:color w:val="auto"/>
        </w:rPr>
        <w:t xml:space="preserve"> 4 priedas</w:t>
      </w:r>
    </w:p>
    <w:p w14:paraId="0AF06455" w14:textId="77777777" w:rsidR="00A60135" w:rsidRDefault="00A60135" w:rsidP="00A60135">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4345C94D" w14:textId="77777777" w:rsidR="00A60135" w:rsidRDefault="00A60135" w:rsidP="00A60135">
      <w:pPr>
        <w:spacing w:after="0"/>
        <w:jc w:val="center"/>
        <w:rPr>
          <w:rFonts w:ascii="Times New Roman" w:eastAsia="Times New Roman" w:hAnsi="Times New Roman" w:cs="Times New Roman"/>
          <w:sz w:val="24"/>
          <w:szCs w:val="24"/>
        </w:rPr>
      </w:pPr>
    </w:p>
    <w:p w14:paraId="67486031" w14:textId="77777777" w:rsidR="00A60135" w:rsidRDefault="00A60135" w:rsidP="00A60135">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PATALPŲ IR INVENTORIAUS </w:t>
      </w:r>
      <w:r>
        <w:rPr>
          <w:rFonts w:ascii="Times New Roman" w:eastAsia="Times New Roman" w:hAnsi="Times New Roman" w:cs="Times New Roman"/>
          <w:b/>
          <w:smallCaps/>
          <w:sz w:val="24"/>
          <w:szCs w:val="24"/>
        </w:rPr>
        <w:t>PERDAVIMO IR PRIĖMIMO</w:t>
      </w:r>
      <w:r>
        <w:rPr>
          <w:rFonts w:ascii="Times New Roman" w:eastAsia="Times New Roman" w:hAnsi="Times New Roman" w:cs="Times New Roman"/>
          <w:b/>
          <w:sz w:val="24"/>
          <w:szCs w:val="24"/>
        </w:rPr>
        <w:t xml:space="preserve"> AKTAS</w:t>
      </w:r>
    </w:p>
    <w:p w14:paraId="5E9F341B" w14:textId="77777777" w:rsidR="00A60135" w:rsidRDefault="00A60135" w:rsidP="00A60135">
      <w:pPr>
        <w:spacing w:after="0"/>
        <w:jc w:val="center"/>
        <w:rPr>
          <w:rFonts w:ascii="Times New Roman" w:eastAsia="Times New Roman" w:hAnsi="Times New Roman" w:cs="Times New Roman"/>
          <w:sz w:val="24"/>
          <w:szCs w:val="24"/>
        </w:rPr>
      </w:pPr>
    </w:p>
    <w:p w14:paraId="1C9ED6C3" w14:textId="77777777" w:rsidR="00A60135" w:rsidRDefault="00A60135" w:rsidP="00A6013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 Nr.____________</w:t>
      </w:r>
    </w:p>
    <w:p w14:paraId="14A1C059" w14:textId="77777777" w:rsidR="00A60135" w:rsidRDefault="00A60135" w:rsidP="00A60135">
      <w:pPr>
        <w:spacing w:after="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(data)</w:t>
      </w:r>
    </w:p>
    <w:p w14:paraId="1C5CD114" w14:textId="77777777" w:rsidR="00A60135" w:rsidRDefault="00A60135" w:rsidP="00A6013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Vilnius</w:t>
      </w:r>
    </w:p>
    <w:p w14:paraId="2FCDAF54" w14:textId="77777777" w:rsidR="00A60135" w:rsidRDefault="00A60135" w:rsidP="00A60135">
      <w:pPr>
        <w:spacing w:after="0"/>
        <w:jc w:val="center"/>
        <w:rPr>
          <w:rFonts w:ascii="Times New Roman" w:eastAsia="Times New Roman" w:hAnsi="Times New Roman" w:cs="Times New Roman"/>
          <w:i/>
          <w:sz w:val="24"/>
          <w:szCs w:val="24"/>
        </w:rPr>
      </w:pPr>
    </w:p>
    <w:p w14:paraId="00CBF2CD" w14:textId="77777777" w:rsidR="00A60135" w:rsidRDefault="00A60135" w:rsidP="00A60135">
      <w:pPr>
        <w:tabs>
          <w:tab w:val="right" w:pos="9923"/>
        </w:tabs>
        <w:spacing w:after="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Nuomotojas</w:t>
      </w:r>
      <w:r>
        <w:rPr>
          <w:rFonts w:ascii="Times New Roman" w:eastAsia="Times New Roman" w:hAnsi="Times New Roman" w:cs="Times New Roman"/>
          <w:b/>
          <w:sz w:val="24"/>
          <w:szCs w:val="24"/>
        </w:rPr>
        <w:t xml:space="preserve"> UAB Lietuvos parodų ir kongresų centro „Litexpo“</w:t>
      </w:r>
      <w:r>
        <w:rPr>
          <w:rFonts w:ascii="Times New Roman" w:eastAsia="Times New Roman" w:hAnsi="Times New Roman" w:cs="Times New Roman"/>
          <w:sz w:val="24"/>
          <w:szCs w:val="24"/>
        </w:rPr>
        <w:t xml:space="preserve">, įmonės kodas 120080713, buveinės adresas Laisvės pr. 5, Vilnius, atstovaujama …………………………………………, veikiančio pagal Bendrovės įstatus ir nuomininkas  </w:t>
      </w:r>
      <w:r>
        <w:rPr>
          <w:rFonts w:ascii="Times New Roman" w:eastAsia="Times New Roman" w:hAnsi="Times New Roman" w:cs="Times New Roman"/>
          <w:sz w:val="24"/>
          <w:szCs w:val="24"/>
        </w:rPr>
        <w:tab/>
        <w:t>,</w:t>
      </w:r>
    </w:p>
    <w:p w14:paraId="2B2E4850" w14:textId="77777777" w:rsidR="00A60135" w:rsidRDefault="00A60135" w:rsidP="00A60135">
      <w:pPr>
        <w:spacing w:after="0"/>
        <w:ind w:firstLine="1985"/>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(teisinė forma, pavadinimas, registracijos numeris ir adresas, jeigu nuomininkas yra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juridinis</w:t>
      </w:r>
    </w:p>
    <w:p w14:paraId="2998F47D" w14:textId="77777777" w:rsidR="00A60135" w:rsidRDefault="00A60135" w:rsidP="00A60135">
      <w:pPr>
        <w:tabs>
          <w:tab w:val="right" w:pos="9923"/>
        </w:tabs>
        <w:spacing w:after="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b/>
        <w:t>,</w:t>
      </w:r>
    </w:p>
    <w:p w14:paraId="6BE83311" w14:textId="77777777" w:rsidR="00A60135" w:rsidRDefault="00A60135" w:rsidP="00A60135">
      <w:pPr>
        <w:spacing w:after="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asmuo, arba vardas, pavardė, asmens kodas ir gyvenamosios vietos adresas, jeigu nuomininkas yra fizinis asmuo)</w:t>
      </w:r>
    </w:p>
    <w:p w14:paraId="45FBF897" w14:textId="77777777" w:rsidR="00A60135" w:rsidRDefault="00A60135" w:rsidP="00A60135">
      <w:pPr>
        <w:tabs>
          <w:tab w:val="right" w:pos="9923"/>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atstovaujamas </w:t>
      </w:r>
      <w:r>
        <w:rPr>
          <w:rFonts w:ascii="Times New Roman" w:eastAsia="Times New Roman" w:hAnsi="Times New Roman" w:cs="Times New Roman"/>
          <w:sz w:val="24"/>
          <w:szCs w:val="24"/>
        </w:rPr>
        <w:tab/>
        <w:t>,</w:t>
      </w:r>
    </w:p>
    <w:p w14:paraId="6E7CA02E" w14:textId="77777777" w:rsidR="00A60135" w:rsidRDefault="00A60135" w:rsidP="00A60135">
      <w:pPr>
        <w:spacing w:after="0"/>
        <w:ind w:firstLine="4111"/>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(atstovo pareigos, vardas, pavardė)</w:t>
      </w:r>
    </w:p>
    <w:p w14:paraId="3E19F10F" w14:textId="77777777" w:rsidR="00A60135" w:rsidRDefault="00A60135" w:rsidP="00A60135">
      <w:pPr>
        <w:tabs>
          <w:tab w:val="right" w:pos="9923"/>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veikiančio pagal </w:t>
      </w:r>
      <w:r>
        <w:rPr>
          <w:rFonts w:ascii="Times New Roman" w:eastAsia="Times New Roman" w:hAnsi="Times New Roman" w:cs="Times New Roman"/>
          <w:sz w:val="24"/>
          <w:szCs w:val="24"/>
        </w:rPr>
        <w:tab/>
        <w:t>,</w:t>
      </w:r>
    </w:p>
    <w:p w14:paraId="0441991B" w14:textId="77777777" w:rsidR="00A60135" w:rsidRDefault="00A60135" w:rsidP="00A60135">
      <w:pPr>
        <w:tabs>
          <w:tab w:val="right" w:pos="9923"/>
        </w:tabs>
        <w:spacing w:after="0"/>
        <w:ind w:firstLine="3544"/>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(atstovavimo pagrindas, dokumento data, numeris)</w:t>
      </w:r>
    </w:p>
    <w:p w14:paraId="639B4D50" w14:textId="77777777" w:rsidR="00A60135" w:rsidRDefault="00A60135" w:rsidP="00A60135">
      <w:pPr>
        <w:tabs>
          <w:tab w:val="right" w:pos="9923"/>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remdamiesi _____m. __________d. sudaryta materialiojo turto, skirto maitinimo veiklai vykdyti, nuomos sutartimi Nr. </w:t>
      </w:r>
      <w:r>
        <w:rPr>
          <w:rFonts w:ascii="Times New Roman" w:eastAsia="Times New Roman" w:hAnsi="Times New Roman" w:cs="Times New Roman"/>
          <w:sz w:val="24"/>
          <w:szCs w:val="24"/>
        </w:rPr>
        <w:tab/>
        <w:t xml:space="preserve">, </w:t>
      </w:r>
    </w:p>
    <w:p w14:paraId="57F1F238" w14:textId="77777777" w:rsidR="00A60135" w:rsidRDefault="00A60135" w:rsidP="00A60135">
      <w:pPr>
        <w:tabs>
          <w:tab w:val="right" w:pos="9923"/>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perduoda ir priima materialųjį turtą – </w:t>
      </w:r>
      <w:r>
        <w:rPr>
          <w:rFonts w:ascii="Times New Roman" w:eastAsia="Times New Roman" w:hAnsi="Times New Roman" w:cs="Times New Roman"/>
          <w:sz w:val="24"/>
          <w:szCs w:val="24"/>
        </w:rPr>
        <w:tab/>
      </w:r>
    </w:p>
    <w:p w14:paraId="77E6275B" w14:textId="77777777" w:rsidR="00A60135" w:rsidRDefault="00A60135" w:rsidP="00A60135">
      <w:pPr>
        <w:spacing w:after="0"/>
        <w:ind w:firstLine="496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(perduodamo turto pavadinimas, adresas, </w:t>
      </w:r>
    </w:p>
    <w:p w14:paraId="5380C62B" w14:textId="77777777" w:rsidR="00A60135" w:rsidRDefault="00A60135" w:rsidP="00A60135">
      <w:pPr>
        <w:tabs>
          <w:tab w:val="right" w:pos="9923"/>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p>
    <w:p w14:paraId="0E3F400F" w14:textId="77777777" w:rsidR="00A60135" w:rsidRDefault="00A60135" w:rsidP="00A60135">
      <w:pPr>
        <w:spacing w:after="0"/>
        <w:ind w:firstLine="156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kadastro ar inventorizacijos Nr., statinio plotas, tūris, turto būklė ir pan.)</w:t>
      </w:r>
    </w:p>
    <w:p w14:paraId="2B892A29" w14:textId="77777777" w:rsidR="00A60135" w:rsidRDefault="00A60135" w:rsidP="00A60135">
      <w:pPr>
        <w:spacing w:after="0"/>
        <w:jc w:val="both"/>
        <w:rPr>
          <w:rFonts w:ascii="Times New Roman" w:eastAsia="Times New Roman" w:hAnsi="Times New Roman" w:cs="Times New Roman"/>
          <w:i/>
          <w:sz w:val="24"/>
          <w:szCs w:val="24"/>
        </w:rPr>
      </w:pPr>
    </w:p>
    <w:p w14:paraId="48232EE7" w14:textId="77777777" w:rsidR="00A60135" w:rsidRDefault="00A60135" w:rsidP="00A6013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Šalys patvirtina savo bendrą supratimą, kad Patalpos (kartu su visa jose esančia infrastruktūra, konstrukcijomis, inžinerinėmis sistemomis, mechanizmais, techninėmis instaliacijomis ir kita įranga) Nuomininkui šiuo Aktu perduodamos tokios, kokios yra („</w:t>
      </w:r>
      <w:proofErr w:type="spellStart"/>
      <w:r>
        <w:rPr>
          <w:rFonts w:ascii="Times New Roman" w:eastAsia="Times New Roman" w:hAnsi="Times New Roman" w:cs="Times New Roman"/>
          <w:sz w:val="24"/>
          <w:szCs w:val="24"/>
        </w:rPr>
        <w:t>as</w:t>
      </w:r>
      <w:proofErr w:type="spellEnd"/>
      <w:r>
        <w:rPr>
          <w:rFonts w:ascii="Times New Roman" w:eastAsia="Times New Roman" w:hAnsi="Times New Roman" w:cs="Times New Roman"/>
          <w:sz w:val="24"/>
          <w:szCs w:val="24"/>
        </w:rPr>
        <w:t xml:space="preserve"> it is“).</w:t>
      </w:r>
    </w:p>
    <w:p w14:paraId="08CB1CC1" w14:textId="77777777" w:rsidR="00A60135" w:rsidRDefault="00A60135" w:rsidP="00A60135">
      <w:pPr>
        <w:spacing w:after="0"/>
        <w:jc w:val="both"/>
        <w:rPr>
          <w:rFonts w:ascii="Times New Roman" w:eastAsia="Times New Roman" w:hAnsi="Times New Roman" w:cs="Times New Roman"/>
          <w:sz w:val="24"/>
          <w:szCs w:val="24"/>
        </w:rPr>
      </w:pPr>
    </w:p>
    <w:p w14:paraId="731ABA81" w14:textId="77777777" w:rsidR="00A60135" w:rsidRDefault="00A60135" w:rsidP="00A601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Nuomininkas, pasirašydamas šį Aktą, pareiškia ir patvirtina, kad Nuomininkas atidžiai apžiūrėjo Patalpas, įvertino ir patikrino Patalpų bei Patalpose esančių inžinerinių sistemų, instaliacijų, kitos Patalpose esančios įrangos būklę, tinkamą funkcionavimą bei atitikimą Sutarties reikalavimams. Patalpos atitinka Sutarties sąlygas, Patalpos yra tinkamos naudoti pagal Sutartyje numatytą paskirtį. Esminių Patalpų defektų, kurie trukdytų naudotis Patalpomis, nenustatyta. </w:t>
      </w:r>
    </w:p>
    <w:p w14:paraId="6371CF03" w14:textId="77777777" w:rsidR="00A60135" w:rsidRDefault="00A60135" w:rsidP="00A601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Neesminiai patalpų defektai, jeigu tokie yra, aptariami šiame Akte: ____________________________. </w:t>
      </w:r>
    </w:p>
    <w:p w14:paraId="201F9283" w14:textId="77777777" w:rsidR="00A60135" w:rsidRDefault="00A60135" w:rsidP="00A6013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Kitų pretenzijų dėl Patalpų ar jų kokybės šio Akto pasirašymo momentu nėra.</w:t>
      </w:r>
    </w:p>
    <w:p w14:paraId="76447F0F" w14:textId="77777777" w:rsidR="00A60135" w:rsidRDefault="00A60135" w:rsidP="00A60135">
      <w:pPr>
        <w:spacing w:after="0"/>
        <w:jc w:val="both"/>
        <w:rPr>
          <w:rFonts w:ascii="Times New Roman" w:eastAsia="Times New Roman" w:hAnsi="Times New Roman" w:cs="Times New Roman"/>
          <w:sz w:val="24"/>
          <w:szCs w:val="24"/>
        </w:rPr>
      </w:pPr>
    </w:p>
    <w:p w14:paraId="3CCB49A0" w14:textId="77777777" w:rsidR="00A60135" w:rsidRDefault="00A60135" w:rsidP="00A60135">
      <w:pPr>
        <w:pBdr>
          <w:top w:val="nil"/>
          <w:left w:val="nil"/>
          <w:bottom w:val="nil"/>
          <w:right w:val="nil"/>
          <w:between w:val="nil"/>
        </w:pBdr>
        <w:tabs>
          <w:tab w:val="center" w:pos="4320"/>
          <w:tab w:val="right" w:pos="864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Šalys fiksuoja skaitiklių, skirtų apskaičiuoti mokesčius už išimtinai Patalpose suteiktas komunalines paslaugas, rodmenis šio Akto dienai:</w:t>
      </w:r>
    </w:p>
    <w:p w14:paraId="5DD45D9C" w14:textId="77777777" w:rsidR="00A60135" w:rsidRDefault="00A60135" w:rsidP="00A60135">
      <w:pPr>
        <w:numPr>
          <w:ilvl w:val="0"/>
          <w:numId w:val="14"/>
        </w:numPr>
        <w:pBdr>
          <w:top w:val="nil"/>
          <w:left w:val="nil"/>
          <w:bottom w:val="nil"/>
          <w:right w:val="nil"/>
          <w:between w:val="nil"/>
        </w:pBdr>
        <w:tabs>
          <w:tab w:val="center" w:pos="4320"/>
          <w:tab w:val="right" w:pos="8640"/>
          <w:tab w:val="left" w:pos="848"/>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Elektros energijos skaitiklis: _______________ kWh;</w:t>
      </w:r>
    </w:p>
    <w:p w14:paraId="37180563" w14:textId="77777777" w:rsidR="00A60135" w:rsidRDefault="00A60135" w:rsidP="00A60135">
      <w:pPr>
        <w:numPr>
          <w:ilvl w:val="0"/>
          <w:numId w:val="14"/>
        </w:numPr>
        <w:pBdr>
          <w:top w:val="nil"/>
          <w:left w:val="nil"/>
          <w:bottom w:val="nil"/>
          <w:right w:val="nil"/>
          <w:between w:val="nil"/>
        </w:pBdr>
        <w:tabs>
          <w:tab w:val="center" w:pos="4320"/>
          <w:tab w:val="right" w:pos="8640"/>
          <w:tab w:val="left" w:pos="848"/>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Vandens skaitikliai:</w:t>
      </w:r>
    </w:p>
    <w:p w14:paraId="2F936708" w14:textId="77777777" w:rsidR="00A60135" w:rsidRDefault="00A60135" w:rsidP="00A6013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šaltas vanduo __________________ m</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w:t>
      </w:r>
    </w:p>
    <w:p w14:paraId="44E45CFF" w14:textId="77777777" w:rsidR="00A60135" w:rsidRDefault="00A60135" w:rsidP="00A60135">
      <w:pPr>
        <w:spacing w:after="0"/>
        <w:jc w:val="both"/>
        <w:rPr>
          <w:rFonts w:ascii="Times New Roman" w:eastAsia="Times New Roman" w:hAnsi="Times New Roman" w:cs="Times New Roman"/>
          <w:sz w:val="24"/>
          <w:szCs w:val="24"/>
        </w:rPr>
      </w:pPr>
    </w:p>
    <w:p w14:paraId="07D07A3B" w14:textId="77777777" w:rsidR="00A60135" w:rsidRDefault="00A60135" w:rsidP="00A60135">
      <w:pPr>
        <w:pBdr>
          <w:top w:val="nil"/>
          <w:left w:val="nil"/>
          <w:bottom w:val="nil"/>
          <w:right w:val="nil"/>
          <w:between w:val="nil"/>
        </w:pBdr>
        <w:tabs>
          <w:tab w:val="center" w:pos="4320"/>
          <w:tab w:val="right" w:pos="864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Aktas sudarytas dviem egzemplioriais, kurių vienas atiduodamas Nuomininkui, kitas – Nuomotojui.</w:t>
      </w:r>
    </w:p>
    <w:p w14:paraId="63EDE9DF" w14:textId="77777777" w:rsidR="00A60135" w:rsidRDefault="00A60135" w:rsidP="00A60135">
      <w:pPr>
        <w:spacing w:after="0"/>
        <w:jc w:val="both"/>
        <w:rPr>
          <w:rFonts w:ascii="Times New Roman" w:eastAsia="Times New Roman" w:hAnsi="Times New Roman" w:cs="Times New Roman"/>
          <w:sz w:val="24"/>
          <w:szCs w:val="24"/>
        </w:rPr>
      </w:pPr>
    </w:p>
    <w:p w14:paraId="3931F1F2" w14:textId="77777777" w:rsidR="00A60135" w:rsidRDefault="00A60135" w:rsidP="00A6013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Perdavė</w:t>
      </w:r>
    </w:p>
    <w:p w14:paraId="4C1B93E6" w14:textId="77777777" w:rsidR="00A60135" w:rsidRDefault="00A60135" w:rsidP="00A6013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w:t>
      </w:r>
      <w:r>
        <w:rPr>
          <w:rFonts w:ascii="Times New Roman" w:eastAsia="Times New Roman" w:hAnsi="Times New Roman" w:cs="Times New Roman"/>
          <w:sz w:val="24"/>
          <w:szCs w:val="24"/>
        </w:rPr>
        <w:tab/>
        <w:t>_____________</w:t>
      </w:r>
      <w:r>
        <w:rPr>
          <w:rFonts w:ascii="Times New Roman" w:eastAsia="Times New Roman" w:hAnsi="Times New Roman" w:cs="Times New Roman"/>
          <w:sz w:val="24"/>
          <w:szCs w:val="24"/>
        </w:rPr>
        <w:tab/>
        <w:t>________________________</w:t>
      </w:r>
    </w:p>
    <w:p w14:paraId="5905C73A" w14:textId="77777777" w:rsidR="00A60135" w:rsidRDefault="00A60135" w:rsidP="00A60135">
      <w:pPr>
        <w:spacing w:after="0"/>
        <w:ind w:firstLine="2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(nuomotojo atstovo pareigų pavadinimas)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(parašas)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(vardas ir pavardė)</w:t>
      </w:r>
    </w:p>
    <w:p w14:paraId="4DB8F2C2" w14:textId="77777777" w:rsidR="00A60135" w:rsidRDefault="00A60135" w:rsidP="00A60135">
      <w:pPr>
        <w:spacing w:after="0"/>
        <w:ind w:firstLine="2201"/>
        <w:jc w:val="both"/>
        <w:rPr>
          <w:rFonts w:ascii="Times New Roman" w:eastAsia="Times New Roman" w:hAnsi="Times New Roman" w:cs="Times New Roman"/>
          <w:sz w:val="24"/>
          <w:szCs w:val="24"/>
        </w:rPr>
      </w:pPr>
    </w:p>
    <w:p w14:paraId="4B45CB87" w14:textId="77777777" w:rsidR="00A60135" w:rsidRDefault="00A60135" w:rsidP="00A60135">
      <w:pPr>
        <w:spacing w:after="0"/>
        <w:ind w:firstLine="22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w:t>
      </w:r>
    </w:p>
    <w:p w14:paraId="4F9DC5B8" w14:textId="77777777" w:rsidR="00A60135" w:rsidRDefault="00A60135" w:rsidP="00A6013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Priėmė</w:t>
      </w:r>
    </w:p>
    <w:p w14:paraId="72B70F37" w14:textId="77777777" w:rsidR="00A60135" w:rsidRDefault="00A60135" w:rsidP="00A6013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w:t>
      </w:r>
      <w:r>
        <w:rPr>
          <w:rFonts w:ascii="Times New Roman" w:eastAsia="Times New Roman" w:hAnsi="Times New Roman" w:cs="Times New Roman"/>
          <w:sz w:val="24"/>
          <w:szCs w:val="24"/>
        </w:rPr>
        <w:tab/>
        <w:t>_____________</w:t>
      </w:r>
      <w:r>
        <w:rPr>
          <w:rFonts w:ascii="Times New Roman" w:eastAsia="Times New Roman" w:hAnsi="Times New Roman" w:cs="Times New Roman"/>
          <w:sz w:val="24"/>
          <w:szCs w:val="24"/>
        </w:rPr>
        <w:tab/>
        <w:t>________________________</w:t>
      </w:r>
    </w:p>
    <w:p w14:paraId="73CF95FB" w14:textId="77777777" w:rsidR="00A60135" w:rsidRDefault="00A60135" w:rsidP="00A60135">
      <w:pPr>
        <w:spacing w:after="0"/>
        <w:ind w:firstLine="2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(nuomininko ar jo atstovo pareigų pavadinimas)</w:t>
      </w:r>
      <w:r>
        <w:rPr>
          <w:rFonts w:ascii="Times New Roman" w:eastAsia="Times New Roman" w:hAnsi="Times New Roman" w:cs="Times New Roman"/>
          <w:sz w:val="24"/>
          <w:szCs w:val="24"/>
        </w:rPr>
        <w:tab/>
        <w:t xml:space="preserve"> (parašas)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(vardas ir pavardė)</w:t>
      </w:r>
    </w:p>
    <w:p w14:paraId="7DB9B8B0" w14:textId="77777777" w:rsidR="00A60135" w:rsidRDefault="00A60135" w:rsidP="00A60135">
      <w:pPr>
        <w:spacing w:after="0"/>
        <w:ind w:firstLine="2201"/>
        <w:jc w:val="both"/>
        <w:rPr>
          <w:rFonts w:ascii="Times New Roman" w:eastAsia="Times New Roman" w:hAnsi="Times New Roman" w:cs="Times New Roman"/>
          <w:sz w:val="24"/>
          <w:szCs w:val="24"/>
        </w:rPr>
      </w:pPr>
    </w:p>
    <w:p w14:paraId="58EF378A" w14:textId="77777777" w:rsidR="00A60135" w:rsidRDefault="00A60135" w:rsidP="00A60135">
      <w:pPr>
        <w:spacing w:after="0"/>
        <w:ind w:firstLine="2201"/>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A.V. </w:t>
      </w:r>
    </w:p>
    <w:p w14:paraId="6C328FDB" w14:textId="77777777" w:rsidR="00A60135" w:rsidRDefault="00A60135" w:rsidP="00A60135">
      <w:pPr>
        <w:pStyle w:val="Antrat4"/>
        <w:spacing w:before="0" w:after="0"/>
        <w:jc w:val="center"/>
      </w:pPr>
    </w:p>
    <w:p w14:paraId="6AC5C5E2" w14:textId="77777777" w:rsidR="00A60135" w:rsidRDefault="00A60135" w:rsidP="00A60135">
      <w:pPr>
        <w:spacing w:after="0"/>
        <w:ind w:firstLine="709"/>
        <w:jc w:val="right"/>
        <w:rPr>
          <w:rFonts w:ascii="Times New Roman" w:eastAsia="Times New Roman" w:hAnsi="Times New Roman" w:cs="Times New Roman"/>
          <w:sz w:val="24"/>
          <w:szCs w:val="24"/>
        </w:rPr>
      </w:pPr>
    </w:p>
    <w:p w14:paraId="3A9FB708" w14:textId="77777777" w:rsidR="00B15445" w:rsidRDefault="00D5749D">
      <w:pPr>
        <w:spacing w:after="160" w:line="259" w:lineRule="auto"/>
        <w:rPr>
          <w:rFonts w:ascii="Times New Roman" w:eastAsia="Times New Roman" w:hAnsi="Times New Roman" w:cs="Times New Roman"/>
          <w:sz w:val="24"/>
          <w:szCs w:val="24"/>
        </w:rPr>
      </w:pPr>
      <w:r>
        <w:br w:type="page"/>
      </w:r>
    </w:p>
    <w:p w14:paraId="1C3D8414"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Konkurso sąlygų </w:t>
      </w:r>
    </w:p>
    <w:p w14:paraId="7F00A264"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 priedas</w:t>
      </w:r>
    </w:p>
    <w:p w14:paraId="5662E032" w14:textId="77777777" w:rsidR="00B15445" w:rsidRDefault="00B15445">
      <w:pPr>
        <w:rPr>
          <w:rFonts w:ascii="Times New Roman" w:eastAsia="Times New Roman" w:hAnsi="Times New Roman" w:cs="Times New Roman"/>
          <w:sz w:val="24"/>
          <w:szCs w:val="24"/>
        </w:rPr>
      </w:pPr>
    </w:p>
    <w:p w14:paraId="2A3FC066" w14:textId="79F580CF" w:rsidR="00B15445" w:rsidRDefault="00D5749D">
      <w:pPr>
        <w:numPr>
          <w:ilvl w:val="0"/>
          <w:numId w:val="2"/>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PATALPŲ SĄRAŠAS PAGAL </w:t>
      </w:r>
      <w:r>
        <w:rPr>
          <w:rFonts w:ascii="Times New Roman" w:eastAsia="Times New Roman" w:hAnsi="Times New Roman" w:cs="Times New Roman"/>
          <w:b/>
          <w:smallCaps/>
          <w:sz w:val="24"/>
          <w:szCs w:val="24"/>
        </w:rPr>
        <w:t xml:space="preserve">KONKURSO SĄLYGŲ </w:t>
      </w:r>
      <w:r>
        <w:rPr>
          <w:rFonts w:ascii="Times New Roman" w:eastAsia="Times New Roman" w:hAnsi="Times New Roman" w:cs="Times New Roman"/>
          <w:b/>
          <w:smallCaps/>
          <w:sz w:val="24"/>
          <w:szCs w:val="24"/>
          <w:u w:val="single"/>
        </w:rPr>
        <w:t>34.</w:t>
      </w:r>
      <w:r w:rsidR="00271C9B">
        <w:rPr>
          <w:rFonts w:ascii="Times New Roman" w:eastAsia="Times New Roman" w:hAnsi="Times New Roman" w:cs="Times New Roman"/>
          <w:b/>
          <w:smallCaps/>
          <w:sz w:val="24"/>
          <w:szCs w:val="24"/>
          <w:u w:val="single"/>
        </w:rPr>
        <w:t>6.</w:t>
      </w:r>
      <w:r>
        <w:rPr>
          <w:rFonts w:ascii="Times New Roman" w:eastAsia="Times New Roman" w:hAnsi="Times New Roman" w:cs="Times New Roman"/>
          <w:b/>
          <w:smallCaps/>
          <w:sz w:val="24"/>
          <w:szCs w:val="24"/>
          <w:u w:val="single"/>
        </w:rPr>
        <w:t xml:space="preserve"> PUNKTO</w:t>
      </w:r>
      <w:r>
        <w:rPr>
          <w:rFonts w:ascii="Times New Roman" w:eastAsia="Times New Roman" w:hAnsi="Times New Roman" w:cs="Times New Roman"/>
          <w:b/>
          <w:smallCaps/>
          <w:sz w:val="24"/>
          <w:szCs w:val="24"/>
        </w:rPr>
        <w:t xml:space="preserve"> REIKALAVIMĄ</w:t>
      </w:r>
      <w:r>
        <w:rPr>
          <w:rFonts w:ascii="Times New Roman" w:eastAsia="Times New Roman" w:hAnsi="Times New Roman" w:cs="Times New Roman"/>
          <w:b/>
          <w:sz w:val="24"/>
          <w:szCs w:val="24"/>
        </w:rPr>
        <w:t>:</w:t>
      </w:r>
    </w:p>
    <w:p w14:paraId="6AC4C18C" w14:textId="77777777" w:rsidR="00B15445" w:rsidRDefault="00B15445">
      <w:pPr>
        <w:jc w:val="center"/>
        <w:rPr>
          <w:rFonts w:ascii="Times New Roman" w:eastAsia="Times New Roman" w:hAnsi="Times New Roman" w:cs="Times New Roman"/>
          <w:sz w:val="24"/>
          <w:szCs w:val="24"/>
        </w:rPr>
      </w:pPr>
    </w:p>
    <w:tbl>
      <w:tblPr>
        <w:tblStyle w:val="aa"/>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4"/>
        <w:gridCol w:w="2059"/>
        <w:gridCol w:w="1627"/>
        <w:gridCol w:w="2126"/>
        <w:gridCol w:w="1701"/>
        <w:gridCol w:w="1306"/>
      </w:tblGrid>
      <w:tr w:rsidR="00B15445" w14:paraId="4BC22151" w14:textId="77777777">
        <w:tc>
          <w:tcPr>
            <w:tcW w:w="674" w:type="dxa"/>
            <w:shd w:val="clear" w:color="auto" w:fill="auto"/>
          </w:tcPr>
          <w:p w14:paraId="1942166A"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w:t>
            </w:r>
          </w:p>
        </w:tc>
        <w:tc>
          <w:tcPr>
            <w:tcW w:w="2059" w:type="dxa"/>
            <w:shd w:val="clear" w:color="auto" w:fill="auto"/>
          </w:tcPr>
          <w:p w14:paraId="1762B268"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Patalpų adresas, paskirtis</w:t>
            </w:r>
          </w:p>
        </w:tc>
        <w:tc>
          <w:tcPr>
            <w:tcW w:w="1627" w:type="dxa"/>
            <w:shd w:val="clear" w:color="auto" w:fill="auto"/>
          </w:tcPr>
          <w:p w14:paraId="406307B6" w14:textId="77777777" w:rsidR="00B15445" w:rsidRDefault="00D5749D">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Unik</w:t>
            </w:r>
            <w:proofErr w:type="spellEnd"/>
            <w:r>
              <w:rPr>
                <w:rFonts w:ascii="Times New Roman" w:eastAsia="Times New Roman" w:hAnsi="Times New Roman" w:cs="Times New Roman"/>
                <w:sz w:val="24"/>
                <w:szCs w:val="24"/>
              </w:rPr>
              <w:t>. Nr.</w:t>
            </w:r>
          </w:p>
        </w:tc>
        <w:tc>
          <w:tcPr>
            <w:tcW w:w="2126" w:type="dxa"/>
            <w:shd w:val="clear" w:color="auto" w:fill="auto"/>
          </w:tcPr>
          <w:p w14:paraId="322BB958"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Valdymo ir/ar naudojimo teisinis pagrindas</w:t>
            </w:r>
          </w:p>
        </w:tc>
        <w:tc>
          <w:tcPr>
            <w:tcW w:w="1701" w:type="dxa"/>
            <w:shd w:val="clear" w:color="auto" w:fill="auto"/>
          </w:tcPr>
          <w:p w14:paraId="527231D8"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Laikotarpis</w:t>
            </w:r>
          </w:p>
        </w:tc>
        <w:tc>
          <w:tcPr>
            <w:tcW w:w="1306" w:type="dxa"/>
            <w:shd w:val="clear" w:color="auto" w:fill="auto"/>
          </w:tcPr>
          <w:p w14:paraId="01EF1340"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Patalpų bendras plotas</w:t>
            </w:r>
          </w:p>
        </w:tc>
      </w:tr>
      <w:tr w:rsidR="00B15445" w14:paraId="4810CD26" w14:textId="77777777">
        <w:tc>
          <w:tcPr>
            <w:tcW w:w="674" w:type="dxa"/>
            <w:shd w:val="clear" w:color="auto" w:fill="auto"/>
          </w:tcPr>
          <w:p w14:paraId="7184FA90" w14:textId="77777777" w:rsidR="00B15445" w:rsidRDefault="00B15445">
            <w:pPr>
              <w:jc w:val="center"/>
              <w:rPr>
                <w:rFonts w:ascii="Times New Roman" w:eastAsia="Times New Roman" w:hAnsi="Times New Roman" w:cs="Times New Roman"/>
                <w:sz w:val="24"/>
                <w:szCs w:val="24"/>
              </w:rPr>
            </w:pPr>
          </w:p>
        </w:tc>
        <w:tc>
          <w:tcPr>
            <w:tcW w:w="2059" w:type="dxa"/>
            <w:shd w:val="clear" w:color="auto" w:fill="auto"/>
          </w:tcPr>
          <w:p w14:paraId="158D6ADD" w14:textId="77777777" w:rsidR="00B15445" w:rsidRDefault="00B15445">
            <w:pPr>
              <w:jc w:val="center"/>
              <w:rPr>
                <w:rFonts w:ascii="Times New Roman" w:eastAsia="Times New Roman" w:hAnsi="Times New Roman" w:cs="Times New Roman"/>
                <w:sz w:val="24"/>
                <w:szCs w:val="24"/>
              </w:rPr>
            </w:pPr>
          </w:p>
        </w:tc>
        <w:tc>
          <w:tcPr>
            <w:tcW w:w="1627" w:type="dxa"/>
            <w:shd w:val="clear" w:color="auto" w:fill="auto"/>
          </w:tcPr>
          <w:p w14:paraId="6D496032" w14:textId="77777777" w:rsidR="00B15445" w:rsidRDefault="00B15445">
            <w:pPr>
              <w:jc w:val="center"/>
              <w:rPr>
                <w:rFonts w:ascii="Times New Roman" w:eastAsia="Times New Roman" w:hAnsi="Times New Roman" w:cs="Times New Roman"/>
                <w:sz w:val="24"/>
                <w:szCs w:val="24"/>
              </w:rPr>
            </w:pPr>
          </w:p>
        </w:tc>
        <w:tc>
          <w:tcPr>
            <w:tcW w:w="2126" w:type="dxa"/>
            <w:shd w:val="clear" w:color="auto" w:fill="auto"/>
          </w:tcPr>
          <w:p w14:paraId="32FC5C0B" w14:textId="77777777" w:rsidR="00B15445" w:rsidRDefault="00B15445">
            <w:pPr>
              <w:jc w:val="center"/>
              <w:rPr>
                <w:rFonts w:ascii="Times New Roman" w:eastAsia="Times New Roman" w:hAnsi="Times New Roman" w:cs="Times New Roman"/>
                <w:sz w:val="24"/>
                <w:szCs w:val="24"/>
              </w:rPr>
            </w:pPr>
          </w:p>
        </w:tc>
        <w:tc>
          <w:tcPr>
            <w:tcW w:w="1701" w:type="dxa"/>
            <w:shd w:val="clear" w:color="auto" w:fill="auto"/>
          </w:tcPr>
          <w:p w14:paraId="1663F1D5" w14:textId="77777777" w:rsidR="00B15445" w:rsidRDefault="00B15445">
            <w:pPr>
              <w:jc w:val="center"/>
              <w:rPr>
                <w:rFonts w:ascii="Times New Roman" w:eastAsia="Times New Roman" w:hAnsi="Times New Roman" w:cs="Times New Roman"/>
                <w:sz w:val="24"/>
                <w:szCs w:val="24"/>
              </w:rPr>
            </w:pPr>
          </w:p>
        </w:tc>
        <w:tc>
          <w:tcPr>
            <w:tcW w:w="1306" w:type="dxa"/>
            <w:shd w:val="clear" w:color="auto" w:fill="auto"/>
          </w:tcPr>
          <w:p w14:paraId="13413812" w14:textId="77777777" w:rsidR="00B15445" w:rsidRDefault="00B15445">
            <w:pPr>
              <w:jc w:val="center"/>
              <w:rPr>
                <w:rFonts w:ascii="Times New Roman" w:eastAsia="Times New Roman" w:hAnsi="Times New Roman" w:cs="Times New Roman"/>
                <w:sz w:val="24"/>
                <w:szCs w:val="24"/>
              </w:rPr>
            </w:pPr>
          </w:p>
        </w:tc>
      </w:tr>
    </w:tbl>
    <w:p w14:paraId="479B1700" w14:textId="77777777" w:rsidR="00B15445" w:rsidRDefault="00B15445">
      <w:pPr>
        <w:rPr>
          <w:rFonts w:ascii="Times New Roman" w:eastAsia="Times New Roman" w:hAnsi="Times New Roman" w:cs="Times New Roman"/>
          <w:sz w:val="24"/>
          <w:szCs w:val="24"/>
        </w:rPr>
      </w:pPr>
    </w:p>
    <w:tbl>
      <w:tblPr>
        <w:tblStyle w:val="ab"/>
        <w:tblW w:w="9630" w:type="dxa"/>
        <w:tblInd w:w="0" w:type="dxa"/>
        <w:tblLayout w:type="fixed"/>
        <w:tblLook w:val="0000" w:firstRow="0" w:lastRow="0" w:firstColumn="0" w:lastColumn="0" w:noHBand="0" w:noVBand="0"/>
      </w:tblPr>
      <w:tblGrid>
        <w:gridCol w:w="3213"/>
        <w:gridCol w:w="595"/>
        <w:gridCol w:w="1939"/>
        <w:gridCol w:w="690"/>
        <w:gridCol w:w="2555"/>
        <w:gridCol w:w="638"/>
      </w:tblGrid>
      <w:tr w:rsidR="00B15445" w14:paraId="2596F81A" w14:textId="77777777">
        <w:trPr>
          <w:trHeight w:val="285"/>
        </w:trPr>
        <w:tc>
          <w:tcPr>
            <w:tcW w:w="3213" w:type="dxa"/>
            <w:tcBorders>
              <w:top w:val="nil"/>
              <w:left w:val="nil"/>
              <w:bottom w:val="single" w:sz="4" w:space="0" w:color="000000"/>
              <w:right w:val="nil"/>
            </w:tcBorders>
          </w:tcPr>
          <w:p w14:paraId="23CE3FEE" w14:textId="77777777" w:rsidR="00B15445" w:rsidRDefault="00B15445">
            <w:pPr>
              <w:jc w:val="center"/>
              <w:rPr>
                <w:rFonts w:ascii="Times New Roman" w:eastAsia="Times New Roman" w:hAnsi="Times New Roman" w:cs="Times New Roman"/>
                <w:sz w:val="24"/>
                <w:szCs w:val="24"/>
              </w:rPr>
            </w:pPr>
          </w:p>
        </w:tc>
        <w:tc>
          <w:tcPr>
            <w:tcW w:w="595" w:type="dxa"/>
          </w:tcPr>
          <w:p w14:paraId="3A775AA3" w14:textId="77777777" w:rsidR="00B15445" w:rsidRDefault="00B15445">
            <w:pPr>
              <w:jc w:val="center"/>
              <w:rPr>
                <w:rFonts w:ascii="Times New Roman" w:eastAsia="Times New Roman" w:hAnsi="Times New Roman" w:cs="Times New Roman"/>
                <w:sz w:val="24"/>
                <w:szCs w:val="24"/>
              </w:rPr>
            </w:pPr>
          </w:p>
        </w:tc>
        <w:tc>
          <w:tcPr>
            <w:tcW w:w="1939" w:type="dxa"/>
            <w:tcBorders>
              <w:top w:val="nil"/>
              <w:left w:val="nil"/>
              <w:bottom w:val="single" w:sz="4" w:space="0" w:color="000000"/>
              <w:right w:val="nil"/>
            </w:tcBorders>
          </w:tcPr>
          <w:p w14:paraId="0FDCFC81" w14:textId="77777777" w:rsidR="00B15445" w:rsidRDefault="00B15445">
            <w:pPr>
              <w:jc w:val="center"/>
              <w:rPr>
                <w:rFonts w:ascii="Times New Roman" w:eastAsia="Times New Roman" w:hAnsi="Times New Roman" w:cs="Times New Roman"/>
                <w:sz w:val="24"/>
                <w:szCs w:val="24"/>
              </w:rPr>
            </w:pPr>
          </w:p>
        </w:tc>
        <w:tc>
          <w:tcPr>
            <w:tcW w:w="690" w:type="dxa"/>
          </w:tcPr>
          <w:p w14:paraId="2BCF99CF" w14:textId="77777777" w:rsidR="00B15445" w:rsidRDefault="00B15445">
            <w:pPr>
              <w:jc w:val="center"/>
              <w:rPr>
                <w:rFonts w:ascii="Times New Roman" w:eastAsia="Times New Roman" w:hAnsi="Times New Roman" w:cs="Times New Roman"/>
                <w:sz w:val="24"/>
                <w:szCs w:val="24"/>
              </w:rPr>
            </w:pPr>
          </w:p>
        </w:tc>
        <w:tc>
          <w:tcPr>
            <w:tcW w:w="2555" w:type="dxa"/>
            <w:tcBorders>
              <w:top w:val="nil"/>
              <w:left w:val="nil"/>
              <w:bottom w:val="single" w:sz="4" w:space="0" w:color="000000"/>
              <w:right w:val="nil"/>
            </w:tcBorders>
          </w:tcPr>
          <w:p w14:paraId="564C75D6" w14:textId="77777777" w:rsidR="00B15445" w:rsidRDefault="00B15445">
            <w:pPr>
              <w:jc w:val="center"/>
              <w:rPr>
                <w:rFonts w:ascii="Times New Roman" w:eastAsia="Times New Roman" w:hAnsi="Times New Roman" w:cs="Times New Roman"/>
                <w:sz w:val="24"/>
                <w:szCs w:val="24"/>
              </w:rPr>
            </w:pPr>
          </w:p>
        </w:tc>
        <w:tc>
          <w:tcPr>
            <w:tcW w:w="638" w:type="dxa"/>
          </w:tcPr>
          <w:p w14:paraId="4E517233" w14:textId="77777777" w:rsidR="00B15445" w:rsidRDefault="00B15445">
            <w:pPr>
              <w:jc w:val="right"/>
              <w:rPr>
                <w:rFonts w:ascii="Times New Roman" w:eastAsia="Times New Roman" w:hAnsi="Times New Roman" w:cs="Times New Roman"/>
                <w:sz w:val="24"/>
                <w:szCs w:val="24"/>
              </w:rPr>
            </w:pPr>
          </w:p>
        </w:tc>
      </w:tr>
      <w:tr w:rsidR="00B15445" w14:paraId="577AD060" w14:textId="77777777">
        <w:trPr>
          <w:trHeight w:val="186"/>
        </w:trPr>
        <w:tc>
          <w:tcPr>
            <w:tcW w:w="3213" w:type="dxa"/>
            <w:tcBorders>
              <w:top w:val="single" w:sz="4" w:space="0" w:color="000000"/>
              <w:left w:val="nil"/>
              <w:bottom w:val="nil"/>
              <w:right w:val="nil"/>
            </w:tcBorders>
          </w:tcPr>
          <w:p w14:paraId="2BB8D4AA" w14:textId="77777777" w:rsidR="00B15445" w:rsidRDefault="00D5749D">
            <w:pPr>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(Dalyvio arba jo įgalioto asmens pareigos)</w:t>
            </w:r>
          </w:p>
        </w:tc>
        <w:tc>
          <w:tcPr>
            <w:tcW w:w="595" w:type="dxa"/>
          </w:tcPr>
          <w:p w14:paraId="6CC341B7" w14:textId="77777777" w:rsidR="00B15445" w:rsidRDefault="00B15445">
            <w:pPr>
              <w:jc w:val="center"/>
              <w:rPr>
                <w:rFonts w:ascii="Times New Roman" w:eastAsia="Times New Roman" w:hAnsi="Times New Roman" w:cs="Times New Roman"/>
                <w:sz w:val="24"/>
                <w:szCs w:val="24"/>
              </w:rPr>
            </w:pPr>
          </w:p>
        </w:tc>
        <w:tc>
          <w:tcPr>
            <w:tcW w:w="1939" w:type="dxa"/>
            <w:tcBorders>
              <w:top w:val="single" w:sz="4" w:space="0" w:color="000000"/>
              <w:left w:val="nil"/>
              <w:bottom w:val="nil"/>
              <w:right w:val="nil"/>
            </w:tcBorders>
          </w:tcPr>
          <w:p w14:paraId="19BD0005"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(Parašas)</w:t>
            </w:r>
          </w:p>
        </w:tc>
        <w:tc>
          <w:tcPr>
            <w:tcW w:w="690" w:type="dxa"/>
          </w:tcPr>
          <w:p w14:paraId="02B68115" w14:textId="77777777" w:rsidR="00B15445" w:rsidRDefault="00B15445">
            <w:pPr>
              <w:jc w:val="center"/>
              <w:rPr>
                <w:rFonts w:ascii="Times New Roman" w:eastAsia="Times New Roman" w:hAnsi="Times New Roman" w:cs="Times New Roman"/>
                <w:sz w:val="24"/>
                <w:szCs w:val="24"/>
              </w:rPr>
            </w:pPr>
          </w:p>
        </w:tc>
        <w:tc>
          <w:tcPr>
            <w:tcW w:w="2555" w:type="dxa"/>
            <w:tcBorders>
              <w:top w:val="single" w:sz="4" w:space="0" w:color="000000"/>
              <w:left w:val="nil"/>
              <w:bottom w:val="nil"/>
              <w:right w:val="nil"/>
            </w:tcBorders>
          </w:tcPr>
          <w:p w14:paraId="2E82BE20"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(Vardas ir pavardė)</w:t>
            </w:r>
          </w:p>
        </w:tc>
        <w:tc>
          <w:tcPr>
            <w:tcW w:w="638" w:type="dxa"/>
          </w:tcPr>
          <w:p w14:paraId="68C48DA5" w14:textId="77777777" w:rsidR="00B15445" w:rsidRDefault="00B15445">
            <w:pPr>
              <w:jc w:val="center"/>
              <w:rPr>
                <w:rFonts w:ascii="Times New Roman" w:eastAsia="Times New Roman" w:hAnsi="Times New Roman" w:cs="Times New Roman"/>
                <w:sz w:val="24"/>
                <w:szCs w:val="24"/>
              </w:rPr>
            </w:pPr>
          </w:p>
        </w:tc>
      </w:tr>
    </w:tbl>
    <w:p w14:paraId="1D98E01F" w14:textId="77777777" w:rsidR="00B15445" w:rsidRDefault="00B15445">
      <w:pPr>
        <w:jc w:val="center"/>
        <w:rPr>
          <w:rFonts w:ascii="Times New Roman" w:eastAsia="Times New Roman" w:hAnsi="Times New Roman" w:cs="Times New Roman"/>
          <w:sz w:val="24"/>
          <w:szCs w:val="24"/>
        </w:rPr>
      </w:pPr>
    </w:p>
    <w:p w14:paraId="0CDAD8A9" w14:textId="77777777" w:rsidR="00B15445" w:rsidRDefault="00B15445">
      <w:pPr>
        <w:jc w:val="center"/>
        <w:rPr>
          <w:rFonts w:ascii="Times New Roman" w:eastAsia="Times New Roman" w:hAnsi="Times New Roman" w:cs="Times New Roman"/>
          <w:sz w:val="24"/>
          <w:szCs w:val="24"/>
        </w:rPr>
      </w:pPr>
    </w:p>
    <w:p w14:paraId="42B6853D" w14:textId="7BFBC310" w:rsidR="00B15445" w:rsidRDefault="00D5749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II. SUTARČIŲ SĄRAŠAS PAGAL KONKURSO SĄLYGŲ </w:t>
      </w:r>
      <w:r>
        <w:rPr>
          <w:rFonts w:ascii="Times New Roman" w:eastAsia="Times New Roman" w:hAnsi="Times New Roman" w:cs="Times New Roman"/>
          <w:b/>
          <w:sz w:val="24"/>
          <w:szCs w:val="24"/>
          <w:u w:val="single"/>
        </w:rPr>
        <w:t>34.</w:t>
      </w:r>
      <w:r w:rsidR="00271C9B">
        <w:rPr>
          <w:rFonts w:ascii="Times New Roman" w:eastAsia="Times New Roman" w:hAnsi="Times New Roman" w:cs="Times New Roman"/>
          <w:b/>
          <w:sz w:val="24"/>
          <w:szCs w:val="24"/>
          <w:u w:val="single"/>
        </w:rPr>
        <w:t>7.</w:t>
      </w:r>
      <w:r>
        <w:rPr>
          <w:rFonts w:ascii="Times New Roman" w:eastAsia="Times New Roman" w:hAnsi="Times New Roman" w:cs="Times New Roman"/>
          <w:b/>
          <w:sz w:val="24"/>
          <w:szCs w:val="24"/>
          <w:u w:val="single"/>
        </w:rPr>
        <w:t xml:space="preserve"> </w:t>
      </w:r>
      <w:r w:rsidR="00271C9B">
        <w:rPr>
          <w:rFonts w:ascii="Times New Roman" w:eastAsia="Times New Roman" w:hAnsi="Times New Roman" w:cs="Times New Roman"/>
          <w:b/>
          <w:sz w:val="24"/>
          <w:szCs w:val="24"/>
          <w:u w:val="single"/>
        </w:rPr>
        <w:t>ir</w:t>
      </w:r>
      <w:r>
        <w:rPr>
          <w:rFonts w:ascii="Times New Roman" w:eastAsia="Times New Roman" w:hAnsi="Times New Roman" w:cs="Times New Roman"/>
          <w:b/>
          <w:sz w:val="24"/>
          <w:szCs w:val="24"/>
          <w:u w:val="single"/>
        </w:rPr>
        <w:t xml:space="preserve"> 34.10. PUNKTŲ</w:t>
      </w:r>
      <w:r>
        <w:rPr>
          <w:rFonts w:ascii="Times New Roman" w:eastAsia="Times New Roman" w:hAnsi="Times New Roman" w:cs="Times New Roman"/>
          <w:b/>
          <w:sz w:val="24"/>
          <w:szCs w:val="24"/>
        </w:rPr>
        <w:t xml:space="preserve"> REIKALAVIMUS:</w:t>
      </w:r>
    </w:p>
    <w:p w14:paraId="6F2257B0" w14:textId="228DA608"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(34.</w:t>
      </w:r>
      <w:r w:rsidR="00271C9B">
        <w:rPr>
          <w:rFonts w:ascii="Times New Roman" w:eastAsia="Times New Roman" w:hAnsi="Times New Roman" w:cs="Times New Roman"/>
          <w:sz w:val="24"/>
          <w:szCs w:val="24"/>
        </w:rPr>
        <w:t>7</w:t>
      </w:r>
      <w:r>
        <w:rPr>
          <w:rFonts w:ascii="Times New Roman" w:eastAsia="Times New Roman" w:hAnsi="Times New Roman" w:cs="Times New Roman"/>
          <w:sz w:val="24"/>
          <w:szCs w:val="24"/>
        </w:rPr>
        <w:t>. p.)</w:t>
      </w:r>
    </w:p>
    <w:tbl>
      <w:tblPr>
        <w:tblStyle w:val="ac"/>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62"/>
        <w:gridCol w:w="3509"/>
      </w:tblGrid>
      <w:tr w:rsidR="00B15445" w14:paraId="54FF8F57" w14:textId="77777777">
        <w:tc>
          <w:tcPr>
            <w:tcW w:w="9571" w:type="dxa"/>
            <w:gridSpan w:val="2"/>
            <w:shd w:val="clear" w:color="auto" w:fill="auto"/>
          </w:tcPr>
          <w:p w14:paraId="138AF5AC"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Sutarties pavadinimas</w:t>
            </w:r>
          </w:p>
        </w:tc>
      </w:tr>
      <w:tr w:rsidR="00B15445" w14:paraId="668E3848" w14:textId="77777777">
        <w:tc>
          <w:tcPr>
            <w:tcW w:w="9571" w:type="dxa"/>
            <w:gridSpan w:val="2"/>
            <w:shd w:val="clear" w:color="auto" w:fill="auto"/>
          </w:tcPr>
          <w:p w14:paraId="6B2ADDDC"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Sutarties objektas</w:t>
            </w:r>
          </w:p>
        </w:tc>
      </w:tr>
      <w:tr w:rsidR="00B15445" w14:paraId="104EF331" w14:textId="77777777">
        <w:tc>
          <w:tcPr>
            <w:tcW w:w="6062" w:type="dxa"/>
            <w:shd w:val="clear" w:color="auto" w:fill="auto"/>
          </w:tcPr>
          <w:p w14:paraId="791209A1"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 Sutarties vertė:</w:t>
            </w:r>
          </w:p>
        </w:tc>
        <w:tc>
          <w:tcPr>
            <w:tcW w:w="3509" w:type="dxa"/>
            <w:shd w:val="clear" w:color="auto" w:fill="auto"/>
          </w:tcPr>
          <w:p w14:paraId="44085FC5" w14:textId="77777777" w:rsidR="00B15445" w:rsidRDefault="00B15445">
            <w:pPr>
              <w:jc w:val="center"/>
              <w:rPr>
                <w:rFonts w:ascii="Times New Roman" w:eastAsia="Times New Roman" w:hAnsi="Times New Roman" w:cs="Times New Roman"/>
                <w:sz w:val="24"/>
                <w:szCs w:val="24"/>
              </w:rPr>
            </w:pPr>
          </w:p>
        </w:tc>
      </w:tr>
      <w:tr w:rsidR="00B15445" w14:paraId="2717150E" w14:textId="77777777">
        <w:tc>
          <w:tcPr>
            <w:tcW w:w="6062" w:type="dxa"/>
            <w:shd w:val="clear" w:color="auto" w:fill="auto"/>
          </w:tcPr>
          <w:p w14:paraId="3FD4647C"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 Sutarties įsigaliojimo ir pabaigos datos:</w:t>
            </w:r>
          </w:p>
        </w:tc>
        <w:tc>
          <w:tcPr>
            <w:tcW w:w="3509" w:type="dxa"/>
            <w:shd w:val="clear" w:color="auto" w:fill="auto"/>
          </w:tcPr>
          <w:p w14:paraId="521FC00A" w14:textId="77777777" w:rsidR="00B15445" w:rsidRDefault="00B15445">
            <w:pPr>
              <w:jc w:val="center"/>
              <w:rPr>
                <w:rFonts w:ascii="Times New Roman" w:eastAsia="Times New Roman" w:hAnsi="Times New Roman" w:cs="Times New Roman"/>
                <w:sz w:val="24"/>
                <w:szCs w:val="24"/>
              </w:rPr>
            </w:pPr>
          </w:p>
        </w:tc>
      </w:tr>
      <w:tr w:rsidR="00B15445" w14:paraId="0DABC701" w14:textId="77777777">
        <w:tc>
          <w:tcPr>
            <w:tcW w:w="6062" w:type="dxa"/>
            <w:shd w:val="clear" w:color="auto" w:fill="auto"/>
          </w:tcPr>
          <w:p w14:paraId="3B8F7042"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 Aptarnautų klientų skaičius:</w:t>
            </w:r>
          </w:p>
        </w:tc>
        <w:tc>
          <w:tcPr>
            <w:tcW w:w="3509" w:type="dxa"/>
            <w:shd w:val="clear" w:color="auto" w:fill="auto"/>
          </w:tcPr>
          <w:p w14:paraId="08D27A55" w14:textId="77777777" w:rsidR="00B15445" w:rsidRDefault="00B15445">
            <w:pPr>
              <w:jc w:val="center"/>
              <w:rPr>
                <w:rFonts w:ascii="Times New Roman" w:eastAsia="Times New Roman" w:hAnsi="Times New Roman" w:cs="Times New Roman"/>
                <w:sz w:val="24"/>
                <w:szCs w:val="24"/>
              </w:rPr>
            </w:pPr>
          </w:p>
        </w:tc>
      </w:tr>
      <w:tr w:rsidR="00B15445" w14:paraId="0BDB8BF4" w14:textId="77777777">
        <w:tc>
          <w:tcPr>
            <w:tcW w:w="6062" w:type="dxa"/>
            <w:shd w:val="clear" w:color="auto" w:fill="auto"/>
          </w:tcPr>
          <w:p w14:paraId="11FE26B7"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 Užsakovo duomenys (įskaitant jo kontaktus):</w:t>
            </w:r>
          </w:p>
        </w:tc>
        <w:tc>
          <w:tcPr>
            <w:tcW w:w="3509" w:type="dxa"/>
            <w:shd w:val="clear" w:color="auto" w:fill="auto"/>
          </w:tcPr>
          <w:p w14:paraId="5E1FFA8B" w14:textId="77777777" w:rsidR="00B15445" w:rsidRDefault="00B15445">
            <w:pPr>
              <w:jc w:val="center"/>
              <w:rPr>
                <w:rFonts w:ascii="Times New Roman" w:eastAsia="Times New Roman" w:hAnsi="Times New Roman" w:cs="Times New Roman"/>
                <w:sz w:val="24"/>
                <w:szCs w:val="24"/>
              </w:rPr>
            </w:pPr>
          </w:p>
        </w:tc>
      </w:tr>
    </w:tbl>
    <w:p w14:paraId="0094C0DF" w14:textId="77777777" w:rsidR="00B15445" w:rsidRDefault="00B15445">
      <w:pPr>
        <w:jc w:val="center"/>
        <w:rPr>
          <w:rFonts w:ascii="Times New Roman" w:eastAsia="Times New Roman" w:hAnsi="Times New Roman" w:cs="Times New Roman"/>
          <w:sz w:val="24"/>
          <w:szCs w:val="24"/>
        </w:rPr>
      </w:pPr>
    </w:p>
    <w:p w14:paraId="65B7EB73" w14:textId="108858E4"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(34.</w:t>
      </w:r>
      <w:r w:rsidR="00271C9B">
        <w:rPr>
          <w:rFonts w:ascii="Times New Roman" w:eastAsia="Times New Roman" w:hAnsi="Times New Roman" w:cs="Times New Roman"/>
          <w:sz w:val="24"/>
          <w:szCs w:val="24"/>
        </w:rPr>
        <w:t>7</w:t>
      </w:r>
      <w:r>
        <w:rPr>
          <w:rFonts w:ascii="Times New Roman" w:eastAsia="Times New Roman" w:hAnsi="Times New Roman" w:cs="Times New Roman"/>
          <w:sz w:val="24"/>
          <w:szCs w:val="24"/>
        </w:rPr>
        <w:t>. p.)</w:t>
      </w:r>
    </w:p>
    <w:tbl>
      <w:tblPr>
        <w:tblStyle w:val="ad"/>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62"/>
        <w:gridCol w:w="3509"/>
      </w:tblGrid>
      <w:tr w:rsidR="00B15445" w14:paraId="684D2091" w14:textId="77777777">
        <w:tc>
          <w:tcPr>
            <w:tcW w:w="9571" w:type="dxa"/>
            <w:gridSpan w:val="2"/>
            <w:shd w:val="clear" w:color="auto" w:fill="auto"/>
          </w:tcPr>
          <w:p w14:paraId="5BD07CB5"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Sutarties pavadinimas</w:t>
            </w:r>
          </w:p>
        </w:tc>
      </w:tr>
      <w:tr w:rsidR="00B15445" w14:paraId="4EDC11DB" w14:textId="77777777">
        <w:tc>
          <w:tcPr>
            <w:tcW w:w="9571" w:type="dxa"/>
            <w:gridSpan w:val="2"/>
            <w:shd w:val="clear" w:color="auto" w:fill="auto"/>
          </w:tcPr>
          <w:p w14:paraId="71E73B55"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Sutarties objektas</w:t>
            </w:r>
          </w:p>
        </w:tc>
      </w:tr>
      <w:tr w:rsidR="00B15445" w14:paraId="202A42EF" w14:textId="77777777">
        <w:tc>
          <w:tcPr>
            <w:tcW w:w="6062" w:type="dxa"/>
            <w:shd w:val="clear" w:color="auto" w:fill="auto"/>
          </w:tcPr>
          <w:p w14:paraId="6BA5E0A3"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Sutarties vertė:</w:t>
            </w:r>
          </w:p>
        </w:tc>
        <w:tc>
          <w:tcPr>
            <w:tcW w:w="3509" w:type="dxa"/>
            <w:shd w:val="clear" w:color="auto" w:fill="auto"/>
          </w:tcPr>
          <w:p w14:paraId="55A7C480" w14:textId="77777777" w:rsidR="00B15445" w:rsidRDefault="00B15445">
            <w:pPr>
              <w:jc w:val="center"/>
              <w:rPr>
                <w:rFonts w:ascii="Times New Roman" w:eastAsia="Times New Roman" w:hAnsi="Times New Roman" w:cs="Times New Roman"/>
                <w:sz w:val="24"/>
                <w:szCs w:val="24"/>
              </w:rPr>
            </w:pPr>
          </w:p>
        </w:tc>
      </w:tr>
      <w:tr w:rsidR="00B15445" w14:paraId="6814F324" w14:textId="77777777">
        <w:tc>
          <w:tcPr>
            <w:tcW w:w="6062" w:type="dxa"/>
            <w:shd w:val="clear" w:color="auto" w:fill="auto"/>
          </w:tcPr>
          <w:p w14:paraId="10569BE6"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 Sutarties įsigaliojimo ir pabaigos datos:</w:t>
            </w:r>
          </w:p>
        </w:tc>
        <w:tc>
          <w:tcPr>
            <w:tcW w:w="3509" w:type="dxa"/>
            <w:shd w:val="clear" w:color="auto" w:fill="auto"/>
          </w:tcPr>
          <w:p w14:paraId="65A78E8F" w14:textId="77777777" w:rsidR="00B15445" w:rsidRDefault="00B15445">
            <w:pPr>
              <w:jc w:val="center"/>
              <w:rPr>
                <w:rFonts w:ascii="Times New Roman" w:eastAsia="Times New Roman" w:hAnsi="Times New Roman" w:cs="Times New Roman"/>
                <w:sz w:val="24"/>
                <w:szCs w:val="24"/>
              </w:rPr>
            </w:pPr>
          </w:p>
        </w:tc>
      </w:tr>
      <w:tr w:rsidR="00B15445" w14:paraId="1D4EAA56" w14:textId="77777777">
        <w:tc>
          <w:tcPr>
            <w:tcW w:w="6062" w:type="dxa"/>
            <w:shd w:val="clear" w:color="auto" w:fill="auto"/>
          </w:tcPr>
          <w:p w14:paraId="06C09B33"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 Aptarnautų klientų skaičius:</w:t>
            </w:r>
          </w:p>
        </w:tc>
        <w:tc>
          <w:tcPr>
            <w:tcW w:w="3509" w:type="dxa"/>
            <w:shd w:val="clear" w:color="auto" w:fill="auto"/>
          </w:tcPr>
          <w:p w14:paraId="260EB551" w14:textId="77777777" w:rsidR="00B15445" w:rsidRDefault="00B15445">
            <w:pPr>
              <w:jc w:val="center"/>
              <w:rPr>
                <w:rFonts w:ascii="Times New Roman" w:eastAsia="Times New Roman" w:hAnsi="Times New Roman" w:cs="Times New Roman"/>
                <w:sz w:val="24"/>
                <w:szCs w:val="24"/>
              </w:rPr>
            </w:pPr>
          </w:p>
        </w:tc>
      </w:tr>
      <w:tr w:rsidR="00B15445" w14:paraId="021CBD12" w14:textId="77777777">
        <w:tc>
          <w:tcPr>
            <w:tcW w:w="6062" w:type="dxa"/>
            <w:shd w:val="clear" w:color="auto" w:fill="auto"/>
          </w:tcPr>
          <w:p w14:paraId="6DE96AC6"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 Užsakovo duomenys (įskaitant jo kontaktus):</w:t>
            </w:r>
          </w:p>
        </w:tc>
        <w:tc>
          <w:tcPr>
            <w:tcW w:w="3509" w:type="dxa"/>
            <w:shd w:val="clear" w:color="auto" w:fill="auto"/>
          </w:tcPr>
          <w:p w14:paraId="2EB21D59" w14:textId="77777777" w:rsidR="00B15445" w:rsidRDefault="00B15445">
            <w:pPr>
              <w:jc w:val="center"/>
              <w:rPr>
                <w:rFonts w:ascii="Times New Roman" w:eastAsia="Times New Roman" w:hAnsi="Times New Roman" w:cs="Times New Roman"/>
                <w:sz w:val="24"/>
                <w:szCs w:val="24"/>
              </w:rPr>
            </w:pPr>
          </w:p>
        </w:tc>
      </w:tr>
    </w:tbl>
    <w:p w14:paraId="238E17EF" w14:textId="77777777" w:rsidR="00B15445" w:rsidRDefault="00B15445">
      <w:pPr>
        <w:jc w:val="center"/>
        <w:rPr>
          <w:rFonts w:ascii="Times New Roman" w:eastAsia="Times New Roman" w:hAnsi="Times New Roman" w:cs="Times New Roman"/>
          <w:sz w:val="24"/>
          <w:szCs w:val="24"/>
        </w:rPr>
      </w:pPr>
    </w:p>
    <w:p w14:paraId="1D38EEBD" w14:textId="3B929606"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(34.</w:t>
      </w:r>
      <w:r w:rsidR="00271C9B">
        <w:rPr>
          <w:rFonts w:ascii="Times New Roman" w:eastAsia="Times New Roman" w:hAnsi="Times New Roman" w:cs="Times New Roman"/>
          <w:sz w:val="24"/>
          <w:szCs w:val="24"/>
        </w:rPr>
        <w:t>7</w:t>
      </w:r>
      <w:r>
        <w:rPr>
          <w:rFonts w:ascii="Times New Roman" w:eastAsia="Times New Roman" w:hAnsi="Times New Roman" w:cs="Times New Roman"/>
          <w:sz w:val="24"/>
          <w:szCs w:val="24"/>
        </w:rPr>
        <w:t>. p.)</w:t>
      </w:r>
    </w:p>
    <w:tbl>
      <w:tblPr>
        <w:tblStyle w:val="ae"/>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62"/>
        <w:gridCol w:w="3509"/>
      </w:tblGrid>
      <w:tr w:rsidR="00B15445" w14:paraId="1FE6671B" w14:textId="77777777">
        <w:tc>
          <w:tcPr>
            <w:tcW w:w="9571" w:type="dxa"/>
            <w:gridSpan w:val="2"/>
            <w:shd w:val="clear" w:color="auto" w:fill="auto"/>
          </w:tcPr>
          <w:p w14:paraId="2C2B9B02"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Sutarties pavadinimas</w:t>
            </w:r>
          </w:p>
        </w:tc>
      </w:tr>
      <w:tr w:rsidR="00B15445" w14:paraId="6FAC13D2" w14:textId="77777777">
        <w:tc>
          <w:tcPr>
            <w:tcW w:w="9571" w:type="dxa"/>
            <w:gridSpan w:val="2"/>
            <w:shd w:val="clear" w:color="auto" w:fill="auto"/>
          </w:tcPr>
          <w:p w14:paraId="650E464E"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Sutarties objektas</w:t>
            </w:r>
          </w:p>
        </w:tc>
      </w:tr>
      <w:tr w:rsidR="00B15445" w14:paraId="4885B72C" w14:textId="77777777">
        <w:tc>
          <w:tcPr>
            <w:tcW w:w="6062" w:type="dxa"/>
            <w:shd w:val="clear" w:color="auto" w:fill="auto"/>
          </w:tcPr>
          <w:p w14:paraId="3781584D"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 Sutarties vertė:</w:t>
            </w:r>
          </w:p>
        </w:tc>
        <w:tc>
          <w:tcPr>
            <w:tcW w:w="3509" w:type="dxa"/>
            <w:shd w:val="clear" w:color="auto" w:fill="auto"/>
          </w:tcPr>
          <w:p w14:paraId="782542EF" w14:textId="77777777" w:rsidR="00B15445" w:rsidRDefault="00B15445">
            <w:pPr>
              <w:jc w:val="center"/>
              <w:rPr>
                <w:rFonts w:ascii="Times New Roman" w:eastAsia="Times New Roman" w:hAnsi="Times New Roman" w:cs="Times New Roman"/>
                <w:sz w:val="24"/>
                <w:szCs w:val="24"/>
              </w:rPr>
            </w:pPr>
          </w:p>
        </w:tc>
      </w:tr>
      <w:tr w:rsidR="00B15445" w14:paraId="64BA78C8" w14:textId="77777777">
        <w:tc>
          <w:tcPr>
            <w:tcW w:w="6062" w:type="dxa"/>
            <w:shd w:val="clear" w:color="auto" w:fill="auto"/>
          </w:tcPr>
          <w:p w14:paraId="4CD0DFA3"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 Sutarties įsigaliojimo ir pabaigos datos:</w:t>
            </w:r>
          </w:p>
        </w:tc>
        <w:tc>
          <w:tcPr>
            <w:tcW w:w="3509" w:type="dxa"/>
            <w:shd w:val="clear" w:color="auto" w:fill="auto"/>
          </w:tcPr>
          <w:p w14:paraId="04204317" w14:textId="77777777" w:rsidR="00B15445" w:rsidRDefault="00B15445">
            <w:pPr>
              <w:jc w:val="center"/>
              <w:rPr>
                <w:rFonts w:ascii="Times New Roman" w:eastAsia="Times New Roman" w:hAnsi="Times New Roman" w:cs="Times New Roman"/>
                <w:sz w:val="24"/>
                <w:szCs w:val="24"/>
              </w:rPr>
            </w:pPr>
          </w:p>
        </w:tc>
      </w:tr>
      <w:tr w:rsidR="00B15445" w14:paraId="2CCE28D0" w14:textId="77777777">
        <w:tc>
          <w:tcPr>
            <w:tcW w:w="6062" w:type="dxa"/>
            <w:shd w:val="clear" w:color="auto" w:fill="auto"/>
          </w:tcPr>
          <w:p w14:paraId="60B89008"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 Aptarnautų klientų skaičius:</w:t>
            </w:r>
          </w:p>
        </w:tc>
        <w:tc>
          <w:tcPr>
            <w:tcW w:w="3509" w:type="dxa"/>
            <w:shd w:val="clear" w:color="auto" w:fill="auto"/>
          </w:tcPr>
          <w:p w14:paraId="237A7B05" w14:textId="77777777" w:rsidR="00B15445" w:rsidRDefault="00B15445">
            <w:pPr>
              <w:jc w:val="center"/>
              <w:rPr>
                <w:rFonts w:ascii="Times New Roman" w:eastAsia="Times New Roman" w:hAnsi="Times New Roman" w:cs="Times New Roman"/>
                <w:sz w:val="24"/>
                <w:szCs w:val="24"/>
              </w:rPr>
            </w:pPr>
          </w:p>
        </w:tc>
      </w:tr>
      <w:tr w:rsidR="00B15445" w14:paraId="27BEC0B5" w14:textId="77777777">
        <w:tc>
          <w:tcPr>
            <w:tcW w:w="6062" w:type="dxa"/>
            <w:shd w:val="clear" w:color="auto" w:fill="auto"/>
          </w:tcPr>
          <w:p w14:paraId="7C007DAA"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 Užsakovo duomenys (įskaitant jo kontaktus):</w:t>
            </w:r>
          </w:p>
        </w:tc>
        <w:tc>
          <w:tcPr>
            <w:tcW w:w="3509" w:type="dxa"/>
            <w:shd w:val="clear" w:color="auto" w:fill="auto"/>
          </w:tcPr>
          <w:p w14:paraId="39E1D540" w14:textId="77777777" w:rsidR="00B15445" w:rsidRDefault="00B15445">
            <w:pPr>
              <w:jc w:val="center"/>
              <w:rPr>
                <w:rFonts w:ascii="Times New Roman" w:eastAsia="Times New Roman" w:hAnsi="Times New Roman" w:cs="Times New Roman"/>
                <w:sz w:val="24"/>
                <w:szCs w:val="24"/>
              </w:rPr>
            </w:pPr>
          </w:p>
        </w:tc>
      </w:tr>
    </w:tbl>
    <w:p w14:paraId="5BF3AC08" w14:textId="77777777" w:rsidR="00B15445" w:rsidRDefault="00B15445">
      <w:pPr>
        <w:jc w:val="center"/>
        <w:rPr>
          <w:rFonts w:ascii="Times New Roman" w:eastAsia="Times New Roman" w:hAnsi="Times New Roman" w:cs="Times New Roman"/>
          <w:sz w:val="24"/>
          <w:szCs w:val="24"/>
        </w:rPr>
      </w:pPr>
    </w:p>
    <w:p w14:paraId="2E1B854D"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(34.7. p.)</w:t>
      </w:r>
    </w:p>
    <w:tbl>
      <w:tblPr>
        <w:tblStyle w:val="af"/>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62"/>
        <w:gridCol w:w="3509"/>
      </w:tblGrid>
      <w:tr w:rsidR="00B15445" w14:paraId="4E41E6DE" w14:textId="77777777">
        <w:tc>
          <w:tcPr>
            <w:tcW w:w="9571" w:type="dxa"/>
            <w:gridSpan w:val="2"/>
            <w:shd w:val="clear" w:color="auto" w:fill="auto"/>
          </w:tcPr>
          <w:p w14:paraId="70D59F01"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Sutarties pavadinimas</w:t>
            </w:r>
          </w:p>
        </w:tc>
      </w:tr>
      <w:tr w:rsidR="00B15445" w14:paraId="074FF888" w14:textId="77777777">
        <w:tc>
          <w:tcPr>
            <w:tcW w:w="9571" w:type="dxa"/>
            <w:gridSpan w:val="2"/>
            <w:shd w:val="clear" w:color="auto" w:fill="auto"/>
          </w:tcPr>
          <w:p w14:paraId="5142B614"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Sutarties objektas</w:t>
            </w:r>
          </w:p>
        </w:tc>
      </w:tr>
      <w:tr w:rsidR="00B15445" w14:paraId="21B51AFB" w14:textId="77777777">
        <w:tc>
          <w:tcPr>
            <w:tcW w:w="6062" w:type="dxa"/>
            <w:shd w:val="clear" w:color="auto" w:fill="auto"/>
          </w:tcPr>
          <w:p w14:paraId="21FE3607"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 Sutarties vertė:</w:t>
            </w:r>
          </w:p>
        </w:tc>
        <w:tc>
          <w:tcPr>
            <w:tcW w:w="3509" w:type="dxa"/>
            <w:shd w:val="clear" w:color="auto" w:fill="auto"/>
          </w:tcPr>
          <w:p w14:paraId="306B5BFF" w14:textId="77777777" w:rsidR="00B15445" w:rsidRDefault="00B15445">
            <w:pPr>
              <w:jc w:val="center"/>
              <w:rPr>
                <w:rFonts w:ascii="Times New Roman" w:eastAsia="Times New Roman" w:hAnsi="Times New Roman" w:cs="Times New Roman"/>
                <w:sz w:val="24"/>
                <w:szCs w:val="24"/>
              </w:rPr>
            </w:pPr>
          </w:p>
        </w:tc>
      </w:tr>
      <w:tr w:rsidR="00B15445" w14:paraId="62F95CD1" w14:textId="77777777">
        <w:tc>
          <w:tcPr>
            <w:tcW w:w="6062" w:type="dxa"/>
            <w:shd w:val="clear" w:color="auto" w:fill="auto"/>
          </w:tcPr>
          <w:p w14:paraId="3BD8E4C1"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 Sutarties įsigaliojimo ir pabaigos datos:</w:t>
            </w:r>
          </w:p>
        </w:tc>
        <w:tc>
          <w:tcPr>
            <w:tcW w:w="3509" w:type="dxa"/>
            <w:shd w:val="clear" w:color="auto" w:fill="auto"/>
          </w:tcPr>
          <w:p w14:paraId="0ACC843A" w14:textId="77777777" w:rsidR="00B15445" w:rsidRDefault="00B15445">
            <w:pPr>
              <w:jc w:val="center"/>
              <w:rPr>
                <w:rFonts w:ascii="Times New Roman" w:eastAsia="Times New Roman" w:hAnsi="Times New Roman" w:cs="Times New Roman"/>
                <w:sz w:val="24"/>
                <w:szCs w:val="24"/>
              </w:rPr>
            </w:pPr>
          </w:p>
        </w:tc>
      </w:tr>
      <w:tr w:rsidR="00B15445" w14:paraId="599B31E4" w14:textId="77777777">
        <w:tc>
          <w:tcPr>
            <w:tcW w:w="6062" w:type="dxa"/>
            <w:shd w:val="clear" w:color="auto" w:fill="auto"/>
          </w:tcPr>
          <w:p w14:paraId="136A9D2A"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 Aptarnautų klientų skaičius:</w:t>
            </w:r>
          </w:p>
        </w:tc>
        <w:tc>
          <w:tcPr>
            <w:tcW w:w="3509" w:type="dxa"/>
            <w:shd w:val="clear" w:color="auto" w:fill="auto"/>
          </w:tcPr>
          <w:p w14:paraId="7C1C028F" w14:textId="77777777" w:rsidR="00B15445" w:rsidRDefault="00B15445">
            <w:pPr>
              <w:jc w:val="center"/>
              <w:rPr>
                <w:rFonts w:ascii="Times New Roman" w:eastAsia="Times New Roman" w:hAnsi="Times New Roman" w:cs="Times New Roman"/>
                <w:sz w:val="24"/>
                <w:szCs w:val="24"/>
              </w:rPr>
            </w:pPr>
          </w:p>
        </w:tc>
      </w:tr>
      <w:tr w:rsidR="00B15445" w14:paraId="54BFA09C" w14:textId="77777777">
        <w:tc>
          <w:tcPr>
            <w:tcW w:w="6062" w:type="dxa"/>
            <w:shd w:val="clear" w:color="auto" w:fill="auto"/>
          </w:tcPr>
          <w:p w14:paraId="31D5E11B"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 Užsakovo duomenys (įskaitant jo kontaktus):</w:t>
            </w:r>
          </w:p>
        </w:tc>
        <w:tc>
          <w:tcPr>
            <w:tcW w:w="3509" w:type="dxa"/>
            <w:shd w:val="clear" w:color="auto" w:fill="auto"/>
          </w:tcPr>
          <w:p w14:paraId="75298426" w14:textId="77777777" w:rsidR="00B15445" w:rsidRDefault="00B15445">
            <w:pPr>
              <w:jc w:val="center"/>
              <w:rPr>
                <w:rFonts w:ascii="Times New Roman" w:eastAsia="Times New Roman" w:hAnsi="Times New Roman" w:cs="Times New Roman"/>
                <w:sz w:val="24"/>
                <w:szCs w:val="24"/>
              </w:rPr>
            </w:pPr>
          </w:p>
        </w:tc>
      </w:tr>
    </w:tbl>
    <w:p w14:paraId="568175C9" w14:textId="77777777" w:rsidR="00B15445" w:rsidRDefault="00B15445">
      <w:pPr>
        <w:jc w:val="center"/>
        <w:rPr>
          <w:rFonts w:ascii="Times New Roman" w:eastAsia="Times New Roman" w:hAnsi="Times New Roman" w:cs="Times New Roman"/>
          <w:sz w:val="24"/>
          <w:szCs w:val="24"/>
        </w:rPr>
      </w:pPr>
    </w:p>
    <w:p w14:paraId="3F907630"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(34.10. p.)</w:t>
      </w:r>
    </w:p>
    <w:tbl>
      <w:tblPr>
        <w:tblStyle w:val="af0"/>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62"/>
        <w:gridCol w:w="3509"/>
      </w:tblGrid>
      <w:tr w:rsidR="00B15445" w14:paraId="03E561F8" w14:textId="77777777">
        <w:tc>
          <w:tcPr>
            <w:tcW w:w="9571" w:type="dxa"/>
            <w:gridSpan w:val="2"/>
            <w:shd w:val="clear" w:color="auto" w:fill="auto"/>
          </w:tcPr>
          <w:p w14:paraId="2412E4EF"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Sutarties pavadinimas</w:t>
            </w:r>
          </w:p>
        </w:tc>
      </w:tr>
      <w:tr w:rsidR="00B15445" w14:paraId="2B06163A" w14:textId="77777777">
        <w:tc>
          <w:tcPr>
            <w:tcW w:w="9571" w:type="dxa"/>
            <w:gridSpan w:val="2"/>
            <w:shd w:val="clear" w:color="auto" w:fill="auto"/>
          </w:tcPr>
          <w:p w14:paraId="11EC22F7"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Sutarties objektas</w:t>
            </w:r>
          </w:p>
        </w:tc>
      </w:tr>
      <w:tr w:rsidR="00B15445" w14:paraId="7264F738" w14:textId="77777777">
        <w:tc>
          <w:tcPr>
            <w:tcW w:w="6062" w:type="dxa"/>
            <w:shd w:val="clear" w:color="auto" w:fill="auto"/>
          </w:tcPr>
          <w:p w14:paraId="238F8743"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 Sutarties vertė:</w:t>
            </w:r>
          </w:p>
        </w:tc>
        <w:tc>
          <w:tcPr>
            <w:tcW w:w="3509" w:type="dxa"/>
            <w:shd w:val="clear" w:color="auto" w:fill="auto"/>
          </w:tcPr>
          <w:p w14:paraId="5444E729" w14:textId="77777777" w:rsidR="00B15445" w:rsidRDefault="00B15445">
            <w:pPr>
              <w:jc w:val="center"/>
              <w:rPr>
                <w:rFonts w:ascii="Times New Roman" w:eastAsia="Times New Roman" w:hAnsi="Times New Roman" w:cs="Times New Roman"/>
                <w:sz w:val="24"/>
                <w:szCs w:val="24"/>
              </w:rPr>
            </w:pPr>
          </w:p>
        </w:tc>
      </w:tr>
      <w:tr w:rsidR="00B15445" w14:paraId="3062D083" w14:textId="77777777">
        <w:tc>
          <w:tcPr>
            <w:tcW w:w="6062" w:type="dxa"/>
            <w:shd w:val="clear" w:color="auto" w:fill="auto"/>
          </w:tcPr>
          <w:p w14:paraId="266D0BB1"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 Sutarties įsigaliojimo ir pabaigos datos:</w:t>
            </w:r>
          </w:p>
        </w:tc>
        <w:tc>
          <w:tcPr>
            <w:tcW w:w="3509" w:type="dxa"/>
            <w:shd w:val="clear" w:color="auto" w:fill="auto"/>
          </w:tcPr>
          <w:p w14:paraId="406651F4" w14:textId="77777777" w:rsidR="00B15445" w:rsidRDefault="00B15445">
            <w:pPr>
              <w:jc w:val="center"/>
              <w:rPr>
                <w:rFonts w:ascii="Times New Roman" w:eastAsia="Times New Roman" w:hAnsi="Times New Roman" w:cs="Times New Roman"/>
                <w:sz w:val="24"/>
                <w:szCs w:val="24"/>
              </w:rPr>
            </w:pPr>
          </w:p>
        </w:tc>
      </w:tr>
      <w:tr w:rsidR="00B15445" w14:paraId="2C1B6626" w14:textId="77777777">
        <w:tc>
          <w:tcPr>
            <w:tcW w:w="6062" w:type="dxa"/>
            <w:shd w:val="clear" w:color="auto" w:fill="auto"/>
          </w:tcPr>
          <w:p w14:paraId="59E60762"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Aptarnautų maitinimo taškų skaičius:</w:t>
            </w:r>
          </w:p>
        </w:tc>
        <w:tc>
          <w:tcPr>
            <w:tcW w:w="3509" w:type="dxa"/>
            <w:shd w:val="clear" w:color="auto" w:fill="auto"/>
          </w:tcPr>
          <w:p w14:paraId="68B6139D" w14:textId="77777777" w:rsidR="00B15445" w:rsidRDefault="00B15445">
            <w:pPr>
              <w:jc w:val="center"/>
              <w:rPr>
                <w:rFonts w:ascii="Times New Roman" w:eastAsia="Times New Roman" w:hAnsi="Times New Roman" w:cs="Times New Roman"/>
                <w:sz w:val="24"/>
                <w:szCs w:val="24"/>
              </w:rPr>
            </w:pPr>
          </w:p>
        </w:tc>
      </w:tr>
      <w:tr w:rsidR="00B15445" w14:paraId="74EB34E4" w14:textId="77777777">
        <w:tc>
          <w:tcPr>
            <w:tcW w:w="6062" w:type="dxa"/>
            <w:shd w:val="clear" w:color="auto" w:fill="auto"/>
          </w:tcPr>
          <w:p w14:paraId="322A79CD" w14:textId="77777777" w:rsidR="00B15445" w:rsidRDefault="00D5749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 Užsakovo duomenys (įskaitant jo kontaktus):</w:t>
            </w:r>
          </w:p>
        </w:tc>
        <w:tc>
          <w:tcPr>
            <w:tcW w:w="3509" w:type="dxa"/>
            <w:shd w:val="clear" w:color="auto" w:fill="auto"/>
          </w:tcPr>
          <w:p w14:paraId="228F7794" w14:textId="77777777" w:rsidR="00B15445" w:rsidRDefault="00B15445">
            <w:pPr>
              <w:jc w:val="center"/>
              <w:rPr>
                <w:rFonts w:ascii="Times New Roman" w:eastAsia="Times New Roman" w:hAnsi="Times New Roman" w:cs="Times New Roman"/>
                <w:sz w:val="24"/>
                <w:szCs w:val="24"/>
              </w:rPr>
            </w:pPr>
          </w:p>
        </w:tc>
      </w:tr>
    </w:tbl>
    <w:p w14:paraId="7E58FDA5" w14:textId="77777777" w:rsidR="00B15445" w:rsidRDefault="00B15445">
      <w:pPr>
        <w:rPr>
          <w:rFonts w:ascii="Times New Roman" w:eastAsia="Times New Roman" w:hAnsi="Times New Roman" w:cs="Times New Roman"/>
          <w:sz w:val="24"/>
          <w:szCs w:val="24"/>
        </w:rPr>
      </w:pPr>
    </w:p>
    <w:tbl>
      <w:tblPr>
        <w:tblStyle w:val="af1"/>
        <w:tblW w:w="9630" w:type="dxa"/>
        <w:tblInd w:w="0" w:type="dxa"/>
        <w:tblLayout w:type="fixed"/>
        <w:tblLook w:val="0000" w:firstRow="0" w:lastRow="0" w:firstColumn="0" w:lastColumn="0" w:noHBand="0" w:noVBand="0"/>
      </w:tblPr>
      <w:tblGrid>
        <w:gridCol w:w="3213"/>
        <w:gridCol w:w="595"/>
        <w:gridCol w:w="1939"/>
        <w:gridCol w:w="690"/>
        <w:gridCol w:w="2555"/>
        <w:gridCol w:w="638"/>
      </w:tblGrid>
      <w:tr w:rsidR="00B15445" w14:paraId="3C282DF7" w14:textId="77777777">
        <w:trPr>
          <w:trHeight w:val="285"/>
        </w:trPr>
        <w:tc>
          <w:tcPr>
            <w:tcW w:w="3213" w:type="dxa"/>
            <w:tcBorders>
              <w:top w:val="nil"/>
              <w:left w:val="nil"/>
              <w:bottom w:val="single" w:sz="4" w:space="0" w:color="000000"/>
              <w:right w:val="nil"/>
            </w:tcBorders>
          </w:tcPr>
          <w:p w14:paraId="370795A8" w14:textId="77777777" w:rsidR="00B15445" w:rsidRDefault="00B15445">
            <w:pPr>
              <w:jc w:val="center"/>
              <w:rPr>
                <w:rFonts w:ascii="Times New Roman" w:eastAsia="Times New Roman" w:hAnsi="Times New Roman" w:cs="Times New Roman"/>
                <w:sz w:val="24"/>
                <w:szCs w:val="24"/>
              </w:rPr>
            </w:pPr>
          </w:p>
        </w:tc>
        <w:tc>
          <w:tcPr>
            <w:tcW w:w="595" w:type="dxa"/>
          </w:tcPr>
          <w:p w14:paraId="39052B78" w14:textId="77777777" w:rsidR="00B15445" w:rsidRDefault="00B15445">
            <w:pPr>
              <w:jc w:val="center"/>
              <w:rPr>
                <w:rFonts w:ascii="Times New Roman" w:eastAsia="Times New Roman" w:hAnsi="Times New Roman" w:cs="Times New Roman"/>
                <w:sz w:val="24"/>
                <w:szCs w:val="24"/>
              </w:rPr>
            </w:pPr>
          </w:p>
        </w:tc>
        <w:tc>
          <w:tcPr>
            <w:tcW w:w="1939" w:type="dxa"/>
            <w:tcBorders>
              <w:top w:val="nil"/>
              <w:left w:val="nil"/>
              <w:bottom w:val="single" w:sz="4" w:space="0" w:color="000000"/>
              <w:right w:val="nil"/>
            </w:tcBorders>
          </w:tcPr>
          <w:p w14:paraId="1661617B" w14:textId="77777777" w:rsidR="00B15445" w:rsidRDefault="00B15445">
            <w:pPr>
              <w:jc w:val="center"/>
              <w:rPr>
                <w:rFonts w:ascii="Times New Roman" w:eastAsia="Times New Roman" w:hAnsi="Times New Roman" w:cs="Times New Roman"/>
                <w:sz w:val="24"/>
                <w:szCs w:val="24"/>
              </w:rPr>
            </w:pPr>
          </w:p>
        </w:tc>
        <w:tc>
          <w:tcPr>
            <w:tcW w:w="690" w:type="dxa"/>
          </w:tcPr>
          <w:p w14:paraId="30E558B7" w14:textId="77777777" w:rsidR="00B15445" w:rsidRDefault="00B15445">
            <w:pPr>
              <w:jc w:val="center"/>
              <w:rPr>
                <w:rFonts w:ascii="Times New Roman" w:eastAsia="Times New Roman" w:hAnsi="Times New Roman" w:cs="Times New Roman"/>
                <w:sz w:val="24"/>
                <w:szCs w:val="24"/>
              </w:rPr>
            </w:pPr>
          </w:p>
        </w:tc>
        <w:tc>
          <w:tcPr>
            <w:tcW w:w="2555" w:type="dxa"/>
            <w:tcBorders>
              <w:top w:val="nil"/>
              <w:left w:val="nil"/>
              <w:bottom w:val="single" w:sz="4" w:space="0" w:color="000000"/>
              <w:right w:val="nil"/>
            </w:tcBorders>
          </w:tcPr>
          <w:p w14:paraId="698944B0" w14:textId="77777777" w:rsidR="00B15445" w:rsidRDefault="00B15445">
            <w:pPr>
              <w:jc w:val="center"/>
              <w:rPr>
                <w:rFonts w:ascii="Times New Roman" w:eastAsia="Times New Roman" w:hAnsi="Times New Roman" w:cs="Times New Roman"/>
                <w:sz w:val="24"/>
                <w:szCs w:val="24"/>
              </w:rPr>
            </w:pPr>
          </w:p>
        </w:tc>
        <w:tc>
          <w:tcPr>
            <w:tcW w:w="638" w:type="dxa"/>
          </w:tcPr>
          <w:p w14:paraId="521CF678" w14:textId="77777777" w:rsidR="00B15445" w:rsidRDefault="00B15445">
            <w:pPr>
              <w:jc w:val="right"/>
              <w:rPr>
                <w:rFonts w:ascii="Times New Roman" w:eastAsia="Times New Roman" w:hAnsi="Times New Roman" w:cs="Times New Roman"/>
                <w:sz w:val="24"/>
                <w:szCs w:val="24"/>
              </w:rPr>
            </w:pPr>
          </w:p>
        </w:tc>
      </w:tr>
      <w:tr w:rsidR="00B15445" w14:paraId="48235720" w14:textId="77777777">
        <w:trPr>
          <w:trHeight w:val="186"/>
        </w:trPr>
        <w:tc>
          <w:tcPr>
            <w:tcW w:w="3213" w:type="dxa"/>
            <w:tcBorders>
              <w:top w:val="single" w:sz="4" w:space="0" w:color="000000"/>
              <w:left w:val="nil"/>
              <w:bottom w:val="nil"/>
              <w:right w:val="nil"/>
            </w:tcBorders>
          </w:tcPr>
          <w:p w14:paraId="6C78246F" w14:textId="77777777" w:rsidR="00B15445" w:rsidRDefault="00D5749D">
            <w:pPr>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(Dalyvio arba jo įgalioto asmens pareigos)</w:t>
            </w:r>
          </w:p>
        </w:tc>
        <w:tc>
          <w:tcPr>
            <w:tcW w:w="595" w:type="dxa"/>
          </w:tcPr>
          <w:p w14:paraId="581AB002" w14:textId="77777777" w:rsidR="00B15445" w:rsidRDefault="00B15445">
            <w:pPr>
              <w:jc w:val="center"/>
              <w:rPr>
                <w:rFonts w:ascii="Times New Roman" w:eastAsia="Times New Roman" w:hAnsi="Times New Roman" w:cs="Times New Roman"/>
                <w:sz w:val="24"/>
                <w:szCs w:val="24"/>
              </w:rPr>
            </w:pPr>
          </w:p>
        </w:tc>
        <w:tc>
          <w:tcPr>
            <w:tcW w:w="1939" w:type="dxa"/>
            <w:tcBorders>
              <w:top w:val="single" w:sz="4" w:space="0" w:color="000000"/>
              <w:left w:val="nil"/>
              <w:bottom w:val="nil"/>
              <w:right w:val="nil"/>
            </w:tcBorders>
          </w:tcPr>
          <w:p w14:paraId="12DF15F8"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(Parašas)</w:t>
            </w:r>
          </w:p>
        </w:tc>
        <w:tc>
          <w:tcPr>
            <w:tcW w:w="690" w:type="dxa"/>
          </w:tcPr>
          <w:p w14:paraId="135A8B63" w14:textId="77777777" w:rsidR="00B15445" w:rsidRDefault="00B15445">
            <w:pPr>
              <w:jc w:val="center"/>
              <w:rPr>
                <w:rFonts w:ascii="Times New Roman" w:eastAsia="Times New Roman" w:hAnsi="Times New Roman" w:cs="Times New Roman"/>
                <w:sz w:val="24"/>
                <w:szCs w:val="24"/>
              </w:rPr>
            </w:pPr>
          </w:p>
        </w:tc>
        <w:tc>
          <w:tcPr>
            <w:tcW w:w="2555" w:type="dxa"/>
            <w:tcBorders>
              <w:top w:val="single" w:sz="4" w:space="0" w:color="000000"/>
              <w:left w:val="nil"/>
              <w:bottom w:val="nil"/>
              <w:right w:val="nil"/>
            </w:tcBorders>
          </w:tcPr>
          <w:p w14:paraId="13A20299" w14:textId="77777777" w:rsidR="00B15445" w:rsidRDefault="00D574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(Vardas ir pavardė)</w:t>
            </w:r>
          </w:p>
        </w:tc>
        <w:tc>
          <w:tcPr>
            <w:tcW w:w="638" w:type="dxa"/>
          </w:tcPr>
          <w:p w14:paraId="494A72CF" w14:textId="77777777" w:rsidR="00B15445" w:rsidRDefault="00B15445">
            <w:pPr>
              <w:jc w:val="center"/>
              <w:rPr>
                <w:rFonts w:ascii="Times New Roman" w:eastAsia="Times New Roman" w:hAnsi="Times New Roman" w:cs="Times New Roman"/>
                <w:sz w:val="24"/>
                <w:szCs w:val="24"/>
              </w:rPr>
            </w:pPr>
          </w:p>
        </w:tc>
      </w:tr>
    </w:tbl>
    <w:p w14:paraId="0ED23DFF" w14:textId="77777777" w:rsidR="00B15445" w:rsidRDefault="00B15445"/>
    <w:p w14:paraId="32A10B2C" w14:textId="77777777" w:rsidR="00B15445" w:rsidRDefault="00D5749D">
      <w:pPr>
        <w:spacing w:after="160" w:line="259" w:lineRule="auto"/>
      </w:pPr>
      <w:r>
        <w:br w:type="page"/>
      </w:r>
    </w:p>
    <w:p w14:paraId="787F932D" w14:textId="77777777" w:rsidR="004B2282" w:rsidRPr="00627C2D" w:rsidRDefault="004B2282" w:rsidP="004B2282">
      <w:pPr>
        <w:spacing w:after="0"/>
        <w:jc w:val="right"/>
        <w:rPr>
          <w:rFonts w:ascii="Times New Roman" w:eastAsia="Times New Roman" w:hAnsi="Times New Roman" w:cs="Times New Roman"/>
          <w:sz w:val="24"/>
          <w:szCs w:val="24"/>
        </w:rPr>
      </w:pPr>
      <w:r w:rsidRPr="00627C2D">
        <w:rPr>
          <w:rFonts w:ascii="Times New Roman" w:eastAsia="Times New Roman" w:hAnsi="Times New Roman" w:cs="Times New Roman"/>
          <w:sz w:val="24"/>
          <w:szCs w:val="24"/>
        </w:rPr>
        <w:lastRenderedPageBreak/>
        <w:t xml:space="preserve">Konkurso sąlygų </w:t>
      </w:r>
    </w:p>
    <w:p w14:paraId="513E17D6" w14:textId="77777777" w:rsidR="004B2282" w:rsidRPr="00627C2D" w:rsidRDefault="004B2282" w:rsidP="004B2282">
      <w:pPr>
        <w:spacing w:after="0"/>
        <w:jc w:val="right"/>
        <w:rPr>
          <w:rFonts w:ascii="Times New Roman" w:eastAsia="Times New Roman" w:hAnsi="Times New Roman" w:cs="Times New Roman"/>
          <w:sz w:val="24"/>
          <w:szCs w:val="24"/>
        </w:rPr>
      </w:pPr>
      <w:r w:rsidRPr="00627C2D">
        <w:rPr>
          <w:rFonts w:ascii="Times New Roman" w:eastAsia="Times New Roman" w:hAnsi="Times New Roman" w:cs="Times New Roman"/>
          <w:sz w:val="24"/>
          <w:szCs w:val="24"/>
        </w:rPr>
        <w:t>7 priedas</w:t>
      </w:r>
    </w:p>
    <w:p w14:paraId="56255B8F" w14:textId="77777777" w:rsidR="004B2282" w:rsidRPr="00627C2D" w:rsidRDefault="004B2282" w:rsidP="004B2282">
      <w:pPr>
        <w:spacing w:after="0"/>
        <w:jc w:val="center"/>
        <w:rPr>
          <w:rFonts w:ascii="Times New Roman" w:eastAsia="Times New Roman" w:hAnsi="Times New Roman" w:cs="Times New Roman"/>
          <w:b/>
          <w:sz w:val="24"/>
          <w:szCs w:val="24"/>
        </w:rPr>
      </w:pPr>
      <w:r w:rsidRPr="00627C2D">
        <w:rPr>
          <w:rFonts w:ascii="Times New Roman" w:eastAsia="Times New Roman" w:hAnsi="Times New Roman" w:cs="Times New Roman"/>
          <w:b/>
          <w:sz w:val="24"/>
          <w:szCs w:val="24"/>
        </w:rPr>
        <w:t>BALDŲ IR ĮRANGOS SĄRAŠAS</w:t>
      </w:r>
    </w:p>
    <w:p w14:paraId="72366F96" w14:textId="77777777" w:rsidR="004B2282" w:rsidRPr="00627C2D" w:rsidRDefault="004B2282" w:rsidP="004B2282">
      <w:pPr>
        <w:spacing w:after="0"/>
        <w:rPr>
          <w:rFonts w:ascii="Times New Roman" w:eastAsia="Times New Roman" w:hAnsi="Times New Roman" w:cs="Times New Roman"/>
          <w:b/>
          <w:sz w:val="24"/>
          <w:szCs w:val="24"/>
        </w:rPr>
      </w:pPr>
    </w:p>
    <w:p w14:paraId="2D63CA40" w14:textId="77777777" w:rsidR="004B2282" w:rsidRPr="00627C2D" w:rsidRDefault="004B2282" w:rsidP="004B2282">
      <w:pPr>
        <w:spacing w:after="0"/>
        <w:rPr>
          <w:rFonts w:ascii="Times New Roman" w:eastAsia="Times New Roman" w:hAnsi="Times New Roman" w:cs="Times New Roman"/>
          <w:bCs/>
          <w:sz w:val="24"/>
          <w:szCs w:val="24"/>
        </w:rPr>
      </w:pPr>
      <w:r w:rsidRPr="00627C2D">
        <w:rPr>
          <w:rFonts w:ascii="Times New Roman" w:eastAsia="Times New Roman" w:hAnsi="Times New Roman" w:cs="Times New Roman"/>
          <w:bCs/>
          <w:sz w:val="24"/>
          <w:szCs w:val="24"/>
        </w:rPr>
        <w:t>Pastaba. Sąraše esantys baldų ir įrangos kiekiai yra preliminarūs. Esant neatitikimams, priėmimo – perdavimo metu jie bus patikslinti.</w:t>
      </w:r>
    </w:p>
    <w:p w14:paraId="6852BD5C" w14:textId="77777777" w:rsidR="004B2282" w:rsidRPr="00627C2D" w:rsidRDefault="004B2282" w:rsidP="004B2282">
      <w:pPr>
        <w:spacing w:after="0"/>
        <w:rPr>
          <w:rFonts w:ascii="Times New Roman" w:hAnsi="Times New Roman" w:cs="Times New Roman"/>
          <w:sz w:val="24"/>
          <w:szCs w:val="24"/>
        </w:rPr>
      </w:pPr>
    </w:p>
    <w:p w14:paraId="49375088" w14:textId="77777777" w:rsidR="004B2282" w:rsidRPr="00627C2D" w:rsidRDefault="004B2282" w:rsidP="004B2282">
      <w:pPr>
        <w:spacing w:after="0"/>
        <w:jc w:val="center"/>
        <w:rPr>
          <w:rFonts w:ascii="Times New Roman" w:hAnsi="Times New Roman" w:cs="Times New Roman"/>
          <w:b/>
          <w:bCs/>
          <w:sz w:val="24"/>
          <w:szCs w:val="24"/>
        </w:rPr>
      </w:pPr>
      <w:r w:rsidRPr="00627C2D">
        <w:rPr>
          <w:rFonts w:ascii="Times New Roman" w:hAnsi="Times New Roman" w:cs="Times New Roman"/>
          <w:b/>
          <w:bCs/>
          <w:sz w:val="24"/>
          <w:szCs w:val="24"/>
        </w:rPr>
        <w:t>MATERIALIOJO TURTO, SKIRTO MAITINIMO VEIKLAI VYKDYTI INVETORINIS SĄRAŠAS</w:t>
      </w:r>
    </w:p>
    <w:p w14:paraId="6A1950A3" w14:textId="77777777" w:rsidR="004B2282" w:rsidRPr="00627C2D" w:rsidRDefault="004B2282" w:rsidP="004B2282">
      <w:pPr>
        <w:spacing w:after="0"/>
        <w:rPr>
          <w:rFonts w:ascii="Times New Roman" w:hAnsi="Times New Roman" w:cs="Times New Roman"/>
          <w:b/>
          <w:bCs/>
          <w:sz w:val="24"/>
          <w:szCs w:val="24"/>
        </w:rPr>
      </w:pPr>
    </w:p>
    <w:p w14:paraId="6837783F" w14:textId="77777777" w:rsidR="004B2282" w:rsidRPr="00627C2D" w:rsidRDefault="004B2282" w:rsidP="004B2282">
      <w:pPr>
        <w:pStyle w:val="Sraopastraipa"/>
        <w:numPr>
          <w:ilvl w:val="0"/>
          <w:numId w:val="12"/>
        </w:numPr>
        <w:spacing w:after="0" w:line="360" w:lineRule="auto"/>
        <w:jc w:val="both"/>
        <w:rPr>
          <w:rFonts w:ascii="Times New Roman" w:hAnsi="Times New Roman" w:cs="Times New Roman"/>
          <w:b/>
          <w:bCs/>
          <w:sz w:val="24"/>
          <w:szCs w:val="24"/>
        </w:rPr>
      </w:pPr>
      <w:r w:rsidRPr="00627C2D">
        <w:rPr>
          <w:rFonts w:ascii="Times New Roman" w:hAnsi="Times New Roman" w:cs="Times New Roman"/>
          <w:b/>
          <w:bCs/>
          <w:sz w:val="24"/>
          <w:szCs w:val="24"/>
        </w:rPr>
        <w:t>Ilgalaikis turtas</w:t>
      </w:r>
    </w:p>
    <w:p w14:paraId="330CEC78" w14:textId="77777777" w:rsidR="004B2282" w:rsidRPr="00627C2D" w:rsidRDefault="004B2282" w:rsidP="004B2282">
      <w:pPr>
        <w:spacing w:after="0"/>
        <w:rPr>
          <w:rFonts w:ascii="Times New Roman" w:hAnsi="Times New Roman" w:cs="Times New Roman"/>
          <w:b/>
          <w:bCs/>
          <w:sz w:val="24"/>
          <w:szCs w:val="24"/>
        </w:rPr>
      </w:pPr>
    </w:p>
    <w:tbl>
      <w:tblPr>
        <w:tblW w:w="9634" w:type="dxa"/>
        <w:tblLook w:val="04A0" w:firstRow="1" w:lastRow="0" w:firstColumn="1" w:lastColumn="0" w:noHBand="0" w:noVBand="1"/>
      </w:tblPr>
      <w:tblGrid>
        <w:gridCol w:w="576"/>
        <w:gridCol w:w="1971"/>
        <w:gridCol w:w="5813"/>
        <w:gridCol w:w="1274"/>
      </w:tblGrid>
      <w:tr w:rsidR="004B2282" w:rsidRPr="00627C2D" w14:paraId="2F246D0A" w14:textId="77777777" w:rsidTr="00A61AFE">
        <w:trPr>
          <w:trHeight w:val="733"/>
        </w:trPr>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D87A6F" w14:textId="77777777" w:rsidR="004B2282" w:rsidRPr="00627C2D" w:rsidRDefault="004B2282" w:rsidP="00A61AFE">
            <w:pPr>
              <w:spacing w:after="0" w:line="240" w:lineRule="auto"/>
              <w:jc w:val="center"/>
              <w:rPr>
                <w:rFonts w:ascii="Times New Roman" w:eastAsia="Times New Roman" w:hAnsi="Times New Roman" w:cs="Times New Roman"/>
                <w:b/>
                <w:bCs/>
                <w:color w:val="000000"/>
                <w:sz w:val="24"/>
                <w:szCs w:val="24"/>
              </w:rPr>
            </w:pPr>
            <w:r w:rsidRPr="00627C2D">
              <w:rPr>
                <w:rFonts w:ascii="Times New Roman" w:eastAsia="Times New Roman" w:hAnsi="Times New Roman" w:cs="Times New Roman"/>
                <w:b/>
                <w:bCs/>
                <w:color w:val="000000"/>
                <w:sz w:val="24"/>
                <w:szCs w:val="24"/>
              </w:rPr>
              <w:t>Eil. Nr.</w:t>
            </w:r>
          </w:p>
        </w:tc>
        <w:tc>
          <w:tcPr>
            <w:tcW w:w="1971" w:type="dxa"/>
            <w:tcBorders>
              <w:top w:val="single" w:sz="4" w:space="0" w:color="auto"/>
              <w:left w:val="nil"/>
              <w:bottom w:val="single" w:sz="4" w:space="0" w:color="auto"/>
              <w:right w:val="single" w:sz="4" w:space="0" w:color="auto"/>
            </w:tcBorders>
            <w:shd w:val="clear" w:color="000000" w:fill="FFFFFF"/>
            <w:vAlign w:val="center"/>
            <w:hideMark/>
          </w:tcPr>
          <w:p w14:paraId="38DDA8B3" w14:textId="77777777" w:rsidR="004B2282" w:rsidRPr="00627C2D" w:rsidRDefault="004B2282" w:rsidP="00A61AFE">
            <w:pPr>
              <w:spacing w:after="0" w:line="240" w:lineRule="auto"/>
              <w:jc w:val="center"/>
              <w:rPr>
                <w:rFonts w:ascii="Times New Roman" w:eastAsia="Times New Roman" w:hAnsi="Times New Roman" w:cs="Times New Roman"/>
                <w:b/>
                <w:bCs/>
                <w:color w:val="000000"/>
                <w:sz w:val="24"/>
                <w:szCs w:val="24"/>
              </w:rPr>
            </w:pPr>
            <w:r w:rsidRPr="00627C2D">
              <w:rPr>
                <w:rFonts w:ascii="Times New Roman" w:eastAsia="Times New Roman" w:hAnsi="Times New Roman" w:cs="Times New Roman"/>
                <w:b/>
                <w:bCs/>
                <w:color w:val="000000"/>
                <w:sz w:val="24"/>
                <w:szCs w:val="24"/>
              </w:rPr>
              <w:t>„Litexpo“ inventorinis Nr.</w:t>
            </w:r>
          </w:p>
        </w:tc>
        <w:tc>
          <w:tcPr>
            <w:tcW w:w="5813" w:type="dxa"/>
            <w:tcBorders>
              <w:top w:val="single" w:sz="4" w:space="0" w:color="auto"/>
              <w:left w:val="nil"/>
              <w:bottom w:val="single" w:sz="4" w:space="0" w:color="auto"/>
              <w:right w:val="single" w:sz="4" w:space="0" w:color="auto"/>
            </w:tcBorders>
            <w:shd w:val="clear" w:color="000000" w:fill="FFFFFF"/>
            <w:vAlign w:val="center"/>
            <w:hideMark/>
          </w:tcPr>
          <w:p w14:paraId="2A9DB398" w14:textId="77777777" w:rsidR="004B2282" w:rsidRPr="00627C2D" w:rsidRDefault="004B2282" w:rsidP="00A61AFE">
            <w:pPr>
              <w:spacing w:after="0" w:line="240" w:lineRule="auto"/>
              <w:jc w:val="center"/>
              <w:rPr>
                <w:rFonts w:ascii="Times New Roman" w:eastAsia="Times New Roman" w:hAnsi="Times New Roman" w:cs="Times New Roman"/>
                <w:b/>
                <w:bCs/>
                <w:color w:val="000000"/>
                <w:sz w:val="24"/>
                <w:szCs w:val="24"/>
              </w:rPr>
            </w:pPr>
            <w:r w:rsidRPr="00627C2D">
              <w:rPr>
                <w:rFonts w:ascii="Times New Roman" w:eastAsia="Times New Roman" w:hAnsi="Times New Roman" w:cs="Times New Roman"/>
                <w:b/>
                <w:bCs/>
                <w:color w:val="000000"/>
                <w:sz w:val="24"/>
                <w:szCs w:val="24"/>
              </w:rPr>
              <w:t>Pavadinimas</w:t>
            </w:r>
          </w:p>
        </w:tc>
        <w:tc>
          <w:tcPr>
            <w:tcW w:w="1274" w:type="dxa"/>
            <w:tcBorders>
              <w:top w:val="single" w:sz="4" w:space="0" w:color="auto"/>
              <w:left w:val="nil"/>
              <w:bottom w:val="single" w:sz="4" w:space="0" w:color="auto"/>
              <w:right w:val="single" w:sz="4" w:space="0" w:color="auto"/>
            </w:tcBorders>
            <w:shd w:val="clear" w:color="000000" w:fill="FFFFFF"/>
            <w:vAlign w:val="center"/>
            <w:hideMark/>
          </w:tcPr>
          <w:p w14:paraId="7EFF9C84" w14:textId="77777777" w:rsidR="004B2282" w:rsidRPr="00627C2D" w:rsidRDefault="004B2282" w:rsidP="00A61AFE">
            <w:pPr>
              <w:spacing w:after="0" w:line="240" w:lineRule="auto"/>
              <w:jc w:val="center"/>
              <w:rPr>
                <w:rFonts w:ascii="Times New Roman" w:eastAsia="Times New Roman" w:hAnsi="Times New Roman" w:cs="Times New Roman"/>
                <w:b/>
                <w:bCs/>
                <w:color w:val="000000"/>
                <w:sz w:val="24"/>
                <w:szCs w:val="24"/>
              </w:rPr>
            </w:pPr>
            <w:r w:rsidRPr="00627C2D">
              <w:rPr>
                <w:rFonts w:ascii="Times New Roman" w:eastAsia="Times New Roman" w:hAnsi="Times New Roman" w:cs="Times New Roman"/>
                <w:b/>
                <w:bCs/>
                <w:color w:val="000000"/>
                <w:sz w:val="24"/>
                <w:szCs w:val="24"/>
              </w:rPr>
              <w:t>Kiekis, vnt.</w:t>
            </w:r>
          </w:p>
        </w:tc>
      </w:tr>
      <w:tr w:rsidR="004B2282" w:rsidRPr="00627C2D" w14:paraId="04A609EE"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2377E07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c>
          <w:tcPr>
            <w:tcW w:w="1971" w:type="dxa"/>
            <w:tcBorders>
              <w:top w:val="nil"/>
              <w:left w:val="nil"/>
              <w:bottom w:val="single" w:sz="4" w:space="0" w:color="auto"/>
              <w:right w:val="single" w:sz="4" w:space="0" w:color="auto"/>
            </w:tcBorders>
            <w:shd w:val="clear" w:color="auto" w:fill="auto"/>
            <w:hideMark/>
          </w:tcPr>
          <w:p w14:paraId="48EBFCA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1100091</w:t>
            </w:r>
          </w:p>
        </w:tc>
        <w:tc>
          <w:tcPr>
            <w:tcW w:w="5813" w:type="dxa"/>
            <w:tcBorders>
              <w:top w:val="nil"/>
              <w:left w:val="nil"/>
              <w:bottom w:val="single" w:sz="4" w:space="0" w:color="auto"/>
              <w:right w:val="single" w:sz="4" w:space="0" w:color="auto"/>
            </w:tcBorders>
            <w:shd w:val="clear" w:color="auto" w:fill="auto"/>
            <w:hideMark/>
          </w:tcPr>
          <w:p w14:paraId="2048FD1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Stalas indų surinkimui PVD20x</w:t>
            </w:r>
          </w:p>
        </w:tc>
        <w:tc>
          <w:tcPr>
            <w:tcW w:w="1274" w:type="dxa"/>
            <w:tcBorders>
              <w:top w:val="nil"/>
              <w:left w:val="nil"/>
              <w:bottom w:val="single" w:sz="4" w:space="0" w:color="auto"/>
              <w:right w:val="single" w:sz="4" w:space="0" w:color="auto"/>
            </w:tcBorders>
            <w:shd w:val="clear" w:color="auto" w:fill="auto"/>
            <w:hideMark/>
          </w:tcPr>
          <w:p w14:paraId="2B234F4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ED1498D"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70D7917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c>
          <w:tcPr>
            <w:tcW w:w="1971" w:type="dxa"/>
            <w:tcBorders>
              <w:top w:val="nil"/>
              <w:left w:val="nil"/>
              <w:bottom w:val="single" w:sz="4" w:space="0" w:color="auto"/>
              <w:right w:val="single" w:sz="4" w:space="0" w:color="auto"/>
            </w:tcBorders>
            <w:shd w:val="clear" w:color="auto" w:fill="auto"/>
            <w:hideMark/>
          </w:tcPr>
          <w:p w14:paraId="18F4E0F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1100092</w:t>
            </w:r>
          </w:p>
        </w:tc>
        <w:tc>
          <w:tcPr>
            <w:tcW w:w="5813" w:type="dxa"/>
            <w:tcBorders>
              <w:top w:val="nil"/>
              <w:left w:val="nil"/>
              <w:bottom w:val="single" w:sz="4" w:space="0" w:color="auto"/>
              <w:right w:val="single" w:sz="4" w:space="0" w:color="auto"/>
            </w:tcBorders>
            <w:shd w:val="clear" w:color="auto" w:fill="auto"/>
            <w:hideMark/>
          </w:tcPr>
          <w:p w14:paraId="05684AD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šaldymo stalas priesienio MR2</w:t>
            </w:r>
          </w:p>
        </w:tc>
        <w:tc>
          <w:tcPr>
            <w:tcW w:w="1274" w:type="dxa"/>
            <w:tcBorders>
              <w:top w:val="nil"/>
              <w:left w:val="nil"/>
              <w:bottom w:val="single" w:sz="4" w:space="0" w:color="auto"/>
              <w:right w:val="single" w:sz="4" w:space="0" w:color="auto"/>
            </w:tcBorders>
            <w:shd w:val="clear" w:color="auto" w:fill="auto"/>
            <w:hideMark/>
          </w:tcPr>
          <w:p w14:paraId="0D0CCAE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0AC05FE9"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7DFF783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w:t>
            </w:r>
          </w:p>
        </w:tc>
        <w:tc>
          <w:tcPr>
            <w:tcW w:w="1971" w:type="dxa"/>
            <w:tcBorders>
              <w:top w:val="nil"/>
              <w:left w:val="nil"/>
              <w:bottom w:val="single" w:sz="4" w:space="0" w:color="auto"/>
              <w:right w:val="single" w:sz="4" w:space="0" w:color="auto"/>
            </w:tcBorders>
            <w:shd w:val="clear" w:color="auto" w:fill="auto"/>
            <w:hideMark/>
          </w:tcPr>
          <w:p w14:paraId="4CB2E51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112357</w:t>
            </w:r>
          </w:p>
        </w:tc>
        <w:tc>
          <w:tcPr>
            <w:tcW w:w="5813" w:type="dxa"/>
            <w:tcBorders>
              <w:top w:val="nil"/>
              <w:left w:val="nil"/>
              <w:bottom w:val="single" w:sz="4" w:space="0" w:color="auto"/>
              <w:right w:val="single" w:sz="4" w:space="0" w:color="auto"/>
            </w:tcBorders>
            <w:shd w:val="clear" w:color="auto" w:fill="auto"/>
            <w:hideMark/>
          </w:tcPr>
          <w:p w14:paraId="060A7AF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Neš. indų apiplovimo stalas</w:t>
            </w:r>
          </w:p>
        </w:tc>
        <w:tc>
          <w:tcPr>
            <w:tcW w:w="1274" w:type="dxa"/>
            <w:tcBorders>
              <w:top w:val="nil"/>
              <w:left w:val="nil"/>
              <w:bottom w:val="single" w:sz="4" w:space="0" w:color="auto"/>
              <w:right w:val="single" w:sz="4" w:space="0" w:color="auto"/>
            </w:tcBorders>
            <w:shd w:val="clear" w:color="auto" w:fill="auto"/>
            <w:hideMark/>
          </w:tcPr>
          <w:p w14:paraId="5B1D367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A822B7F"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112C22D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c>
          <w:tcPr>
            <w:tcW w:w="1971" w:type="dxa"/>
            <w:tcBorders>
              <w:top w:val="nil"/>
              <w:left w:val="nil"/>
              <w:bottom w:val="single" w:sz="4" w:space="0" w:color="auto"/>
              <w:right w:val="single" w:sz="4" w:space="0" w:color="auto"/>
            </w:tcBorders>
            <w:shd w:val="clear" w:color="auto" w:fill="auto"/>
            <w:hideMark/>
          </w:tcPr>
          <w:p w14:paraId="654190F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112358</w:t>
            </w:r>
          </w:p>
        </w:tc>
        <w:tc>
          <w:tcPr>
            <w:tcW w:w="5813" w:type="dxa"/>
            <w:tcBorders>
              <w:top w:val="nil"/>
              <w:left w:val="nil"/>
              <w:bottom w:val="single" w:sz="4" w:space="0" w:color="auto"/>
              <w:right w:val="single" w:sz="4" w:space="0" w:color="auto"/>
            </w:tcBorders>
            <w:shd w:val="clear" w:color="auto" w:fill="auto"/>
            <w:hideMark/>
          </w:tcPr>
          <w:p w14:paraId="1F62F4B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Darbo stalas T-190/100/88</w:t>
            </w:r>
          </w:p>
        </w:tc>
        <w:tc>
          <w:tcPr>
            <w:tcW w:w="1274" w:type="dxa"/>
            <w:tcBorders>
              <w:top w:val="nil"/>
              <w:left w:val="nil"/>
              <w:bottom w:val="single" w:sz="4" w:space="0" w:color="auto"/>
              <w:right w:val="single" w:sz="4" w:space="0" w:color="auto"/>
            </w:tcBorders>
            <w:shd w:val="clear" w:color="auto" w:fill="auto"/>
            <w:hideMark/>
          </w:tcPr>
          <w:p w14:paraId="32524DD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7A947C0"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0ECB658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w:t>
            </w:r>
          </w:p>
        </w:tc>
        <w:tc>
          <w:tcPr>
            <w:tcW w:w="1971" w:type="dxa"/>
            <w:tcBorders>
              <w:top w:val="nil"/>
              <w:left w:val="nil"/>
              <w:bottom w:val="single" w:sz="4" w:space="0" w:color="auto"/>
              <w:right w:val="single" w:sz="4" w:space="0" w:color="auto"/>
            </w:tcBorders>
            <w:shd w:val="clear" w:color="auto" w:fill="auto"/>
            <w:hideMark/>
          </w:tcPr>
          <w:p w14:paraId="2C03B7D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112362</w:t>
            </w:r>
          </w:p>
        </w:tc>
        <w:tc>
          <w:tcPr>
            <w:tcW w:w="5813" w:type="dxa"/>
            <w:tcBorders>
              <w:top w:val="nil"/>
              <w:left w:val="nil"/>
              <w:bottom w:val="single" w:sz="4" w:space="0" w:color="auto"/>
              <w:right w:val="single" w:sz="4" w:space="0" w:color="auto"/>
            </w:tcBorders>
            <w:shd w:val="clear" w:color="auto" w:fill="auto"/>
            <w:hideMark/>
          </w:tcPr>
          <w:p w14:paraId="25AFFF2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Lentynų stelažas FN5/140/50/18</w:t>
            </w:r>
          </w:p>
        </w:tc>
        <w:tc>
          <w:tcPr>
            <w:tcW w:w="1274" w:type="dxa"/>
            <w:tcBorders>
              <w:top w:val="nil"/>
              <w:left w:val="nil"/>
              <w:bottom w:val="single" w:sz="4" w:space="0" w:color="auto"/>
              <w:right w:val="single" w:sz="4" w:space="0" w:color="auto"/>
            </w:tcBorders>
            <w:shd w:val="clear" w:color="auto" w:fill="auto"/>
            <w:hideMark/>
          </w:tcPr>
          <w:p w14:paraId="6BDD664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EB1401D"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24324CC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w:t>
            </w:r>
          </w:p>
        </w:tc>
        <w:tc>
          <w:tcPr>
            <w:tcW w:w="1971" w:type="dxa"/>
            <w:tcBorders>
              <w:top w:val="nil"/>
              <w:left w:val="nil"/>
              <w:bottom w:val="single" w:sz="4" w:space="0" w:color="auto"/>
              <w:right w:val="single" w:sz="4" w:space="0" w:color="auto"/>
            </w:tcBorders>
            <w:shd w:val="clear" w:color="auto" w:fill="auto"/>
            <w:hideMark/>
          </w:tcPr>
          <w:p w14:paraId="38B7E80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112363</w:t>
            </w:r>
          </w:p>
        </w:tc>
        <w:tc>
          <w:tcPr>
            <w:tcW w:w="5813" w:type="dxa"/>
            <w:tcBorders>
              <w:top w:val="nil"/>
              <w:left w:val="nil"/>
              <w:bottom w:val="single" w:sz="4" w:space="0" w:color="auto"/>
              <w:right w:val="single" w:sz="4" w:space="0" w:color="auto"/>
            </w:tcBorders>
            <w:shd w:val="clear" w:color="auto" w:fill="auto"/>
            <w:hideMark/>
          </w:tcPr>
          <w:p w14:paraId="024C17F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Lentynų stelažas FN5/140/50/18</w:t>
            </w:r>
          </w:p>
        </w:tc>
        <w:tc>
          <w:tcPr>
            <w:tcW w:w="1274" w:type="dxa"/>
            <w:tcBorders>
              <w:top w:val="nil"/>
              <w:left w:val="nil"/>
              <w:bottom w:val="single" w:sz="4" w:space="0" w:color="auto"/>
              <w:right w:val="single" w:sz="4" w:space="0" w:color="auto"/>
            </w:tcBorders>
            <w:shd w:val="clear" w:color="auto" w:fill="auto"/>
            <w:hideMark/>
          </w:tcPr>
          <w:p w14:paraId="3C3F97D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539B9AE"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20F5990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w:t>
            </w:r>
          </w:p>
        </w:tc>
        <w:tc>
          <w:tcPr>
            <w:tcW w:w="1971" w:type="dxa"/>
            <w:tcBorders>
              <w:top w:val="nil"/>
              <w:left w:val="nil"/>
              <w:bottom w:val="single" w:sz="4" w:space="0" w:color="auto"/>
              <w:right w:val="single" w:sz="4" w:space="0" w:color="auto"/>
            </w:tcBorders>
            <w:shd w:val="clear" w:color="auto" w:fill="auto"/>
            <w:hideMark/>
          </w:tcPr>
          <w:p w14:paraId="08FCDBE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112364</w:t>
            </w:r>
          </w:p>
        </w:tc>
        <w:tc>
          <w:tcPr>
            <w:tcW w:w="5813" w:type="dxa"/>
            <w:tcBorders>
              <w:top w:val="nil"/>
              <w:left w:val="nil"/>
              <w:bottom w:val="single" w:sz="4" w:space="0" w:color="auto"/>
              <w:right w:val="single" w:sz="4" w:space="0" w:color="auto"/>
            </w:tcBorders>
            <w:shd w:val="clear" w:color="auto" w:fill="auto"/>
            <w:hideMark/>
          </w:tcPr>
          <w:p w14:paraId="678C89B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Darbo stalų, stelažų </w:t>
            </w:r>
            <w:proofErr w:type="spellStart"/>
            <w:r w:rsidRPr="00627C2D">
              <w:rPr>
                <w:rFonts w:ascii="Times New Roman" w:eastAsia="Times New Roman" w:hAnsi="Times New Roman" w:cs="Times New Roman"/>
                <w:color w:val="000000"/>
                <w:sz w:val="24"/>
                <w:szCs w:val="24"/>
              </w:rPr>
              <w:t>komplekta</w:t>
            </w:r>
            <w:proofErr w:type="spellEnd"/>
          </w:p>
        </w:tc>
        <w:tc>
          <w:tcPr>
            <w:tcW w:w="1274" w:type="dxa"/>
            <w:tcBorders>
              <w:top w:val="nil"/>
              <w:left w:val="nil"/>
              <w:bottom w:val="single" w:sz="4" w:space="0" w:color="auto"/>
              <w:right w:val="single" w:sz="4" w:space="0" w:color="auto"/>
            </w:tcBorders>
            <w:shd w:val="clear" w:color="auto" w:fill="auto"/>
            <w:hideMark/>
          </w:tcPr>
          <w:p w14:paraId="158B89F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36538A8"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32950AF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w:t>
            </w:r>
          </w:p>
        </w:tc>
        <w:tc>
          <w:tcPr>
            <w:tcW w:w="1971" w:type="dxa"/>
            <w:tcBorders>
              <w:top w:val="nil"/>
              <w:left w:val="nil"/>
              <w:bottom w:val="single" w:sz="4" w:space="0" w:color="auto"/>
              <w:right w:val="single" w:sz="4" w:space="0" w:color="auto"/>
            </w:tcBorders>
            <w:shd w:val="clear" w:color="auto" w:fill="auto"/>
            <w:hideMark/>
          </w:tcPr>
          <w:p w14:paraId="1AD2C63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112366</w:t>
            </w:r>
          </w:p>
        </w:tc>
        <w:tc>
          <w:tcPr>
            <w:tcW w:w="5813" w:type="dxa"/>
            <w:tcBorders>
              <w:top w:val="nil"/>
              <w:left w:val="nil"/>
              <w:bottom w:val="single" w:sz="4" w:space="0" w:color="auto"/>
              <w:right w:val="single" w:sz="4" w:space="0" w:color="auto"/>
            </w:tcBorders>
            <w:shd w:val="clear" w:color="auto" w:fill="auto"/>
            <w:hideMark/>
          </w:tcPr>
          <w:p w14:paraId="230B7BC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Restorano baldų komplektas</w:t>
            </w:r>
          </w:p>
        </w:tc>
        <w:tc>
          <w:tcPr>
            <w:tcW w:w="1274" w:type="dxa"/>
            <w:tcBorders>
              <w:top w:val="nil"/>
              <w:left w:val="nil"/>
              <w:bottom w:val="single" w:sz="4" w:space="0" w:color="auto"/>
              <w:right w:val="single" w:sz="4" w:space="0" w:color="auto"/>
            </w:tcBorders>
            <w:shd w:val="clear" w:color="auto" w:fill="auto"/>
            <w:hideMark/>
          </w:tcPr>
          <w:p w14:paraId="0A978F6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49D4B01"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0D3B87D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w:t>
            </w:r>
          </w:p>
        </w:tc>
        <w:tc>
          <w:tcPr>
            <w:tcW w:w="1971" w:type="dxa"/>
            <w:tcBorders>
              <w:top w:val="nil"/>
              <w:left w:val="nil"/>
              <w:bottom w:val="single" w:sz="4" w:space="0" w:color="auto"/>
              <w:right w:val="single" w:sz="4" w:space="0" w:color="auto"/>
            </w:tcBorders>
            <w:shd w:val="clear" w:color="auto" w:fill="auto"/>
            <w:hideMark/>
          </w:tcPr>
          <w:p w14:paraId="3FD7BC1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112369</w:t>
            </w:r>
          </w:p>
        </w:tc>
        <w:tc>
          <w:tcPr>
            <w:tcW w:w="5813" w:type="dxa"/>
            <w:tcBorders>
              <w:top w:val="nil"/>
              <w:left w:val="nil"/>
              <w:bottom w:val="single" w:sz="4" w:space="0" w:color="auto"/>
              <w:right w:val="single" w:sz="4" w:space="0" w:color="auto"/>
            </w:tcBorders>
            <w:shd w:val="clear" w:color="auto" w:fill="auto"/>
            <w:hideMark/>
          </w:tcPr>
          <w:p w14:paraId="5257AEE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Pirmųjų rūmų kavinės baldų komplektas</w:t>
            </w:r>
          </w:p>
        </w:tc>
        <w:tc>
          <w:tcPr>
            <w:tcW w:w="1274" w:type="dxa"/>
            <w:tcBorders>
              <w:top w:val="nil"/>
              <w:left w:val="nil"/>
              <w:bottom w:val="single" w:sz="4" w:space="0" w:color="auto"/>
              <w:right w:val="single" w:sz="4" w:space="0" w:color="auto"/>
            </w:tcBorders>
            <w:shd w:val="clear" w:color="auto" w:fill="auto"/>
            <w:hideMark/>
          </w:tcPr>
          <w:p w14:paraId="08DD80A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5A4C336"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1153320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w:t>
            </w:r>
          </w:p>
        </w:tc>
        <w:tc>
          <w:tcPr>
            <w:tcW w:w="1971" w:type="dxa"/>
            <w:tcBorders>
              <w:top w:val="nil"/>
              <w:left w:val="nil"/>
              <w:bottom w:val="single" w:sz="4" w:space="0" w:color="auto"/>
              <w:right w:val="single" w:sz="4" w:space="0" w:color="auto"/>
            </w:tcBorders>
            <w:shd w:val="clear" w:color="auto" w:fill="auto"/>
            <w:hideMark/>
          </w:tcPr>
          <w:p w14:paraId="3FB2965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11839</w:t>
            </w:r>
          </w:p>
        </w:tc>
        <w:tc>
          <w:tcPr>
            <w:tcW w:w="5813" w:type="dxa"/>
            <w:tcBorders>
              <w:top w:val="nil"/>
              <w:left w:val="nil"/>
              <w:bottom w:val="single" w:sz="4" w:space="0" w:color="auto"/>
              <w:right w:val="single" w:sz="4" w:space="0" w:color="auto"/>
            </w:tcBorders>
            <w:shd w:val="clear" w:color="auto" w:fill="auto"/>
            <w:hideMark/>
          </w:tcPr>
          <w:p w14:paraId="413DC3F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Baras</w:t>
            </w:r>
          </w:p>
        </w:tc>
        <w:tc>
          <w:tcPr>
            <w:tcW w:w="1274" w:type="dxa"/>
            <w:tcBorders>
              <w:top w:val="nil"/>
              <w:left w:val="nil"/>
              <w:bottom w:val="single" w:sz="4" w:space="0" w:color="auto"/>
              <w:right w:val="single" w:sz="4" w:space="0" w:color="auto"/>
            </w:tcBorders>
            <w:shd w:val="clear" w:color="auto" w:fill="auto"/>
            <w:hideMark/>
          </w:tcPr>
          <w:p w14:paraId="7992F3E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F98288A"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6CE1A8A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w:t>
            </w:r>
          </w:p>
        </w:tc>
        <w:tc>
          <w:tcPr>
            <w:tcW w:w="1971" w:type="dxa"/>
            <w:tcBorders>
              <w:top w:val="nil"/>
              <w:left w:val="nil"/>
              <w:bottom w:val="single" w:sz="4" w:space="0" w:color="auto"/>
              <w:right w:val="single" w:sz="4" w:space="0" w:color="auto"/>
            </w:tcBorders>
            <w:shd w:val="clear" w:color="000000" w:fill="FFFFFF"/>
            <w:hideMark/>
          </w:tcPr>
          <w:p w14:paraId="2811390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1200032</w:t>
            </w:r>
          </w:p>
        </w:tc>
        <w:tc>
          <w:tcPr>
            <w:tcW w:w="5813" w:type="dxa"/>
            <w:tcBorders>
              <w:top w:val="nil"/>
              <w:left w:val="nil"/>
              <w:bottom w:val="single" w:sz="4" w:space="0" w:color="auto"/>
              <w:right w:val="single" w:sz="4" w:space="0" w:color="auto"/>
            </w:tcBorders>
            <w:shd w:val="clear" w:color="000000" w:fill="FFFFFF"/>
            <w:hideMark/>
          </w:tcPr>
          <w:p w14:paraId="37C4F03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Keptuvė elektrinė EBR 17 (</w:t>
            </w:r>
            <w:proofErr w:type="spellStart"/>
            <w:r w:rsidRPr="00627C2D">
              <w:rPr>
                <w:rFonts w:ascii="Times New Roman" w:eastAsia="Times New Roman" w:hAnsi="Times New Roman" w:cs="Times New Roman"/>
                <w:color w:val="000000"/>
                <w:sz w:val="24"/>
                <w:szCs w:val="24"/>
              </w:rPr>
              <w:t>mbr</w:t>
            </w:r>
            <w:proofErr w:type="spellEnd"/>
            <w:r w:rsidRPr="00627C2D">
              <w:rPr>
                <w:rFonts w:ascii="Times New Roman" w:eastAsia="Times New Roman" w:hAnsi="Times New Roman" w:cs="Times New Roman"/>
                <w:color w:val="000000"/>
                <w:sz w:val="24"/>
                <w:szCs w:val="24"/>
              </w:rPr>
              <w:t>)</w:t>
            </w:r>
          </w:p>
        </w:tc>
        <w:tc>
          <w:tcPr>
            <w:tcW w:w="1274" w:type="dxa"/>
            <w:tcBorders>
              <w:top w:val="nil"/>
              <w:left w:val="nil"/>
              <w:bottom w:val="single" w:sz="4" w:space="0" w:color="auto"/>
              <w:right w:val="single" w:sz="4" w:space="0" w:color="auto"/>
            </w:tcBorders>
            <w:shd w:val="clear" w:color="000000" w:fill="FFFFFF"/>
            <w:hideMark/>
          </w:tcPr>
          <w:p w14:paraId="194177A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B3E5E14"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0B58456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w:t>
            </w:r>
          </w:p>
        </w:tc>
        <w:tc>
          <w:tcPr>
            <w:tcW w:w="1971" w:type="dxa"/>
            <w:tcBorders>
              <w:top w:val="nil"/>
              <w:left w:val="nil"/>
              <w:bottom w:val="single" w:sz="4" w:space="0" w:color="auto"/>
              <w:right w:val="single" w:sz="4" w:space="0" w:color="auto"/>
            </w:tcBorders>
            <w:shd w:val="clear" w:color="000000" w:fill="FFFFFF"/>
            <w:hideMark/>
          </w:tcPr>
          <w:p w14:paraId="546B18E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1200033</w:t>
            </w:r>
          </w:p>
        </w:tc>
        <w:tc>
          <w:tcPr>
            <w:tcW w:w="5813" w:type="dxa"/>
            <w:tcBorders>
              <w:top w:val="nil"/>
              <w:left w:val="nil"/>
              <w:bottom w:val="single" w:sz="4" w:space="0" w:color="auto"/>
              <w:right w:val="single" w:sz="4" w:space="0" w:color="auto"/>
            </w:tcBorders>
            <w:shd w:val="clear" w:color="000000" w:fill="FFFFFF"/>
            <w:hideMark/>
          </w:tcPr>
          <w:p w14:paraId="2BA7D86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Konvekcinė</w:t>
            </w:r>
            <w:proofErr w:type="spellEnd"/>
            <w:r w:rsidRPr="00627C2D">
              <w:rPr>
                <w:rFonts w:ascii="Times New Roman" w:eastAsia="Times New Roman" w:hAnsi="Times New Roman" w:cs="Times New Roman"/>
                <w:color w:val="000000"/>
                <w:sz w:val="24"/>
                <w:szCs w:val="24"/>
              </w:rPr>
              <w:t xml:space="preserve"> garo krosnis CM 101 </w:t>
            </w:r>
          </w:p>
        </w:tc>
        <w:tc>
          <w:tcPr>
            <w:tcW w:w="1274" w:type="dxa"/>
            <w:tcBorders>
              <w:top w:val="nil"/>
              <w:left w:val="nil"/>
              <w:bottom w:val="single" w:sz="4" w:space="0" w:color="auto"/>
              <w:right w:val="single" w:sz="4" w:space="0" w:color="auto"/>
            </w:tcBorders>
            <w:shd w:val="clear" w:color="000000" w:fill="FFFFFF"/>
            <w:hideMark/>
          </w:tcPr>
          <w:p w14:paraId="6126740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C397839"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42ABF2D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13</w:t>
            </w:r>
          </w:p>
        </w:tc>
        <w:tc>
          <w:tcPr>
            <w:tcW w:w="1971" w:type="dxa"/>
            <w:tcBorders>
              <w:top w:val="nil"/>
              <w:left w:val="nil"/>
              <w:bottom w:val="single" w:sz="4" w:space="0" w:color="auto"/>
              <w:right w:val="single" w:sz="4" w:space="0" w:color="auto"/>
            </w:tcBorders>
            <w:shd w:val="clear" w:color="auto" w:fill="auto"/>
            <w:hideMark/>
          </w:tcPr>
          <w:p w14:paraId="598F15B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1200035</w:t>
            </w:r>
          </w:p>
        </w:tc>
        <w:tc>
          <w:tcPr>
            <w:tcW w:w="5813" w:type="dxa"/>
            <w:tcBorders>
              <w:top w:val="nil"/>
              <w:left w:val="nil"/>
              <w:bottom w:val="single" w:sz="4" w:space="0" w:color="auto"/>
              <w:right w:val="single" w:sz="4" w:space="0" w:color="auto"/>
            </w:tcBorders>
            <w:shd w:val="clear" w:color="auto" w:fill="auto"/>
            <w:hideMark/>
          </w:tcPr>
          <w:p w14:paraId="613FF20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Indų plovimo mašina MK61T (HOOD 110Kw)</w:t>
            </w:r>
          </w:p>
        </w:tc>
        <w:tc>
          <w:tcPr>
            <w:tcW w:w="1274" w:type="dxa"/>
            <w:tcBorders>
              <w:top w:val="nil"/>
              <w:left w:val="nil"/>
              <w:bottom w:val="single" w:sz="4" w:space="0" w:color="auto"/>
              <w:right w:val="single" w:sz="4" w:space="0" w:color="auto"/>
            </w:tcBorders>
            <w:shd w:val="clear" w:color="auto" w:fill="auto"/>
            <w:hideMark/>
          </w:tcPr>
          <w:p w14:paraId="6D33EDD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A191677"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43C6186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14</w:t>
            </w:r>
          </w:p>
        </w:tc>
        <w:tc>
          <w:tcPr>
            <w:tcW w:w="1971" w:type="dxa"/>
            <w:tcBorders>
              <w:top w:val="nil"/>
              <w:left w:val="nil"/>
              <w:bottom w:val="single" w:sz="4" w:space="0" w:color="auto"/>
              <w:right w:val="single" w:sz="4" w:space="0" w:color="auto"/>
            </w:tcBorders>
            <w:shd w:val="clear" w:color="auto" w:fill="auto"/>
            <w:hideMark/>
          </w:tcPr>
          <w:p w14:paraId="21A3A88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1200037</w:t>
            </w:r>
          </w:p>
        </w:tc>
        <w:tc>
          <w:tcPr>
            <w:tcW w:w="5813" w:type="dxa"/>
            <w:tcBorders>
              <w:top w:val="nil"/>
              <w:left w:val="nil"/>
              <w:bottom w:val="single" w:sz="4" w:space="0" w:color="auto"/>
              <w:right w:val="single" w:sz="4" w:space="0" w:color="auto"/>
            </w:tcBorders>
            <w:shd w:val="clear" w:color="000000" w:fill="FFFFFF"/>
            <w:hideMark/>
          </w:tcPr>
          <w:p w14:paraId="1E83F1F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šaldytuvas HD70A </w:t>
            </w:r>
          </w:p>
        </w:tc>
        <w:tc>
          <w:tcPr>
            <w:tcW w:w="1274" w:type="dxa"/>
            <w:tcBorders>
              <w:top w:val="nil"/>
              <w:left w:val="nil"/>
              <w:bottom w:val="single" w:sz="4" w:space="0" w:color="auto"/>
              <w:right w:val="single" w:sz="4" w:space="0" w:color="auto"/>
            </w:tcBorders>
            <w:shd w:val="clear" w:color="000000" w:fill="FFFFFF"/>
            <w:hideMark/>
          </w:tcPr>
          <w:p w14:paraId="46E77FA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53109F77"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6F7FA32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15</w:t>
            </w:r>
          </w:p>
        </w:tc>
        <w:tc>
          <w:tcPr>
            <w:tcW w:w="1971" w:type="dxa"/>
            <w:tcBorders>
              <w:top w:val="nil"/>
              <w:left w:val="nil"/>
              <w:bottom w:val="single" w:sz="4" w:space="0" w:color="auto"/>
              <w:right w:val="single" w:sz="4" w:space="0" w:color="auto"/>
            </w:tcBorders>
            <w:shd w:val="clear" w:color="auto" w:fill="auto"/>
            <w:hideMark/>
          </w:tcPr>
          <w:p w14:paraId="0EA3EE4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1200041</w:t>
            </w:r>
          </w:p>
        </w:tc>
        <w:tc>
          <w:tcPr>
            <w:tcW w:w="5813" w:type="dxa"/>
            <w:tcBorders>
              <w:top w:val="nil"/>
              <w:left w:val="nil"/>
              <w:bottom w:val="single" w:sz="4" w:space="0" w:color="auto"/>
              <w:right w:val="single" w:sz="4" w:space="0" w:color="auto"/>
            </w:tcBorders>
            <w:shd w:val="clear" w:color="auto" w:fill="auto"/>
            <w:hideMark/>
          </w:tcPr>
          <w:p w14:paraId="41F9209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Gastronominė pjaustymo mašina</w:t>
            </w:r>
          </w:p>
        </w:tc>
        <w:tc>
          <w:tcPr>
            <w:tcW w:w="1274" w:type="dxa"/>
            <w:tcBorders>
              <w:top w:val="nil"/>
              <w:left w:val="nil"/>
              <w:bottom w:val="single" w:sz="4" w:space="0" w:color="auto"/>
              <w:right w:val="single" w:sz="4" w:space="0" w:color="auto"/>
            </w:tcBorders>
            <w:shd w:val="clear" w:color="auto" w:fill="auto"/>
            <w:hideMark/>
          </w:tcPr>
          <w:p w14:paraId="0D6411E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648718F"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3FC2876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16</w:t>
            </w:r>
          </w:p>
        </w:tc>
        <w:tc>
          <w:tcPr>
            <w:tcW w:w="1971" w:type="dxa"/>
            <w:tcBorders>
              <w:top w:val="nil"/>
              <w:left w:val="nil"/>
              <w:bottom w:val="single" w:sz="4" w:space="0" w:color="auto"/>
              <w:right w:val="single" w:sz="4" w:space="0" w:color="auto"/>
            </w:tcBorders>
            <w:shd w:val="clear" w:color="auto" w:fill="auto"/>
            <w:hideMark/>
          </w:tcPr>
          <w:p w14:paraId="24D2295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1200045</w:t>
            </w:r>
          </w:p>
        </w:tc>
        <w:tc>
          <w:tcPr>
            <w:tcW w:w="5813" w:type="dxa"/>
            <w:tcBorders>
              <w:top w:val="nil"/>
              <w:left w:val="nil"/>
              <w:bottom w:val="single" w:sz="4" w:space="0" w:color="auto"/>
              <w:right w:val="single" w:sz="4" w:space="0" w:color="auto"/>
            </w:tcBorders>
            <w:shd w:val="clear" w:color="auto" w:fill="auto"/>
            <w:hideMark/>
          </w:tcPr>
          <w:p w14:paraId="2D8949D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šaldiklis HE 70A (</w:t>
            </w:r>
            <w:proofErr w:type="spellStart"/>
            <w:r w:rsidRPr="00627C2D">
              <w:rPr>
                <w:rFonts w:ascii="Times New Roman" w:eastAsia="Times New Roman" w:hAnsi="Times New Roman" w:cs="Times New Roman"/>
                <w:color w:val="000000"/>
                <w:sz w:val="24"/>
                <w:szCs w:val="24"/>
              </w:rPr>
              <w:t>mbr</w:t>
            </w:r>
            <w:proofErr w:type="spellEnd"/>
            <w:r w:rsidRPr="00627C2D">
              <w:rPr>
                <w:rFonts w:ascii="Times New Roman" w:eastAsia="Times New Roman" w:hAnsi="Times New Roman" w:cs="Times New Roman"/>
                <w:color w:val="000000"/>
                <w:sz w:val="24"/>
                <w:szCs w:val="24"/>
              </w:rPr>
              <w:t>)</w:t>
            </w:r>
          </w:p>
        </w:tc>
        <w:tc>
          <w:tcPr>
            <w:tcW w:w="1274" w:type="dxa"/>
            <w:tcBorders>
              <w:top w:val="nil"/>
              <w:left w:val="nil"/>
              <w:bottom w:val="single" w:sz="4" w:space="0" w:color="auto"/>
              <w:right w:val="single" w:sz="4" w:space="0" w:color="auto"/>
            </w:tcBorders>
            <w:shd w:val="clear" w:color="auto" w:fill="auto"/>
            <w:hideMark/>
          </w:tcPr>
          <w:p w14:paraId="06E2CFB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5C35AF5"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6439440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17</w:t>
            </w:r>
          </w:p>
        </w:tc>
        <w:tc>
          <w:tcPr>
            <w:tcW w:w="1971" w:type="dxa"/>
            <w:tcBorders>
              <w:top w:val="nil"/>
              <w:left w:val="nil"/>
              <w:bottom w:val="single" w:sz="4" w:space="0" w:color="auto"/>
              <w:right w:val="single" w:sz="4" w:space="0" w:color="auto"/>
            </w:tcBorders>
            <w:shd w:val="clear" w:color="auto" w:fill="auto"/>
            <w:hideMark/>
          </w:tcPr>
          <w:p w14:paraId="03F2B80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1200046</w:t>
            </w:r>
          </w:p>
        </w:tc>
        <w:tc>
          <w:tcPr>
            <w:tcW w:w="5813" w:type="dxa"/>
            <w:tcBorders>
              <w:top w:val="nil"/>
              <w:left w:val="nil"/>
              <w:bottom w:val="single" w:sz="4" w:space="0" w:color="auto"/>
              <w:right w:val="single" w:sz="4" w:space="0" w:color="auto"/>
            </w:tcBorders>
            <w:shd w:val="clear" w:color="auto" w:fill="auto"/>
            <w:hideMark/>
          </w:tcPr>
          <w:p w14:paraId="118A99F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šaldymo kamera M09 (</w:t>
            </w:r>
            <w:proofErr w:type="spellStart"/>
            <w:r w:rsidRPr="00627C2D">
              <w:rPr>
                <w:rFonts w:ascii="Times New Roman" w:eastAsia="Times New Roman" w:hAnsi="Times New Roman" w:cs="Times New Roman"/>
                <w:color w:val="000000"/>
                <w:sz w:val="24"/>
                <w:szCs w:val="24"/>
              </w:rPr>
              <w:t>mbr</w:t>
            </w:r>
            <w:proofErr w:type="spellEnd"/>
            <w:r w:rsidRPr="00627C2D">
              <w:rPr>
                <w:rFonts w:ascii="Times New Roman" w:eastAsia="Times New Roman" w:hAnsi="Times New Roman" w:cs="Times New Roman"/>
                <w:color w:val="000000"/>
                <w:sz w:val="24"/>
                <w:szCs w:val="24"/>
              </w:rPr>
              <w:t>)</w:t>
            </w:r>
          </w:p>
        </w:tc>
        <w:tc>
          <w:tcPr>
            <w:tcW w:w="1274" w:type="dxa"/>
            <w:tcBorders>
              <w:top w:val="nil"/>
              <w:left w:val="nil"/>
              <w:bottom w:val="single" w:sz="4" w:space="0" w:color="auto"/>
              <w:right w:val="single" w:sz="4" w:space="0" w:color="auto"/>
            </w:tcBorders>
            <w:shd w:val="clear" w:color="auto" w:fill="auto"/>
            <w:hideMark/>
          </w:tcPr>
          <w:p w14:paraId="0D41862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E4FC0D0"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28540F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18</w:t>
            </w:r>
          </w:p>
        </w:tc>
        <w:tc>
          <w:tcPr>
            <w:tcW w:w="1971" w:type="dxa"/>
            <w:tcBorders>
              <w:top w:val="nil"/>
              <w:left w:val="nil"/>
              <w:bottom w:val="single" w:sz="4" w:space="0" w:color="auto"/>
              <w:right w:val="single" w:sz="4" w:space="0" w:color="auto"/>
            </w:tcBorders>
            <w:shd w:val="clear" w:color="auto" w:fill="auto"/>
            <w:hideMark/>
          </w:tcPr>
          <w:p w14:paraId="5D1A4D5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1200047</w:t>
            </w:r>
          </w:p>
        </w:tc>
        <w:tc>
          <w:tcPr>
            <w:tcW w:w="5813" w:type="dxa"/>
            <w:tcBorders>
              <w:top w:val="nil"/>
              <w:left w:val="nil"/>
              <w:bottom w:val="single" w:sz="4" w:space="0" w:color="auto"/>
              <w:right w:val="single" w:sz="4" w:space="0" w:color="auto"/>
            </w:tcBorders>
            <w:shd w:val="clear" w:color="auto" w:fill="auto"/>
            <w:hideMark/>
          </w:tcPr>
          <w:p w14:paraId="5517293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šaldymo agregatas ACN060 (</w:t>
            </w:r>
            <w:proofErr w:type="spellStart"/>
            <w:r w:rsidRPr="00627C2D">
              <w:rPr>
                <w:rFonts w:ascii="Times New Roman" w:eastAsia="Times New Roman" w:hAnsi="Times New Roman" w:cs="Times New Roman"/>
                <w:color w:val="000000"/>
                <w:sz w:val="24"/>
                <w:szCs w:val="24"/>
              </w:rPr>
              <w:t>mbr</w:t>
            </w:r>
            <w:proofErr w:type="spellEnd"/>
            <w:r w:rsidRPr="00627C2D">
              <w:rPr>
                <w:rFonts w:ascii="Times New Roman" w:eastAsia="Times New Roman" w:hAnsi="Times New Roman" w:cs="Times New Roman"/>
                <w:color w:val="000000"/>
                <w:sz w:val="24"/>
                <w:szCs w:val="24"/>
              </w:rPr>
              <w:t>)</w:t>
            </w:r>
          </w:p>
        </w:tc>
        <w:tc>
          <w:tcPr>
            <w:tcW w:w="1274" w:type="dxa"/>
            <w:tcBorders>
              <w:top w:val="nil"/>
              <w:left w:val="nil"/>
              <w:bottom w:val="single" w:sz="4" w:space="0" w:color="auto"/>
              <w:right w:val="single" w:sz="4" w:space="0" w:color="auto"/>
            </w:tcBorders>
            <w:shd w:val="clear" w:color="auto" w:fill="auto"/>
            <w:hideMark/>
          </w:tcPr>
          <w:p w14:paraId="749474B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23F3F33"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4A4EE7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19</w:t>
            </w:r>
          </w:p>
        </w:tc>
        <w:tc>
          <w:tcPr>
            <w:tcW w:w="1971" w:type="dxa"/>
            <w:tcBorders>
              <w:top w:val="nil"/>
              <w:left w:val="nil"/>
              <w:bottom w:val="single" w:sz="4" w:space="0" w:color="auto"/>
              <w:right w:val="single" w:sz="4" w:space="0" w:color="auto"/>
            </w:tcBorders>
            <w:shd w:val="clear" w:color="auto" w:fill="auto"/>
            <w:hideMark/>
          </w:tcPr>
          <w:p w14:paraId="565D0B4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1200050</w:t>
            </w:r>
          </w:p>
        </w:tc>
        <w:tc>
          <w:tcPr>
            <w:tcW w:w="5813" w:type="dxa"/>
            <w:tcBorders>
              <w:top w:val="nil"/>
              <w:left w:val="nil"/>
              <w:bottom w:val="single" w:sz="4" w:space="0" w:color="auto"/>
              <w:right w:val="single" w:sz="4" w:space="0" w:color="auto"/>
            </w:tcBorders>
            <w:shd w:val="clear" w:color="auto" w:fill="auto"/>
            <w:hideMark/>
          </w:tcPr>
          <w:p w14:paraId="4A8721B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Salotų baras BREKFAST (</w:t>
            </w:r>
            <w:proofErr w:type="spellStart"/>
            <w:r w:rsidRPr="00627C2D">
              <w:rPr>
                <w:rFonts w:ascii="Times New Roman" w:eastAsia="Times New Roman" w:hAnsi="Times New Roman" w:cs="Times New Roman"/>
                <w:color w:val="000000"/>
                <w:sz w:val="24"/>
                <w:szCs w:val="24"/>
              </w:rPr>
              <w:t>mbr</w:t>
            </w:r>
            <w:proofErr w:type="spellEnd"/>
            <w:r w:rsidRPr="00627C2D">
              <w:rPr>
                <w:rFonts w:ascii="Times New Roman" w:eastAsia="Times New Roman" w:hAnsi="Times New Roman" w:cs="Times New Roman"/>
                <w:color w:val="000000"/>
                <w:sz w:val="24"/>
                <w:szCs w:val="24"/>
              </w:rPr>
              <w:t>)</w:t>
            </w:r>
          </w:p>
        </w:tc>
        <w:tc>
          <w:tcPr>
            <w:tcW w:w="1274" w:type="dxa"/>
            <w:tcBorders>
              <w:top w:val="nil"/>
              <w:left w:val="nil"/>
              <w:bottom w:val="single" w:sz="4" w:space="0" w:color="auto"/>
              <w:right w:val="single" w:sz="4" w:space="0" w:color="auto"/>
            </w:tcBorders>
            <w:shd w:val="clear" w:color="auto" w:fill="auto"/>
            <w:hideMark/>
          </w:tcPr>
          <w:p w14:paraId="3D24A79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A537A4B"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0F68697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20</w:t>
            </w:r>
          </w:p>
        </w:tc>
        <w:tc>
          <w:tcPr>
            <w:tcW w:w="1971" w:type="dxa"/>
            <w:tcBorders>
              <w:top w:val="nil"/>
              <w:left w:val="nil"/>
              <w:bottom w:val="single" w:sz="4" w:space="0" w:color="auto"/>
              <w:right w:val="single" w:sz="4" w:space="0" w:color="auto"/>
            </w:tcBorders>
            <w:shd w:val="clear" w:color="000000" w:fill="FFFFFF"/>
            <w:hideMark/>
          </w:tcPr>
          <w:p w14:paraId="33A296D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1200067</w:t>
            </w:r>
          </w:p>
        </w:tc>
        <w:tc>
          <w:tcPr>
            <w:tcW w:w="5813" w:type="dxa"/>
            <w:tcBorders>
              <w:top w:val="nil"/>
              <w:left w:val="nil"/>
              <w:bottom w:val="single" w:sz="4" w:space="0" w:color="auto"/>
              <w:right w:val="single" w:sz="4" w:space="0" w:color="auto"/>
            </w:tcBorders>
            <w:shd w:val="clear" w:color="000000" w:fill="FFFFFF"/>
            <w:hideMark/>
          </w:tcPr>
          <w:p w14:paraId="7F8211D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Vidutinės </w:t>
            </w:r>
            <w:proofErr w:type="spellStart"/>
            <w:r w:rsidRPr="00627C2D">
              <w:rPr>
                <w:rFonts w:ascii="Times New Roman" w:eastAsia="Times New Roman" w:hAnsi="Times New Roman" w:cs="Times New Roman"/>
                <w:color w:val="000000"/>
                <w:sz w:val="24"/>
                <w:szCs w:val="24"/>
              </w:rPr>
              <w:t>tempera.šaldymo</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vitr</w:t>
            </w:r>
            <w:proofErr w:type="spellEnd"/>
          </w:p>
        </w:tc>
        <w:tc>
          <w:tcPr>
            <w:tcW w:w="1274" w:type="dxa"/>
            <w:tcBorders>
              <w:top w:val="nil"/>
              <w:left w:val="nil"/>
              <w:bottom w:val="single" w:sz="4" w:space="0" w:color="auto"/>
              <w:right w:val="single" w:sz="4" w:space="0" w:color="auto"/>
            </w:tcBorders>
            <w:shd w:val="clear" w:color="000000" w:fill="FFFFFF"/>
            <w:hideMark/>
          </w:tcPr>
          <w:p w14:paraId="3BF4685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229F2EA"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F875AE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21</w:t>
            </w:r>
          </w:p>
        </w:tc>
        <w:tc>
          <w:tcPr>
            <w:tcW w:w="1971" w:type="dxa"/>
            <w:tcBorders>
              <w:top w:val="nil"/>
              <w:left w:val="nil"/>
              <w:bottom w:val="single" w:sz="4" w:space="0" w:color="auto"/>
              <w:right w:val="single" w:sz="4" w:space="0" w:color="auto"/>
            </w:tcBorders>
            <w:shd w:val="clear" w:color="auto" w:fill="auto"/>
            <w:hideMark/>
          </w:tcPr>
          <w:p w14:paraId="66B7FB1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120185</w:t>
            </w:r>
          </w:p>
        </w:tc>
        <w:tc>
          <w:tcPr>
            <w:tcW w:w="5813" w:type="dxa"/>
            <w:tcBorders>
              <w:top w:val="nil"/>
              <w:left w:val="nil"/>
              <w:bottom w:val="single" w:sz="4" w:space="0" w:color="auto"/>
              <w:right w:val="single" w:sz="4" w:space="0" w:color="auto"/>
            </w:tcBorders>
            <w:shd w:val="clear" w:color="auto" w:fill="auto"/>
            <w:hideMark/>
          </w:tcPr>
          <w:p w14:paraId="3B291FD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Indaplovė </w:t>
            </w:r>
            <w:proofErr w:type="spellStart"/>
            <w:r w:rsidRPr="00627C2D">
              <w:rPr>
                <w:rFonts w:ascii="Times New Roman" w:eastAsia="Times New Roman" w:hAnsi="Times New Roman" w:cs="Times New Roman"/>
                <w:color w:val="000000"/>
                <w:sz w:val="24"/>
                <w:szCs w:val="24"/>
              </w:rPr>
              <w:t>Metos</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Master</w:t>
            </w:r>
            <w:proofErr w:type="spellEnd"/>
            <w:r w:rsidRPr="00627C2D">
              <w:rPr>
                <w:rFonts w:ascii="Times New Roman" w:eastAsia="Times New Roman" w:hAnsi="Times New Roman" w:cs="Times New Roman"/>
                <w:color w:val="000000"/>
                <w:sz w:val="24"/>
                <w:szCs w:val="24"/>
              </w:rPr>
              <w:t xml:space="preserve"> 5x</w:t>
            </w:r>
          </w:p>
        </w:tc>
        <w:tc>
          <w:tcPr>
            <w:tcW w:w="1274" w:type="dxa"/>
            <w:tcBorders>
              <w:top w:val="nil"/>
              <w:left w:val="nil"/>
              <w:bottom w:val="single" w:sz="4" w:space="0" w:color="auto"/>
              <w:right w:val="single" w:sz="4" w:space="0" w:color="auto"/>
            </w:tcBorders>
            <w:shd w:val="clear" w:color="auto" w:fill="auto"/>
            <w:hideMark/>
          </w:tcPr>
          <w:p w14:paraId="33B642B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E1A0EC4"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4E59010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22</w:t>
            </w:r>
          </w:p>
        </w:tc>
        <w:tc>
          <w:tcPr>
            <w:tcW w:w="1971" w:type="dxa"/>
            <w:tcBorders>
              <w:top w:val="nil"/>
              <w:left w:val="nil"/>
              <w:bottom w:val="single" w:sz="4" w:space="0" w:color="auto"/>
              <w:right w:val="single" w:sz="4" w:space="0" w:color="auto"/>
            </w:tcBorders>
            <w:shd w:val="clear" w:color="auto" w:fill="auto"/>
            <w:hideMark/>
          </w:tcPr>
          <w:p w14:paraId="478A4E4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120186</w:t>
            </w:r>
          </w:p>
        </w:tc>
        <w:tc>
          <w:tcPr>
            <w:tcW w:w="5813" w:type="dxa"/>
            <w:tcBorders>
              <w:top w:val="nil"/>
              <w:left w:val="nil"/>
              <w:bottom w:val="single" w:sz="4" w:space="0" w:color="auto"/>
              <w:right w:val="single" w:sz="4" w:space="0" w:color="auto"/>
            </w:tcBorders>
            <w:shd w:val="clear" w:color="auto" w:fill="auto"/>
            <w:hideMark/>
          </w:tcPr>
          <w:p w14:paraId="1FE9CB9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Indaplovė </w:t>
            </w:r>
            <w:proofErr w:type="spellStart"/>
            <w:r w:rsidRPr="00627C2D">
              <w:rPr>
                <w:rFonts w:ascii="Times New Roman" w:eastAsia="Times New Roman" w:hAnsi="Times New Roman" w:cs="Times New Roman"/>
                <w:color w:val="000000"/>
                <w:sz w:val="24"/>
                <w:szCs w:val="24"/>
              </w:rPr>
              <w:t>Metos</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Master</w:t>
            </w:r>
            <w:proofErr w:type="spellEnd"/>
            <w:r w:rsidRPr="00627C2D">
              <w:rPr>
                <w:rFonts w:ascii="Times New Roman" w:eastAsia="Times New Roman" w:hAnsi="Times New Roman" w:cs="Times New Roman"/>
                <w:color w:val="000000"/>
                <w:sz w:val="24"/>
                <w:szCs w:val="24"/>
              </w:rPr>
              <w:t xml:space="preserve"> 5x</w:t>
            </w:r>
          </w:p>
        </w:tc>
        <w:tc>
          <w:tcPr>
            <w:tcW w:w="1274" w:type="dxa"/>
            <w:tcBorders>
              <w:top w:val="nil"/>
              <w:left w:val="nil"/>
              <w:bottom w:val="single" w:sz="4" w:space="0" w:color="auto"/>
              <w:right w:val="single" w:sz="4" w:space="0" w:color="auto"/>
            </w:tcBorders>
            <w:shd w:val="clear" w:color="auto" w:fill="auto"/>
            <w:hideMark/>
          </w:tcPr>
          <w:p w14:paraId="67352D5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072C9121"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48B5681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23</w:t>
            </w:r>
          </w:p>
        </w:tc>
        <w:tc>
          <w:tcPr>
            <w:tcW w:w="1971" w:type="dxa"/>
            <w:tcBorders>
              <w:top w:val="nil"/>
              <w:left w:val="nil"/>
              <w:bottom w:val="single" w:sz="4" w:space="0" w:color="auto"/>
              <w:right w:val="single" w:sz="4" w:space="0" w:color="auto"/>
            </w:tcBorders>
            <w:shd w:val="clear" w:color="auto" w:fill="auto"/>
            <w:hideMark/>
          </w:tcPr>
          <w:p w14:paraId="72663F8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120189</w:t>
            </w:r>
          </w:p>
        </w:tc>
        <w:tc>
          <w:tcPr>
            <w:tcW w:w="5813" w:type="dxa"/>
            <w:tcBorders>
              <w:top w:val="nil"/>
              <w:left w:val="nil"/>
              <w:bottom w:val="single" w:sz="4" w:space="0" w:color="auto"/>
              <w:right w:val="single" w:sz="4" w:space="0" w:color="auto"/>
            </w:tcBorders>
            <w:shd w:val="clear" w:color="auto" w:fill="auto"/>
            <w:hideMark/>
          </w:tcPr>
          <w:p w14:paraId="57A0C2D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Marmitas</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Metos</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Proff</w:t>
            </w:r>
            <w:proofErr w:type="spellEnd"/>
            <w:r w:rsidRPr="00627C2D">
              <w:rPr>
                <w:rFonts w:ascii="Times New Roman" w:eastAsia="Times New Roman" w:hAnsi="Times New Roman" w:cs="Times New Roman"/>
                <w:color w:val="000000"/>
                <w:sz w:val="24"/>
                <w:szCs w:val="24"/>
              </w:rPr>
              <w:t xml:space="preserve"> BM-800-TD</w:t>
            </w:r>
          </w:p>
        </w:tc>
        <w:tc>
          <w:tcPr>
            <w:tcW w:w="1274" w:type="dxa"/>
            <w:tcBorders>
              <w:top w:val="nil"/>
              <w:left w:val="nil"/>
              <w:bottom w:val="single" w:sz="4" w:space="0" w:color="auto"/>
              <w:right w:val="single" w:sz="4" w:space="0" w:color="auto"/>
            </w:tcBorders>
            <w:shd w:val="clear" w:color="auto" w:fill="auto"/>
            <w:hideMark/>
          </w:tcPr>
          <w:p w14:paraId="4D606C6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576F21C8"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3C8584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24</w:t>
            </w:r>
          </w:p>
        </w:tc>
        <w:tc>
          <w:tcPr>
            <w:tcW w:w="1971" w:type="dxa"/>
            <w:tcBorders>
              <w:top w:val="nil"/>
              <w:left w:val="nil"/>
              <w:bottom w:val="single" w:sz="4" w:space="0" w:color="auto"/>
              <w:right w:val="single" w:sz="4" w:space="0" w:color="auto"/>
            </w:tcBorders>
            <w:shd w:val="clear" w:color="auto" w:fill="auto"/>
            <w:hideMark/>
          </w:tcPr>
          <w:p w14:paraId="47F0A6D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120194</w:t>
            </w:r>
          </w:p>
        </w:tc>
        <w:tc>
          <w:tcPr>
            <w:tcW w:w="5813" w:type="dxa"/>
            <w:tcBorders>
              <w:top w:val="nil"/>
              <w:left w:val="nil"/>
              <w:bottom w:val="single" w:sz="4" w:space="0" w:color="auto"/>
              <w:right w:val="single" w:sz="4" w:space="0" w:color="auto"/>
            </w:tcBorders>
            <w:shd w:val="clear" w:color="auto" w:fill="auto"/>
            <w:hideMark/>
          </w:tcPr>
          <w:p w14:paraId="763C6AC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Ledų generatorius </w:t>
            </w:r>
            <w:proofErr w:type="spellStart"/>
            <w:r w:rsidRPr="00627C2D">
              <w:rPr>
                <w:rFonts w:ascii="Times New Roman" w:eastAsia="Times New Roman" w:hAnsi="Times New Roman" w:cs="Times New Roman"/>
                <w:color w:val="000000"/>
                <w:sz w:val="24"/>
                <w:szCs w:val="24"/>
              </w:rPr>
              <w:t>Metos</w:t>
            </w:r>
            <w:proofErr w:type="spellEnd"/>
            <w:r w:rsidRPr="00627C2D">
              <w:rPr>
                <w:rFonts w:ascii="Times New Roman" w:eastAsia="Times New Roman" w:hAnsi="Times New Roman" w:cs="Times New Roman"/>
                <w:color w:val="000000"/>
                <w:sz w:val="24"/>
                <w:szCs w:val="24"/>
              </w:rPr>
              <w:t xml:space="preserve"> CB 184</w:t>
            </w:r>
          </w:p>
        </w:tc>
        <w:tc>
          <w:tcPr>
            <w:tcW w:w="1274" w:type="dxa"/>
            <w:tcBorders>
              <w:top w:val="nil"/>
              <w:left w:val="nil"/>
              <w:bottom w:val="single" w:sz="4" w:space="0" w:color="auto"/>
              <w:right w:val="single" w:sz="4" w:space="0" w:color="auto"/>
            </w:tcBorders>
            <w:shd w:val="clear" w:color="auto" w:fill="auto"/>
            <w:hideMark/>
          </w:tcPr>
          <w:p w14:paraId="06D93FB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90713AD"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D6FD39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25</w:t>
            </w:r>
          </w:p>
        </w:tc>
        <w:tc>
          <w:tcPr>
            <w:tcW w:w="1971" w:type="dxa"/>
            <w:tcBorders>
              <w:top w:val="nil"/>
              <w:left w:val="nil"/>
              <w:bottom w:val="single" w:sz="4" w:space="0" w:color="auto"/>
              <w:right w:val="single" w:sz="4" w:space="0" w:color="auto"/>
            </w:tcBorders>
            <w:shd w:val="clear" w:color="auto" w:fill="auto"/>
            <w:hideMark/>
          </w:tcPr>
          <w:p w14:paraId="261625B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120197</w:t>
            </w:r>
          </w:p>
        </w:tc>
        <w:tc>
          <w:tcPr>
            <w:tcW w:w="5813" w:type="dxa"/>
            <w:tcBorders>
              <w:top w:val="nil"/>
              <w:left w:val="nil"/>
              <w:bottom w:val="single" w:sz="4" w:space="0" w:color="auto"/>
              <w:right w:val="single" w:sz="4" w:space="0" w:color="auto"/>
            </w:tcBorders>
            <w:shd w:val="clear" w:color="auto" w:fill="auto"/>
            <w:hideMark/>
          </w:tcPr>
          <w:p w14:paraId="3AB0FA9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El.viryklė</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Metos</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Futura</w:t>
            </w:r>
            <w:proofErr w:type="spellEnd"/>
            <w:r w:rsidRPr="00627C2D">
              <w:rPr>
                <w:rFonts w:ascii="Times New Roman" w:eastAsia="Times New Roman" w:hAnsi="Times New Roman" w:cs="Times New Roman"/>
                <w:color w:val="000000"/>
                <w:sz w:val="24"/>
                <w:szCs w:val="24"/>
              </w:rPr>
              <w:t xml:space="preserve"> RP x</w:t>
            </w:r>
          </w:p>
        </w:tc>
        <w:tc>
          <w:tcPr>
            <w:tcW w:w="1274" w:type="dxa"/>
            <w:tcBorders>
              <w:top w:val="nil"/>
              <w:left w:val="nil"/>
              <w:bottom w:val="single" w:sz="4" w:space="0" w:color="auto"/>
              <w:right w:val="single" w:sz="4" w:space="0" w:color="auto"/>
            </w:tcBorders>
            <w:shd w:val="clear" w:color="auto" w:fill="auto"/>
            <w:hideMark/>
          </w:tcPr>
          <w:p w14:paraId="3289BC3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5D7FBD6"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4F8AB16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26</w:t>
            </w:r>
          </w:p>
        </w:tc>
        <w:tc>
          <w:tcPr>
            <w:tcW w:w="1971" w:type="dxa"/>
            <w:tcBorders>
              <w:top w:val="nil"/>
              <w:left w:val="nil"/>
              <w:bottom w:val="single" w:sz="4" w:space="0" w:color="auto"/>
              <w:right w:val="single" w:sz="4" w:space="0" w:color="auto"/>
            </w:tcBorders>
            <w:shd w:val="clear" w:color="auto" w:fill="auto"/>
            <w:hideMark/>
          </w:tcPr>
          <w:p w14:paraId="16C5C42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120200</w:t>
            </w:r>
          </w:p>
        </w:tc>
        <w:tc>
          <w:tcPr>
            <w:tcW w:w="5813" w:type="dxa"/>
            <w:tcBorders>
              <w:top w:val="nil"/>
              <w:left w:val="nil"/>
              <w:bottom w:val="single" w:sz="4" w:space="0" w:color="auto"/>
              <w:right w:val="single" w:sz="4" w:space="0" w:color="auto"/>
            </w:tcBorders>
            <w:shd w:val="clear" w:color="auto" w:fill="auto"/>
            <w:hideMark/>
          </w:tcPr>
          <w:p w14:paraId="3C028A9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Šaldomasis stalas </w:t>
            </w:r>
            <w:proofErr w:type="spellStart"/>
            <w:r w:rsidRPr="00627C2D">
              <w:rPr>
                <w:rFonts w:ascii="Times New Roman" w:eastAsia="Times New Roman" w:hAnsi="Times New Roman" w:cs="Times New Roman"/>
                <w:color w:val="000000"/>
                <w:sz w:val="24"/>
                <w:szCs w:val="24"/>
              </w:rPr>
              <w:t>Metos</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Proff</w:t>
            </w:r>
            <w:proofErr w:type="spellEnd"/>
          </w:p>
        </w:tc>
        <w:tc>
          <w:tcPr>
            <w:tcW w:w="1274" w:type="dxa"/>
            <w:tcBorders>
              <w:top w:val="nil"/>
              <w:left w:val="nil"/>
              <w:bottom w:val="single" w:sz="4" w:space="0" w:color="auto"/>
              <w:right w:val="single" w:sz="4" w:space="0" w:color="auto"/>
            </w:tcBorders>
            <w:shd w:val="clear" w:color="auto" w:fill="auto"/>
            <w:hideMark/>
          </w:tcPr>
          <w:p w14:paraId="488BCA2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7739362"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39E5124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27</w:t>
            </w:r>
          </w:p>
        </w:tc>
        <w:tc>
          <w:tcPr>
            <w:tcW w:w="1971" w:type="dxa"/>
            <w:tcBorders>
              <w:top w:val="nil"/>
              <w:left w:val="nil"/>
              <w:bottom w:val="single" w:sz="4" w:space="0" w:color="auto"/>
              <w:right w:val="single" w:sz="4" w:space="0" w:color="auto"/>
            </w:tcBorders>
            <w:shd w:val="clear" w:color="auto" w:fill="auto"/>
            <w:hideMark/>
          </w:tcPr>
          <w:p w14:paraId="23FA862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120203</w:t>
            </w:r>
          </w:p>
        </w:tc>
        <w:tc>
          <w:tcPr>
            <w:tcW w:w="5813" w:type="dxa"/>
            <w:tcBorders>
              <w:top w:val="nil"/>
              <w:left w:val="nil"/>
              <w:bottom w:val="single" w:sz="4" w:space="0" w:color="auto"/>
              <w:right w:val="single" w:sz="4" w:space="0" w:color="auto"/>
            </w:tcBorders>
            <w:shd w:val="clear" w:color="auto" w:fill="auto"/>
            <w:hideMark/>
          </w:tcPr>
          <w:p w14:paraId="5CF982F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Šaldymo kamera su agregatu</w:t>
            </w:r>
          </w:p>
        </w:tc>
        <w:tc>
          <w:tcPr>
            <w:tcW w:w="1274" w:type="dxa"/>
            <w:tcBorders>
              <w:top w:val="nil"/>
              <w:left w:val="nil"/>
              <w:bottom w:val="single" w:sz="4" w:space="0" w:color="auto"/>
              <w:right w:val="single" w:sz="4" w:space="0" w:color="auto"/>
            </w:tcBorders>
            <w:shd w:val="clear" w:color="auto" w:fill="auto"/>
            <w:hideMark/>
          </w:tcPr>
          <w:p w14:paraId="6B23620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F9E1EA9"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37E9FA5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28</w:t>
            </w:r>
          </w:p>
        </w:tc>
        <w:tc>
          <w:tcPr>
            <w:tcW w:w="1971" w:type="dxa"/>
            <w:tcBorders>
              <w:top w:val="nil"/>
              <w:left w:val="nil"/>
              <w:bottom w:val="single" w:sz="4" w:space="0" w:color="auto"/>
              <w:right w:val="single" w:sz="4" w:space="0" w:color="auto"/>
            </w:tcBorders>
            <w:shd w:val="clear" w:color="000000" w:fill="FFFFFF"/>
            <w:hideMark/>
          </w:tcPr>
          <w:p w14:paraId="26355FA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120216</w:t>
            </w:r>
          </w:p>
        </w:tc>
        <w:tc>
          <w:tcPr>
            <w:tcW w:w="5813" w:type="dxa"/>
            <w:tcBorders>
              <w:top w:val="nil"/>
              <w:left w:val="nil"/>
              <w:bottom w:val="single" w:sz="4" w:space="0" w:color="auto"/>
              <w:right w:val="single" w:sz="4" w:space="0" w:color="auto"/>
            </w:tcBorders>
            <w:shd w:val="clear" w:color="000000" w:fill="FFFFFF"/>
            <w:hideMark/>
          </w:tcPr>
          <w:p w14:paraId="68A35C2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Šaldymo kamerų blokas</w:t>
            </w:r>
          </w:p>
        </w:tc>
        <w:tc>
          <w:tcPr>
            <w:tcW w:w="1274" w:type="dxa"/>
            <w:tcBorders>
              <w:top w:val="nil"/>
              <w:left w:val="nil"/>
              <w:bottom w:val="single" w:sz="4" w:space="0" w:color="auto"/>
              <w:right w:val="single" w:sz="4" w:space="0" w:color="auto"/>
            </w:tcBorders>
            <w:shd w:val="clear" w:color="000000" w:fill="FFFFFF"/>
            <w:hideMark/>
          </w:tcPr>
          <w:p w14:paraId="5E13909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20C429B"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600B094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29</w:t>
            </w:r>
          </w:p>
        </w:tc>
        <w:tc>
          <w:tcPr>
            <w:tcW w:w="1971" w:type="dxa"/>
            <w:tcBorders>
              <w:top w:val="nil"/>
              <w:left w:val="nil"/>
              <w:bottom w:val="single" w:sz="4" w:space="0" w:color="auto"/>
              <w:right w:val="single" w:sz="4" w:space="0" w:color="auto"/>
            </w:tcBorders>
            <w:shd w:val="clear" w:color="auto" w:fill="auto"/>
            <w:hideMark/>
          </w:tcPr>
          <w:p w14:paraId="226F67A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120218</w:t>
            </w:r>
          </w:p>
        </w:tc>
        <w:tc>
          <w:tcPr>
            <w:tcW w:w="5813" w:type="dxa"/>
            <w:tcBorders>
              <w:top w:val="nil"/>
              <w:left w:val="nil"/>
              <w:bottom w:val="single" w:sz="4" w:space="0" w:color="auto"/>
              <w:right w:val="single" w:sz="4" w:space="0" w:color="auto"/>
            </w:tcBorders>
            <w:shd w:val="clear" w:color="auto" w:fill="auto"/>
            <w:hideMark/>
          </w:tcPr>
          <w:p w14:paraId="26E8EF8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El. viryklė FUTURA</w:t>
            </w:r>
          </w:p>
        </w:tc>
        <w:tc>
          <w:tcPr>
            <w:tcW w:w="1274" w:type="dxa"/>
            <w:tcBorders>
              <w:top w:val="nil"/>
              <w:left w:val="nil"/>
              <w:bottom w:val="single" w:sz="4" w:space="0" w:color="auto"/>
              <w:right w:val="single" w:sz="4" w:space="0" w:color="auto"/>
            </w:tcBorders>
            <w:shd w:val="clear" w:color="auto" w:fill="auto"/>
            <w:hideMark/>
          </w:tcPr>
          <w:p w14:paraId="5139D0C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2551DBF"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1B6410F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30</w:t>
            </w:r>
          </w:p>
        </w:tc>
        <w:tc>
          <w:tcPr>
            <w:tcW w:w="1971" w:type="dxa"/>
            <w:tcBorders>
              <w:top w:val="nil"/>
              <w:left w:val="nil"/>
              <w:bottom w:val="single" w:sz="4" w:space="0" w:color="auto"/>
              <w:right w:val="single" w:sz="4" w:space="0" w:color="auto"/>
            </w:tcBorders>
            <w:shd w:val="clear" w:color="auto" w:fill="auto"/>
            <w:hideMark/>
          </w:tcPr>
          <w:p w14:paraId="68ECD48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120220</w:t>
            </w:r>
          </w:p>
        </w:tc>
        <w:tc>
          <w:tcPr>
            <w:tcW w:w="5813" w:type="dxa"/>
            <w:tcBorders>
              <w:top w:val="nil"/>
              <w:left w:val="nil"/>
              <w:bottom w:val="single" w:sz="4" w:space="0" w:color="auto"/>
              <w:right w:val="single" w:sz="4" w:space="0" w:color="auto"/>
            </w:tcBorders>
            <w:shd w:val="clear" w:color="auto" w:fill="auto"/>
            <w:hideMark/>
          </w:tcPr>
          <w:p w14:paraId="60A36E8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El. </w:t>
            </w:r>
            <w:proofErr w:type="spellStart"/>
            <w:r w:rsidRPr="00627C2D">
              <w:rPr>
                <w:rFonts w:ascii="Times New Roman" w:eastAsia="Times New Roman" w:hAnsi="Times New Roman" w:cs="Times New Roman"/>
                <w:color w:val="000000"/>
                <w:sz w:val="24"/>
                <w:szCs w:val="24"/>
              </w:rPr>
              <w:t>konvekcinė</w:t>
            </w:r>
            <w:proofErr w:type="spellEnd"/>
            <w:r w:rsidRPr="00627C2D">
              <w:rPr>
                <w:rFonts w:ascii="Times New Roman" w:eastAsia="Times New Roman" w:hAnsi="Times New Roman" w:cs="Times New Roman"/>
                <w:color w:val="000000"/>
                <w:sz w:val="24"/>
                <w:szCs w:val="24"/>
              </w:rPr>
              <w:t xml:space="preserve"> garo krosnis</w:t>
            </w:r>
          </w:p>
        </w:tc>
        <w:tc>
          <w:tcPr>
            <w:tcW w:w="1274" w:type="dxa"/>
            <w:tcBorders>
              <w:top w:val="nil"/>
              <w:left w:val="nil"/>
              <w:bottom w:val="single" w:sz="4" w:space="0" w:color="auto"/>
              <w:right w:val="single" w:sz="4" w:space="0" w:color="auto"/>
            </w:tcBorders>
            <w:shd w:val="clear" w:color="auto" w:fill="auto"/>
            <w:hideMark/>
          </w:tcPr>
          <w:p w14:paraId="78D51A0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DC2FEA9"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3662E4B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lastRenderedPageBreak/>
              <w:t>31</w:t>
            </w:r>
          </w:p>
        </w:tc>
        <w:tc>
          <w:tcPr>
            <w:tcW w:w="1971" w:type="dxa"/>
            <w:tcBorders>
              <w:top w:val="nil"/>
              <w:left w:val="nil"/>
              <w:bottom w:val="single" w:sz="4" w:space="0" w:color="auto"/>
              <w:right w:val="single" w:sz="4" w:space="0" w:color="auto"/>
            </w:tcBorders>
            <w:shd w:val="clear" w:color="auto" w:fill="auto"/>
            <w:hideMark/>
          </w:tcPr>
          <w:p w14:paraId="0AECAFB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120222</w:t>
            </w:r>
          </w:p>
        </w:tc>
        <w:tc>
          <w:tcPr>
            <w:tcW w:w="5813" w:type="dxa"/>
            <w:tcBorders>
              <w:top w:val="nil"/>
              <w:left w:val="nil"/>
              <w:bottom w:val="single" w:sz="4" w:space="0" w:color="auto"/>
              <w:right w:val="single" w:sz="4" w:space="0" w:color="auto"/>
            </w:tcBorders>
            <w:shd w:val="clear" w:color="auto" w:fill="auto"/>
            <w:hideMark/>
          </w:tcPr>
          <w:p w14:paraId="351D257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Šaldomas stalas </w:t>
            </w:r>
            <w:proofErr w:type="spellStart"/>
            <w:r w:rsidRPr="00627C2D">
              <w:rPr>
                <w:rFonts w:ascii="Times New Roman" w:eastAsia="Times New Roman" w:hAnsi="Times New Roman" w:cs="Times New Roman"/>
                <w:color w:val="000000"/>
                <w:sz w:val="24"/>
                <w:szCs w:val="24"/>
              </w:rPr>
              <w:t>Proff</w:t>
            </w:r>
            <w:proofErr w:type="spellEnd"/>
            <w:r w:rsidRPr="00627C2D">
              <w:rPr>
                <w:rFonts w:ascii="Times New Roman" w:eastAsia="Times New Roman" w:hAnsi="Times New Roman" w:cs="Times New Roman"/>
                <w:color w:val="000000"/>
                <w:sz w:val="24"/>
                <w:szCs w:val="24"/>
              </w:rPr>
              <w:t xml:space="preserve"> NT 1200</w:t>
            </w:r>
          </w:p>
        </w:tc>
        <w:tc>
          <w:tcPr>
            <w:tcW w:w="1274" w:type="dxa"/>
            <w:tcBorders>
              <w:top w:val="nil"/>
              <w:left w:val="nil"/>
              <w:bottom w:val="single" w:sz="4" w:space="0" w:color="auto"/>
              <w:right w:val="single" w:sz="4" w:space="0" w:color="auto"/>
            </w:tcBorders>
            <w:shd w:val="clear" w:color="auto" w:fill="auto"/>
            <w:hideMark/>
          </w:tcPr>
          <w:p w14:paraId="3A3426D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037E27B0"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3CB0A39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32</w:t>
            </w:r>
          </w:p>
        </w:tc>
        <w:tc>
          <w:tcPr>
            <w:tcW w:w="1971" w:type="dxa"/>
            <w:tcBorders>
              <w:top w:val="nil"/>
              <w:left w:val="nil"/>
              <w:bottom w:val="single" w:sz="4" w:space="0" w:color="auto"/>
              <w:right w:val="single" w:sz="4" w:space="0" w:color="auto"/>
            </w:tcBorders>
            <w:shd w:val="clear" w:color="auto" w:fill="auto"/>
            <w:hideMark/>
          </w:tcPr>
          <w:p w14:paraId="5F7FA30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120223</w:t>
            </w:r>
          </w:p>
        </w:tc>
        <w:tc>
          <w:tcPr>
            <w:tcW w:w="5813" w:type="dxa"/>
            <w:tcBorders>
              <w:top w:val="nil"/>
              <w:left w:val="nil"/>
              <w:bottom w:val="single" w:sz="4" w:space="0" w:color="auto"/>
              <w:right w:val="single" w:sz="4" w:space="0" w:color="auto"/>
            </w:tcBorders>
            <w:shd w:val="clear" w:color="auto" w:fill="auto"/>
            <w:hideMark/>
          </w:tcPr>
          <w:p w14:paraId="3E9F1E7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Šaldomas stalas </w:t>
            </w:r>
            <w:proofErr w:type="spellStart"/>
            <w:r w:rsidRPr="00627C2D">
              <w:rPr>
                <w:rFonts w:ascii="Times New Roman" w:eastAsia="Times New Roman" w:hAnsi="Times New Roman" w:cs="Times New Roman"/>
                <w:color w:val="000000"/>
                <w:sz w:val="24"/>
                <w:szCs w:val="24"/>
              </w:rPr>
              <w:t>Proff</w:t>
            </w:r>
            <w:proofErr w:type="spellEnd"/>
            <w:r w:rsidRPr="00627C2D">
              <w:rPr>
                <w:rFonts w:ascii="Times New Roman" w:eastAsia="Times New Roman" w:hAnsi="Times New Roman" w:cs="Times New Roman"/>
                <w:color w:val="000000"/>
                <w:sz w:val="24"/>
                <w:szCs w:val="24"/>
              </w:rPr>
              <w:t xml:space="preserve"> NT 1200</w:t>
            </w:r>
          </w:p>
        </w:tc>
        <w:tc>
          <w:tcPr>
            <w:tcW w:w="1274" w:type="dxa"/>
            <w:tcBorders>
              <w:top w:val="nil"/>
              <w:left w:val="nil"/>
              <w:bottom w:val="single" w:sz="4" w:space="0" w:color="auto"/>
              <w:right w:val="single" w:sz="4" w:space="0" w:color="auto"/>
            </w:tcBorders>
            <w:shd w:val="clear" w:color="auto" w:fill="auto"/>
            <w:hideMark/>
          </w:tcPr>
          <w:p w14:paraId="79606E8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A10679D"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19C5463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33</w:t>
            </w:r>
          </w:p>
        </w:tc>
        <w:tc>
          <w:tcPr>
            <w:tcW w:w="1971" w:type="dxa"/>
            <w:tcBorders>
              <w:top w:val="nil"/>
              <w:left w:val="nil"/>
              <w:bottom w:val="single" w:sz="4" w:space="0" w:color="auto"/>
              <w:right w:val="single" w:sz="4" w:space="0" w:color="auto"/>
            </w:tcBorders>
            <w:shd w:val="clear" w:color="auto" w:fill="auto"/>
            <w:hideMark/>
          </w:tcPr>
          <w:p w14:paraId="40232CB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120224</w:t>
            </w:r>
          </w:p>
        </w:tc>
        <w:tc>
          <w:tcPr>
            <w:tcW w:w="5813" w:type="dxa"/>
            <w:tcBorders>
              <w:top w:val="nil"/>
              <w:left w:val="nil"/>
              <w:bottom w:val="single" w:sz="4" w:space="0" w:color="auto"/>
              <w:right w:val="single" w:sz="4" w:space="0" w:color="auto"/>
            </w:tcBorders>
            <w:shd w:val="clear" w:color="auto" w:fill="auto"/>
            <w:hideMark/>
          </w:tcPr>
          <w:p w14:paraId="2077D4B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Šaldomas stalas </w:t>
            </w:r>
            <w:proofErr w:type="spellStart"/>
            <w:r w:rsidRPr="00627C2D">
              <w:rPr>
                <w:rFonts w:ascii="Times New Roman" w:eastAsia="Times New Roman" w:hAnsi="Times New Roman" w:cs="Times New Roman"/>
                <w:color w:val="000000"/>
                <w:sz w:val="24"/>
                <w:szCs w:val="24"/>
              </w:rPr>
              <w:t>Proff</w:t>
            </w:r>
            <w:proofErr w:type="spellEnd"/>
            <w:r w:rsidRPr="00627C2D">
              <w:rPr>
                <w:rFonts w:ascii="Times New Roman" w:eastAsia="Times New Roman" w:hAnsi="Times New Roman" w:cs="Times New Roman"/>
                <w:color w:val="000000"/>
                <w:sz w:val="24"/>
                <w:szCs w:val="24"/>
              </w:rPr>
              <w:t xml:space="preserve"> NT 1200</w:t>
            </w:r>
          </w:p>
        </w:tc>
        <w:tc>
          <w:tcPr>
            <w:tcW w:w="1274" w:type="dxa"/>
            <w:tcBorders>
              <w:top w:val="nil"/>
              <w:left w:val="nil"/>
              <w:bottom w:val="single" w:sz="4" w:space="0" w:color="auto"/>
              <w:right w:val="single" w:sz="4" w:space="0" w:color="auto"/>
            </w:tcBorders>
            <w:shd w:val="clear" w:color="auto" w:fill="auto"/>
            <w:hideMark/>
          </w:tcPr>
          <w:p w14:paraId="3028D8C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09D5CFE2"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263C36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34</w:t>
            </w:r>
          </w:p>
        </w:tc>
        <w:tc>
          <w:tcPr>
            <w:tcW w:w="1971" w:type="dxa"/>
            <w:tcBorders>
              <w:top w:val="nil"/>
              <w:left w:val="nil"/>
              <w:bottom w:val="single" w:sz="4" w:space="0" w:color="auto"/>
              <w:right w:val="single" w:sz="4" w:space="0" w:color="auto"/>
            </w:tcBorders>
            <w:shd w:val="clear" w:color="auto" w:fill="auto"/>
            <w:hideMark/>
          </w:tcPr>
          <w:p w14:paraId="584C50A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120225</w:t>
            </w:r>
          </w:p>
        </w:tc>
        <w:tc>
          <w:tcPr>
            <w:tcW w:w="5813" w:type="dxa"/>
            <w:tcBorders>
              <w:top w:val="nil"/>
              <w:left w:val="nil"/>
              <w:bottom w:val="single" w:sz="4" w:space="0" w:color="auto"/>
              <w:right w:val="single" w:sz="4" w:space="0" w:color="auto"/>
            </w:tcBorders>
            <w:shd w:val="clear" w:color="000000" w:fill="FFFFFF"/>
            <w:hideMark/>
          </w:tcPr>
          <w:p w14:paraId="02BF421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Bulvių-morkų valymo mašina </w:t>
            </w:r>
            <w:proofErr w:type="spellStart"/>
            <w:r w:rsidRPr="00627C2D">
              <w:rPr>
                <w:rFonts w:ascii="Times New Roman" w:eastAsia="Times New Roman" w:hAnsi="Times New Roman" w:cs="Times New Roman"/>
                <w:color w:val="000000"/>
                <w:sz w:val="24"/>
                <w:szCs w:val="24"/>
              </w:rPr>
              <w:t>Pl</w:t>
            </w:r>
            <w:proofErr w:type="spellEnd"/>
          </w:p>
        </w:tc>
        <w:tc>
          <w:tcPr>
            <w:tcW w:w="1274" w:type="dxa"/>
            <w:tcBorders>
              <w:top w:val="nil"/>
              <w:left w:val="nil"/>
              <w:bottom w:val="single" w:sz="4" w:space="0" w:color="auto"/>
              <w:right w:val="single" w:sz="4" w:space="0" w:color="auto"/>
            </w:tcBorders>
            <w:shd w:val="clear" w:color="000000" w:fill="FFFFFF"/>
            <w:hideMark/>
          </w:tcPr>
          <w:p w14:paraId="7E57D00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5A03BCFB"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6A94C20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35</w:t>
            </w:r>
          </w:p>
        </w:tc>
        <w:tc>
          <w:tcPr>
            <w:tcW w:w="1971" w:type="dxa"/>
            <w:tcBorders>
              <w:top w:val="nil"/>
              <w:left w:val="nil"/>
              <w:bottom w:val="single" w:sz="4" w:space="0" w:color="auto"/>
              <w:right w:val="single" w:sz="4" w:space="0" w:color="auto"/>
            </w:tcBorders>
            <w:shd w:val="clear" w:color="auto" w:fill="auto"/>
            <w:hideMark/>
          </w:tcPr>
          <w:p w14:paraId="67E477D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120226</w:t>
            </w:r>
          </w:p>
        </w:tc>
        <w:tc>
          <w:tcPr>
            <w:tcW w:w="5813" w:type="dxa"/>
            <w:tcBorders>
              <w:top w:val="nil"/>
              <w:left w:val="nil"/>
              <w:bottom w:val="single" w:sz="4" w:space="0" w:color="auto"/>
              <w:right w:val="single" w:sz="4" w:space="0" w:color="auto"/>
            </w:tcBorders>
            <w:shd w:val="clear" w:color="auto" w:fill="auto"/>
            <w:hideMark/>
          </w:tcPr>
          <w:p w14:paraId="42D618C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Daržovių </w:t>
            </w:r>
            <w:proofErr w:type="spellStart"/>
            <w:r w:rsidRPr="00627C2D">
              <w:rPr>
                <w:rFonts w:ascii="Times New Roman" w:eastAsia="Times New Roman" w:hAnsi="Times New Roman" w:cs="Times New Roman"/>
                <w:color w:val="000000"/>
                <w:sz w:val="24"/>
                <w:szCs w:val="24"/>
              </w:rPr>
              <w:t>pjaustyklė</w:t>
            </w:r>
            <w:proofErr w:type="spellEnd"/>
            <w:r w:rsidRPr="00627C2D">
              <w:rPr>
                <w:rFonts w:ascii="Times New Roman" w:eastAsia="Times New Roman" w:hAnsi="Times New Roman" w:cs="Times New Roman"/>
                <w:color w:val="000000"/>
                <w:sz w:val="24"/>
                <w:szCs w:val="24"/>
              </w:rPr>
              <w:t xml:space="preserve"> RG-10</w:t>
            </w:r>
          </w:p>
        </w:tc>
        <w:tc>
          <w:tcPr>
            <w:tcW w:w="1274" w:type="dxa"/>
            <w:tcBorders>
              <w:top w:val="nil"/>
              <w:left w:val="nil"/>
              <w:bottom w:val="single" w:sz="4" w:space="0" w:color="auto"/>
              <w:right w:val="single" w:sz="4" w:space="0" w:color="auto"/>
            </w:tcBorders>
            <w:shd w:val="clear" w:color="auto" w:fill="auto"/>
            <w:hideMark/>
          </w:tcPr>
          <w:p w14:paraId="2A820B9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FA508C8"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C75BF3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36</w:t>
            </w:r>
          </w:p>
        </w:tc>
        <w:tc>
          <w:tcPr>
            <w:tcW w:w="1971" w:type="dxa"/>
            <w:tcBorders>
              <w:top w:val="nil"/>
              <w:left w:val="nil"/>
              <w:bottom w:val="single" w:sz="4" w:space="0" w:color="auto"/>
              <w:right w:val="single" w:sz="4" w:space="0" w:color="auto"/>
            </w:tcBorders>
            <w:shd w:val="clear" w:color="auto" w:fill="auto"/>
            <w:hideMark/>
          </w:tcPr>
          <w:p w14:paraId="2C34F57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120229</w:t>
            </w:r>
          </w:p>
        </w:tc>
        <w:tc>
          <w:tcPr>
            <w:tcW w:w="5813" w:type="dxa"/>
            <w:tcBorders>
              <w:top w:val="nil"/>
              <w:left w:val="nil"/>
              <w:bottom w:val="single" w:sz="4" w:space="0" w:color="auto"/>
              <w:right w:val="single" w:sz="4" w:space="0" w:color="auto"/>
            </w:tcBorders>
            <w:shd w:val="clear" w:color="auto" w:fill="auto"/>
            <w:hideMark/>
          </w:tcPr>
          <w:p w14:paraId="06B9022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Maišytuvas (</w:t>
            </w:r>
            <w:proofErr w:type="spellStart"/>
            <w:r w:rsidRPr="00627C2D">
              <w:rPr>
                <w:rFonts w:ascii="Times New Roman" w:eastAsia="Times New Roman" w:hAnsi="Times New Roman" w:cs="Times New Roman"/>
                <w:color w:val="000000"/>
                <w:sz w:val="24"/>
                <w:szCs w:val="24"/>
              </w:rPr>
              <w:t>blenderis</w:t>
            </w:r>
            <w:proofErr w:type="spellEnd"/>
            <w:r w:rsidRPr="00627C2D">
              <w:rPr>
                <w:rFonts w:ascii="Times New Roman" w:eastAsia="Times New Roman" w:hAnsi="Times New Roman" w:cs="Times New Roman"/>
                <w:color w:val="000000"/>
                <w:sz w:val="24"/>
                <w:szCs w:val="24"/>
              </w:rPr>
              <w:t>) SB 4</w:t>
            </w:r>
          </w:p>
        </w:tc>
        <w:tc>
          <w:tcPr>
            <w:tcW w:w="1274" w:type="dxa"/>
            <w:tcBorders>
              <w:top w:val="nil"/>
              <w:left w:val="nil"/>
              <w:bottom w:val="single" w:sz="4" w:space="0" w:color="auto"/>
              <w:right w:val="single" w:sz="4" w:space="0" w:color="auto"/>
            </w:tcBorders>
            <w:shd w:val="clear" w:color="auto" w:fill="auto"/>
            <w:hideMark/>
          </w:tcPr>
          <w:p w14:paraId="0294C06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0AE6909D"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194E955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37</w:t>
            </w:r>
          </w:p>
        </w:tc>
        <w:tc>
          <w:tcPr>
            <w:tcW w:w="1971" w:type="dxa"/>
            <w:tcBorders>
              <w:top w:val="nil"/>
              <w:left w:val="nil"/>
              <w:bottom w:val="single" w:sz="4" w:space="0" w:color="auto"/>
              <w:right w:val="single" w:sz="4" w:space="0" w:color="auto"/>
            </w:tcBorders>
            <w:shd w:val="clear" w:color="auto" w:fill="auto"/>
            <w:hideMark/>
          </w:tcPr>
          <w:p w14:paraId="76C3C2F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120232</w:t>
            </w:r>
          </w:p>
        </w:tc>
        <w:tc>
          <w:tcPr>
            <w:tcW w:w="5813" w:type="dxa"/>
            <w:tcBorders>
              <w:top w:val="nil"/>
              <w:left w:val="nil"/>
              <w:bottom w:val="single" w:sz="4" w:space="0" w:color="auto"/>
              <w:right w:val="single" w:sz="4" w:space="0" w:color="auto"/>
            </w:tcBorders>
            <w:shd w:val="clear" w:color="auto" w:fill="auto"/>
            <w:hideMark/>
          </w:tcPr>
          <w:p w14:paraId="4F1B0C1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Mėsmalė TS 22</w:t>
            </w:r>
          </w:p>
        </w:tc>
        <w:tc>
          <w:tcPr>
            <w:tcW w:w="1274" w:type="dxa"/>
            <w:tcBorders>
              <w:top w:val="nil"/>
              <w:left w:val="nil"/>
              <w:bottom w:val="single" w:sz="4" w:space="0" w:color="auto"/>
              <w:right w:val="single" w:sz="4" w:space="0" w:color="auto"/>
            </w:tcBorders>
            <w:shd w:val="clear" w:color="auto" w:fill="auto"/>
            <w:hideMark/>
          </w:tcPr>
          <w:p w14:paraId="5BACAFF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F8B34F8"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4A46854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38</w:t>
            </w:r>
          </w:p>
        </w:tc>
        <w:tc>
          <w:tcPr>
            <w:tcW w:w="1971" w:type="dxa"/>
            <w:tcBorders>
              <w:top w:val="nil"/>
              <w:left w:val="nil"/>
              <w:bottom w:val="single" w:sz="4" w:space="0" w:color="auto"/>
              <w:right w:val="single" w:sz="4" w:space="0" w:color="auto"/>
            </w:tcBorders>
            <w:shd w:val="clear" w:color="auto" w:fill="auto"/>
            <w:hideMark/>
          </w:tcPr>
          <w:p w14:paraId="0E735E5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120237</w:t>
            </w:r>
          </w:p>
        </w:tc>
        <w:tc>
          <w:tcPr>
            <w:tcW w:w="5813" w:type="dxa"/>
            <w:tcBorders>
              <w:top w:val="nil"/>
              <w:left w:val="nil"/>
              <w:bottom w:val="single" w:sz="4" w:space="0" w:color="auto"/>
              <w:right w:val="single" w:sz="4" w:space="0" w:color="auto"/>
            </w:tcBorders>
            <w:shd w:val="clear" w:color="auto" w:fill="auto"/>
            <w:hideMark/>
          </w:tcPr>
          <w:p w14:paraId="7AF6106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Pramoninis šaldytuvas S+700R</w:t>
            </w:r>
          </w:p>
        </w:tc>
        <w:tc>
          <w:tcPr>
            <w:tcW w:w="1274" w:type="dxa"/>
            <w:tcBorders>
              <w:top w:val="nil"/>
              <w:left w:val="nil"/>
              <w:bottom w:val="single" w:sz="4" w:space="0" w:color="auto"/>
              <w:right w:val="single" w:sz="4" w:space="0" w:color="auto"/>
            </w:tcBorders>
            <w:shd w:val="clear" w:color="auto" w:fill="auto"/>
            <w:hideMark/>
          </w:tcPr>
          <w:p w14:paraId="4CDF59F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8615B41"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0A7BD89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39</w:t>
            </w:r>
          </w:p>
        </w:tc>
        <w:tc>
          <w:tcPr>
            <w:tcW w:w="1971" w:type="dxa"/>
            <w:tcBorders>
              <w:top w:val="nil"/>
              <w:left w:val="nil"/>
              <w:bottom w:val="single" w:sz="4" w:space="0" w:color="auto"/>
              <w:right w:val="single" w:sz="4" w:space="0" w:color="auto"/>
            </w:tcBorders>
            <w:shd w:val="clear" w:color="auto" w:fill="auto"/>
            <w:hideMark/>
          </w:tcPr>
          <w:p w14:paraId="4C30480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120238</w:t>
            </w:r>
          </w:p>
        </w:tc>
        <w:tc>
          <w:tcPr>
            <w:tcW w:w="5813" w:type="dxa"/>
            <w:tcBorders>
              <w:top w:val="nil"/>
              <w:left w:val="nil"/>
              <w:bottom w:val="single" w:sz="4" w:space="0" w:color="auto"/>
              <w:right w:val="single" w:sz="4" w:space="0" w:color="auto"/>
            </w:tcBorders>
            <w:shd w:val="clear" w:color="auto" w:fill="auto"/>
            <w:hideMark/>
          </w:tcPr>
          <w:p w14:paraId="73474EF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Kombinuotas </w:t>
            </w:r>
            <w:proofErr w:type="spellStart"/>
            <w:r w:rsidRPr="00627C2D">
              <w:rPr>
                <w:rFonts w:ascii="Times New Roman" w:eastAsia="Times New Roman" w:hAnsi="Times New Roman" w:cs="Times New Roman"/>
                <w:color w:val="000000"/>
                <w:sz w:val="24"/>
                <w:szCs w:val="24"/>
              </w:rPr>
              <w:t>filtrinės</w:t>
            </w:r>
            <w:proofErr w:type="spellEnd"/>
            <w:r w:rsidRPr="00627C2D">
              <w:rPr>
                <w:rFonts w:ascii="Times New Roman" w:eastAsia="Times New Roman" w:hAnsi="Times New Roman" w:cs="Times New Roman"/>
                <w:color w:val="000000"/>
                <w:sz w:val="24"/>
                <w:szCs w:val="24"/>
              </w:rPr>
              <w:t xml:space="preserve"> kavos </w:t>
            </w:r>
            <w:proofErr w:type="spellStart"/>
            <w:r w:rsidRPr="00627C2D">
              <w:rPr>
                <w:rFonts w:ascii="Times New Roman" w:eastAsia="Times New Roman" w:hAnsi="Times New Roman" w:cs="Times New Roman"/>
                <w:color w:val="000000"/>
                <w:sz w:val="24"/>
                <w:szCs w:val="24"/>
              </w:rPr>
              <w:t>ap</w:t>
            </w:r>
            <w:proofErr w:type="spellEnd"/>
          </w:p>
        </w:tc>
        <w:tc>
          <w:tcPr>
            <w:tcW w:w="1274" w:type="dxa"/>
            <w:tcBorders>
              <w:top w:val="nil"/>
              <w:left w:val="nil"/>
              <w:bottom w:val="single" w:sz="4" w:space="0" w:color="auto"/>
              <w:right w:val="single" w:sz="4" w:space="0" w:color="auto"/>
            </w:tcBorders>
            <w:shd w:val="clear" w:color="auto" w:fill="auto"/>
            <w:hideMark/>
          </w:tcPr>
          <w:p w14:paraId="11AC41B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13D01D3"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69F67D5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40</w:t>
            </w:r>
          </w:p>
        </w:tc>
        <w:tc>
          <w:tcPr>
            <w:tcW w:w="1971" w:type="dxa"/>
            <w:tcBorders>
              <w:top w:val="nil"/>
              <w:left w:val="nil"/>
              <w:bottom w:val="single" w:sz="4" w:space="0" w:color="auto"/>
              <w:right w:val="single" w:sz="4" w:space="0" w:color="auto"/>
            </w:tcBorders>
            <w:shd w:val="clear" w:color="auto" w:fill="auto"/>
            <w:hideMark/>
          </w:tcPr>
          <w:p w14:paraId="303268D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120239</w:t>
            </w:r>
          </w:p>
        </w:tc>
        <w:tc>
          <w:tcPr>
            <w:tcW w:w="5813" w:type="dxa"/>
            <w:tcBorders>
              <w:top w:val="nil"/>
              <w:left w:val="nil"/>
              <w:bottom w:val="single" w:sz="4" w:space="0" w:color="auto"/>
              <w:right w:val="single" w:sz="4" w:space="0" w:color="auto"/>
            </w:tcBorders>
            <w:shd w:val="clear" w:color="auto" w:fill="auto"/>
            <w:hideMark/>
          </w:tcPr>
          <w:p w14:paraId="18EBCBF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El. </w:t>
            </w:r>
            <w:proofErr w:type="spellStart"/>
            <w:r w:rsidRPr="00627C2D">
              <w:rPr>
                <w:rFonts w:ascii="Times New Roman" w:eastAsia="Times New Roman" w:hAnsi="Times New Roman" w:cs="Times New Roman"/>
                <w:color w:val="000000"/>
                <w:sz w:val="24"/>
                <w:szCs w:val="24"/>
              </w:rPr>
              <w:t>marmitas</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Metos</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Proff</w:t>
            </w:r>
            <w:proofErr w:type="spellEnd"/>
            <w:r w:rsidRPr="00627C2D">
              <w:rPr>
                <w:rFonts w:ascii="Times New Roman" w:eastAsia="Times New Roman" w:hAnsi="Times New Roman" w:cs="Times New Roman"/>
                <w:color w:val="000000"/>
                <w:sz w:val="24"/>
                <w:szCs w:val="24"/>
              </w:rPr>
              <w:t xml:space="preserve"> BMO(</w:t>
            </w:r>
            <w:proofErr w:type="spellStart"/>
            <w:r w:rsidRPr="00627C2D">
              <w:rPr>
                <w:rFonts w:ascii="Times New Roman" w:eastAsia="Times New Roman" w:hAnsi="Times New Roman" w:cs="Times New Roman"/>
                <w:color w:val="000000"/>
                <w:sz w:val="24"/>
                <w:szCs w:val="24"/>
              </w:rPr>
              <w:t>Proff</w:t>
            </w:r>
            <w:proofErr w:type="spellEnd"/>
            <w:r w:rsidRPr="00627C2D">
              <w:rPr>
                <w:rFonts w:ascii="Times New Roman" w:eastAsia="Times New Roman" w:hAnsi="Times New Roman" w:cs="Times New Roman"/>
                <w:color w:val="000000"/>
                <w:sz w:val="24"/>
                <w:szCs w:val="24"/>
              </w:rPr>
              <w:t xml:space="preserve"> BT-1200)</w:t>
            </w:r>
          </w:p>
        </w:tc>
        <w:tc>
          <w:tcPr>
            <w:tcW w:w="1274" w:type="dxa"/>
            <w:tcBorders>
              <w:top w:val="nil"/>
              <w:left w:val="nil"/>
              <w:bottom w:val="single" w:sz="4" w:space="0" w:color="auto"/>
              <w:right w:val="single" w:sz="4" w:space="0" w:color="auto"/>
            </w:tcBorders>
            <w:shd w:val="clear" w:color="auto" w:fill="auto"/>
            <w:hideMark/>
          </w:tcPr>
          <w:p w14:paraId="28FD1C8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A00FA77"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6C7BC2C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41</w:t>
            </w:r>
          </w:p>
        </w:tc>
        <w:tc>
          <w:tcPr>
            <w:tcW w:w="1971" w:type="dxa"/>
            <w:tcBorders>
              <w:top w:val="nil"/>
              <w:left w:val="nil"/>
              <w:bottom w:val="single" w:sz="4" w:space="0" w:color="auto"/>
              <w:right w:val="single" w:sz="4" w:space="0" w:color="auto"/>
            </w:tcBorders>
            <w:shd w:val="clear" w:color="000000" w:fill="FFFFFF"/>
            <w:hideMark/>
          </w:tcPr>
          <w:p w14:paraId="62EB74C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120247</w:t>
            </w:r>
          </w:p>
        </w:tc>
        <w:tc>
          <w:tcPr>
            <w:tcW w:w="5813" w:type="dxa"/>
            <w:tcBorders>
              <w:top w:val="nil"/>
              <w:left w:val="nil"/>
              <w:bottom w:val="single" w:sz="4" w:space="0" w:color="auto"/>
              <w:right w:val="single" w:sz="4" w:space="0" w:color="auto"/>
            </w:tcBorders>
            <w:shd w:val="clear" w:color="000000" w:fill="FFFFFF"/>
            <w:hideMark/>
          </w:tcPr>
          <w:p w14:paraId="7DEBCA2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Vakuumavimo aparatas </w:t>
            </w:r>
            <w:proofErr w:type="spellStart"/>
            <w:r w:rsidRPr="00627C2D">
              <w:rPr>
                <w:rFonts w:ascii="Times New Roman" w:eastAsia="Times New Roman" w:hAnsi="Times New Roman" w:cs="Times New Roman"/>
                <w:color w:val="000000"/>
                <w:sz w:val="24"/>
                <w:szCs w:val="24"/>
              </w:rPr>
              <w:t>Metos</w:t>
            </w:r>
            <w:proofErr w:type="spellEnd"/>
            <w:r w:rsidRPr="00627C2D">
              <w:rPr>
                <w:rFonts w:ascii="Times New Roman" w:eastAsia="Times New Roman" w:hAnsi="Times New Roman" w:cs="Times New Roman"/>
                <w:color w:val="000000"/>
                <w:sz w:val="24"/>
                <w:szCs w:val="24"/>
              </w:rPr>
              <w:t xml:space="preserve"> 521</w:t>
            </w:r>
          </w:p>
        </w:tc>
        <w:tc>
          <w:tcPr>
            <w:tcW w:w="1274" w:type="dxa"/>
            <w:tcBorders>
              <w:top w:val="nil"/>
              <w:left w:val="nil"/>
              <w:bottom w:val="single" w:sz="4" w:space="0" w:color="auto"/>
              <w:right w:val="single" w:sz="4" w:space="0" w:color="auto"/>
            </w:tcBorders>
            <w:shd w:val="clear" w:color="000000" w:fill="FFFFFF"/>
            <w:hideMark/>
          </w:tcPr>
          <w:p w14:paraId="59B6845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2693A2A"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22958BC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42</w:t>
            </w:r>
          </w:p>
        </w:tc>
        <w:tc>
          <w:tcPr>
            <w:tcW w:w="1971" w:type="dxa"/>
            <w:tcBorders>
              <w:top w:val="nil"/>
              <w:left w:val="nil"/>
              <w:bottom w:val="single" w:sz="4" w:space="0" w:color="auto"/>
              <w:right w:val="single" w:sz="4" w:space="0" w:color="auto"/>
            </w:tcBorders>
            <w:shd w:val="clear" w:color="auto" w:fill="auto"/>
            <w:hideMark/>
          </w:tcPr>
          <w:p w14:paraId="5E206EB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120248</w:t>
            </w:r>
          </w:p>
        </w:tc>
        <w:tc>
          <w:tcPr>
            <w:tcW w:w="5813" w:type="dxa"/>
            <w:tcBorders>
              <w:top w:val="nil"/>
              <w:left w:val="nil"/>
              <w:bottom w:val="single" w:sz="4" w:space="0" w:color="auto"/>
              <w:right w:val="single" w:sz="4" w:space="0" w:color="auto"/>
            </w:tcBorders>
            <w:shd w:val="clear" w:color="auto" w:fill="auto"/>
            <w:hideMark/>
          </w:tcPr>
          <w:p w14:paraId="1D44546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Cirkuliatorius</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Diamond</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Metos</w:t>
            </w:r>
            <w:proofErr w:type="spellEnd"/>
            <w:r w:rsidRPr="00627C2D">
              <w:rPr>
                <w:rFonts w:ascii="Times New Roman" w:eastAsia="Times New Roman" w:hAnsi="Times New Roman" w:cs="Times New Roman"/>
                <w:color w:val="000000"/>
                <w:sz w:val="24"/>
                <w:szCs w:val="24"/>
              </w:rPr>
              <w:t>)</w:t>
            </w:r>
          </w:p>
        </w:tc>
        <w:tc>
          <w:tcPr>
            <w:tcW w:w="1274" w:type="dxa"/>
            <w:tcBorders>
              <w:top w:val="nil"/>
              <w:left w:val="nil"/>
              <w:bottom w:val="single" w:sz="4" w:space="0" w:color="auto"/>
              <w:right w:val="single" w:sz="4" w:space="0" w:color="auto"/>
            </w:tcBorders>
            <w:shd w:val="clear" w:color="auto" w:fill="auto"/>
            <w:hideMark/>
          </w:tcPr>
          <w:p w14:paraId="61659DF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8CE4273"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69E90A4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43</w:t>
            </w:r>
          </w:p>
        </w:tc>
        <w:tc>
          <w:tcPr>
            <w:tcW w:w="1971" w:type="dxa"/>
            <w:tcBorders>
              <w:top w:val="nil"/>
              <w:left w:val="nil"/>
              <w:bottom w:val="single" w:sz="4" w:space="0" w:color="auto"/>
              <w:right w:val="single" w:sz="4" w:space="0" w:color="auto"/>
            </w:tcBorders>
            <w:shd w:val="clear" w:color="auto" w:fill="auto"/>
            <w:hideMark/>
          </w:tcPr>
          <w:p w14:paraId="2C3C991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120249</w:t>
            </w:r>
          </w:p>
        </w:tc>
        <w:tc>
          <w:tcPr>
            <w:tcW w:w="5813" w:type="dxa"/>
            <w:tcBorders>
              <w:top w:val="nil"/>
              <w:left w:val="nil"/>
              <w:bottom w:val="single" w:sz="4" w:space="0" w:color="auto"/>
              <w:right w:val="single" w:sz="4" w:space="0" w:color="auto"/>
            </w:tcBorders>
            <w:shd w:val="clear" w:color="auto" w:fill="auto"/>
            <w:hideMark/>
          </w:tcPr>
          <w:p w14:paraId="2BC9E9E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Marmitas</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Metos</w:t>
            </w:r>
            <w:proofErr w:type="spellEnd"/>
            <w:r w:rsidRPr="00627C2D">
              <w:rPr>
                <w:rFonts w:ascii="Times New Roman" w:eastAsia="Times New Roman" w:hAnsi="Times New Roman" w:cs="Times New Roman"/>
                <w:color w:val="000000"/>
                <w:sz w:val="24"/>
                <w:szCs w:val="24"/>
              </w:rPr>
              <w:t xml:space="preserve"> Proff2 BM-800-TDRL-TDRR</w:t>
            </w:r>
          </w:p>
        </w:tc>
        <w:tc>
          <w:tcPr>
            <w:tcW w:w="1274" w:type="dxa"/>
            <w:tcBorders>
              <w:top w:val="nil"/>
              <w:left w:val="nil"/>
              <w:bottom w:val="single" w:sz="4" w:space="0" w:color="auto"/>
              <w:right w:val="single" w:sz="4" w:space="0" w:color="auto"/>
            </w:tcBorders>
            <w:shd w:val="clear" w:color="auto" w:fill="auto"/>
            <w:hideMark/>
          </w:tcPr>
          <w:p w14:paraId="7C1E7DD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2B946F4"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BD8092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44</w:t>
            </w:r>
          </w:p>
        </w:tc>
        <w:tc>
          <w:tcPr>
            <w:tcW w:w="1971" w:type="dxa"/>
            <w:tcBorders>
              <w:top w:val="nil"/>
              <w:left w:val="nil"/>
              <w:bottom w:val="single" w:sz="4" w:space="0" w:color="auto"/>
              <w:right w:val="single" w:sz="4" w:space="0" w:color="auto"/>
            </w:tcBorders>
            <w:shd w:val="clear" w:color="auto" w:fill="auto"/>
            <w:hideMark/>
          </w:tcPr>
          <w:p w14:paraId="09E4BD3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120250</w:t>
            </w:r>
          </w:p>
        </w:tc>
        <w:tc>
          <w:tcPr>
            <w:tcW w:w="5813" w:type="dxa"/>
            <w:tcBorders>
              <w:top w:val="nil"/>
              <w:left w:val="nil"/>
              <w:bottom w:val="single" w:sz="4" w:space="0" w:color="auto"/>
              <w:right w:val="single" w:sz="4" w:space="0" w:color="auto"/>
            </w:tcBorders>
            <w:shd w:val="clear" w:color="auto" w:fill="auto"/>
            <w:hideMark/>
          </w:tcPr>
          <w:p w14:paraId="273AE35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Įleidžiama šaldoma vonia D-I CB 450</w:t>
            </w:r>
          </w:p>
        </w:tc>
        <w:tc>
          <w:tcPr>
            <w:tcW w:w="1274" w:type="dxa"/>
            <w:tcBorders>
              <w:top w:val="nil"/>
              <w:left w:val="nil"/>
              <w:bottom w:val="single" w:sz="4" w:space="0" w:color="auto"/>
              <w:right w:val="single" w:sz="4" w:space="0" w:color="auto"/>
            </w:tcBorders>
            <w:shd w:val="clear" w:color="auto" w:fill="auto"/>
            <w:hideMark/>
          </w:tcPr>
          <w:p w14:paraId="1930084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29D7DFB"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78E3F85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45</w:t>
            </w:r>
          </w:p>
        </w:tc>
        <w:tc>
          <w:tcPr>
            <w:tcW w:w="1971" w:type="dxa"/>
            <w:tcBorders>
              <w:top w:val="nil"/>
              <w:left w:val="nil"/>
              <w:bottom w:val="single" w:sz="4" w:space="0" w:color="auto"/>
              <w:right w:val="single" w:sz="4" w:space="0" w:color="auto"/>
            </w:tcBorders>
            <w:shd w:val="clear" w:color="auto" w:fill="auto"/>
            <w:hideMark/>
          </w:tcPr>
          <w:p w14:paraId="5CBA616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120251</w:t>
            </w:r>
          </w:p>
        </w:tc>
        <w:tc>
          <w:tcPr>
            <w:tcW w:w="5813" w:type="dxa"/>
            <w:tcBorders>
              <w:top w:val="nil"/>
              <w:left w:val="nil"/>
              <w:bottom w:val="single" w:sz="4" w:space="0" w:color="auto"/>
              <w:right w:val="single" w:sz="4" w:space="0" w:color="auto"/>
            </w:tcBorders>
            <w:shd w:val="clear" w:color="auto" w:fill="auto"/>
            <w:hideMark/>
          </w:tcPr>
          <w:p w14:paraId="7537200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Gėlių lovelių komplektas</w:t>
            </w:r>
          </w:p>
        </w:tc>
        <w:tc>
          <w:tcPr>
            <w:tcW w:w="1274" w:type="dxa"/>
            <w:tcBorders>
              <w:top w:val="nil"/>
              <w:left w:val="nil"/>
              <w:bottom w:val="single" w:sz="4" w:space="0" w:color="auto"/>
              <w:right w:val="single" w:sz="4" w:space="0" w:color="auto"/>
            </w:tcBorders>
            <w:shd w:val="clear" w:color="auto" w:fill="auto"/>
            <w:hideMark/>
          </w:tcPr>
          <w:p w14:paraId="5ED5940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E33B998"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2EF6D60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46</w:t>
            </w:r>
          </w:p>
        </w:tc>
        <w:tc>
          <w:tcPr>
            <w:tcW w:w="1971" w:type="dxa"/>
            <w:tcBorders>
              <w:top w:val="nil"/>
              <w:left w:val="nil"/>
              <w:bottom w:val="single" w:sz="4" w:space="0" w:color="auto"/>
              <w:right w:val="single" w:sz="4" w:space="0" w:color="auto"/>
            </w:tcBorders>
            <w:shd w:val="clear" w:color="auto" w:fill="auto"/>
            <w:hideMark/>
          </w:tcPr>
          <w:p w14:paraId="4E7EC90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120252</w:t>
            </w:r>
          </w:p>
        </w:tc>
        <w:tc>
          <w:tcPr>
            <w:tcW w:w="5813" w:type="dxa"/>
            <w:tcBorders>
              <w:top w:val="nil"/>
              <w:left w:val="nil"/>
              <w:bottom w:val="single" w:sz="4" w:space="0" w:color="auto"/>
              <w:right w:val="single" w:sz="4" w:space="0" w:color="auto"/>
            </w:tcBorders>
            <w:shd w:val="clear" w:color="auto" w:fill="auto"/>
            <w:hideMark/>
          </w:tcPr>
          <w:p w14:paraId="70F3DC2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Lentynų komplektas</w:t>
            </w:r>
          </w:p>
        </w:tc>
        <w:tc>
          <w:tcPr>
            <w:tcW w:w="1274" w:type="dxa"/>
            <w:tcBorders>
              <w:top w:val="nil"/>
              <w:left w:val="nil"/>
              <w:bottom w:val="single" w:sz="4" w:space="0" w:color="auto"/>
              <w:right w:val="single" w:sz="4" w:space="0" w:color="auto"/>
            </w:tcBorders>
            <w:shd w:val="clear" w:color="auto" w:fill="auto"/>
            <w:hideMark/>
          </w:tcPr>
          <w:p w14:paraId="5650A0C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5A42AF6E"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163DFD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47</w:t>
            </w:r>
          </w:p>
        </w:tc>
        <w:tc>
          <w:tcPr>
            <w:tcW w:w="1971" w:type="dxa"/>
            <w:tcBorders>
              <w:top w:val="nil"/>
              <w:left w:val="nil"/>
              <w:bottom w:val="single" w:sz="4" w:space="0" w:color="auto"/>
              <w:right w:val="single" w:sz="4" w:space="0" w:color="auto"/>
            </w:tcBorders>
            <w:shd w:val="clear" w:color="auto" w:fill="auto"/>
            <w:hideMark/>
          </w:tcPr>
          <w:p w14:paraId="7F905E5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120253</w:t>
            </w:r>
          </w:p>
        </w:tc>
        <w:tc>
          <w:tcPr>
            <w:tcW w:w="5813" w:type="dxa"/>
            <w:tcBorders>
              <w:top w:val="nil"/>
              <w:left w:val="nil"/>
              <w:bottom w:val="single" w:sz="4" w:space="0" w:color="auto"/>
              <w:right w:val="single" w:sz="4" w:space="0" w:color="auto"/>
            </w:tcBorders>
            <w:shd w:val="clear" w:color="auto" w:fill="auto"/>
            <w:hideMark/>
          </w:tcPr>
          <w:p w14:paraId="607FA11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Konvekcinė</w:t>
            </w:r>
            <w:proofErr w:type="spellEnd"/>
            <w:r w:rsidRPr="00627C2D">
              <w:rPr>
                <w:rFonts w:ascii="Times New Roman" w:eastAsia="Times New Roman" w:hAnsi="Times New Roman" w:cs="Times New Roman"/>
                <w:color w:val="000000"/>
                <w:sz w:val="24"/>
                <w:szCs w:val="24"/>
              </w:rPr>
              <w:t xml:space="preserve"> krosnis PDE-120-LD</w:t>
            </w:r>
          </w:p>
        </w:tc>
        <w:tc>
          <w:tcPr>
            <w:tcW w:w="1274" w:type="dxa"/>
            <w:tcBorders>
              <w:top w:val="nil"/>
              <w:left w:val="nil"/>
              <w:bottom w:val="single" w:sz="4" w:space="0" w:color="auto"/>
              <w:right w:val="single" w:sz="4" w:space="0" w:color="auto"/>
            </w:tcBorders>
            <w:shd w:val="clear" w:color="auto" w:fill="auto"/>
            <w:hideMark/>
          </w:tcPr>
          <w:p w14:paraId="1B53006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83B900E"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4B50E42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48</w:t>
            </w:r>
          </w:p>
        </w:tc>
        <w:tc>
          <w:tcPr>
            <w:tcW w:w="1971" w:type="dxa"/>
            <w:tcBorders>
              <w:top w:val="nil"/>
              <w:left w:val="nil"/>
              <w:bottom w:val="single" w:sz="4" w:space="0" w:color="auto"/>
              <w:right w:val="single" w:sz="4" w:space="0" w:color="auto"/>
            </w:tcBorders>
            <w:shd w:val="clear" w:color="auto" w:fill="auto"/>
            <w:hideMark/>
          </w:tcPr>
          <w:p w14:paraId="794D9A2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120254</w:t>
            </w:r>
          </w:p>
        </w:tc>
        <w:tc>
          <w:tcPr>
            <w:tcW w:w="5813" w:type="dxa"/>
            <w:tcBorders>
              <w:top w:val="nil"/>
              <w:left w:val="nil"/>
              <w:bottom w:val="single" w:sz="4" w:space="0" w:color="auto"/>
              <w:right w:val="single" w:sz="4" w:space="0" w:color="auto"/>
            </w:tcBorders>
            <w:shd w:val="clear" w:color="auto" w:fill="auto"/>
            <w:hideMark/>
          </w:tcPr>
          <w:p w14:paraId="3120099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Šviesdėžių</w:t>
            </w:r>
            <w:proofErr w:type="spellEnd"/>
            <w:r w:rsidRPr="00627C2D">
              <w:rPr>
                <w:rFonts w:ascii="Times New Roman" w:eastAsia="Times New Roman" w:hAnsi="Times New Roman" w:cs="Times New Roman"/>
                <w:color w:val="000000"/>
                <w:sz w:val="24"/>
                <w:szCs w:val="24"/>
              </w:rPr>
              <w:t xml:space="preserve"> komplektas</w:t>
            </w:r>
          </w:p>
        </w:tc>
        <w:tc>
          <w:tcPr>
            <w:tcW w:w="1274" w:type="dxa"/>
            <w:tcBorders>
              <w:top w:val="nil"/>
              <w:left w:val="nil"/>
              <w:bottom w:val="single" w:sz="4" w:space="0" w:color="auto"/>
              <w:right w:val="single" w:sz="4" w:space="0" w:color="auto"/>
            </w:tcBorders>
            <w:shd w:val="clear" w:color="auto" w:fill="auto"/>
            <w:hideMark/>
          </w:tcPr>
          <w:p w14:paraId="351D831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0A41F375"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30123C7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49</w:t>
            </w:r>
          </w:p>
        </w:tc>
        <w:tc>
          <w:tcPr>
            <w:tcW w:w="1971" w:type="dxa"/>
            <w:tcBorders>
              <w:top w:val="nil"/>
              <w:left w:val="nil"/>
              <w:bottom w:val="single" w:sz="4" w:space="0" w:color="auto"/>
              <w:right w:val="single" w:sz="4" w:space="0" w:color="auto"/>
            </w:tcBorders>
            <w:shd w:val="clear" w:color="auto" w:fill="auto"/>
            <w:hideMark/>
          </w:tcPr>
          <w:p w14:paraId="46A71AE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120255</w:t>
            </w:r>
          </w:p>
        </w:tc>
        <w:tc>
          <w:tcPr>
            <w:tcW w:w="5813" w:type="dxa"/>
            <w:tcBorders>
              <w:top w:val="nil"/>
              <w:left w:val="nil"/>
              <w:bottom w:val="single" w:sz="4" w:space="0" w:color="auto"/>
              <w:right w:val="single" w:sz="4" w:space="0" w:color="auto"/>
            </w:tcBorders>
            <w:shd w:val="clear" w:color="auto" w:fill="auto"/>
            <w:hideMark/>
          </w:tcPr>
          <w:p w14:paraId="13BF7F5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Kavos baro spintelių komplektas</w:t>
            </w:r>
          </w:p>
        </w:tc>
        <w:tc>
          <w:tcPr>
            <w:tcW w:w="1274" w:type="dxa"/>
            <w:tcBorders>
              <w:top w:val="nil"/>
              <w:left w:val="nil"/>
              <w:bottom w:val="single" w:sz="4" w:space="0" w:color="auto"/>
              <w:right w:val="single" w:sz="4" w:space="0" w:color="auto"/>
            </w:tcBorders>
            <w:shd w:val="clear" w:color="auto" w:fill="auto"/>
            <w:hideMark/>
          </w:tcPr>
          <w:p w14:paraId="3485C0C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9E3C941"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1F257C7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50</w:t>
            </w:r>
          </w:p>
        </w:tc>
        <w:tc>
          <w:tcPr>
            <w:tcW w:w="1971" w:type="dxa"/>
            <w:tcBorders>
              <w:top w:val="nil"/>
              <w:left w:val="nil"/>
              <w:bottom w:val="single" w:sz="4" w:space="0" w:color="auto"/>
              <w:right w:val="single" w:sz="4" w:space="0" w:color="auto"/>
            </w:tcBorders>
            <w:shd w:val="clear" w:color="auto" w:fill="auto"/>
            <w:hideMark/>
          </w:tcPr>
          <w:p w14:paraId="7C24941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120256</w:t>
            </w:r>
          </w:p>
        </w:tc>
        <w:tc>
          <w:tcPr>
            <w:tcW w:w="5813" w:type="dxa"/>
            <w:tcBorders>
              <w:top w:val="nil"/>
              <w:left w:val="nil"/>
              <w:bottom w:val="single" w:sz="4" w:space="0" w:color="auto"/>
              <w:right w:val="single" w:sz="4" w:space="0" w:color="auto"/>
            </w:tcBorders>
            <w:shd w:val="clear" w:color="auto" w:fill="auto"/>
            <w:hideMark/>
          </w:tcPr>
          <w:p w14:paraId="2252B67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Stelažų </w:t>
            </w:r>
            <w:proofErr w:type="spellStart"/>
            <w:r w:rsidRPr="00627C2D">
              <w:rPr>
                <w:rFonts w:ascii="Times New Roman" w:eastAsia="Times New Roman" w:hAnsi="Times New Roman" w:cs="Times New Roman"/>
                <w:color w:val="000000"/>
                <w:sz w:val="24"/>
                <w:szCs w:val="24"/>
              </w:rPr>
              <w:t>kompektas</w:t>
            </w:r>
            <w:proofErr w:type="spellEnd"/>
          </w:p>
        </w:tc>
        <w:tc>
          <w:tcPr>
            <w:tcW w:w="1274" w:type="dxa"/>
            <w:tcBorders>
              <w:top w:val="nil"/>
              <w:left w:val="nil"/>
              <w:bottom w:val="single" w:sz="4" w:space="0" w:color="auto"/>
              <w:right w:val="single" w:sz="4" w:space="0" w:color="auto"/>
            </w:tcBorders>
            <w:shd w:val="clear" w:color="auto" w:fill="auto"/>
            <w:hideMark/>
          </w:tcPr>
          <w:p w14:paraId="5A2EA10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FB7340E"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42ACA24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51</w:t>
            </w:r>
          </w:p>
        </w:tc>
        <w:tc>
          <w:tcPr>
            <w:tcW w:w="1971" w:type="dxa"/>
            <w:tcBorders>
              <w:top w:val="nil"/>
              <w:left w:val="nil"/>
              <w:bottom w:val="single" w:sz="4" w:space="0" w:color="auto"/>
              <w:right w:val="single" w:sz="4" w:space="0" w:color="auto"/>
            </w:tcBorders>
            <w:shd w:val="clear" w:color="auto" w:fill="auto"/>
            <w:hideMark/>
          </w:tcPr>
          <w:p w14:paraId="73DB15B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120257</w:t>
            </w:r>
          </w:p>
        </w:tc>
        <w:tc>
          <w:tcPr>
            <w:tcW w:w="5813" w:type="dxa"/>
            <w:tcBorders>
              <w:top w:val="nil"/>
              <w:left w:val="nil"/>
              <w:bottom w:val="single" w:sz="4" w:space="0" w:color="auto"/>
              <w:right w:val="single" w:sz="4" w:space="0" w:color="auto"/>
            </w:tcBorders>
            <w:shd w:val="clear" w:color="auto" w:fill="auto"/>
            <w:hideMark/>
          </w:tcPr>
          <w:p w14:paraId="36DD4B6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Mėsos </w:t>
            </w:r>
            <w:proofErr w:type="spellStart"/>
            <w:r w:rsidRPr="00627C2D">
              <w:rPr>
                <w:rFonts w:ascii="Times New Roman" w:eastAsia="Times New Roman" w:hAnsi="Times New Roman" w:cs="Times New Roman"/>
                <w:color w:val="000000"/>
                <w:sz w:val="24"/>
                <w:szCs w:val="24"/>
              </w:rPr>
              <w:t>purintuvas</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tenderiseris</w:t>
            </w:r>
            <w:proofErr w:type="spellEnd"/>
            <w:r w:rsidRPr="00627C2D">
              <w:rPr>
                <w:rFonts w:ascii="Times New Roman" w:eastAsia="Times New Roman" w:hAnsi="Times New Roman" w:cs="Times New Roman"/>
                <w:color w:val="000000"/>
                <w:sz w:val="24"/>
                <w:szCs w:val="24"/>
              </w:rPr>
              <w:t xml:space="preserve"> IM4 Omas</w:t>
            </w:r>
          </w:p>
        </w:tc>
        <w:tc>
          <w:tcPr>
            <w:tcW w:w="1274" w:type="dxa"/>
            <w:tcBorders>
              <w:top w:val="nil"/>
              <w:left w:val="nil"/>
              <w:bottom w:val="single" w:sz="4" w:space="0" w:color="auto"/>
              <w:right w:val="single" w:sz="4" w:space="0" w:color="auto"/>
            </w:tcBorders>
            <w:shd w:val="clear" w:color="auto" w:fill="auto"/>
            <w:hideMark/>
          </w:tcPr>
          <w:p w14:paraId="62A359C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0554A68F"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2254C8F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52</w:t>
            </w:r>
          </w:p>
        </w:tc>
        <w:tc>
          <w:tcPr>
            <w:tcW w:w="1971" w:type="dxa"/>
            <w:tcBorders>
              <w:top w:val="nil"/>
              <w:left w:val="nil"/>
              <w:bottom w:val="single" w:sz="4" w:space="0" w:color="auto"/>
              <w:right w:val="single" w:sz="4" w:space="0" w:color="auto"/>
            </w:tcBorders>
            <w:shd w:val="clear" w:color="auto" w:fill="auto"/>
            <w:hideMark/>
          </w:tcPr>
          <w:p w14:paraId="29AF6BD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120258</w:t>
            </w:r>
          </w:p>
        </w:tc>
        <w:tc>
          <w:tcPr>
            <w:tcW w:w="5813" w:type="dxa"/>
            <w:tcBorders>
              <w:top w:val="nil"/>
              <w:left w:val="nil"/>
              <w:bottom w:val="single" w:sz="4" w:space="0" w:color="auto"/>
              <w:right w:val="single" w:sz="4" w:space="0" w:color="auto"/>
            </w:tcBorders>
            <w:shd w:val="clear" w:color="auto" w:fill="auto"/>
            <w:hideMark/>
          </w:tcPr>
          <w:p w14:paraId="49C8564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Maisto smulkintuvas </w:t>
            </w:r>
            <w:proofErr w:type="spellStart"/>
            <w:r w:rsidRPr="00627C2D">
              <w:rPr>
                <w:rFonts w:ascii="Times New Roman" w:eastAsia="Times New Roman" w:hAnsi="Times New Roman" w:cs="Times New Roman"/>
                <w:color w:val="000000"/>
                <w:sz w:val="24"/>
                <w:szCs w:val="24"/>
              </w:rPr>
              <w:t>Vitamix</w:t>
            </w:r>
            <w:proofErr w:type="spellEnd"/>
            <w:r w:rsidRPr="00627C2D">
              <w:rPr>
                <w:rFonts w:ascii="Times New Roman" w:eastAsia="Times New Roman" w:hAnsi="Times New Roman" w:cs="Times New Roman"/>
                <w:color w:val="000000"/>
                <w:sz w:val="24"/>
                <w:szCs w:val="24"/>
              </w:rPr>
              <w:t xml:space="preserve"> Pro 750</w:t>
            </w:r>
          </w:p>
        </w:tc>
        <w:tc>
          <w:tcPr>
            <w:tcW w:w="1274" w:type="dxa"/>
            <w:tcBorders>
              <w:top w:val="nil"/>
              <w:left w:val="nil"/>
              <w:bottom w:val="single" w:sz="4" w:space="0" w:color="auto"/>
              <w:right w:val="single" w:sz="4" w:space="0" w:color="auto"/>
            </w:tcBorders>
            <w:shd w:val="clear" w:color="auto" w:fill="auto"/>
            <w:hideMark/>
          </w:tcPr>
          <w:p w14:paraId="25A3508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6646DF8"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1B865DD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53</w:t>
            </w:r>
          </w:p>
        </w:tc>
        <w:tc>
          <w:tcPr>
            <w:tcW w:w="1971" w:type="dxa"/>
            <w:tcBorders>
              <w:top w:val="nil"/>
              <w:left w:val="nil"/>
              <w:bottom w:val="single" w:sz="4" w:space="0" w:color="auto"/>
              <w:right w:val="single" w:sz="4" w:space="0" w:color="auto"/>
            </w:tcBorders>
            <w:shd w:val="clear" w:color="auto" w:fill="auto"/>
            <w:hideMark/>
          </w:tcPr>
          <w:p w14:paraId="0CC9F8A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120259</w:t>
            </w:r>
          </w:p>
        </w:tc>
        <w:tc>
          <w:tcPr>
            <w:tcW w:w="5813" w:type="dxa"/>
            <w:tcBorders>
              <w:top w:val="nil"/>
              <w:left w:val="nil"/>
              <w:bottom w:val="single" w:sz="4" w:space="0" w:color="auto"/>
              <w:right w:val="single" w:sz="4" w:space="0" w:color="auto"/>
            </w:tcBorders>
            <w:shd w:val="clear" w:color="auto" w:fill="auto"/>
            <w:hideMark/>
          </w:tcPr>
          <w:p w14:paraId="3B554E2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Baras</w:t>
            </w:r>
          </w:p>
        </w:tc>
        <w:tc>
          <w:tcPr>
            <w:tcW w:w="1274" w:type="dxa"/>
            <w:tcBorders>
              <w:top w:val="nil"/>
              <w:left w:val="nil"/>
              <w:bottom w:val="single" w:sz="4" w:space="0" w:color="auto"/>
              <w:right w:val="single" w:sz="4" w:space="0" w:color="auto"/>
            </w:tcBorders>
            <w:shd w:val="clear" w:color="auto" w:fill="auto"/>
            <w:hideMark/>
          </w:tcPr>
          <w:p w14:paraId="52A3F11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9E21162"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05DBBDE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54</w:t>
            </w:r>
          </w:p>
        </w:tc>
        <w:tc>
          <w:tcPr>
            <w:tcW w:w="1971" w:type="dxa"/>
            <w:tcBorders>
              <w:top w:val="nil"/>
              <w:left w:val="nil"/>
              <w:bottom w:val="single" w:sz="4" w:space="0" w:color="auto"/>
              <w:right w:val="single" w:sz="4" w:space="0" w:color="auto"/>
            </w:tcBorders>
            <w:shd w:val="clear" w:color="auto" w:fill="auto"/>
            <w:hideMark/>
          </w:tcPr>
          <w:p w14:paraId="5A1115A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120260</w:t>
            </w:r>
          </w:p>
        </w:tc>
        <w:tc>
          <w:tcPr>
            <w:tcW w:w="5813" w:type="dxa"/>
            <w:tcBorders>
              <w:top w:val="nil"/>
              <w:left w:val="nil"/>
              <w:bottom w:val="single" w:sz="4" w:space="0" w:color="auto"/>
              <w:right w:val="single" w:sz="4" w:space="0" w:color="auto"/>
            </w:tcBorders>
            <w:shd w:val="clear" w:color="auto" w:fill="auto"/>
            <w:hideMark/>
          </w:tcPr>
          <w:p w14:paraId="5C79174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Gėlių lovelis</w:t>
            </w:r>
          </w:p>
        </w:tc>
        <w:tc>
          <w:tcPr>
            <w:tcW w:w="1274" w:type="dxa"/>
            <w:tcBorders>
              <w:top w:val="nil"/>
              <w:left w:val="nil"/>
              <w:bottom w:val="single" w:sz="4" w:space="0" w:color="auto"/>
              <w:right w:val="single" w:sz="4" w:space="0" w:color="auto"/>
            </w:tcBorders>
            <w:shd w:val="clear" w:color="auto" w:fill="auto"/>
            <w:hideMark/>
          </w:tcPr>
          <w:p w14:paraId="2C7F476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52341439"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60C1987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55</w:t>
            </w:r>
          </w:p>
        </w:tc>
        <w:tc>
          <w:tcPr>
            <w:tcW w:w="1971" w:type="dxa"/>
            <w:tcBorders>
              <w:top w:val="nil"/>
              <w:left w:val="nil"/>
              <w:bottom w:val="single" w:sz="4" w:space="0" w:color="auto"/>
              <w:right w:val="single" w:sz="4" w:space="0" w:color="auto"/>
            </w:tcBorders>
            <w:shd w:val="clear" w:color="auto" w:fill="auto"/>
            <w:hideMark/>
          </w:tcPr>
          <w:p w14:paraId="7E03127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120262</w:t>
            </w:r>
          </w:p>
        </w:tc>
        <w:tc>
          <w:tcPr>
            <w:tcW w:w="5813" w:type="dxa"/>
            <w:tcBorders>
              <w:top w:val="nil"/>
              <w:left w:val="nil"/>
              <w:bottom w:val="single" w:sz="4" w:space="0" w:color="auto"/>
              <w:right w:val="single" w:sz="4" w:space="0" w:color="auto"/>
            </w:tcBorders>
            <w:shd w:val="clear" w:color="auto" w:fill="auto"/>
            <w:hideMark/>
          </w:tcPr>
          <w:p w14:paraId="56E7C45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Šaldymo kamera</w:t>
            </w:r>
          </w:p>
        </w:tc>
        <w:tc>
          <w:tcPr>
            <w:tcW w:w="1274" w:type="dxa"/>
            <w:tcBorders>
              <w:top w:val="nil"/>
              <w:left w:val="nil"/>
              <w:bottom w:val="single" w:sz="4" w:space="0" w:color="auto"/>
              <w:right w:val="single" w:sz="4" w:space="0" w:color="auto"/>
            </w:tcBorders>
            <w:shd w:val="clear" w:color="auto" w:fill="auto"/>
            <w:hideMark/>
          </w:tcPr>
          <w:p w14:paraId="1463C2C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947C3D8"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32F8B6E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56</w:t>
            </w:r>
          </w:p>
        </w:tc>
        <w:tc>
          <w:tcPr>
            <w:tcW w:w="1971" w:type="dxa"/>
            <w:tcBorders>
              <w:top w:val="nil"/>
              <w:left w:val="nil"/>
              <w:bottom w:val="single" w:sz="4" w:space="0" w:color="auto"/>
              <w:right w:val="single" w:sz="4" w:space="0" w:color="auto"/>
            </w:tcBorders>
            <w:shd w:val="clear" w:color="auto" w:fill="auto"/>
            <w:hideMark/>
          </w:tcPr>
          <w:p w14:paraId="0A8EBBB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120263</w:t>
            </w:r>
          </w:p>
        </w:tc>
        <w:tc>
          <w:tcPr>
            <w:tcW w:w="5813" w:type="dxa"/>
            <w:tcBorders>
              <w:top w:val="nil"/>
              <w:left w:val="nil"/>
              <w:bottom w:val="single" w:sz="4" w:space="0" w:color="auto"/>
              <w:right w:val="single" w:sz="4" w:space="0" w:color="auto"/>
            </w:tcBorders>
            <w:shd w:val="clear" w:color="auto" w:fill="auto"/>
            <w:hideMark/>
          </w:tcPr>
          <w:p w14:paraId="20C3A9C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Šaldiklis </w:t>
            </w:r>
            <w:proofErr w:type="spellStart"/>
            <w:r w:rsidRPr="00627C2D">
              <w:rPr>
                <w:rFonts w:ascii="Times New Roman" w:eastAsia="Times New Roman" w:hAnsi="Times New Roman" w:cs="Times New Roman"/>
                <w:color w:val="000000"/>
                <w:sz w:val="24"/>
                <w:szCs w:val="24"/>
              </w:rPr>
              <w:t>Start</w:t>
            </w:r>
            <w:proofErr w:type="spellEnd"/>
            <w:r w:rsidRPr="00627C2D">
              <w:rPr>
                <w:rFonts w:ascii="Times New Roman" w:eastAsia="Times New Roman" w:hAnsi="Times New Roman" w:cs="Times New Roman"/>
                <w:color w:val="000000"/>
                <w:sz w:val="24"/>
                <w:szCs w:val="24"/>
              </w:rPr>
              <w:t xml:space="preserve"> S140 BT R290</w:t>
            </w:r>
          </w:p>
        </w:tc>
        <w:tc>
          <w:tcPr>
            <w:tcW w:w="1274" w:type="dxa"/>
            <w:tcBorders>
              <w:top w:val="nil"/>
              <w:left w:val="nil"/>
              <w:bottom w:val="single" w:sz="4" w:space="0" w:color="auto"/>
              <w:right w:val="single" w:sz="4" w:space="0" w:color="auto"/>
            </w:tcBorders>
            <w:shd w:val="clear" w:color="auto" w:fill="auto"/>
            <w:hideMark/>
          </w:tcPr>
          <w:p w14:paraId="0D560D4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D791C50"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1130FCA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57</w:t>
            </w:r>
          </w:p>
        </w:tc>
        <w:tc>
          <w:tcPr>
            <w:tcW w:w="1971" w:type="dxa"/>
            <w:tcBorders>
              <w:top w:val="nil"/>
              <w:left w:val="nil"/>
              <w:bottom w:val="single" w:sz="4" w:space="0" w:color="auto"/>
              <w:right w:val="single" w:sz="4" w:space="0" w:color="auto"/>
            </w:tcBorders>
            <w:shd w:val="clear" w:color="auto" w:fill="auto"/>
            <w:hideMark/>
          </w:tcPr>
          <w:p w14:paraId="1F595B9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120264</w:t>
            </w:r>
          </w:p>
        </w:tc>
        <w:tc>
          <w:tcPr>
            <w:tcW w:w="5813" w:type="dxa"/>
            <w:tcBorders>
              <w:top w:val="nil"/>
              <w:left w:val="nil"/>
              <w:bottom w:val="single" w:sz="4" w:space="0" w:color="auto"/>
              <w:right w:val="single" w:sz="4" w:space="0" w:color="auto"/>
            </w:tcBorders>
            <w:shd w:val="clear" w:color="auto" w:fill="auto"/>
            <w:hideMark/>
          </w:tcPr>
          <w:p w14:paraId="421AE62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Šaldytuvas </w:t>
            </w:r>
            <w:proofErr w:type="spellStart"/>
            <w:r w:rsidRPr="00627C2D">
              <w:rPr>
                <w:rFonts w:ascii="Times New Roman" w:eastAsia="Times New Roman" w:hAnsi="Times New Roman" w:cs="Times New Roman"/>
                <w:color w:val="000000"/>
                <w:sz w:val="24"/>
                <w:szCs w:val="24"/>
              </w:rPr>
              <w:t>Start</w:t>
            </w:r>
            <w:proofErr w:type="spellEnd"/>
            <w:r w:rsidRPr="00627C2D">
              <w:rPr>
                <w:rFonts w:ascii="Times New Roman" w:eastAsia="Times New Roman" w:hAnsi="Times New Roman" w:cs="Times New Roman"/>
                <w:color w:val="000000"/>
                <w:sz w:val="24"/>
                <w:szCs w:val="24"/>
              </w:rPr>
              <w:t xml:space="preserve"> Nr1 S70L HPTN</w:t>
            </w:r>
          </w:p>
        </w:tc>
        <w:tc>
          <w:tcPr>
            <w:tcW w:w="1274" w:type="dxa"/>
            <w:tcBorders>
              <w:top w:val="nil"/>
              <w:left w:val="nil"/>
              <w:bottom w:val="single" w:sz="4" w:space="0" w:color="auto"/>
              <w:right w:val="single" w:sz="4" w:space="0" w:color="auto"/>
            </w:tcBorders>
            <w:shd w:val="clear" w:color="auto" w:fill="auto"/>
            <w:hideMark/>
          </w:tcPr>
          <w:p w14:paraId="1CFB3DA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1512414"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A40117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58</w:t>
            </w:r>
          </w:p>
        </w:tc>
        <w:tc>
          <w:tcPr>
            <w:tcW w:w="1971" w:type="dxa"/>
            <w:tcBorders>
              <w:top w:val="nil"/>
              <w:left w:val="nil"/>
              <w:bottom w:val="single" w:sz="4" w:space="0" w:color="auto"/>
              <w:right w:val="single" w:sz="4" w:space="0" w:color="auto"/>
            </w:tcBorders>
            <w:shd w:val="clear" w:color="auto" w:fill="auto"/>
            <w:hideMark/>
          </w:tcPr>
          <w:p w14:paraId="66E9D09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120265</w:t>
            </w:r>
          </w:p>
        </w:tc>
        <w:tc>
          <w:tcPr>
            <w:tcW w:w="5813" w:type="dxa"/>
            <w:tcBorders>
              <w:top w:val="nil"/>
              <w:left w:val="nil"/>
              <w:bottom w:val="single" w:sz="4" w:space="0" w:color="auto"/>
              <w:right w:val="single" w:sz="4" w:space="0" w:color="auto"/>
            </w:tcBorders>
            <w:shd w:val="clear" w:color="auto" w:fill="auto"/>
            <w:hideMark/>
          </w:tcPr>
          <w:p w14:paraId="32F37DE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Šaldytuvas </w:t>
            </w:r>
            <w:proofErr w:type="spellStart"/>
            <w:r w:rsidRPr="00627C2D">
              <w:rPr>
                <w:rFonts w:ascii="Times New Roman" w:eastAsia="Times New Roman" w:hAnsi="Times New Roman" w:cs="Times New Roman"/>
                <w:color w:val="000000"/>
                <w:sz w:val="24"/>
                <w:szCs w:val="24"/>
              </w:rPr>
              <w:t>Start</w:t>
            </w:r>
            <w:proofErr w:type="spellEnd"/>
            <w:r w:rsidRPr="00627C2D">
              <w:rPr>
                <w:rFonts w:ascii="Times New Roman" w:eastAsia="Times New Roman" w:hAnsi="Times New Roman" w:cs="Times New Roman"/>
                <w:color w:val="000000"/>
                <w:sz w:val="24"/>
                <w:szCs w:val="24"/>
              </w:rPr>
              <w:t xml:space="preserve"> Nr2 S70L HPTN</w:t>
            </w:r>
          </w:p>
        </w:tc>
        <w:tc>
          <w:tcPr>
            <w:tcW w:w="1274" w:type="dxa"/>
            <w:tcBorders>
              <w:top w:val="nil"/>
              <w:left w:val="nil"/>
              <w:bottom w:val="single" w:sz="4" w:space="0" w:color="auto"/>
              <w:right w:val="single" w:sz="4" w:space="0" w:color="auto"/>
            </w:tcBorders>
            <w:shd w:val="clear" w:color="auto" w:fill="auto"/>
            <w:hideMark/>
          </w:tcPr>
          <w:p w14:paraId="4231F35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233C17F"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70E1D41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59</w:t>
            </w:r>
          </w:p>
        </w:tc>
        <w:tc>
          <w:tcPr>
            <w:tcW w:w="1971" w:type="dxa"/>
            <w:tcBorders>
              <w:top w:val="nil"/>
              <w:left w:val="nil"/>
              <w:bottom w:val="single" w:sz="4" w:space="0" w:color="auto"/>
              <w:right w:val="single" w:sz="4" w:space="0" w:color="auto"/>
            </w:tcBorders>
            <w:shd w:val="clear" w:color="auto" w:fill="auto"/>
            <w:hideMark/>
          </w:tcPr>
          <w:p w14:paraId="2291E1A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120266</w:t>
            </w:r>
          </w:p>
        </w:tc>
        <w:tc>
          <w:tcPr>
            <w:tcW w:w="5813" w:type="dxa"/>
            <w:tcBorders>
              <w:top w:val="nil"/>
              <w:left w:val="nil"/>
              <w:bottom w:val="single" w:sz="4" w:space="0" w:color="auto"/>
              <w:right w:val="single" w:sz="4" w:space="0" w:color="auto"/>
            </w:tcBorders>
            <w:shd w:val="clear" w:color="auto" w:fill="auto"/>
            <w:hideMark/>
          </w:tcPr>
          <w:p w14:paraId="518B7E9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Šaldytuvas </w:t>
            </w:r>
            <w:proofErr w:type="spellStart"/>
            <w:r w:rsidRPr="00627C2D">
              <w:rPr>
                <w:rFonts w:ascii="Times New Roman" w:eastAsia="Times New Roman" w:hAnsi="Times New Roman" w:cs="Times New Roman"/>
                <w:color w:val="000000"/>
                <w:sz w:val="24"/>
                <w:szCs w:val="24"/>
              </w:rPr>
              <w:t>Start</w:t>
            </w:r>
            <w:proofErr w:type="spellEnd"/>
            <w:r w:rsidRPr="00627C2D">
              <w:rPr>
                <w:rFonts w:ascii="Times New Roman" w:eastAsia="Times New Roman" w:hAnsi="Times New Roman" w:cs="Times New Roman"/>
                <w:color w:val="000000"/>
                <w:sz w:val="24"/>
                <w:szCs w:val="24"/>
              </w:rPr>
              <w:t xml:space="preserve"> S140 TN R290</w:t>
            </w:r>
          </w:p>
        </w:tc>
        <w:tc>
          <w:tcPr>
            <w:tcW w:w="1274" w:type="dxa"/>
            <w:tcBorders>
              <w:top w:val="nil"/>
              <w:left w:val="nil"/>
              <w:bottom w:val="single" w:sz="4" w:space="0" w:color="auto"/>
              <w:right w:val="single" w:sz="4" w:space="0" w:color="auto"/>
            </w:tcBorders>
            <w:shd w:val="clear" w:color="auto" w:fill="auto"/>
            <w:hideMark/>
          </w:tcPr>
          <w:p w14:paraId="6F84516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67C3371"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693005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60</w:t>
            </w:r>
          </w:p>
        </w:tc>
        <w:tc>
          <w:tcPr>
            <w:tcW w:w="1971" w:type="dxa"/>
            <w:tcBorders>
              <w:top w:val="nil"/>
              <w:left w:val="nil"/>
              <w:bottom w:val="single" w:sz="4" w:space="0" w:color="auto"/>
              <w:right w:val="single" w:sz="4" w:space="0" w:color="auto"/>
            </w:tcBorders>
            <w:shd w:val="clear" w:color="auto" w:fill="auto"/>
            <w:hideMark/>
          </w:tcPr>
          <w:p w14:paraId="60804C2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120267</w:t>
            </w:r>
          </w:p>
        </w:tc>
        <w:tc>
          <w:tcPr>
            <w:tcW w:w="5813" w:type="dxa"/>
            <w:tcBorders>
              <w:top w:val="nil"/>
              <w:left w:val="nil"/>
              <w:bottom w:val="single" w:sz="4" w:space="0" w:color="auto"/>
              <w:right w:val="single" w:sz="4" w:space="0" w:color="auto"/>
            </w:tcBorders>
            <w:shd w:val="clear" w:color="auto" w:fill="auto"/>
            <w:hideMark/>
          </w:tcPr>
          <w:p w14:paraId="34F6C33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Šald</w:t>
            </w:r>
            <w:proofErr w:type="spellEnd"/>
            <w:r w:rsidRPr="00627C2D">
              <w:rPr>
                <w:rFonts w:ascii="Times New Roman" w:eastAsia="Times New Roman" w:hAnsi="Times New Roman" w:cs="Times New Roman"/>
                <w:color w:val="000000"/>
                <w:sz w:val="24"/>
                <w:szCs w:val="24"/>
              </w:rPr>
              <w:t>. stalas Proff2NT1200-GN3-MGH-GN3</w:t>
            </w:r>
          </w:p>
        </w:tc>
        <w:tc>
          <w:tcPr>
            <w:tcW w:w="1274" w:type="dxa"/>
            <w:tcBorders>
              <w:top w:val="nil"/>
              <w:left w:val="nil"/>
              <w:bottom w:val="single" w:sz="4" w:space="0" w:color="auto"/>
              <w:right w:val="single" w:sz="4" w:space="0" w:color="auto"/>
            </w:tcBorders>
            <w:shd w:val="clear" w:color="auto" w:fill="auto"/>
            <w:hideMark/>
          </w:tcPr>
          <w:p w14:paraId="79AB2A2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19C7CAD"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5CE4ED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61</w:t>
            </w:r>
          </w:p>
        </w:tc>
        <w:tc>
          <w:tcPr>
            <w:tcW w:w="1971" w:type="dxa"/>
            <w:tcBorders>
              <w:top w:val="nil"/>
              <w:left w:val="nil"/>
              <w:bottom w:val="single" w:sz="4" w:space="0" w:color="auto"/>
              <w:right w:val="single" w:sz="4" w:space="0" w:color="auto"/>
            </w:tcBorders>
            <w:shd w:val="clear" w:color="auto" w:fill="auto"/>
            <w:hideMark/>
          </w:tcPr>
          <w:p w14:paraId="66B3714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120268</w:t>
            </w:r>
          </w:p>
        </w:tc>
        <w:tc>
          <w:tcPr>
            <w:tcW w:w="5813" w:type="dxa"/>
            <w:tcBorders>
              <w:top w:val="nil"/>
              <w:left w:val="nil"/>
              <w:bottom w:val="single" w:sz="4" w:space="0" w:color="auto"/>
              <w:right w:val="single" w:sz="4" w:space="0" w:color="auto"/>
            </w:tcBorders>
            <w:shd w:val="clear" w:color="auto" w:fill="auto"/>
            <w:hideMark/>
          </w:tcPr>
          <w:p w14:paraId="0D0ED06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El. viryklė RP6 su lygiais ego lankainiais </w:t>
            </w:r>
          </w:p>
        </w:tc>
        <w:tc>
          <w:tcPr>
            <w:tcW w:w="1274" w:type="dxa"/>
            <w:tcBorders>
              <w:top w:val="nil"/>
              <w:left w:val="nil"/>
              <w:bottom w:val="single" w:sz="4" w:space="0" w:color="auto"/>
              <w:right w:val="single" w:sz="4" w:space="0" w:color="auto"/>
            </w:tcBorders>
            <w:shd w:val="clear" w:color="auto" w:fill="auto"/>
            <w:hideMark/>
          </w:tcPr>
          <w:p w14:paraId="0C5E883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B118859"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0B67B26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62</w:t>
            </w:r>
          </w:p>
        </w:tc>
        <w:tc>
          <w:tcPr>
            <w:tcW w:w="1971" w:type="dxa"/>
            <w:tcBorders>
              <w:top w:val="nil"/>
              <w:left w:val="nil"/>
              <w:bottom w:val="single" w:sz="4" w:space="0" w:color="auto"/>
              <w:right w:val="single" w:sz="4" w:space="0" w:color="auto"/>
            </w:tcBorders>
            <w:shd w:val="clear" w:color="auto" w:fill="auto"/>
            <w:hideMark/>
          </w:tcPr>
          <w:p w14:paraId="2433935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120269</w:t>
            </w:r>
          </w:p>
        </w:tc>
        <w:tc>
          <w:tcPr>
            <w:tcW w:w="5813" w:type="dxa"/>
            <w:tcBorders>
              <w:top w:val="nil"/>
              <w:left w:val="nil"/>
              <w:bottom w:val="single" w:sz="4" w:space="0" w:color="auto"/>
              <w:right w:val="single" w:sz="4" w:space="0" w:color="auto"/>
            </w:tcBorders>
            <w:shd w:val="clear" w:color="auto" w:fill="auto"/>
            <w:hideMark/>
          </w:tcPr>
          <w:p w14:paraId="69A8A22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Maisto gaminimo centras MSCC 201/15</w:t>
            </w:r>
          </w:p>
        </w:tc>
        <w:tc>
          <w:tcPr>
            <w:tcW w:w="1274" w:type="dxa"/>
            <w:tcBorders>
              <w:top w:val="nil"/>
              <w:left w:val="nil"/>
              <w:bottom w:val="single" w:sz="4" w:space="0" w:color="auto"/>
              <w:right w:val="single" w:sz="4" w:space="0" w:color="auto"/>
            </w:tcBorders>
            <w:shd w:val="clear" w:color="auto" w:fill="auto"/>
            <w:hideMark/>
          </w:tcPr>
          <w:p w14:paraId="0562D1A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76B73B6"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2AA89D4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63</w:t>
            </w:r>
          </w:p>
        </w:tc>
        <w:tc>
          <w:tcPr>
            <w:tcW w:w="1971" w:type="dxa"/>
            <w:tcBorders>
              <w:top w:val="nil"/>
              <w:left w:val="nil"/>
              <w:bottom w:val="single" w:sz="4" w:space="0" w:color="auto"/>
              <w:right w:val="single" w:sz="4" w:space="0" w:color="auto"/>
            </w:tcBorders>
            <w:shd w:val="clear" w:color="auto" w:fill="auto"/>
            <w:hideMark/>
          </w:tcPr>
          <w:p w14:paraId="21A618D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120270</w:t>
            </w:r>
          </w:p>
        </w:tc>
        <w:tc>
          <w:tcPr>
            <w:tcW w:w="5813" w:type="dxa"/>
            <w:tcBorders>
              <w:top w:val="nil"/>
              <w:left w:val="nil"/>
              <w:bottom w:val="single" w:sz="4" w:space="0" w:color="auto"/>
              <w:right w:val="single" w:sz="4" w:space="0" w:color="auto"/>
            </w:tcBorders>
            <w:shd w:val="clear" w:color="auto" w:fill="auto"/>
            <w:hideMark/>
          </w:tcPr>
          <w:p w14:paraId="7C14A3F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Konvekcinė</w:t>
            </w:r>
            <w:proofErr w:type="spellEnd"/>
            <w:r w:rsidRPr="00627C2D">
              <w:rPr>
                <w:rFonts w:ascii="Times New Roman" w:eastAsia="Times New Roman" w:hAnsi="Times New Roman" w:cs="Times New Roman"/>
                <w:color w:val="000000"/>
                <w:sz w:val="24"/>
                <w:szCs w:val="24"/>
              </w:rPr>
              <w:t xml:space="preserve"> garo krosnis MCMP 101 HS su stovu</w:t>
            </w:r>
          </w:p>
        </w:tc>
        <w:tc>
          <w:tcPr>
            <w:tcW w:w="1274" w:type="dxa"/>
            <w:tcBorders>
              <w:top w:val="nil"/>
              <w:left w:val="nil"/>
              <w:bottom w:val="single" w:sz="4" w:space="0" w:color="auto"/>
              <w:right w:val="single" w:sz="4" w:space="0" w:color="auto"/>
            </w:tcBorders>
            <w:shd w:val="clear" w:color="auto" w:fill="auto"/>
            <w:hideMark/>
          </w:tcPr>
          <w:p w14:paraId="3EE3E23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C38F9BC"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0042EB6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64</w:t>
            </w:r>
          </w:p>
        </w:tc>
        <w:tc>
          <w:tcPr>
            <w:tcW w:w="1971" w:type="dxa"/>
            <w:tcBorders>
              <w:top w:val="nil"/>
              <w:left w:val="nil"/>
              <w:bottom w:val="single" w:sz="4" w:space="0" w:color="auto"/>
              <w:right w:val="single" w:sz="4" w:space="0" w:color="auto"/>
            </w:tcBorders>
            <w:shd w:val="clear" w:color="auto" w:fill="auto"/>
            <w:hideMark/>
          </w:tcPr>
          <w:p w14:paraId="224CAF0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120271</w:t>
            </w:r>
          </w:p>
        </w:tc>
        <w:tc>
          <w:tcPr>
            <w:tcW w:w="5813" w:type="dxa"/>
            <w:tcBorders>
              <w:top w:val="nil"/>
              <w:left w:val="nil"/>
              <w:bottom w:val="single" w:sz="4" w:space="0" w:color="auto"/>
              <w:right w:val="single" w:sz="4" w:space="0" w:color="auto"/>
            </w:tcBorders>
            <w:shd w:val="clear" w:color="auto" w:fill="auto"/>
            <w:hideMark/>
          </w:tcPr>
          <w:p w14:paraId="72E42BC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Elektrinė keptuvė Prince 85D</w:t>
            </w:r>
          </w:p>
        </w:tc>
        <w:tc>
          <w:tcPr>
            <w:tcW w:w="1274" w:type="dxa"/>
            <w:tcBorders>
              <w:top w:val="nil"/>
              <w:left w:val="nil"/>
              <w:bottom w:val="single" w:sz="4" w:space="0" w:color="auto"/>
              <w:right w:val="single" w:sz="4" w:space="0" w:color="auto"/>
            </w:tcBorders>
            <w:shd w:val="clear" w:color="auto" w:fill="auto"/>
            <w:hideMark/>
          </w:tcPr>
          <w:p w14:paraId="3670B0B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4D012EB"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0D1682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65</w:t>
            </w:r>
          </w:p>
        </w:tc>
        <w:tc>
          <w:tcPr>
            <w:tcW w:w="1971" w:type="dxa"/>
            <w:tcBorders>
              <w:top w:val="nil"/>
              <w:left w:val="nil"/>
              <w:bottom w:val="single" w:sz="4" w:space="0" w:color="auto"/>
              <w:right w:val="single" w:sz="4" w:space="0" w:color="auto"/>
            </w:tcBorders>
            <w:shd w:val="clear" w:color="auto" w:fill="auto"/>
            <w:hideMark/>
          </w:tcPr>
          <w:p w14:paraId="0C96801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120272</w:t>
            </w:r>
          </w:p>
        </w:tc>
        <w:tc>
          <w:tcPr>
            <w:tcW w:w="5813" w:type="dxa"/>
            <w:tcBorders>
              <w:top w:val="nil"/>
              <w:left w:val="nil"/>
              <w:bottom w:val="single" w:sz="4" w:space="0" w:color="auto"/>
              <w:right w:val="single" w:sz="4" w:space="0" w:color="auto"/>
            </w:tcBorders>
            <w:shd w:val="clear" w:color="auto" w:fill="auto"/>
            <w:hideMark/>
          </w:tcPr>
          <w:p w14:paraId="04BD6C0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Indų </w:t>
            </w:r>
            <w:proofErr w:type="spellStart"/>
            <w:r w:rsidRPr="00627C2D">
              <w:rPr>
                <w:rFonts w:ascii="Times New Roman" w:eastAsia="Times New Roman" w:hAnsi="Times New Roman" w:cs="Times New Roman"/>
                <w:color w:val="000000"/>
                <w:sz w:val="24"/>
                <w:szCs w:val="24"/>
              </w:rPr>
              <w:t>rūšiav.stalas</w:t>
            </w:r>
            <w:proofErr w:type="spellEnd"/>
            <w:r w:rsidRPr="00627C2D">
              <w:rPr>
                <w:rFonts w:ascii="Times New Roman" w:eastAsia="Times New Roman" w:hAnsi="Times New Roman" w:cs="Times New Roman"/>
                <w:color w:val="000000"/>
                <w:sz w:val="24"/>
                <w:szCs w:val="24"/>
              </w:rPr>
              <w:t xml:space="preserve"> PRM D-K su lent.ir </w:t>
            </w:r>
            <w:proofErr w:type="spellStart"/>
            <w:r w:rsidRPr="00627C2D">
              <w:rPr>
                <w:rFonts w:ascii="Times New Roman" w:eastAsia="Times New Roman" w:hAnsi="Times New Roman" w:cs="Times New Roman"/>
                <w:color w:val="000000"/>
                <w:sz w:val="24"/>
                <w:szCs w:val="24"/>
              </w:rPr>
              <w:t>iškrov.lent</w:t>
            </w:r>
            <w:proofErr w:type="spellEnd"/>
            <w:r w:rsidRPr="00627C2D">
              <w:rPr>
                <w:rFonts w:ascii="Times New Roman" w:eastAsia="Times New Roman" w:hAnsi="Times New Roman" w:cs="Times New Roman"/>
                <w:color w:val="000000"/>
                <w:sz w:val="24"/>
                <w:szCs w:val="24"/>
              </w:rPr>
              <w:t>.</w:t>
            </w:r>
          </w:p>
        </w:tc>
        <w:tc>
          <w:tcPr>
            <w:tcW w:w="1274" w:type="dxa"/>
            <w:tcBorders>
              <w:top w:val="nil"/>
              <w:left w:val="nil"/>
              <w:bottom w:val="single" w:sz="4" w:space="0" w:color="auto"/>
              <w:right w:val="single" w:sz="4" w:space="0" w:color="auto"/>
            </w:tcBorders>
            <w:shd w:val="clear" w:color="auto" w:fill="auto"/>
            <w:hideMark/>
          </w:tcPr>
          <w:p w14:paraId="71E5B7F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250B72C"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0D72893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66</w:t>
            </w:r>
          </w:p>
        </w:tc>
        <w:tc>
          <w:tcPr>
            <w:tcW w:w="1971" w:type="dxa"/>
            <w:tcBorders>
              <w:top w:val="nil"/>
              <w:left w:val="nil"/>
              <w:bottom w:val="single" w:sz="4" w:space="0" w:color="auto"/>
              <w:right w:val="single" w:sz="4" w:space="0" w:color="auto"/>
            </w:tcBorders>
            <w:shd w:val="clear" w:color="auto" w:fill="auto"/>
            <w:hideMark/>
          </w:tcPr>
          <w:p w14:paraId="7E07575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120273</w:t>
            </w:r>
          </w:p>
        </w:tc>
        <w:tc>
          <w:tcPr>
            <w:tcW w:w="5813" w:type="dxa"/>
            <w:tcBorders>
              <w:top w:val="nil"/>
              <w:left w:val="nil"/>
              <w:bottom w:val="single" w:sz="4" w:space="0" w:color="auto"/>
              <w:right w:val="single" w:sz="4" w:space="0" w:color="auto"/>
            </w:tcBorders>
            <w:shd w:val="clear" w:color="auto" w:fill="auto"/>
            <w:hideMark/>
          </w:tcPr>
          <w:p w14:paraId="7AAE028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Pirminio </w:t>
            </w:r>
            <w:proofErr w:type="spellStart"/>
            <w:r w:rsidRPr="00627C2D">
              <w:rPr>
                <w:rFonts w:ascii="Times New Roman" w:eastAsia="Times New Roman" w:hAnsi="Times New Roman" w:cs="Times New Roman"/>
                <w:color w:val="000000"/>
                <w:sz w:val="24"/>
                <w:szCs w:val="24"/>
              </w:rPr>
              <w:t>apipl</w:t>
            </w:r>
            <w:proofErr w:type="spellEnd"/>
            <w:r w:rsidRPr="00627C2D">
              <w:rPr>
                <w:rFonts w:ascii="Times New Roman" w:eastAsia="Times New Roman" w:hAnsi="Times New Roman" w:cs="Times New Roman"/>
                <w:color w:val="000000"/>
                <w:sz w:val="24"/>
                <w:szCs w:val="24"/>
              </w:rPr>
              <w:t>. mašina WD PRM6A</w:t>
            </w:r>
          </w:p>
        </w:tc>
        <w:tc>
          <w:tcPr>
            <w:tcW w:w="1274" w:type="dxa"/>
            <w:tcBorders>
              <w:top w:val="nil"/>
              <w:left w:val="nil"/>
              <w:bottom w:val="single" w:sz="4" w:space="0" w:color="auto"/>
              <w:right w:val="single" w:sz="4" w:space="0" w:color="auto"/>
            </w:tcBorders>
            <w:shd w:val="clear" w:color="auto" w:fill="auto"/>
            <w:hideMark/>
          </w:tcPr>
          <w:p w14:paraId="00A3431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BDECB12"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3D8FDE3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67</w:t>
            </w:r>
          </w:p>
        </w:tc>
        <w:tc>
          <w:tcPr>
            <w:tcW w:w="1971" w:type="dxa"/>
            <w:tcBorders>
              <w:top w:val="nil"/>
              <w:left w:val="nil"/>
              <w:bottom w:val="single" w:sz="4" w:space="0" w:color="auto"/>
              <w:right w:val="single" w:sz="4" w:space="0" w:color="auto"/>
            </w:tcBorders>
            <w:shd w:val="clear" w:color="auto" w:fill="auto"/>
            <w:hideMark/>
          </w:tcPr>
          <w:p w14:paraId="534CB10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120274</w:t>
            </w:r>
          </w:p>
        </w:tc>
        <w:tc>
          <w:tcPr>
            <w:tcW w:w="5813" w:type="dxa"/>
            <w:tcBorders>
              <w:top w:val="nil"/>
              <w:left w:val="nil"/>
              <w:bottom w:val="single" w:sz="4" w:space="0" w:color="auto"/>
              <w:right w:val="single" w:sz="4" w:space="0" w:color="auto"/>
            </w:tcBorders>
            <w:shd w:val="clear" w:color="auto" w:fill="auto"/>
            <w:hideMark/>
          </w:tcPr>
          <w:p w14:paraId="4030D90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Indų plovimo mašina WD-6</w:t>
            </w:r>
          </w:p>
        </w:tc>
        <w:tc>
          <w:tcPr>
            <w:tcW w:w="1274" w:type="dxa"/>
            <w:tcBorders>
              <w:top w:val="nil"/>
              <w:left w:val="nil"/>
              <w:bottom w:val="single" w:sz="4" w:space="0" w:color="auto"/>
              <w:right w:val="single" w:sz="4" w:space="0" w:color="auto"/>
            </w:tcBorders>
            <w:shd w:val="clear" w:color="auto" w:fill="auto"/>
            <w:hideMark/>
          </w:tcPr>
          <w:p w14:paraId="2D038A5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C742F5F"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2D217CD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68</w:t>
            </w:r>
          </w:p>
        </w:tc>
        <w:tc>
          <w:tcPr>
            <w:tcW w:w="1971" w:type="dxa"/>
            <w:tcBorders>
              <w:top w:val="nil"/>
              <w:left w:val="nil"/>
              <w:bottom w:val="single" w:sz="4" w:space="0" w:color="auto"/>
              <w:right w:val="single" w:sz="4" w:space="0" w:color="auto"/>
            </w:tcBorders>
            <w:shd w:val="clear" w:color="auto" w:fill="auto"/>
            <w:hideMark/>
          </w:tcPr>
          <w:p w14:paraId="78BEC4A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120275</w:t>
            </w:r>
          </w:p>
        </w:tc>
        <w:tc>
          <w:tcPr>
            <w:tcW w:w="5813" w:type="dxa"/>
            <w:tcBorders>
              <w:top w:val="nil"/>
              <w:left w:val="nil"/>
              <w:bottom w:val="single" w:sz="4" w:space="0" w:color="auto"/>
              <w:right w:val="single" w:sz="4" w:space="0" w:color="auto"/>
            </w:tcBorders>
            <w:shd w:val="clear" w:color="auto" w:fill="auto"/>
            <w:hideMark/>
          </w:tcPr>
          <w:p w14:paraId="498A38B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Vandens </w:t>
            </w:r>
            <w:proofErr w:type="spellStart"/>
            <w:r w:rsidRPr="00627C2D">
              <w:rPr>
                <w:rFonts w:ascii="Times New Roman" w:eastAsia="Times New Roman" w:hAnsi="Times New Roman" w:cs="Times New Roman"/>
                <w:color w:val="000000"/>
                <w:sz w:val="24"/>
                <w:szCs w:val="24"/>
              </w:rPr>
              <w:t>minkštinino</w:t>
            </w:r>
            <w:proofErr w:type="spellEnd"/>
            <w:r w:rsidRPr="00627C2D">
              <w:rPr>
                <w:rFonts w:ascii="Times New Roman" w:eastAsia="Times New Roman" w:hAnsi="Times New Roman" w:cs="Times New Roman"/>
                <w:color w:val="000000"/>
                <w:sz w:val="24"/>
                <w:szCs w:val="24"/>
              </w:rPr>
              <w:t xml:space="preserve"> filtras </w:t>
            </w:r>
            <w:proofErr w:type="spellStart"/>
            <w:r w:rsidRPr="00627C2D">
              <w:rPr>
                <w:rFonts w:ascii="Times New Roman" w:eastAsia="Times New Roman" w:hAnsi="Times New Roman" w:cs="Times New Roman"/>
                <w:color w:val="000000"/>
                <w:sz w:val="24"/>
                <w:szCs w:val="24"/>
              </w:rPr>
              <w:t>Slimline</w:t>
            </w:r>
            <w:proofErr w:type="spellEnd"/>
            <w:r w:rsidRPr="00627C2D">
              <w:rPr>
                <w:rFonts w:ascii="Times New Roman" w:eastAsia="Times New Roman" w:hAnsi="Times New Roman" w:cs="Times New Roman"/>
                <w:color w:val="000000"/>
                <w:sz w:val="24"/>
                <w:szCs w:val="24"/>
              </w:rPr>
              <w:t xml:space="preserve"> Eco-17</w:t>
            </w:r>
          </w:p>
        </w:tc>
        <w:tc>
          <w:tcPr>
            <w:tcW w:w="1274" w:type="dxa"/>
            <w:tcBorders>
              <w:top w:val="nil"/>
              <w:left w:val="nil"/>
              <w:bottom w:val="single" w:sz="4" w:space="0" w:color="auto"/>
              <w:right w:val="single" w:sz="4" w:space="0" w:color="auto"/>
            </w:tcBorders>
            <w:shd w:val="clear" w:color="auto" w:fill="auto"/>
            <w:hideMark/>
          </w:tcPr>
          <w:p w14:paraId="56AFAC5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5E663216"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004A233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69</w:t>
            </w:r>
          </w:p>
        </w:tc>
        <w:tc>
          <w:tcPr>
            <w:tcW w:w="1971" w:type="dxa"/>
            <w:tcBorders>
              <w:top w:val="nil"/>
              <w:left w:val="nil"/>
              <w:bottom w:val="single" w:sz="4" w:space="0" w:color="auto"/>
              <w:right w:val="single" w:sz="4" w:space="0" w:color="auto"/>
            </w:tcBorders>
            <w:shd w:val="clear" w:color="auto" w:fill="auto"/>
            <w:hideMark/>
          </w:tcPr>
          <w:p w14:paraId="37357DF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120276</w:t>
            </w:r>
          </w:p>
        </w:tc>
        <w:tc>
          <w:tcPr>
            <w:tcW w:w="5813" w:type="dxa"/>
            <w:tcBorders>
              <w:top w:val="nil"/>
              <w:left w:val="nil"/>
              <w:bottom w:val="single" w:sz="4" w:space="0" w:color="auto"/>
              <w:right w:val="single" w:sz="4" w:space="0" w:color="auto"/>
            </w:tcBorders>
            <w:shd w:val="clear" w:color="auto" w:fill="auto"/>
            <w:hideMark/>
          </w:tcPr>
          <w:p w14:paraId="1A2E8B8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Savit</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šald</w:t>
            </w:r>
            <w:proofErr w:type="spellEnd"/>
            <w:r w:rsidRPr="00627C2D">
              <w:rPr>
                <w:rFonts w:ascii="Times New Roman" w:eastAsia="Times New Roman" w:hAnsi="Times New Roman" w:cs="Times New Roman"/>
                <w:color w:val="000000"/>
                <w:sz w:val="24"/>
                <w:szCs w:val="24"/>
              </w:rPr>
              <w:t xml:space="preserve">. vitrina su </w:t>
            </w:r>
            <w:proofErr w:type="spellStart"/>
            <w:r w:rsidRPr="00627C2D">
              <w:rPr>
                <w:rFonts w:ascii="Times New Roman" w:eastAsia="Times New Roman" w:hAnsi="Times New Roman" w:cs="Times New Roman"/>
                <w:color w:val="000000"/>
                <w:sz w:val="24"/>
                <w:szCs w:val="24"/>
              </w:rPr>
              <w:t>dur</w:t>
            </w:r>
            <w:proofErr w:type="spellEnd"/>
            <w:r w:rsidRPr="00627C2D">
              <w:rPr>
                <w:rFonts w:ascii="Times New Roman" w:eastAsia="Times New Roman" w:hAnsi="Times New Roman" w:cs="Times New Roman"/>
                <w:color w:val="000000"/>
                <w:sz w:val="24"/>
                <w:szCs w:val="24"/>
              </w:rPr>
              <w:t xml:space="preserve"> 1SC1200 LED Halo </w:t>
            </w:r>
          </w:p>
        </w:tc>
        <w:tc>
          <w:tcPr>
            <w:tcW w:w="1274" w:type="dxa"/>
            <w:tcBorders>
              <w:top w:val="nil"/>
              <w:left w:val="nil"/>
              <w:bottom w:val="single" w:sz="4" w:space="0" w:color="auto"/>
              <w:right w:val="single" w:sz="4" w:space="0" w:color="auto"/>
            </w:tcBorders>
            <w:shd w:val="clear" w:color="auto" w:fill="auto"/>
            <w:hideMark/>
          </w:tcPr>
          <w:p w14:paraId="06AAB81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0268944C"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119C520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70</w:t>
            </w:r>
          </w:p>
        </w:tc>
        <w:tc>
          <w:tcPr>
            <w:tcW w:w="1971" w:type="dxa"/>
            <w:tcBorders>
              <w:top w:val="nil"/>
              <w:left w:val="nil"/>
              <w:bottom w:val="single" w:sz="4" w:space="0" w:color="auto"/>
              <w:right w:val="single" w:sz="4" w:space="0" w:color="auto"/>
            </w:tcBorders>
            <w:shd w:val="clear" w:color="auto" w:fill="auto"/>
            <w:hideMark/>
          </w:tcPr>
          <w:p w14:paraId="3502CC4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120277</w:t>
            </w:r>
          </w:p>
        </w:tc>
        <w:tc>
          <w:tcPr>
            <w:tcW w:w="5813" w:type="dxa"/>
            <w:tcBorders>
              <w:top w:val="nil"/>
              <w:left w:val="nil"/>
              <w:bottom w:val="single" w:sz="4" w:space="0" w:color="auto"/>
              <w:right w:val="single" w:sz="4" w:space="0" w:color="auto"/>
            </w:tcBorders>
            <w:shd w:val="clear" w:color="auto" w:fill="auto"/>
            <w:hideMark/>
          </w:tcPr>
          <w:p w14:paraId="47647AF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Marmitas</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Metos</w:t>
            </w:r>
            <w:proofErr w:type="spellEnd"/>
            <w:r w:rsidRPr="00627C2D">
              <w:rPr>
                <w:rFonts w:ascii="Times New Roman" w:eastAsia="Times New Roman" w:hAnsi="Times New Roman" w:cs="Times New Roman"/>
                <w:color w:val="000000"/>
                <w:sz w:val="24"/>
                <w:szCs w:val="24"/>
              </w:rPr>
              <w:t xml:space="preserve"> Proff22 BM-1200-TDRLx2-TDRR</w:t>
            </w:r>
          </w:p>
        </w:tc>
        <w:tc>
          <w:tcPr>
            <w:tcW w:w="1274" w:type="dxa"/>
            <w:tcBorders>
              <w:top w:val="nil"/>
              <w:left w:val="nil"/>
              <w:bottom w:val="single" w:sz="4" w:space="0" w:color="auto"/>
              <w:right w:val="single" w:sz="4" w:space="0" w:color="auto"/>
            </w:tcBorders>
            <w:shd w:val="clear" w:color="auto" w:fill="auto"/>
            <w:hideMark/>
          </w:tcPr>
          <w:p w14:paraId="74CD48A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7787921"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010DDD7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71</w:t>
            </w:r>
          </w:p>
        </w:tc>
        <w:tc>
          <w:tcPr>
            <w:tcW w:w="1971" w:type="dxa"/>
            <w:tcBorders>
              <w:top w:val="nil"/>
              <w:left w:val="nil"/>
              <w:bottom w:val="single" w:sz="4" w:space="0" w:color="auto"/>
              <w:right w:val="single" w:sz="4" w:space="0" w:color="auto"/>
            </w:tcBorders>
            <w:shd w:val="clear" w:color="auto" w:fill="auto"/>
            <w:hideMark/>
          </w:tcPr>
          <w:p w14:paraId="0BF6A88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120278</w:t>
            </w:r>
          </w:p>
        </w:tc>
        <w:tc>
          <w:tcPr>
            <w:tcW w:w="5813" w:type="dxa"/>
            <w:tcBorders>
              <w:top w:val="nil"/>
              <w:left w:val="nil"/>
              <w:bottom w:val="single" w:sz="4" w:space="0" w:color="auto"/>
              <w:right w:val="single" w:sz="4" w:space="0" w:color="auto"/>
            </w:tcBorders>
            <w:shd w:val="clear" w:color="auto" w:fill="auto"/>
            <w:hideMark/>
          </w:tcPr>
          <w:p w14:paraId="10AC22A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Įleidžiama šaldanti plokštuma D-I </w:t>
            </w:r>
            <w:proofErr w:type="spellStart"/>
            <w:r w:rsidRPr="00627C2D">
              <w:rPr>
                <w:rFonts w:ascii="Times New Roman" w:eastAsia="Times New Roman" w:hAnsi="Times New Roman" w:cs="Times New Roman"/>
                <w:color w:val="000000"/>
                <w:sz w:val="24"/>
                <w:szCs w:val="24"/>
              </w:rPr>
              <w:t>FrP</w:t>
            </w:r>
            <w:proofErr w:type="spellEnd"/>
            <w:r w:rsidRPr="00627C2D">
              <w:rPr>
                <w:rFonts w:ascii="Times New Roman" w:eastAsia="Times New Roman" w:hAnsi="Times New Roman" w:cs="Times New Roman"/>
                <w:color w:val="000000"/>
                <w:sz w:val="24"/>
                <w:szCs w:val="24"/>
              </w:rPr>
              <w:t xml:space="preserve"> 450</w:t>
            </w:r>
          </w:p>
        </w:tc>
        <w:tc>
          <w:tcPr>
            <w:tcW w:w="1274" w:type="dxa"/>
            <w:tcBorders>
              <w:top w:val="nil"/>
              <w:left w:val="nil"/>
              <w:bottom w:val="single" w:sz="4" w:space="0" w:color="auto"/>
              <w:right w:val="single" w:sz="4" w:space="0" w:color="auto"/>
            </w:tcBorders>
            <w:shd w:val="clear" w:color="auto" w:fill="auto"/>
            <w:hideMark/>
          </w:tcPr>
          <w:p w14:paraId="36B9F85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B669C6E"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03CB9F0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72</w:t>
            </w:r>
          </w:p>
        </w:tc>
        <w:tc>
          <w:tcPr>
            <w:tcW w:w="1971" w:type="dxa"/>
            <w:tcBorders>
              <w:top w:val="nil"/>
              <w:left w:val="nil"/>
              <w:bottom w:val="single" w:sz="4" w:space="0" w:color="auto"/>
              <w:right w:val="single" w:sz="4" w:space="0" w:color="auto"/>
            </w:tcBorders>
            <w:shd w:val="clear" w:color="auto" w:fill="auto"/>
            <w:hideMark/>
          </w:tcPr>
          <w:p w14:paraId="35A0F10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120279</w:t>
            </w:r>
          </w:p>
        </w:tc>
        <w:tc>
          <w:tcPr>
            <w:tcW w:w="5813" w:type="dxa"/>
            <w:tcBorders>
              <w:top w:val="nil"/>
              <w:left w:val="nil"/>
              <w:bottom w:val="single" w:sz="4" w:space="0" w:color="auto"/>
              <w:right w:val="single" w:sz="4" w:space="0" w:color="auto"/>
            </w:tcBorders>
            <w:shd w:val="clear" w:color="auto" w:fill="auto"/>
            <w:hideMark/>
          </w:tcPr>
          <w:p w14:paraId="7A4AEAA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Marmitas</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Metos</w:t>
            </w:r>
            <w:proofErr w:type="spellEnd"/>
            <w:r w:rsidRPr="00627C2D">
              <w:rPr>
                <w:rFonts w:ascii="Times New Roman" w:eastAsia="Times New Roman" w:hAnsi="Times New Roman" w:cs="Times New Roman"/>
                <w:color w:val="000000"/>
                <w:sz w:val="24"/>
                <w:szCs w:val="24"/>
              </w:rPr>
              <w:t xml:space="preserve"> Proff2 BM-1600-4xTDR</w:t>
            </w:r>
          </w:p>
        </w:tc>
        <w:tc>
          <w:tcPr>
            <w:tcW w:w="1274" w:type="dxa"/>
            <w:tcBorders>
              <w:top w:val="nil"/>
              <w:left w:val="nil"/>
              <w:bottom w:val="single" w:sz="4" w:space="0" w:color="auto"/>
              <w:right w:val="single" w:sz="4" w:space="0" w:color="auto"/>
            </w:tcBorders>
            <w:shd w:val="clear" w:color="auto" w:fill="auto"/>
            <w:hideMark/>
          </w:tcPr>
          <w:p w14:paraId="2718544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B6264B0"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A8C2A5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73</w:t>
            </w:r>
          </w:p>
        </w:tc>
        <w:tc>
          <w:tcPr>
            <w:tcW w:w="1971" w:type="dxa"/>
            <w:tcBorders>
              <w:top w:val="nil"/>
              <w:left w:val="nil"/>
              <w:bottom w:val="single" w:sz="4" w:space="0" w:color="auto"/>
              <w:right w:val="single" w:sz="4" w:space="0" w:color="auto"/>
            </w:tcBorders>
            <w:shd w:val="clear" w:color="auto" w:fill="auto"/>
            <w:hideMark/>
          </w:tcPr>
          <w:p w14:paraId="4E41012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120280</w:t>
            </w:r>
          </w:p>
        </w:tc>
        <w:tc>
          <w:tcPr>
            <w:tcW w:w="5813" w:type="dxa"/>
            <w:tcBorders>
              <w:top w:val="nil"/>
              <w:left w:val="nil"/>
              <w:bottom w:val="single" w:sz="4" w:space="0" w:color="auto"/>
              <w:right w:val="single" w:sz="4" w:space="0" w:color="auto"/>
            </w:tcBorders>
            <w:shd w:val="clear" w:color="auto" w:fill="auto"/>
            <w:hideMark/>
          </w:tcPr>
          <w:p w14:paraId="2ED716A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Savitarnos </w:t>
            </w:r>
            <w:proofErr w:type="spellStart"/>
            <w:r w:rsidRPr="00627C2D">
              <w:rPr>
                <w:rFonts w:ascii="Times New Roman" w:eastAsia="Times New Roman" w:hAnsi="Times New Roman" w:cs="Times New Roman"/>
                <w:color w:val="000000"/>
                <w:sz w:val="24"/>
                <w:szCs w:val="24"/>
              </w:rPr>
              <w:t>šald</w:t>
            </w:r>
            <w:proofErr w:type="spellEnd"/>
            <w:r w:rsidRPr="00627C2D">
              <w:rPr>
                <w:rFonts w:ascii="Times New Roman" w:eastAsia="Times New Roman" w:hAnsi="Times New Roman" w:cs="Times New Roman"/>
                <w:color w:val="000000"/>
                <w:sz w:val="24"/>
                <w:szCs w:val="24"/>
              </w:rPr>
              <w:t xml:space="preserve">. vitrina su </w:t>
            </w:r>
            <w:proofErr w:type="spellStart"/>
            <w:r w:rsidRPr="00627C2D">
              <w:rPr>
                <w:rFonts w:ascii="Times New Roman" w:eastAsia="Times New Roman" w:hAnsi="Times New Roman" w:cs="Times New Roman"/>
                <w:color w:val="000000"/>
                <w:sz w:val="24"/>
                <w:szCs w:val="24"/>
              </w:rPr>
              <w:t>dur</w:t>
            </w:r>
            <w:proofErr w:type="spellEnd"/>
            <w:r w:rsidRPr="00627C2D">
              <w:rPr>
                <w:rFonts w:ascii="Times New Roman" w:eastAsia="Times New Roman" w:hAnsi="Times New Roman" w:cs="Times New Roman"/>
                <w:color w:val="000000"/>
                <w:sz w:val="24"/>
                <w:szCs w:val="24"/>
              </w:rPr>
              <w:t xml:space="preserve"> 1SC800 </w:t>
            </w:r>
            <w:proofErr w:type="spellStart"/>
            <w:r w:rsidRPr="00627C2D">
              <w:rPr>
                <w:rFonts w:ascii="Times New Roman" w:eastAsia="Times New Roman" w:hAnsi="Times New Roman" w:cs="Times New Roman"/>
                <w:color w:val="000000"/>
                <w:sz w:val="24"/>
                <w:szCs w:val="24"/>
              </w:rPr>
              <w:t>Led</w:t>
            </w:r>
            <w:proofErr w:type="spellEnd"/>
            <w:r w:rsidRPr="00627C2D">
              <w:rPr>
                <w:rFonts w:ascii="Times New Roman" w:eastAsia="Times New Roman" w:hAnsi="Times New Roman" w:cs="Times New Roman"/>
                <w:color w:val="000000"/>
                <w:sz w:val="24"/>
                <w:szCs w:val="24"/>
              </w:rPr>
              <w:t xml:space="preserve"> Halo</w:t>
            </w:r>
          </w:p>
        </w:tc>
        <w:tc>
          <w:tcPr>
            <w:tcW w:w="1274" w:type="dxa"/>
            <w:tcBorders>
              <w:top w:val="nil"/>
              <w:left w:val="nil"/>
              <w:bottom w:val="single" w:sz="4" w:space="0" w:color="auto"/>
              <w:right w:val="single" w:sz="4" w:space="0" w:color="auto"/>
            </w:tcBorders>
            <w:shd w:val="clear" w:color="auto" w:fill="auto"/>
            <w:hideMark/>
          </w:tcPr>
          <w:p w14:paraId="0C8DEA4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5F9B0AF8"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48BD902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74</w:t>
            </w:r>
          </w:p>
        </w:tc>
        <w:tc>
          <w:tcPr>
            <w:tcW w:w="1971" w:type="dxa"/>
            <w:tcBorders>
              <w:top w:val="nil"/>
              <w:left w:val="nil"/>
              <w:bottom w:val="single" w:sz="4" w:space="0" w:color="auto"/>
              <w:right w:val="single" w:sz="4" w:space="0" w:color="auto"/>
            </w:tcBorders>
            <w:shd w:val="clear" w:color="auto" w:fill="auto"/>
            <w:hideMark/>
          </w:tcPr>
          <w:p w14:paraId="2B50D8D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120281</w:t>
            </w:r>
          </w:p>
        </w:tc>
        <w:tc>
          <w:tcPr>
            <w:tcW w:w="5813" w:type="dxa"/>
            <w:tcBorders>
              <w:top w:val="nil"/>
              <w:left w:val="nil"/>
              <w:bottom w:val="single" w:sz="4" w:space="0" w:color="auto"/>
              <w:right w:val="single" w:sz="4" w:space="0" w:color="auto"/>
            </w:tcBorders>
            <w:shd w:val="clear" w:color="auto" w:fill="auto"/>
            <w:hideMark/>
          </w:tcPr>
          <w:p w14:paraId="579B059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Kavos virimo aparatas </w:t>
            </w:r>
            <w:proofErr w:type="spellStart"/>
            <w:r w:rsidRPr="00627C2D">
              <w:rPr>
                <w:rFonts w:ascii="Times New Roman" w:eastAsia="Times New Roman" w:hAnsi="Times New Roman" w:cs="Times New Roman"/>
                <w:color w:val="000000"/>
                <w:sz w:val="24"/>
                <w:szCs w:val="24"/>
              </w:rPr>
              <w:t>Lux</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Control</w:t>
            </w:r>
            <w:proofErr w:type="spellEnd"/>
            <w:r w:rsidRPr="00627C2D">
              <w:rPr>
                <w:rFonts w:ascii="Times New Roman" w:eastAsia="Times New Roman" w:hAnsi="Times New Roman" w:cs="Times New Roman"/>
                <w:color w:val="000000"/>
                <w:sz w:val="24"/>
                <w:szCs w:val="24"/>
              </w:rPr>
              <w:t xml:space="preserve"> DT2</w:t>
            </w:r>
          </w:p>
        </w:tc>
        <w:tc>
          <w:tcPr>
            <w:tcW w:w="1274" w:type="dxa"/>
            <w:tcBorders>
              <w:top w:val="nil"/>
              <w:left w:val="nil"/>
              <w:bottom w:val="single" w:sz="4" w:space="0" w:color="auto"/>
              <w:right w:val="single" w:sz="4" w:space="0" w:color="auto"/>
            </w:tcBorders>
            <w:shd w:val="clear" w:color="auto" w:fill="auto"/>
            <w:hideMark/>
          </w:tcPr>
          <w:p w14:paraId="71337EF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CC21D6C"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A00B75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75</w:t>
            </w:r>
          </w:p>
        </w:tc>
        <w:tc>
          <w:tcPr>
            <w:tcW w:w="1971" w:type="dxa"/>
            <w:tcBorders>
              <w:top w:val="nil"/>
              <w:left w:val="nil"/>
              <w:bottom w:val="single" w:sz="4" w:space="0" w:color="auto"/>
              <w:right w:val="single" w:sz="4" w:space="0" w:color="auto"/>
            </w:tcBorders>
            <w:shd w:val="clear" w:color="auto" w:fill="auto"/>
            <w:hideMark/>
          </w:tcPr>
          <w:p w14:paraId="6885757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120282</w:t>
            </w:r>
          </w:p>
        </w:tc>
        <w:tc>
          <w:tcPr>
            <w:tcW w:w="5813" w:type="dxa"/>
            <w:tcBorders>
              <w:top w:val="nil"/>
              <w:left w:val="nil"/>
              <w:bottom w:val="single" w:sz="4" w:space="0" w:color="auto"/>
              <w:right w:val="single" w:sz="4" w:space="0" w:color="auto"/>
            </w:tcBorders>
            <w:shd w:val="clear" w:color="auto" w:fill="auto"/>
            <w:hideMark/>
          </w:tcPr>
          <w:p w14:paraId="62F93F2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Filtrinės</w:t>
            </w:r>
            <w:proofErr w:type="spellEnd"/>
            <w:r w:rsidRPr="00627C2D">
              <w:rPr>
                <w:rFonts w:ascii="Times New Roman" w:eastAsia="Times New Roman" w:hAnsi="Times New Roman" w:cs="Times New Roman"/>
                <w:color w:val="000000"/>
                <w:sz w:val="24"/>
                <w:szCs w:val="24"/>
              </w:rPr>
              <w:t xml:space="preserve"> kavos aparatas CBS-2152XTS-2G</w:t>
            </w:r>
          </w:p>
        </w:tc>
        <w:tc>
          <w:tcPr>
            <w:tcW w:w="1274" w:type="dxa"/>
            <w:tcBorders>
              <w:top w:val="nil"/>
              <w:left w:val="nil"/>
              <w:bottom w:val="single" w:sz="4" w:space="0" w:color="auto"/>
              <w:right w:val="single" w:sz="4" w:space="0" w:color="auto"/>
            </w:tcBorders>
            <w:shd w:val="clear" w:color="auto" w:fill="auto"/>
            <w:hideMark/>
          </w:tcPr>
          <w:p w14:paraId="0EF8E05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54443113"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3DEFB99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76</w:t>
            </w:r>
          </w:p>
        </w:tc>
        <w:tc>
          <w:tcPr>
            <w:tcW w:w="1971" w:type="dxa"/>
            <w:tcBorders>
              <w:top w:val="nil"/>
              <w:left w:val="nil"/>
              <w:bottom w:val="single" w:sz="4" w:space="0" w:color="auto"/>
              <w:right w:val="single" w:sz="4" w:space="0" w:color="auto"/>
            </w:tcBorders>
            <w:shd w:val="clear" w:color="auto" w:fill="auto"/>
            <w:hideMark/>
          </w:tcPr>
          <w:p w14:paraId="30AE909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120283</w:t>
            </w:r>
          </w:p>
        </w:tc>
        <w:tc>
          <w:tcPr>
            <w:tcW w:w="5813" w:type="dxa"/>
            <w:tcBorders>
              <w:top w:val="nil"/>
              <w:left w:val="nil"/>
              <w:bottom w:val="single" w:sz="4" w:space="0" w:color="auto"/>
              <w:right w:val="single" w:sz="4" w:space="0" w:color="auto"/>
            </w:tcBorders>
            <w:shd w:val="clear" w:color="auto" w:fill="auto"/>
            <w:hideMark/>
          </w:tcPr>
          <w:p w14:paraId="33ED00E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Vent</w:t>
            </w:r>
            <w:proofErr w:type="spellEnd"/>
            <w:r w:rsidRPr="00627C2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centr</w:t>
            </w:r>
            <w:proofErr w:type="spellEnd"/>
            <w:r w:rsidRPr="00627C2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627C2D">
              <w:rPr>
                <w:rFonts w:ascii="Times New Roman" w:eastAsia="Times New Roman" w:hAnsi="Times New Roman" w:cs="Times New Roman"/>
                <w:color w:val="000000"/>
                <w:sz w:val="24"/>
                <w:szCs w:val="24"/>
              </w:rPr>
              <w:t xml:space="preserve">trapecinis gaubtas su filtru ir </w:t>
            </w:r>
            <w:proofErr w:type="spellStart"/>
            <w:r w:rsidRPr="00627C2D">
              <w:rPr>
                <w:rFonts w:ascii="Times New Roman" w:eastAsia="Times New Roman" w:hAnsi="Times New Roman" w:cs="Times New Roman"/>
                <w:color w:val="000000"/>
                <w:sz w:val="24"/>
                <w:szCs w:val="24"/>
              </w:rPr>
              <w:t>apšv</w:t>
            </w:r>
            <w:proofErr w:type="spellEnd"/>
            <w:r w:rsidRPr="00627C2D">
              <w:rPr>
                <w:rFonts w:ascii="Times New Roman" w:eastAsia="Times New Roman" w:hAnsi="Times New Roman" w:cs="Times New Roman"/>
                <w:color w:val="000000"/>
                <w:sz w:val="24"/>
                <w:szCs w:val="24"/>
              </w:rPr>
              <w:t>.</w:t>
            </w:r>
          </w:p>
        </w:tc>
        <w:tc>
          <w:tcPr>
            <w:tcW w:w="1274" w:type="dxa"/>
            <w:tcBorders>
              <w:top w:val="nil"/>
              <w:left w:val="nil"/>
              <w:bottom w:val="single" w:sz="4" w:space="0" w:color="auto"/>
              <w:right w:val="single" w:sz="4" w:space="0" w:color="auto"/>
            </w:tcBorders>
            <w:shd w:val="clear" w:color="auto" w:fill="auto"/>
            <w:hideMark/>
          </w:tcPr>
          <w:p w14:paraId="2648DC9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D18AA17"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71B8F0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lastRenderedPageBreak/>
              <w:t>77</w:t>
            </w:r>
          </w:p>
        </w:tc>
        <w:tc>
          <w:tcPr>
            <w:tcW w:w="1971" w:type="dxa"/>
            <w:tcBorders>
              <w:top w:val="nil"/>
              <w:left w:val="nil"/>
              <w:bottom w:val="single" w:sz="4" w:space="0" w:color="auto"/>
              <w:right w:val="single" w:sz="4" w:space="0" w:color="auto"/>
            </w:tcBorders>
            <w:shd w:val="clear" w:color="auto" w:fill="auto"/>
            <w:hideMark/>
          </w:tcPr>
          <w:p w14:paraId="574AD35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120284</w:t>
            </w:r>
          </w:p>
        </w:tc>
        <w:tc>
          <w:tcPr>
            <w:tcW w:w="5813" w:type="dxa"/>
            <w:tcBorders>
              <w:top w:val="nil"/>
              <w:left w:val="nil"/>
              <w:bottom w:val="single" w:sz="4" w:space="0" w:color="auto"/>
              <w:right w:val="single" w:sz="4" w:space="0" w:color="auto"/>
            </w:tcBorders>
            <w:shd w:val="clear" w:color="auto" w:fill="auto"/>
            <w:hideMark/>
          </w:tcPr>
          <w:p w14:paraId="6C9980B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Vent</w:t>
            </w:r>
            <w:proofErr w:type="spellEnd"/>
            <w:r w:rsidRPr="00627C2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sien</w:t>
            </w:r>
            <w:proofErr w:type="spellEnd"/>
            <w:r w:rsidRPr="00627C2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627C2D">
              <w:rPr>
                <w:rFonts w:ascii="Times New Roman" w:eastAsia="Times New Roman" w:hAnsi="Times New Roman" w:cs="Times New Roman"/>
                <w:color w:val="000000"/>
                <w:sz w:val="24"/>
                <w:szCs w:val="24"/>
              </w:rPr>
              <w:t>trapecinis gaubtas su filtrais</w:t>
            </w:r>
          </w:p>
        </w:tc>
        <w:tc>
          <w:tcPr>
            <w:tcW w:w="1274" w:type="dxa"/>
            <w:tcBorders>
              <w:top w:val="nil"/>
              <w:left w:val="nil"/>
              <w:bottom w:val="single" w:sz="4" w:space="0" w:color="auto"/>
              <w:right w:val="single" w:sz="4" w:space="0" w:color="auto"/>
            </w:tcBorders>
            <w:shd w:val="clear" w:color="auto" w:fill="auto"/>
            <w:hideMark/>
          </w:tcPr>
          <w:p w14:paraId="57ED13A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57BDF53"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764210D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78</w:t>
            </w:r>
          </w:p>
        </w:tc>
        <w:tc>
          <w:tcPr>
            <w:tcW w:w="1971" w:type="dxa"/>
            <w:tcBorders>
              <w:top w:val="nil"/>
              <w:left w:val="nil"/>
              <w:bottom w:val="single" w:sz="4" w:space="0" w:color="auto"/>
              <w:right w:val="single" w:sz="4" w:space="0" w:color="auto"/>
            </w:tcBorders>
            <w:shd w:val="clear" w:color="auto" w:fill="auto"/>
            <w:hideMark/>
          </w:tcPr>
          <w:p w14:paraId="5F8C014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120285</w:t>
            </w:r>
          </w:p>
        </w:tc>
        <w:tc>
          <w:tcPr>
            <w:tcW w:w="5813" w:type="dxa"/>
            <w:tcBorders>
              <w:top w:val="nil"/>
              <w:left w:val="nil"/>
              <w:bottom w:val="single" w:sz="4" w:space="0" w:color="auto"/>
              <w:right w:val="single" w:sz="4" w:space="0" w:color="auto"/>
            </w:tcBorders>
            <w:shd w:val="clear" w:color="auto" w:fill="auto"/>
            <w:hideMark/>
          </w:tcPr>
          <w:p w14:paraId="191B166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Ledo generatorius CB 316A</w:t>
            </w:r>
          </w:p>
        </w:tc>
        <w:tc>
          <w:tcPr>
            <w:tcW w:w="1274" w:type="dxa"/>
            <w:tcBorders>
              <w:top w:val="nil"/>
              <w:left w:val="nil"/>
              <w:bottom w:val="single" w:sz="4" w:space="0" w:color="auto"/>
              <w:right w:val="single" w:sz="4" w:space="0" w:color="auto"/>
            </w:tcBorders>
            <w:shd w:val="clear" w:color="auto" w:fill="auto"/>
            <w:hideMark/>
          </w:tcPr>
          <w:p w14:paraId="3F36698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A8F94A7"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1C33473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79</w:t>
            </w:r>
          </w:p>
        </w:tc>
        <w:tc>
          <w:tcPr>
            <w:tcW w:w="1971" w:type="dxa"/>
            <w:tcBorders>
              <w:top w:val="nil"/>
              <w:left w:val="nil"/>
              <w:bottom w:val="single" w:sz="4" w:space="0" w:color="auto"/>
              <w:right w:val="single" w:sz="4" w:space="0" w:color="auto"/>
            </w:tcBorders>
            <w:shd w:val="clear" w:color="auto" w:fill="auto"/>
            <w:hideMark/>
          </w:tcPr>
          <w:p w14:paraId="764027E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120286</w:t>
            </w:r>
          </w:p>
        </w:tc>
        <w:tc>
          <w:tcPr>
            <w:tcW w:w="5813" w:type="dxa"/>
            <w:tcBorders>
              <w:top w:val="nil"/>
              <w:left w:val="nil"/>
              <w:bottom w:val="single" w:sz="4" w:space="0" w:color="auto"/>
              <w:right w:val="single" w:sz="4" w:space="0" w:color="auto"/>
            </w:tcBorders>
            <w:shd w:val="clear" w:color="auto" w:fill="auto"/>
            <w:hideMark/>
          </w:tcPr>
          <w:p w14:paraId="1647ACB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Vežimėlis padėklams </w:t>
            </w:r>
            <w:proofErr w:type="spellStart"/>
            <w:r w:rsidRPr="00627C2D">
              <w:rPr>
                <w:rFonts w:ascii="Times New Roman" w:eastAsia="Times New Roman" w:hAnsi="Times New Roman" w:cs="Times New Roman"/>
                <w:color w:val="000000"/>
                <w:sz w:val="24"/>
                <w:szCs w:val="24"/>
              </w:rPr>
              <w:t>metos</w:t>
            </w:r>
            <w:proofErr w:type="spellEnd"/>
            <w:r w:rsidRPr="00627C2D">
              <w:rPr>
                <w:rFonts w:ascii="Times New Roman" w:eastAsia="Times New Roman" w:hAnsi="Times New Roman" w:cs="Times New Roman"/>
                <w:color w:val="000000"/>
                <w:sz w:val="24"/>
                <w:szCs w:val="24"/>
              </w:rPr>
              <w:t xml:space="preserve"> Nr.1TRT-20/C</w:t>
            </w:r>
          </w:p>
        </w:tc>
        <w:tc>
          <w:tcPr>
            <w:tcW w:w="1274" w:type="dxa"/>
            <w:tcBorders>
              <w:top w:val="nil"/>
              <w:left w:val="nil"/>
              <w:bottom w:val="single" w:sz="4" w:space="0" w:color="auto"/>
              <w:right w:val="single" w:sz="4" w:space="0" w:color="auto"/>
            </w:tcBorders>
            <w:shd w:val="clear" w:color="auto" w:fill="auto"/>
            <w:hideMark/>
          </w:tcPr>
          <w:p w14:paraId="56BA0CF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B321BF7"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3146A45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80</w:t>
            </w:r>
          </w:p>
        </w:tc>
        <w:tc>
          <w:tcPr>
            <w:tcW w:w="1971" w:type="dxa"/>
            <w:tcBorders>
              <w:top w:val="nil"/>
              <w:left w:val="nil"/>
              <w:bottom w:val="single" w:sz="4" w:space="0" w:color="auto"/>
              <w:right w:val="single" w:sz="4" w:space="0" w:color="auto"/>
            </w:tcBorders>
            <w:shd w:val="clear" w:color="auto" w:fill="auto"/>
            <w:hideMark/>
          </w:tcPr>
          <w:p w14:paraId="7E1C212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120287</w:t>
            </w:r>
          </w:p>
        </w:tc>
        <w:tc>
          <w:tcPr>
            <w:tcW w:w="5813" w:type="dxa"/>
            <w:tcBorders>
              <w:top w:val="nil"/>
              <w:left w:val="nil"/>
              <w:bottom w:val="single" w:sz="4" w:space="0" w:color="auto"/>
              <w:right w:val="single" w:sz="4" w:space="0" w:color="auto"/>
            </w:tcBorders>
            <w:shd w:val="clear" w:color="auto" w:fill="auto"/>
            <w:hideMark/>
          </w:tcPr>
          <w:p w14:paraId="1830DD2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Vežimėlis padėklams </w:t>
            </w:r>
            <w:proofErr w:type="spellStart"/>
            <w:r w:rsidRPr="00627C2D">
              <w:rPr>
                <w:rFonts w:ascii="Times New Roman" w:eastAsia="Times New Roman" w:hAnsi="Times New Roman" w:cs="Times New Roman"/>
                <w:color w:val="000000"/>
                <w:sz w:val="24"/>
                <w:szCs w:val="24"/>
              </w:rPr>
              <w:t>Metos</w:t>
            </w:r>
            <w:proofErr w:type="spellEnd"/>
            <w:r w:rsidRPr="00627C2D">
              <w:rPr>
                <w:rFonts w:ascii="Times New Roman" w:eastAsia="Times New Roman" w:hAnsi="Times New Roman" w:cs="Times New Roman"/>
                <w:color w:val="000000"/>
                <w:sz w:val="24"/>
                <w:szCs w:val="24"/>
              </w:rPr>
              <w:t xml:space="preserve"> Nr.2 TRT-20/C</w:t>
            </w:r>
          </w:p>
        </w:tc>
        <w:tc>
          <w:tcPr>
            <w:tcW w:w="1274" w:type="dxa"/>
            <w:tcBorders>
              <w:top w:val="nil"/>
              <w:left w:val="nil"/>
              <w:bottom w:val="single" w:sz="4" w:space="0" w:color="auto"/>
              <w:right w:val="single" w:sz="4" w:space="0" w:color="auto"/>
            </w:tcBorders>
            <w:shd w:val="clear" w:color="auto" w:fill="auto"/>
            <w:hideMark/>
          </w:tcPr>
          <w:p w14:paraId="25A161C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7BFDF3A"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0C679D7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81</w:t>
            </w:r>
          </w:p>
        </w:tc>
        <w:tc>
          <w:tcPr>
            <w:tcW w:w="1971" w:type="dxa"/>
            <w:tcBorders>
              <w:top w:val="nil"/>
              <w:left w:val="nil"/>
              <w:bottom w:val="single" w:sz="4" w:space="0" w:color="auto"/>
              <w:right w:val="single" w:sz="4" w:space="0" w:color="auto"/>
            </w:tcBorders>
            <w:shd w:val="clear" w:color="auto" w:fill="auto"/>
            <w:hideMark/>
          </w:tcPr>
          <w:p w14:paraId="7E0F88D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120288</w:t>
            </w:r>
          </w:p>
        </w:tc>
        <w:tc>
          <w:tcPr>
            <w:tcW w:w="5813" w:type="dxa"/>
            <w:tcBorders>
              <w:top w:val="nil"/>
              <w:left w:val="nil"/>
              <w:bottom w:val="single" w:sz="4" w:space="0" w:color="auto"/>
              <w:right w:val="single" w:sz="4" w:space="0" w:color="auto"/>
            </w:tcBorders>
            <w:shd w:val="clear" w:color="auto" w:fill="auto"/>
            <w:hideMark/>
          </w:tcPr>
          <w:p w14:paraId="3501479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Plovimo įranga </w:t>
            </w:r>
          </w:p>
        </w:tc>
        <w:tc>
          <w:tcPr>
            <w:tcW w:w="1274" w:type="dxa"/>
            <w:tcBorders>
              <w:top w:val="nil"/>
              <w:left w:val="nil"/>
              <w:bottom w:val="single" w:sz="4" w:space="0" w:color="auto"/>
              <w:right w:val="single" w:sz="4" w:space="0" w:color="auto"/>
            </w:tcBorders>
            <w:shd w:val="clear" w:color="auto" w:fill="auto"/>
            <w:hideMark/>
          </w:tcPr>
          <w:p w14:paraId="0D24619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549FC717"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26E38EF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82</w:t>
            </w:r>
          </w:p>
        </w:tc>
        <w:tc>
          <w:tcPr>
            <w:tcW w:w="1971" w:type="dxa"/>
            <w:tcBorders>
              <w:top w:val="nil"/>
              <w:left w:val="nil"/>
              <w:bottom w:val="single" w:sz="4" w:space="0" w:color="auto"/>
              <w:right w:val="single" w:sz="4" w:space="0" w:color="auto"/>
            </w:tcBorders>
            <w:shd w:val="clear" w:color="auto" w:fill="auto"/>
            <w:hideMark/>
          </w:tcPr>
          <w:p w14:paraId="02F0338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120289</w:t>
            </w:r>
          </w:p>
        </w:tc>
        <w:tc>
          <w:tcPr>
            <w:tcW w:w="5813" w:type="dxa"/>
            <w:tcBorders>
              <w:top w:val="nil"/>
              <w:left w:val="nil"/>
              <w:bottom w:val="single" w:sz="4" w:space="0" w:color="auto"/>
              <w:right w:val="single" w:sz="4" w:space="0" w:color="auto"/>
            </w:tcBorders>
            <w:shd w:val="clear" w:color="auto" w:fill="auto"/>
            <w:hideMark/>
          </w:tcPr>
          <w:p w14:paraId="53F4C84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Baldų komplektas</w:t>
            </w:r>
          </w:p>
        </w:tc>
        <w:tc>
          <w:tcPr>
            <w:tcW w:w="1274" w:type="dxa"/>
            <w:tcBorders>
              <w:top w:val="nil"/>
              <w:left w:val="nil"/>
              <w:bottom w:val="single" w:sz="4" w:space="0" w:color="auto"/>
              <w:right w:val="single" w:sz="4" w:space="0" w:color="auto"/>
            </w:tcBorders>
            <w:shd w:val="clear" w:color="auto" w:fill="auto"/>
            <w:hideMark/>
          </w:tcPr>
          <w:p w14:paraId="70B46BF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8E76260"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10A592B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83</w:t>
            </w:r>
          </w:p>
        </w:tc>
        <w:tc>
          <w:tcPr>
            <w:tcW w:w="1971" w:type="dxa"/>
            <w:tcBorders>
              <w:top w:val="nil"/>
              <w:left w:val="nil"/>
              <w:bottom w:val="single" w:sz="4" w:space="0" w:color="auto"/>
              <w:right w:val="single" w:sz="4" w:space="0" w:color="auto"/>
            </w:tcBorders>
            <w:shd w:val="clear" w:color="auto" w:fill="auto"/>
            <w:hideMark/>
          </w:tcPr>
          <w:p w14:paraId="3AF9B29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120290</w:t>
            </w:r>
          </w:p>
        </w:tc>
        <w:tc>
          <w:tcPr>
            <w:tcW w:w="5813" w:type="dxa"/>
            <w:tcBorders>
              <w:top w:val="nil"/>
              <w:left w:val="nil"/>
              <w:bottom w:val="single" w:sz="4" w:space="0" w:color="auto"/>
              <w:right w:val="single" w:sz="4" w:space="0" w:color="auto"/>
            </w:tcBorders>
            <w:shd w:val="clear" w:color="auto" w:fill="auto"/>
            <w:hideMark/>
          </w:tcPr>
          <w:p w14:paraId="18455BB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Vežimėliai (gaubti)</w:t>
            </w:r>
          </w:p>
        </w:tc>
        <w:tc>
          <w:tcPr>
            <w:tcW w:w="1274" w:type="dxa"/>
            <w:tcBorders>
              <w:top w:val="nil"/>
              <w:left w:val="nil"/>
              <w:bottom w:val="single" w:sz="4" w:space="0" w:color="auto"/>
              <w:right w:val="single" w:sz="4" w:space="0" w:color="auto"/>
            </w:tcBorders>
            <w:shd w:val="clear" w:color="auto" w:fill="auto"/>
            <w:hideMark/>
          </w:tcPr>
          <w:p w14:paraId="37DB736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6798BF9"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FB5F7E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84</w:t>
            </w:r>
          </w:p>
        </w:tc>
        <w:tc>
          <w:tcPr>
            <w:tcW w:w="1971" w:type="dxa"/>
            <w:tcBorders>
              <w:top w:val="nil"/>
              <w:left w:val="nil"/>
              <w:bottom w:val="single" w:sz="4" w:space="0" w:color="auto"/>
              <w:right w:val="single" w:sz="4" w:space="0" w:color="auto"/>
            </w:tcBorders>
            <w:shd w:val="clear" w:color="auto" w:fill="auto"/>
            <w:hideMark/>
          </w:tcPr>
          <w:p w14:paraId="62F4630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120291</w:t>
            </w:r>
          </w:p>
        </w:tc>
        <w:tc>
          <w:tcPr>
            <w:tcW w:w="5813" w:type="dxa"/>
            <w:tcBorders>
              <w:top w:val="nil"/>
              <w:left w:val="nil"/>
              <w:bottom w:val="single" w:sz="4" w:space="0" w:color="auto"/>
              <w:right w:val="single" w:sz="4" w:space="0" w:color="auto"/>
            </w:tcBorders>
            <w:shd w:val="clear" w:color="auto" w:fill="auto"/>
            <w:hideMark/>
          </w:tcPr>
          <w:p w14:paraId="54873AD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Virtuvės įranga</w:t>
            </w:r>
          </w:p>
        </w:tc>
        <w:tc>
          <w:tcPr>
            <w:tcW w:w="1274" w:type="dxa"/>
            <w:tcBorders>
              <w:top w:val="nil"/>
              <w:left w:val="nil"/>
              <w:bottom w:val="single" w:sz="4" w:space="0" w:color="auto"/>
              <w:right w:val="single" w:sz="4" w:space="0" w:color="auto"/>
            </w:tcBorders>
            <w:shd w:val="clear" w:color="auto" w:fill="auto"/>
            <w:hideMark/>
          </w:tcPr>
          <w:p w14:paraId="62EA02C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196763C"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3FFB96B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85</w:t>
            </w:r>
          </w:p>
        </w:tc>
        <w:tc>
          <w:tcPr>
            <w:tcW w:w="1971" w:type="dxa"/>
            <w:tcBorders>
              <w:top w:val="nil"/>
              <w:left w:val="nil"/>
              <w:bottom w:val="single" w:sz="4" w:space="0" w:color="auto"/>
              <w:right w:val="single" w:sz="4" w:space="0" w:color="auto"/>
            </w:tcBorders>
            <w:shd w:val="clear" w:color="auto" w:fill="auto"/>
            <w:hideMark/>
          </w:tcPr>
          <w:p w14:paraId="31D1BA5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120292</w:t>
            </w:r>
          </w:p>
        </w:tc>
        <w:tc>
          <w:tcPr>
            <w:tcW w:w="5813" w:type="dxa"/>
            <w:tcBorders>
              <w:top w:val="nil"/>
              <w:left w:val="nil"/>
              <w:bottom w:val="single" w:sz="4" w:space="0" w:color="auto"/>
              <w:right w:val="single" w:sz="4" w:space="0" w:color="auto"/>
            </w:tcBorders>
            <w:shd w:val="clear" w:color="auto" w:fill="auto"/>
            <w:hideMark/>
          </w:tcPr>
          <w:p w14:paraId="55E700A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Mobilus baras</w:t>
            </w:r>
          </w:p>
        </w:tc>
        <w:tc>
          <w:tcPr>
            <w:tcW w:w="1274" w:type="dxa"/>
            <w:tcBorders>
              <w:top w:val="nil"/>
              <w:left w:val="nil"/>
              <w:bottom w:val="single" w:sz="4" w:space="0" w:color="auto"/>
              <w:right w:val="single" w:sz="4" w:space="0" w:color="auto"/>
            </w:tcBorders>
            <w:shd w:val="clear" w:color="auto" w:fill="auto"/>
            <w:hideMark/>
          </w:tcPr>
          <w:p w14:paraId="1A1137C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6DB08E2"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2442AF9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86</w:t>
            </w:r>
          </w:p>
        </w:tc>
        <w:tc>
          <w:tcPr>
            <w:tcW w:w="1971" w:type="dxa"/>
            <w:tcBorders>
              <w:top w:val="nil"/>
              <w:left w:val="nil"/>
              <w:bottom w:val="single" w:sz="4" w:space="0" w:color="auto"/>
              <w:right w:val="single" w:sz="4" w:space="0" w:color="auto"/>
            </w:tcBorders>
            <w:shd w:val="clear" w:color="auto" w:fill="auto"/>
            <w:hideMark/>
          </w:tcPr>
          <w:p w14:paraId="2D562A5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120293</w:t>
            </w:r>
          </w:p>
        </w:tc>
        <w:tc>
          <w:tcPr>
            <w:tcW w:w="5813" w:type="dxa"/>
            <w:tcBorders>
              <w:top w:val="nil"/>
              <w:left w:val="nil"/>
              <w:bottom w:val="single" w:sz="4" w:space="0" w:color="auto"/>
              <w:right w:val="single" w:sz="4" w:space="0" w:color="auto"/>
            </w:tcBorders>
            <w:shd w:val="clear" w:color="auto" w:fill="auto"/>
            <w:hideMark/>
          </w:tcPr>
          <w:p w14:paraId="5DA3FFB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Lentynos su padėklais stačiakampiai</w:t>
            </w:r>
          </w:p>
        </w:tc>
        <w:tc>
          <w:tcPr>
            <w:tcW w:w="1274" w:type="dxa"/>
            <w:tcBorders>
              <w:top w:val="nil"/>
              <w:left w:val="nil"/>
              <w:bottom w:val="single" w:sz="4" w:space="0" w:color="auto"/>
              <w:right w:val="single" w:sz="4" w:space="0" w:color="auto"/>
            </w:tcBorders>
            <w:shd w:val="clear" w:color="auto" w:fill="auto"/>
            <w:hideMark/>
          </w:tcPr>
          <w:p w14:paraId="7795BF5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0680C980"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BF0A5A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87</w:t>
            </w:r>
          </w:p>
        </w:tc>
        <w:tc>
          <w:tcPr>
            <w:tcW w:w="1971" w:type="dxa"/>
            <w:tcBorders>
              <w:top w:val="nil"/>
              <w:left w:val="nil"/>
              <w:bottom w:val="single" w:sz="4" w:space="0" w:color="auto"/>
              <w:right w:val="single" w:sz="4" w:space="0" w:color="auto"/>
            </w:tcBorders>
            <w:shd w:val="clear" w:color="auto" w:fill="auto"/>
            <w:hideMark/>
          </w:tcPr>
          <w:p w14:paraId="3A0F286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120295</w:t>
            </w:r>
          </w:p>
        </w:tc>
        <w:tc>
          <w:tcPr>
            <w:tcW w:w="5813" w:type="dxa"/>
            <w:tcBorders>
              <w:top w:val="nil"/>
              <w:left w:val="nil"/>
              <w:bottom w:val="single" w:sz="4" w:space="0" w:color="auto"/>
              <w:right w:val="single" w:sz="4" w:space="0" w:color="auto"/>
            </w:tcBorders>
            <w:shd w:val="clear" w:color="auto" w:fill="auto"/>
            <w:hideMark/>
          </w:tcPr>
          <w:p w14:paraId="728D7DC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Konvejeris, gravitacinis-ritininis </w:t>
            </w:r>
          </w:p>
        </w:tc>
        <w:tc>
          <w:tcPr>
            <w:tcW w:w="1274" w:type="dxa"/>
            <w:tcBorders>
              <w:top w:val="nil"/>
              <w:left w:val="nil"/>
              <w:bottom w:val="single" w:sz="4" w:space="0" w:color="auto"/>
              <w:right w:val="single" w:sz="4" w:space="0" w:color="auto"/>
            </w:tcBorders>
            <w:shd w:val="clear" w:color="auto" w:fill="auto"/>
            <w:hideMark/>
          </w:tcPr>
          <w:p w14:paraId="391F72B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3EF397D"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15BEE00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88</w:t>
            </w:r>
          </w:p>
        </w:tc>
        <w:tc>
          <w:tcPr>
            <w:tcW w:w="1971" w:type="dxa"/>
            <w:tcBorders>
              <w:top w:val="nil"/>
              <w:left w:val="nil"/>
              <w:bottom w:val="single" w:sz="4" w:space="0" w:color="auto"/>
              <w:right w:val="single" w:sz="4" w:space="0" w:color="auto"/>
            </w:tcBorders>
            <w:shd w:val="clear" w:color="auto" w:fill="auto"/>
            <w:hideMark/>
          </w:tcPr>
          <w:p w14:paraId="56A4828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120296</w:t>
            </w:r>
          </w:p>
        </w:tc>
        <w:tc>
          <w:tcPr>
            <w:tcW w:w="5813" w:type="dxa"/>
            <w:tcBorders>
              <w:top w:val="nil"/>
              <w:left w:val="nil"/>
              <w:bottom w:val="single" w:sz="4" w:space="0" w:color="auto"/>
              <w:right w:val="single" w:sz="4" w:space="0" w:color="auto"/>
            </w:tcBorders>
            <w:shd w:val="clear" w:color="auto" w:fill="auto"/>
            <w:hideMark/>
          </w:tcPr>
          <w:p w14:paraId="0030015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Šaldomas </w:t>
            </w:r>
            <w:proofErr w:type="spellStart"/>
            <w:r w:rsidRPr="00627C2D">
              <w:rPr>
                <w:rFonts w:ascii="Times New Roman" w:eastAsia="Times New Roman" w:hAnsi="Times New Roman" w:cs="Times New Roman"/>
                <w:color w:val="000000"/>
                <w:sz w:val="24"/>
                <w:szCs w:val="24"/>
              </w:rPr>
              <w:t>marmitas</w:t>
            </w:r>
            <w:proofErr w:type="spellEnd"/>
            <w:r w:rsidRPr="00627C2D">
              <w:rPr>
                <w:rFonts w:ascii="Times New Roman" w:eastAsia="Times New Roman" w:hAnsi="Times New Roman" w:cs="Times New Roman"/>
                <w:color w:val="000000"/>
                <w:sz w:val="24"/>
                <w:szCs w:val="24"/>
              </w:rPr>
              <w:t xml:space="preserve"> su lentyna atviru rėmu</w:t>
            </w:r>
          </w:p>
        </w:tc>
        <w:tc>
          <w:tcPr>
            <w:tcW w:w="1274" w:type="dxa"/>
            <w:tcBorders>
              <w:top w:val="nil"/>
              <w:left w:val="nil"/>
              <w:bottom w:val="single" w:sz="4" w:space="0" w:color="auto"/>
              <w:right w:val="single" w:sz="4" w:space="0" w:color="auto"/>
            </w:tcBorders>
            <w:shd w:val="clear" w:color="auto" w:fill="auto"/>
            <w:hideMark/>
          </w:tcPr>
          <w:p w14:paraId="4CAFEBA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97FCB61"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B7D228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89</w:t>
            </w:r>
          </w:p>
        </w:tc>
        <w:tc>
          <w:tcPr>
            <w:tcW w:w="1971" w:type="dxa"/>
            <w:tcBorders>
              <w:top w:val="nil"/>
              <w:left w:val="nil"/>
              <w:bottom w:val="single" w:sz="4" w:space="0" w:color="auto"/>
              <w:right w:val="single" w:sz="4" w:space="0" w:color="auto"/>
            </w:tcBorders>
            <w:shd w:val="clear" w:color="auto" w:fill="auto"/>
            <w:hideMark/>
          </w:tcPr>
          <w:p w14:paraId="6AA2CF7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120297</w:t>
            </w:r>
          </w:p>
        </w:tc>
        <w:tc>
          <w:tcPr>
            <w:tcW w:w="5813" w:type="dxa"/>
            <w:tcBorders>
              <w:top w:val="nil"/>
              <w:left w:val="nil"/>
              <w:bottom w:val="single" w:sz="4" w:space="0" w:color="auto"/>
              <w:right w:val="single" w:sz="4" w:space="0" w:color="auto"/>
            </w:tcBorders>
            <w:shd w:val="clear" w:color="auto" w:fill="auto"/>
            <w:hideMark/>
          </w:tcPr>
          <w:p w14:paraId="02FDDF1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Šildomas </w:t>
            </w:r>
            <w:proofErr w:type="spellStart"/>
            <w:r w:rsidRPr="00627C2D">
              <w:rPr>
                <w:rFonts w:ascii="Times New Roman" w:eastAsia="Times New Roman" w:hAnsi="Times New Roman" w:cs="Times New Roman"/>
                <w:color w:val="000000"/>
                <w:sz w:val="24"/>
                <w:szCs w:val="24"/>
              </w:rPr>
              <w:t>marmitas</w:t>
            </w:r>
            <w:proofErr w:type="spellEnd"/>
            <w:r w:rsidRPr="00627C2D">
              <w:rPr>
                <w:rFonts w:ascii="Times New Roman" w:eastAsia="Times New Roman" w:hAnsi="Times New Roman" w:cs="Times New Roman"/>
                <w:color w:val="000000"/>
                <w:sz w:val="24"/>
                <w:szCs w:val="24"/>
              </w:rPr>
              <w:t xml:space="preserve"> su lentyna ir atviru rėmu</w:t>
            </w:r>
          </w:p>
        </w:tc>
        <w:tc>
          <w:tcPr>
            <w:tcW w:w="1274" w:type="dxa"/>
            <w:tcBorders>
              <w:top w:val="nil"/>
              <w:left w:val="nil"/>
              <w:bottom w:val="single" w:sz="4" w:space="0" w:color="auto"/>
              <w:right w:val="single" w:sz="4" w:space="0" w:color="auto"/>
            </w:tcBorders>
            <w:shd w:val="clear" w:color="auto" w:fill="auto"/>
            <w:hideMark/>
          </w:tcPr>
          <w:p w14:paraId="6063A36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4F6883E"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66AA44D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90</w:t>
            </w:r>
          </w:p>
        </w:tc>
        <w:tc>
          <w:tcPr>
            <w:tcW w:w="1971" w:type="dxa"/>
            <w:tcBorders>
              <w:top w:val="nil"/>
              <w:left w:val="nil"/>
              <w:bottom w:val="single" w:sz="4" w:space="0" w:color="auto"/>
              <w:right w:val="single" w:sz="4" w:space="0" w:color="auto"/>
            </w:tcBorders>
            <w:shd w:val="clear" w:color="auto" w:fill="auto"/>
            <w:hideMark/>
          </w:tcPr>
          <w:p w14:paraId="2D1FEEE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120298</w:t>
            </w:r>
          </w:p>
        </w:tc>
        <w:tc>
          <w:tcPr>
            <w:tcW w:w="5813" w:type="dxa"/>
            <w:tcBorders>
              <w:top w:val="nil"/>
              <w:left w:val="nil"/>
              <w:bottom w:val="single" w:sz="4" w:space="0" w:color="auto"/>
              <w:right w:val="single" w:sz="4" w:space="0" w:color="auto"/>
            </w:tcBorders>
            <w:shd w:val="clear" w:color="auto" w:fill="auto"/>
            <w:hideMark/>
          </w:tcPr>
          <w:p w14:paraId="3D1DFFD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Šildomas </w:t>
            </w:r>
            <w:proofErr w:type="spellStart"/>
            <w:r w:rsidRPr="00627C2D">
              <w:rPr>
                <w:rFonts w:ascii="Times New Roman" w:eastAsia="Times New Roman" w:hAnsi="Times New Roman" w:cs="Times New Roman"/>
                <w:color w:val="000000"/>
                <w:sz w:val="24"/>
                <w:szCs w:val="24"/>
              </w:rPr>
              <w:t>marmitas</w:t>
            </w:r>
            <w:proofErr w:type="spellEnd"/>
            <w:r w:rsidRPr="00627C2D">
              <w:rPr>
                <w:rFonts w:ascii="Times New Roman" w:eastAsia="Times New Roman" w:hAnsi="Times New Roman" w:cs="Times New Roman"/>
                <w:color w:val="000000"/>
                <w:sz w:val="24"/>
                <w:szCs w:val="24"/>
              </w:rPr>
              <w:t xml:space="preserve"> su lentyna ir atviru rėmu</w:t>
            </w:r>
          </w:p>
        </w:tc>
        <w:tc>
          <w:tcPr>
            <w:tcW w:w="1274" w:type="dxa"/>
            <w:tcBorders>
              <w:top w:val="nil"/>
              <w:left w:val="nil"/>
              <w:bottom w:val="single" w:sz="4" w:space="0" w:color="auto"/>
              <w:right w:val="single" w:sz="4" w:space="0" w:color="auto"/>
            </w:tcBorders>
            <w:shd w:val="clear" w:color="auto" w:fill="auto"/>
            <w:hideMark/>
          </w:tcPr>
          <w:p w14:paraId="42ECE41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BAB7508"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0D5761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91</w:t>
            </w:r>
          </w:p>
        </w:tc>
        <w:tc>
          <w:tcPr>
            <w:tcW w:w="1971" w:type="dxa"/>
            <w:tcBorders>
              <w:top w:val="nil"/>
              <w:left w:val="nil"/>
              <w:bottom w:val="single" w:sz="4" w:space="0" w:color="auto"/>
              <w:right w:val="single" w:sz="4" w:space="0" w:color="auto"/>
            </w:tcBorders>
            <w:shd w:val="clear" w:color="auto" w:fill="auto"/>
            <w:hideMark/>
          </w:tcPr>
          <w:p w14:paraId="2820E3D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120299</w:t>
            </w:r>
          </w:p>
        </w:tc>
        <w:tc>
          <w:tcPr>
            <w:tcW w:w="5813" w:type="dxa"/>
            <w:tcBorders>
              <w:top w:val="nil"/>
              <w:left w:val="nil"/>
              <w:bottom w:val="single" w:sz="4" w:space="0" w:color="auto"/>
              <w:right w:val="single" w:sz="4" w:space="0" w:color="auto"/>
            </w:tcBorders>
            <w:shd w:val="clear" w:color="auto" w:fill="auto"/>
            <w:hideMark/>
          </w:tcPr>
          <w:p w14:paraId="10D2915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Šildomas </w:t>
            </w:r>
            <w:proofErr w:type="spellStart"/>
            <w:r w:rsidRPr="00627C2D">
              <w:rPr>
                <w:rFonts w:ascii="Times New Roman" w:eastAsia="Times New Roman" w:hAnsi="Times New Roman" w:cs="Times New Roman"/>
                <w:color w:val="000000"/>
                <w:sz w:val="24"/>
                <w:szCs w:val="24"/>
              </w:rPr>
              <w:t>marmitas</w:t>
            </w:r>
            <w:proofErr w:type="spellEnd"/>
            <w:r w:rsidRPr="00627C2D">
              <w:rPr>
                <w:rFonts w:ascii="Times New Roman" w:eastAsia="Times New Roman" w:hAnsi="Times New Roman" w:cs="Times New Roman"/>
                <w:color w:val="000000"/>
                <w:sz w:val="24"/>
                <w:szCs w:val="24"/>
              </w:rPr>
              <w:t xml:space="preserve"> su lentyna ir atviru rėmu</w:t>
            </w:r>
          </w:p>
        </w:tc>
        <w:tc>
          <w:tcPr>
            <w:tcW w:w="1274" w:type="dxa"/>
            <w:tcBorders>
              <w:top w:val="nil"/>
              <w:left w:val="nil"/>
              <w:bottom w:val="single" w:sz="4" w:space="0" w:color="auto"/>
              <w:right w:val="single" w:sz="4" w:space="0" w:color="auto"/>
            </w:tcBorders>
            <w:shd w:val="clear" w:color="auto" w:fill="auto"/>
            <w:hideMark/>
          </w:tcPr>
          <w:p w14:paraId="791F953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7BB8BA0"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0BB5940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92</w:t>
            </w:r>
          </w:p>
        </w:tc>
        <w:tc>
          <w:tcPr>
            <w:tcW w:w="1971" w:type="dxa"/>
            <w:tcBorders>
              <w:top w:val="nil"/>
              <w:left w:val="nil"/>
              <w:bottom w:val="single" w:sz="4" w:space="0" w:color="auto"/>
              <w:right w:val="single" w:sz="4" w:space="0" w:color="auto"/>
            </w:tcBorders>
            <w:shd w:val="clear" w:color="auto" w:fill="auto"/>
            <w:hideMark/>
          </w:tcPr>
          <w:p w14:paraId="4FFD1F3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120300</w:t>
            </w:r>
          </w:p>
        </w:tc>
        <w:tc>
          <w:tcPr>
            <w:tcW w:w="5813" w:type="dxa"/>
            <w:tcBorders>
              <w:top w:val="nil"/>
              <w:left w:val="nil"/>
              <w:bottom w:val="single" w:sz="4" w:space="0" w:color="auto"/>
              <w:right w:val="single" w:sz="4" w:space="0" w:color="auto"/>
            </w:tcBorders>
            <w:shd w:val="clear" w:color="auto" w:fill="auto"/>
            <w:hideMark/>
          </w:tcPr>
          <w:p w14:paraId="3CA299A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Cukraus, kavos spintelė </w:t>
            </w:r>
          </w:p>
        </w:tc>
        <w:tc>
          <w:tcPr>
            <w:tcW w:w="1274" w:type="dxa"/>
            <w:tcBorders>
              <w:top w:val="nil"/>
              <w:left w:val="nil"/>
              <w:bottom w:val="single" w:sz="4" w:space="0" w:color="auto"/>
              <w:right w:val="single" w:sz="4" w:space="0" w:color="auto"/>
            </w:tcBorders>
            <w:shd w:val="clear" w:color="auto" w:fill="auto"/>
            <w:hideMark/>
          </w:tcPr>
          <w:p w14:paraId="44ED895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3820AF2"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20E866F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93</w:t>
            </w:r>
          </w:p>
        </w:tc>
        <w:tc>
          <w:tcPr>
            <w:tcW w:w="1971" w:type="dxa"/>
            <w:tcBorders>
              <w:top w:val="nil"/>
              <w:left w:val="nil"/>
              <w:bottom w:val="single" w:sz="4" w:space="0" w:color="auto"/>
              <w:right w:val="single" w:sz="4" w:space="0" w:color="auto"/>
            </w:tcBorders>
            <w:shd w:val="clear" w:color="auto" w:fill="auto"/>
            <w:hideMark/>
          </w:tcPr>
          <w:p w14:paraId="0EC31CE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120301</w:t>
            </w:r>
          </w:p>
        </w:tc>
        <w:tc>
          <w:tcPr>
            <w:tcW w:w="5813" w:type="dxa"/>
            <w:tcBorders>
              <w:top w:val="nil"/>
              <w:left w:val="nil"/>
              <w:bottom w:val="single" w:sz="4" w:space="0" w:color="auto"/>
              <w:right w:val="single" w:sz="4" w:space="0" w:color="auto"/>
            </w:tcBorders>
            <w:shd w:val="clear" w:color="auto" w:fill="auto"/>
            <w:hideMark/>
          </w:tcPr>
          <w:p w14:paraId="6E377C9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Stalas su metalinėmis kojomis</w:t>
            </w:r>
          </w:p>
        </w:tc>
        <w:tc>
          <w:tcPr>
            <w:tcW w:w="1274" w:type="dxa"/>
            <w:tcBorders>
              <w:top w:val="nil"/>
              <w:left w:val="nil"/>
              <w:bottom w:val="single" w:sz="4" w:space="0" w:color="auto"/>
              <w:right w:val="single" w:sz="4" w:space="0" w:color="auto"/>
            </w:tcBorders>
            <w:shd w:val="clear" w:color="auto" w:fill="auto"/>
            <w:hideMark/>
          </w:tcPr>
          <w:p w14:paraId="61B4789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8530520"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0EEACF9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94</w:t>
            </w:r>
          </w:p>
        </w:tc>
        <w:tc>
          <w:tcPr>
            <w:tcW w:w="1971" w:type="dxa"/>
            <w:tcBorders>
              <w:top w:val="nil"/>
              <w:left w:val="nil"/>
              <w:bottom w:val="single" w:sz="4" w:space="0" w:color="auto"/>
              <w:right w:val="single" w:sz="4" w:space="0" w:color="auto"/>
            </w:tcBorders>
            <w:shd w:val="clear" w:color="auto" w:fill="auto"/>
            <w:hideMark/>
          </w:tcPr>
          <w:p w14:paraId="6129A57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120302</w:t>
            </w:r>
          </w:p>
        </w:tc>
        <w:tc>
          <w:tcPr>
            <w:tcW w:w="5813" w:type="dxa"/>
            <w:tcBorders>
              <w:top w:val="nil"/>
              <w:left w:val="nil"/>
              <w:bottom w:val="single" w:sz="4" w:space="0" w:color="auto"/>
              <w:right w:val="single" w:sz="4" w:space="0" w:color="auto"/>
            </w:tcBorders>
            <w:shd w:val="clear" w:color="auto" w:fill="auto"/>
            <w:hideMark/>
          </w:tcPr>
          <w:p w14:paraId="15BEDF5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Stalas su metalinėmis kojomis</w:t>
            </w:r>
          </w:p>
        </w:tc>
        <w:tc>
          <w:tcPr>
            <w:tcW w:w="1274" w:type="dxa"/>
            <w:tcBorders>
              <w:top w:val="nil"/>
              <w:left w:val="nil"/>
              <w:bottom w:val="single" w:sz="4" w:space="0" w:color="auto"/>
              <w:right w:val="single" w:sz="4" w:space="0" w:color="auto"/>
            </w:tcBorders>
            <w:shd w:val="clear" w:color="auto" w:fill="auto"/>
            <w:hideMark/>
          </w:tcPr>
          <w:p w14:paraId="568ADD2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DCD1639"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13F85BF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95</w:t>
            </w:r>
          </w:p>
        </w:tc>
        <w:tc>
          <w:tcPr>
            <w:tcW w:w="1971" w:type="dxa"/>
            <w:tcBorders>
              <w:top w:val="nil"/>
              <w:left w:val="nil"/>
              <w:bottom w:val="single" w:sz="4" w:space="0" w:color="auto"/>
              <w:right w:val="single" w:sz="4" w:space="0" w:color="auto"/>
            </w:tcBorders>
            <w:shd w:val="clear" w:color="auto" w:fill="auto"/>
            <w:hideMark/>
          </w:tcPr>
          <w:p w14:paraId="39EBF2A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120303</w:t>
            </w:r>
          </w:p>
        </w:tc>
        <w:tc>
          <w:tcPr>
            <w:tcW w:w="5813" w:type="dxa"/>
            <w:tcBorders>
              <w:top w:val="nil"/>
              <w:left w:val="nil"/>
              <w:bottom w:val="single" w:sz="4" w:space="0" w:color="auto"/>
              <w:right w:val="single" w:sz="4" w:space="0" w:color="auto"/>
            </w:tcBorders>
            <w:shd w:val="clear" w:color="auto" w:fill="auto"/>
            <w:hideMark/>
          </w:tcPr>
          <w:p w14:paraId="2BC9FE0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Stalas su metalinėmis kojomis</w:t>
            </w:r>
          </w:p>
        </w:tc>
        <w:tc>
          <w:tcPr>
            <w:tcW w:w="1274" w:type="dxa"/>
            <w:tcBorders>
              <w:top w:val="nil"/>
              <w:left w:val="nil"/>
              <w:bottom w:val="single" w:sz="4" w:space="0" w:color="auto"/>
              <w:right w:val="single" w:sz="4" w:space="0" w:color="auto"/>
            </w:tcBorders>
            <w:shd w:val="clear" w:color="auto" w:fill="auto"/>
            <w:hideMark/>
          </w:tcPr>
          <w:p w14:paraId="7F229C2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666A5F3"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6FDA805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96</w:t>
            </w:r>
          </w:p>
        </w:tc>
        <w:tc>
          <w:tcPr>
            <w:tcW w:w="1971" w:type="dxa"/>
            <w:tcBorders>
              <w:top w:val="nil"/>
              <w:left w:val="nil"/>
              <w:bottom w:val="single" w:sz="4" w:space="0" w:color="auto"/>
              <w:right w:val="single" w:sz="4" w:space="0" w:color="auto"/>
            </w:tcBorders>
            <w:shd w:val="clear" w:color="auto" w:fill="auto"/>
            <w:hideMark/>
          </w:tcPr>
          <w:p w14:paraId="2C7B732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120304</w:t>
            </w:r>
          </w:p>
        </w:tc>
        <w:tc>
          <w:tcPr>
            <w:tcW w:w="5813" w:type="dxa"/>
            <w:tcBorders>
              <w:top w:val="nil"/>
              <w:left w:val="nil"/>
              <w:bottom w:val="single" w:sz="4" w:space="0" w:color="auto"/>
              <w:right w:val="single" w:sz="4" w:space="0" w:color="auto"/>
            </w:tcBorders>
            <w:shd w:val="clear" w:color="auto" w:fill="auto"/>
            <w:hideMark/>
          </w:tcPr>
          <w:p w14:paraId="16FCC93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Virtuvės komplektas (apatinė dalis)</w:t>
            </w:r>
          </w:p>
        </w:tc>
        <w:tc>
          <w:tcPr>
            <w:tcW w:w="1274" w:type="dxa"/>
            <w:tcBorders>
              <w:top w:val="nil"/>
              <w:left w:val="nil"/>
              <w:bottom w:val="single" w:sz="4" w:space="0" w:color="auto"/>
              <w:right w:val="single" w:sz="4" w:space="0" w:color="auto"/>
            </w:tcBorders>
            <w:shd w:val="clear" w:color="auto" w:fill="auto"/>
            <w:hideMark/>
          </w:tcPr>
          <w:p w14:paraId="7AC082C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D9C95FE"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6AF92D0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97</w:t>
            </w:r>
          </w:p>
        </w:tc>
        <w:tc>
          <w:tcPr>
            <w:tcW w:w="1971" w:type="dxa"/>
            <w:tcBorders>
              <w:top w:val="nil"/>
              <w:left w:val="nil"/>
              <w:bottom w:val="single" w:sz="4" w:space="0" w:color="auto"/>
              <w:right w:val="single" w:sz="4" w:space="0" w:color="auto"/>
            </w:tcBorders>
            <w:shd w:val="clear" w:color="auto" w:fill="auto"/>
            <w:hideMark/>
          </w:tcPr>
          <w:p w14:paraId="74411F8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120305</w:t>
            </w:r>
          </w:p>
        </w:tc>
        <w:tc>
          <w:tcPr>
            <w:tcW w:w="5813" w:type="dxa"/>
            <w:tcBorders>
              <w:top w:val="nil"/>
              <w:left w:val="nil"/>
              <w:bottom w:val="single" w:sz="4" w:space="0" w:color="auto"/>
              <w:right w:val="single" w:sz="4" w:space="0" w:color="auto"/>
            </w:tcBorders>
            <w:shd w:val="clear" w:color="auto" w:fill="auto"/>
            <w:hideMark/>
          </w:tcPr>
          <w:p w14:paraId="0163BB6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Pakabinamas stendas televizoriams </w:t>
            </w:r>
          </w:p>
        </w:tc>
        <w:tc>
          <w:tcPr>
            <w:tcW w:w="1274" w:type="dxa"/>
            <w:tcBorders>
              <w:top w:val="nil"/>
              <w:left w:val="nil"/>
              <w:bottom w:val="single" w:sz="4" w:space="0" w:color="auto"/>
              <w:right w:val="single" w:sz="4" w:space="0" w:color="auto"/>
            </w:tcBorders>
            <w:shd w:val="clear" w:color="auto" w:fill="auto"/>
            <w:hideMark/>
          </w:tcPr>
          <w:p w14:paraId="6A189F1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4BBA271"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0B3305A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98</w:t>
            </w:r>
          </w:p>
        </w:tc>
        <w:tc>
          <w:tcPr>
            <w:tcW w:w="1971" w:type="dxa"/>
            <w:tcBorders>
              <w:top w:val="nil"/>
              <w:left w:val="nil"/>
              <w:bottom w:val="single" w:sz="4" w:space="0" w:color="auto"/>
              <w:right w:val="single" w:sz="4" w:space="0" w:color="auto"/>
            </w:tcBorders>
            <w:shd w:val="clear" w:color="auto" w:fill="auto"/>
            <w:hideMark/>
          </w:tcPr>
          <w:p w14:paraId="3F6C52A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120306</w:t>
            </w:r>
          </w:p>
        </w:tc>
        <w:tc>
          <w:tcPr>
            <w:tcW w:w="5813" w:type="dxa"/>
            <w:tcBorders>
              <w:top w:val="nil"/>
              <w:left w:val="nil"/>
              <w:bottom w:val="single" w:sz="4" w:space="0" w:color="auto"/>
              <w:right w:val="single" w:sz="4" w:space="0" w:color="auto"/>
            </w:tcBorders>
            <w:shd w:val="clear" w:color="auto" w:fill="auto"/>
            <w:hideMark/>
          </w:tcPr>
          <w:p w14:paraId="39AB7DA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Sieninė plokštė su lentyna </w:t>
            </w:r>
          </w:p>
        </w:tc>
        <w:tc>
          <w:tcPr>
            <w:tcW w:w="1274" w:type="dxa"/>
            <w:tcBorders>
              <w:top w:val="nil"/>
              <w:left w:val="nil"/>
              <w:bottom w:val="single" w:sz="4" w:space="0" w:color="auto"/>
              <w:right w:val="single" w:sz="4" w:space="0" w:color="auto"/>
            </w:tcBorders>
            <w:shd w:val="clear" w:color="auto" w:fill="auto"/>
            <w:hideMark/>
          </w:tcPr>
          <w:p w14:paraId="02FF3C5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2C04345"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7D5376A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99</w:t>
            </w:r>
          </w:p>
        </w:tc>
        <w:tc>
          <w:tcPr>
            <w:tcW w:w="1971" w:type="dxa"/>
            <w:tcBorders>
              <w:top w:val="nil"/>
              <w:left w:val="nil"/>
              <w:bottom w:val="single" w:sz="4" w:space="0" w:color="auto"/>
              <w:right w:val="single" w:sz="4" w:space="0" w:color="auto"/>
            </w:tcBorders>
            <w:shd w:val="clear" w:color="auto" w:fill="auto"/>
            <w:hideMark/>
          </w:tcPr>
          <w:p w14:paraId="05FCF9C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120307</w:t>
            </w:r>
          </w:p>
        </w:tc>
        <w:tc>
          <w:tcPr>
            <w:tcW w:w="5813" w:type="dxa"/>
            <w:tcBorders>
              <w:top w:val="nil"/>
              <w:left w:val="nil"/>
              <w:bottom w:val="single" w:sz="4" w:space="0" w:color="auto"/>
              <w:right w:val="single" w:sz="4" w:space="0" w:color="auto"/>
            </w:tcBorders>
            <w:shd w:val="clear" w:color="auto" w:fill="auto"/>
            <w:hideMark/>
          </w:tcPr>
          <w:p w14:paraId="550832C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Virtuvės servizo komplektas</w:t>
            </w:r>
          </w:p>
        </w:tc>
        <w:tc>
          <w:tcPr>
            <w:tcW w:w="1274" w:type="dxa"/>
            <w:tcBorders>
              <w:top w:val="nil"/>
              <w:left w:val="nil"/>
              <w:bottom w:val="single" w:sz="4" w:space="0" w:color="auto"/>
              <w:right w:val="single" w:sz="4" w:space="0" w:color="auto"/>
            </w:tcBorders>
            <w:shd w:val="clear" w:color="auto" w:fill="auto"/>
            <w:hideMark/>
          </w:tcPr>
          <w:p w14:paraId="36908EB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555E3E5E"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04E195C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100</w:t>
            </w:r>
          </w:p>
        </w:tc>
        <w:tc>
          <w:tcPr>
            <w:tcW w:w="1971" w:type="dxa"/>
            <w:tcBorders>
              <w:top w:val="nil"/>
              <w:left w:val="nil"/>
              <w:bottom w:val="single" w:sz="4" w:space="0" w:color="auto"/>
              <w:right w:val="single" w:sz="4" w:space="0" w:color="auto"/>
            </w:tcBorders>
            <w:shd w:val="clear" w:color="auto" w:fill="auto"/>
            <w:hideMark/>
          </w:tcPr>
          <w:p w14:paraId="5D3B690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120308</w:t>
            </w:r>
          </w:p>
        </w:tc>
        <w:tc>
          <w:tcPr>
            <w:tcW w:w="5813" w:type="dxa"/>
            <w:tcBorders>
              <w:top w:val="nil"/>
              <w:left w:val="nil"/>
              <w:bottom w:val="single" w:sz="4" w:space="0" w:color="auto"/>
              <w:right w:val="single" w:sz="4" w:space="0" w:color="auto"/>
            </w:tcBorders>
            <w:shd w:val="clear" w:color="auto" w:fill="auto"/>
            <w:hideMark/>
          </w:tcPr>
          <w:p w14:paraId="4B390FC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Kėdžių komplektas</w:t>
            </w:r>
          </w:p>
        </w:tc>
        <w:tc>
          <w:tcPr>
            <w:tcW w:w="1274" w:type="dxa"/>
            <w:tcBorders>
              <w:top w:val="nil"/>
              <w:left w:val="nil"/>
              <w:bottom w:val="single" w:sz="4" w:space="0" w:color="auto"/>
              <w:right w:val="single" w:sz="4" w:space="0" w:color="auto"/>
            </w:tcBorders>
            <w:shd w:val="clear" w:color="auto" w:fill="auto"/>
            <w:hideMark/>
          </w:tcPr>
          <w:p w14:paraId="672018A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FBE34E8"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1B8B807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101</w:t>
            </w:r>
          </w:p>
        </w:tc>
        <w:tc>
          <w:tcPr>
            <w:tcW w:w="1971" w:type="dxa"/>
            <w:tcBorders>
              <w:top w:val="nil"/>
              <w:left w:val="nil"/>
              <w:bottom w:val="single" w:sz="4" w:space="0" w:color="auto"/>
              <w:right w:val="single" w:sz="4" w:space="0" w:color="auto"/>
            </w:tcBorders>
            <w:shd w:val="clear" w:color="auto" w:fill="auto"/>
            <w:hideMark/>
          </w:tcPr>
          <w:p w14:paraId="51CCAA7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120309</w:t>
            </w:r>
          </w:p>
        </w:tc>
        <w:tc>
          <w:tcPr>
            <w:tcW w:w="5813" w:type="dxa"/>
            <w:tcBorders>
              <w:top w:val="nil"/>
              <w:left w:val="nil"/>
              <w:bottom w:val="single" w:sz="4" w:space="0" w:color="auto"/>
              <w:right w:val="single" w:sz="4" w:space="0" w:color="auto"/>
            </w:tcBorders>
            <w:shd w:val="clear" w:color="auto" w:fill="auto"/>
            <w:hideMark/>
          </w:tcPr>
          <w:p w14:paraId="33B4E23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Šviestuvų komplektas</w:t>
            </w:r>
          </w:p>
        </w:tc>
        <w:tc>
          <w:tcPr>
            <w:tcW w:w="1274" w:type="dxa"/>
            <w:tcBorders>
              <w:top w:val="nil"/>
              <w:left w:val="nil"/>
              <w:bottom w:val="single" w:sz="4" w:space="0" w:color="auto"/>
              <w:right w:val="single" w:sz="4" w:space="0" w:color="auto"/>
            </w:tcBorders>
            <w:shd w:val="clear" w:color="auto" w:fill="auto"/>
            <w:hideMark/>
          </w:tcPr>
          <w:p w14:paraId="3D570DE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017FBC4"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4F00932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102</w:t>
            </w:r>
          </w:p>
        </w:tc>
        <w:tc>
          <w:tcPr>
            <w:tcW w:w="1971" w:type="dxa"/>
            <w:tcBorders>
              <w:top w:val="nil"/>
              <w:left w:val="nil"/>
              <w:bottom w:val="single" w:sz="4" w:space="0" w:color="auto"/>
              <w:right w:val="single" w:sz="4" w:space="0" w:color="auto"/>
            </w:tcBorders>
            <w:shd w:val="clear" w:color="auto" w:fill="auto"/>
            <w:hideMark/>
          </w:tcPr>
          <w:p w14:paraId="6419339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120310</w:t>
            </w:r>
          </w:p>
        </w:tc>
        <w:tc>
          <w:tcPr>
            <w:tcW w:w="5813" w:type="dxa"/>
            <w:tcBorders>
              <w:top w:val="nil"/>
              <w:left w:val="nil"/>
              <w:bottom w:val="single" w:sz="4" w:space="0" w:color="auto"/>
              <w:right w:val="single" w:sz="4" w:space="0" w:color="auto"/>
            </w:tcBorders>
            <w:shd w:val="clear" w:color="auto" w:fill="auto"/>
            <w:hideMark/>
          </w:tcPr>
          <w:p w14:paraId="35DC7F6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Karštų patiekalų atleidimo zona</w:t>
            </w:r>
          </w:p>
        </w:tc>
        <w:tc>
          <w:tcPr>
            <w:tcW w:w="1274" w:type="dxa"/>
            <w:tcBorders>
              <w:top w:val="nil"/>
              <w:left w:val="nil"/>
              <w:bottom w:val="single" w:sz="4" w:space="0" w:color="auto"/>
              <w:right w:val="single" w:sz="4" w:space="0" w:color="auto"/>
            </w:tcBorders>
            <w:shd w:val="clear" w:color="auto" w:fill="auto"/>
            <w:hideMark/>
          </w:tcPr>
          <w:p w14:paraId="67101C3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367E5EE"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6322837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103</w:t>
            </w:r>
          </w:p>
        </w:tc>
        <w:tc>
          <w:tcPr>
            <w:tcW w:w="1971" w:type="dxa"/>
            <w:tcBorders>
              <w:top w:val="nil"/>
              <w:left w:val="nil"/>
              <w:bottom w:val="single" w:sz="4" w:space="0" w:color="auto"/>
              <w:right w:val="single" w:sz="4" w:space="0" w:color="auto"/>
            </w:tcBorders>
            <w:shd w:val="clear" w:color="auto" w:fill="auto"/>
            <w:hideMark/>
          </w:tcPr>
          <w:p w14:paraId="3E1A506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120311</w:t>
            </w:r>
          </w:p>
        </w:tc>
        <w:tc>
          <w:tcPr>
            <w:tcW w:w="5813" w:type="dxa"/>
            <w:tcBorders>
              <w:top w:val="nil"/>
              <w:left w:val="nil"/>
              <w:bottom w:val="single" w:sz="4" w:space="0" w:color="auto"/>
              <w:right w:val="single" w:sz="4" w:space="0" w:color="auto"/>
            </w:tcBorders>
            <w:shd w:val="clear" w:color="auto" w:fill="auto"/>
            <w:hideMark/>
          </w:tcPr>
          <w:p w14:paraId="128BA05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Išankstinių užsakymų atleidimo zona</w:t>
            </w:r>
          </w:p>
        </w:tc>
        <w:tc>
          <w:tcPr>
            <w:tcW w:w="1274" w:type="dxa"/>
            <w:tcBorders>
              <w:top w:val="nil"/>
              <w:left w:val="nil"/>
              <w:bottom w:val="single" w:sz="4" w:space="0" w:color="auto"/>
              <w:right w:val="single" w:sz="4" w:space="0" w:color="auto"/>
            </w:tcBorders>
            <w:shd w:val="clear" w:color="auto" w:fill="auto"/>
            <w:hideMark/>
          </w:tcPr>
          <w:p w14:paraId="1193EFE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5989FF0"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73ECDA5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104</w:t>
            </w:r>
          </w:p>
        </w:tc>
        <w:tc>
          <w:tcPr>
            <w:tcW w:w="1971" w:type="dxa"/>
            <w:tcBorders>
              <w:top w:val="nil"/>
              <w:left w:val="nil"/>
              <w:bottom w:val="single" w:sz="4" w:space="0" w:color="auto"/>
              <w:right w:val="single" w:sz="4" w:space="0" w:color="auto"/>
            </w:tcBorders>
            <w:shd w:val="clear" w:color="auto" w:fill="auto"/>
            <w:hideMark/>
          </w:tcPr>
          <w:p w14:paraId="60801CD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8000498</w:t>
            </w:r>
          </w:p>
        </w:tc>
        <w:tc>
          <w:tcPr>
            <w:tcW w:w="5813" w:type="dxa"/>
            <w:tcBorders>
              <w:top w:val="nil"/>
              <w:left w:val="nil"/>
              <w:bottom w:val="single" w:sz="4" w:space="0" w:color="auto"/>
              <w:right w:val="single" w:sz="4" w:space="0" w:color="auto"/>
            </w:tcBorders>
            <w:shd w:val="clear" w:color="auto" w:fill="auto"/>
            <w:hideMark/>
          </w:tcPr>
          <w:p w14:paraId="2DDEF54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Plautuvė dviguba su lentyna 13</w:t>
            </w:r>
          </w:p>
        </w:tc>
        <w:tc>
          <w:tcPr>
            <w:tcW w:w="1274" w:type="dxa"/>
            <w:tcBorders>
              <w:top w:val="nil"/>
              <w:left w:val="nil"/>
              <w:bottom w:val="single" w:sz="4" w:space="0" w:color="auto"/>
              <w:right w:val="single" w:sz="4" w:space="0" w:color="auto"/>
            </w:tcBorders>
            <w:shd w:val="clear" w:color="auto" w:fill="auto"/>
            <w:hideMark/>
          </w:tcPr>
          <w:p w14:paraId="5D73FC0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52F8B8EC"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0B3C9CA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105</w:t>
            </w:r>
          </w:p>
        </w:tc>
        <w:tc>
          <w:tcPr>
            <w:tcW w:w="1971" w:type="dxa"/>
            <w:tcBorders>
              <w:top w:val="nil"/>
              <w:left w:val="nil"/>
              <w:bottom w:val="single" w:sz="4" w:space="0" w:color="auto"/>
              <w:right w:val="single" w:sz="4" w:space="0" w:color="auto"/>
            </w:tcBorders>
            <w:shd w:val="clear" w:color="auto" w:fill="auto"/>
            <w:hideMark/>
          </w:tcPr>
          <w:p w14:paraId="2F52335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8000514</w:t>
            </w:r>
          </w:p>
        </w:tc>
        <w:tc>
          <w:tcPr>
            <w:tcW w:w="5813" w:type="dxa"/>
            <w:tcBorders>
              <w:top w:val="nil"/>
              <w:left w:val="nil"/>
              <w:bottom w:val="single" w:sz="4" w:space="0" w:color="auto"/>
              <w:right w:val="single" w:sz="4" w:space="0" w:color="auto"/>
            </w:tcBorders>
            <w:shd w:val="clear" w:color="auto" w:fill="auto"/>
            <w:hideMark/>
          </w:tcPr>
          <w:p w14:paraId="7F8882C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Plovimo vonia su lentyna 1200*</w:t>
            </w:r>
          </w:p>
        </w:tc>
        <w:tc>
          <w:tcPr>
            <w:tcW w:w="1274" w:type="dxa"/>
            <w:tcBorders>
              <w:top w:val="nil"/>
              <w:left w:val="nil"/>
              <w:bottom w:val="single" w:sz="4" w:space="0" w:color="auto"/>
              <w:right w:val="single" w:sz="4" w:space="0" w:color="auto"/>
            </w:tcBorders>
            <w:shd w:val="clear" w:color="auto" w:fill="auto"/>
            <w:hideMark/>
          </w:tcPr>
          <w:p w14:paraId="330E9F0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746E1AB"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2ADB119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106</w:t>
            </w:r>
          </w:p>
        </w:tc>
        <w:tc>
          <w:tcPr>
            <w:tcW w:w="1971" w:type="dxa"/>
            <w:tcBorders>
              <w:top w:val="nil"/>
              <w:left w:val="nil"/>
              <w:bottom w:val="single" w:sz="4" w:space="0" w:color="auto"/>
              <w:right w:val="single" w:sz="4" w:space="0" w:color="auto"/>
            </w:tcBorders>
            <w:shd w:val="clear" w:color="auto" w:fill="auto"/>
            <w:hideMark/>
          </w:tcPr>
          <w:p w14:paraId="313EE89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8000515</w:t>
            </w:r>
          </w:p>
        </w:tc>
        <w:tc>
          <w:tcPr>
            <w:tcW w:w="5813" w:type="dxa"/>
            <w:tcBorders>
              <w:top w:val="nil"/>
              <w:left w:val="nil"/>
              <w:bottom w:val="single" w:sz="4" w:space="0" w:color="auto"/>
              <w:right w:val="single" w:sz="4" w:space="0" w:color="auto"/>
            </w:tcBorders>
            <w:shd w:val="clear" w:color="auto" w:fill="auto"/>
            <w:hideMark/>
          </w:tcPr>
          <w:p w14:paraId="556D795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Plovimo vonia su lentyna 1200*</w:t>
            </w:r>
          </w:p>
        </w:tc>
        <w:tc>
          <w:tcPr>
            <w:tcW w:w="1274" w:type="dxa"/>
            <w:tcBorders>
              <w:top w:val="nil"/>
              <w:left w:val="nil"/>
              <w:bottom w:val="single" w:sz="4" w:space="0" w:color="auto"/>
              <w:right w:val="single" w:sz="4" w:space="0" w:color="auto"/>
            </w:tcBorders>
            <w:shd w:val="clear" w:color="auto" w:fill="auto"/>
            <w:hideMark/>
          </w:tcPr>
          <w:p w14:paraId="63D4D6F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AA68261"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754C629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107</w:t>
            </w:r>
          </w:p>
        </w:tc>
        <w:tc>
          <w:tcPr>
            <w:tcW w:w="1971" w:type="dxa"/>
            <w:tcBorders>
              <w:top w:val="nil"/>
              <w:left w:val="nil"/>
              <w:bottom w:val="single" w:sz="4" w:space="0" w:color="auto"/>
              <w:right w:val="single" w:sz="4" w:space="0" w:color="auto"/>
            </w:tcBorders>
            <w:shd w:val="clear" w:color="auto" w:fill="auto"/>
            <w:hideMark/>
          </w:tcPr>
          <w:p w14:paraId="0E6E41D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8002594</w:t>
            </w:r>
          </w:p>
        </w:tc>
        <w:tc>
          <w:tcPr>
            <w:tcW w:w="5813" w:type="dxa"/>
            <w:tcBorders>
              <w:top w:val="nil"/>
              <w:left w:val="nil"/>
              <w:bottom w:val="single" w:sz="4" w:space="0" w:color="auto"/>
              <w:right w:val="single" w:sz="4" w:space="0" w:color="auto"/>
            </w:tcBorders>
            <w:shd w:val="clear" w:color="auto" w:fill="auto"/>
            <w:hideMark/>
          </w:tcPr>
          <w:p w14:paraId="36E0EE5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Savitarnos kasa</w:t>
            </w:r>
          </w:p>
        </w:tc>
        <w:tc>
          <w:tcPr>
            <w:tcW w:w="1274" w:type="dxa"/>
            <w:tcBorders>
              <w:top w:val="nil"/>
              <w:left w:val="nil"/>
              <w:bottom w:val="single" w:sz="4" w:space="0" w:color="auto"/>
              <w:right w:val="single" w:sz="4" w:space="0" w:color="auto"/>
            </w:tcBorders>
            <w:shd w:val="clear" w:color="auto" w:fill="auto"/>
            <w:hideMark/>
          </w:tcPr>
          <w:p w14:paraId="6E241E2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0315D1C7"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60E4C1F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108</w:t>
            </w:r>
          </w:p>
        </w:tc>
        <w:tc>
          <w:tcPr>
            <w:tcW w:w="1971" w:type="dxa"/>
            <w:tcBorders>
              <w:top w:val="nil"/>
              <w:left w:val="nil"/>
              <w:bottom w:val="single" w:sz="4" w:space="0" w:color="auto"/>
              <w:right w:val="single" w:sz="4" w:space="0" w:color="auto"/>
            </w:tcBorders>
            <w:shd w:val="clear" w:color="auto" w:fill="auto"/>
            <w:hideMark/>
          </w:tcPr>
          <w:p w14:paraId="42F11A6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8002595</w:t>
            </w:r>
          </w:p>
        </w:tc>
        <w:tc>
          <w:tcPr>
            <w:tcW w:w="5813" w:type="dxa"/>
            <w:tcBorders>
              <w:top w:val="nil"/>
              <w:left w:val="nil"/>
              <w:bottom w:val="single" w:sz="4" w:space="0" w:color="auto"/>
              <w:right w:val="single" w:sz="4" w:space="0" w:color="auto"/>
            </w:tcBorders>
            <w:shd w:val="clear" w:color="auto" w:fill="auto"/>
            <w:hideMark/>
          </w:tcPr>
          <w:p w14:paraId="368E07A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Savitarnos kasa</w:t>
            </w:r>
          </w:p>
        </w:tc>
        <w:tc>
          <w:tcPr>
            <w:tcW w:w="1274" w:type="dxa"/>
            <w:tcBorders>
              <w:top w:val="nil"/>
              <w:left w:val="nil"/>
              <w:bottom w:val="single" w:sz="4" w:space="0" w:color="auto"/>
              <w:right w:val="single" w:sz="4" w:space="0" w:color="auto"/>
            </w:tcBorders>
            <w:shd w:val="clear" w:color="auto" w:fill="auto"/>
            <w:hideMark/>
          </w:tcPr>
          <w:p w14:paraId="01C87AA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691666A"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771D7DD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109</w:t>
            </w:r>
          </w:p>
        </w:tc>
        <w:tc>
          <w:tcPr>
            <w:tcW w:w="1971" w:type="dxa"/>
            <w:tcBorders>
              <w:top w:val="nil"/>
              <w:left w:val="nil"/>
              <w:bottom w:val="single" w:sz="4" w:space="0" w:color="auto"/>
              <w:right w:val="single" w:sz="4" w:space="0" w:color="auto"/>
            </w:tcBorders>
            <w:shd w:val="clear" w:color="auto" w:fill="auto"/>
            <w:hideMark/>
          </w:tcPr>
          <w:p w14:paraId="4172451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8002596</w:t>
            </w:r>
          </w:p>
        </w:tc>
        <w:tc>
          <w:tcPr>
            <w:tcW w:w="5813" w:type="dxa"/>
            <w:tcBorders>
              <w:top w:val="nil"/>
              <w:left w:val="nil"/>
              <w:bottom w:val="single" w:sz="4" w:space="0" w:color="auto"/>
              <w:right w:val="single" w:sz="4" w:space="0" w:color="auto"/>
            </w:tcBorders>
            <w:shd w:val="clear" w:color="auto" w:fill="auto"/>
            <w:hideMark/>
          </w:tcPr>
          <w:p w14:paraId="57D19CB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Savitarnos kasa</w:t>
            </w:r>
          </w:p>
        </w:tc>
        <w:tc>
          <w:tcPr>
            <w:tcW w:w="1274" w:type="dxa"/>
            <w:tcBorders>
              <w:top w:val="nil"/>
              <w:left w:val="nil"/>
              <w:bottom w:val="single" w:sz="4" w:space="0" w:color="auto"/>
              <w:right w:val="single" w:sz="4" w:space="0" w:color="auto"/>
            </w:tcBorders>
            <w:shd w:val="clear" w:color="auto" w:fill="auto"/>
            <w:hideMark/>
          </w:tcPr>
          <w:p w14:paraId="1F76AB2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8D1CF0A"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3312C98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110</w:t>
            </w:r>
          </w:p>
        </w:tc>
        <w:tc>
          <w:tcPr>
            <w:tcW w:w="1971" w:type="dxa"/>
            <w:tcBorders>
              <w:top w:val="nil"/>
              <w:left w:val="nil"/>
              <w:bottom w:val="single" w:sz="4" w:space="0" w:color="auto"/>
              <w:right w:val="single" w:sz="4" w:space="0" w:color="auto"/>
            </w:tcBorders>
            <w:shd w:val="clear" w:color="auto" w:fill="auto"/>
            <w:hideMark/>
          </w:tcPr>
          <w:p w14:paraId="72C9EB6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8002597</w:t>
            </w:r>
          </w:p>
        </w:tc>
        <w:tc>
          <w:tcPr>
            <w:tcW w:w="5813" w:type="dxa"/>
            <w:tcBorders>
              <w:top w:val="nil"/>
              <w:left w:val="nil"/>
              <w:bottom w:val="single" w:sz="4" w:space="0" w:color="auto"/>
              <w:right w:val="single" w:sz="4" w:space="0" w:color="auto"/>
            </w:tcBorders>
            <w:shd w:val="clear" w:color="auto" w:fill="auto"/>
            <w:hideMark/>
          </w:tcPr>
          <w:p w14:paraId="475994F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Eilės valdymo sistema</w:t>
            </w:r>
          </w:p>
        </w:tc>
        <w:tc>
          <w:tcPr>
            <w:tcW w:w="1274" w:type="dxa"/>
            <w:tcBorders>
              <w:top w:val="nil"/>
              <w:left w:val="nil"/>
              <w:bottom w:val="single" w:sz="4" w:space="0" w:color="auto"/>
              <w:right w:val="single" w:sz="4" w:space="0" w:color="auto"/>
            </w:tcBorders>
            <w:shd w:val="clear" w:color="auto" w:fill="auto"/>
            <w:hideMark/>
          </w:tcPr>
          <w:p w14:paraId="52B4454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7BAB136"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400993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111</w:t>
            </w:r>
          </w:p>
        </w:tc>
        <w:tc>
          <w:tcPr>
            <w:tcW w:w="1971" w:type="dxa"/>
            <w:tcBorders>
              <w:top w:val="nil"/>
              <w:left w:val="nil"/>
              <w:bottom w:val="single" w:sz="4" w:space="0" w:color="auto"/>
              <w:right w:val="single" w:sz="4" w:space="0" w:color="auto"/>
            </w:tcBorders>
            <w:shd w:val="clear" w:color="auto" w:fill="auto"/>
            <w:hideMark/>
          </w:tcPr>
          <w:p w14:paraId="360279A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8002598</w:t>
            </w:r>
          </w:p>
        </w:tc>
        <w:tc>
          <w:tcPr>
            <w:tcW w:w="5813" w:type="dxa"/>
            <w:tcBorders>
              <w:top w:val="nil"/>
              <w:left w:val="nil"/>
              <w:bottom w:val="single" w:sz="4" w:space="0" w:color="auto"/>
              <w:right w:val="single" w:sz="4" w:space="0" w:color="auto"/>
            </w:tcBorders>
            <w:shd w:val="clear" w:color="auto" w:fill="auto"/>
            <w:hideMark/>
          </w:tcPr>
          <w:p w14:paraId="18017E4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Meniu rodymo sistema</w:t>
            </w:r>
          </w:p>
        </w:tc>
        <w:tc>
          <w:tcPr>
            <w:tcW w:w="1274" w:type="dxa"/>
            <w:tcBorders>
              <w:top w:val="nil"/>
              <w:left w:val="nil"/>
              <w:bottom w:val="single" w:sz="4" w:space="0" w:color="auto"/>
              <w:right w:val="single" w:sz="4" w:space="0" w:color="auto"/>
            </w:tcBorders>
            <w:shd w:val="clear" w:color="auto" w:fill="auto"/>
            <w:hideMark/>
          </w:tcPr>
          <w:p w14:paraId="0C56C47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AB94C52"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502D4B1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112</w:t>
            </w:r>
          </w:p>
        </w:tc>
        <w:tc>
          <w:tcPr>
            <w:tcW w:w="1971" w:type="dxa"/>
            <w:tcBorders>
              <w:top w:val="nil"/>
              <w:left w:val="nil"/>
              <w:bottom w:val="single" w:sz="4" w:space="0" w:color="auto"/>
              <w:right w:val="single" w:sz="4" w:space="0" w:color="auto"/>
            </w:tcBorders>
            <w:shd w:val="clear" w:color="auto" w:fill="auto"/>
            <w:hideMark/>
          </w:tcPr>
          <w:p w14:paraId="74A7AA5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80180</w:t>
            </w:r>
          </w:p>
        </w:tc>
        <w:tc>
          <w:tcPr>
            <w:tcW w:w="5813" w:type="dxa"/>
            <w:tcBorders>
              <w:top w:val="nil"/>
              <w:left w:val="nil"/>
              <w:bottom w:val="single" w:sz="4" w:space="0" w:color="auto"/>
              <w:right w:val="single" w:sz="4" w:space="0" w:color="auto"/>
            </w:tcBorders>
            <w:shd w:val="clear" w:color="auto" w:fill="auto"/>
            <w:hideMark/>
          </w:tcPr>
          <w:p w14:paraId="5F3DDF4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Lėkščių dėžutė </w:t>
            </w:r>
            <w:proofErr w:type="spellStart"/>
            <w:r w:rsidRPr="00627C2D">
              <w:rPr>
                <w:rFonts w:ascii="Times New Roman" w:eastAsia="Times New Roman" w:hAnsi="Times New Roman" w:cs="Times New Roman"/>
                <w:color w:val="000000"/>
                <w:sz w:val="24"/>
                <w:szCs w:val="24"/>
              </w:rPr>
              <w:t>Metos</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Proff</w:t>
            </w:r>
            <w:proofErr w:type="spellEnd"/>
            <w:r w:rsidRPr="00627C2D">
              <w:rPr>
                <w:rFonts w:ascii="Times New Roman" w:eastAsia="Times New Roman" w:hAnsi="Times New Roman" w:cs="Times New Roman"/>
                <w:color w:val="000000"/>
                <w:sz w:val="24"/>
                <w:szCs w:val="24"/>
              </w:rPr>
              <w:t xml:space="preserve"> PDW</w:t>
            </w:r>
          </w:p>
        </w:tc>
        <w:tc>
          <w:tcPr>
            <w:tcW w:w="1274" w:type="dxa"/>
            <w:tcBorders>
              <w:top w:val="nil"/>
              <w:left w:val="nil"/>
              <w:bottom w:val="single" w:sz="4" w:space="0" w:color="auto"/>
              <w:right w:val="single" w:sz="4" w:space="0" w:color="auto"/>
            </w:tcBorders>
            <w:shd w:val="clear" w:color="auto" w:fill="auto"/>
            <w:hideMark/>
          </w:tcPr>
          <w:p w14:paraId="63AACE4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755C89B"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21B1B24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113</w:t>
            </w:r>
          </w:p>
        </w:tc>
        <w:tc>
          <w:tcPr>
            <w:tcW w:w="1971" w:type="dxa"/>
            <w:tcBorders>
              <w:top w:val="nil"/>
              <w:left w:val="nil"/>
              <w:bottom w:val="single" w:sz="4" w:space="0" w:color="auto"/>
              <w:right w:val="single" w:sz="4" w:space="0" w:color="auto"/>
            </w:tcBorders>
            <w:shd w:val="clear" w:color="auto" w:fill="auto"/>
            <w:hideMark/>
          </w:tcPr>
          <w:p w14:paraId="3911AC2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80182</w:t>
            </w:r>
          </w:p>
        </w:tc>
        <w:tc>
          <w:tcPr>
            <w:tcW w:w="5813" w:type="dxa"/>
            <w:tcBorders>
              <w:top w:val="nil"/>
              <w:left w:val="nil"/>
              <w:bottom w:val="single" w:sz="4" w:space="0" w:color="auto"/>
              <w:right w:val="single" w:sz="4" w:space="0" w:color="auto"/>
            </w:tcBorders>
            <w:shd w:val="clear" w:color="auto" w:fill="auto"/>
            <w:hideMark/>
          </w:tcPr>
          <w:p w14:paraId="76073EB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Mobilus padėklų surink.</w:t>
            </w:r>
            <w:r>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vežimėl</w:t>
            </w:r>
            <w:proofErr w:type="spellEnd"/>
          </w:p>
        </w:tc>
        <w:tc>
          <w:tcPr>
            <w:tcW w:w="1274" w:type="dxa"/>
            <w:tcBorders>
              <w:top w:val="nil"/>
              <w:left w:val="nil"/>
              <w:bottom w:val="single" w:sz="4" w:space="0" w:color="auto"/>
              <w:right w:val="single" w:sz="4" w:space="0" w:color="auto"/>
            </w:tcBorders>
            <w:shd w:val="clear" w:color="auto" w:fill="auto"/>
            <w:hideMark/>
          </w:tcPr>
          <w:p w14:paraId="0EFEFDA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B53D77B" w14:textId="77777777" w:rsidTr="00A61AFE">
        <w:trPr>
          <w:trHeight w:val="289"/>
        </w:trPr>
        <w:tc>
          <w:tcPr>
            <w:tcW w:w="576" w:type="dxa"/>
            <w:tcBorders>
              <w:top w:val="nil"/>
              <w:left w:val="single" w:sz="4" w:space="0" w:color="auto"/>
              <w:bottom w:val="single" w:sz="4" w:space="0" w:color="auto"/>
              <w:right w:val="single" w:sz="4" w:space="0" w:color="auto"/>
            </w:tcBorders>
            <w:shd w:val="clear" w:color="auto" w:fill="auto"/>
            <w:hideMark/>
          </w:tcPr>
          <w:p w14:paraId="60FDD37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114</w:t>
            </w:r>
          </w:p>
        </w:tc>
        <w:tc>
          <w:tcPr>
            <w:tcW w:w="1971" w:type="dxa"/>
            <w:tcBorders>
              <w:top w:val="nil"/>
              <w:left w:val="nil"/>
              <w:bottom w:val="single" w:sz="4" w:space="0" w:color="auto"/>
              <w:right w:val="single" w:sz="4" w:space="0" w:color="auto"/>
            </w:tcBorders>
            <w:shd w:val="clear" w:color="auto" w:fill="auto"/>
            <w:hideMark/>
          </w:tcPr>
          <w:p w14:paraId="04A5C74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80183</w:t>
            </w:r>
          </w:p>
        </w:tc>
        <w:tc>
          <w:tcPr>
            <w:tcW w:w="5813" w:type="dxa"/>
            <w:tcBorders>
              <w:top w:val="nil"/>
              <w:left w:val="nil"/>
              <w:bottom w:val="single" w:sz="4" w:space="0" w:color="auto"/>
              <w:right w:val="single" w:sz="4" w:space="0" w:color="auto"/>
            </w:tcBorders>
            <w:shd w:val="clear" w:color="auto" w:fill="auto"/>
            <w:hideMark/>
          </w:tcPr>
          <w:p w14:paraId="66D9F8B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Mobilus padėklų surink.</w:t>
            </w:r>
            <w:r>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vežimėl</w:t>
            </w:r>
            <w:proofErr w:type="spellEnd"/>
          </w:p>
        </w:tc>
        <w:tc>
          <w:tcPr>
            <w:tcW w:w="1274" w:type="dxa"/>
            <w:tcBorders>
              <w:top w:val="nil"/>
              <w:left w:val="nil"/>
              <w:bottom w:val="single" w:sz="4" w:space="0" w:color="auto"/>
              <w:right w:val="single" w:sz="4" w:space="0" w:color="auto"/>
            </w:tcBorders>
            <w:shd w:val="clear" w:color="auto" w:fill="auto"/>
            <w:hideMark/>
          </w:tcPr>
          <w:p w14:paraId="5327076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bl>
    <w:p w14:paraId="7A7E5416" w14:textId="77777777" w:rsidR="004B2282" w:rsidRDefault="004B2282" w:rsidP="004B2282">
      <w:pPr>
        <w:spacing w:after="0"/>
        <w:rPr>
          <w:rFonts w:ascii="Times New Roman" w:hAnsi="Times New Roman" w:cs="Times New Roman"/>
          <w:b/>
          <w:bCs/>
          <w:sz w:val="24"/>
          <w:szCs w:val="24"/>
        </w:rPr>
      </w:pPr>
    </w:p>
    <w:p w14:paraId="5B6CB7FE" w14:textId="77777777" w:rsidR="004B2282" w:rsidRPr="00627C2D" w:rsidRDefault="004B2282" w:rsidP="004B2282">
      <w:pPr>
        <w:pStyle w:val="Sraopastraipa"/>
        <w:numPr>
          <w:ilvl w:val="0"/>
          <w:numId w:val="12"/>
        </w:numPr>
        <w:spacing w:after="0" w:line="360" w:lineRule="auto"/>
        <w:jc w:val="both"/>
        <w:rPr>
          <w:rFonts w:ascii="Times New Roman" w:hAnsi="Times New Roman" w:cs="Times New Roman"/>
          <w:b/>
          <w:bCs/>
          <w:sz w:val="24"/>
          <w:szCs w:val="24"/>
        </w:rPr>
      </w:pPr>
      <w:r w:rsidRPr="00627C2D">
        <w:rPr>
          <w:rFonts w:ascii="Times New Roman" w:hAnsi="Times New Roman" w:cs="Times New Roman"/>
          <w:b/>
          <w:bCs/>
          <w:sz w:val="24"/>
          <w:szCs w:val="24"/>
        </w:rPr>
        <w:t>Trumpalaikis (</w:t>
      </w:r>
      <w:proofErr w:type="spellStart"/>
      <w:r w:rsidRPr="00627C2D">
        <w:rPr>
          <w:rFonts w:ascii="Times New Roman" w:hAnsi="Times New Roman" w:cs="Times New Roman"/>
          <w:b/>
          <w:bCs/>
          <w:sz w:val="24"/>
          <w:szCs w:val="24"/>
        </w:rPr>
        <w:t>užbalansinis</w:t>
      </w:r>
      <w:proofErr w:type="spellEnd"/>
      <w:r w:rsidRPr="00627C2D">
        <w:rPr>
          <w:rFonts w:ascii="Times New Roman" w:hAnsi="Times New Roman" w:cs="Times New Roman"/>
          <w:b/>
          <w:bCs/>
          <w:sz w:val="24"/>
          <w:szCs w:val="24"/>
        </w:rPr>
        <w:t>) turtas</w:t>
      </w:r>
    </w:p>
    <w:p w14:paraId="74DB699B" w14:textId="77777777" w:rsidR="004B2282" w:rsidRDefault="004B2282" w:rsidP="004B2282">
      <w:pPr>
        <w:spacing w:after="0"/>
        <w:rPr>
          <w:rFonts w:ascii="Times New Roman" w:hAnsi="Times New Roman" w:cs="Times New Roman"/>
          <w:b/>
          <w:bCs/>
          <w:sz w:val="24"/>
          <w:szCs w:val="24"/>
        </w:rPr>
      </w:pPr>
    </w:p>
    <w:tbl>
      <w:tblPr>
        <w:tblW w:w="9634" w:type="dxa"/>
        <w:tblLook w:val="04A0" w:firstRow="1" w:lastRow="0" w:firstColumn="1" w:lastColumn="0" w:noHBand="0" w:noVBand="1"/>
      </w:tblPr>
      <w:tblGrid>
        <w:gridCol w:w="570"/>
        <w:gridCol w:w="1986"/>
        <w:gridCol w:w="5804"/>
        <w:gridCol w:w="1274"/>
      </w:tblGrid>
      <w:tr w:rsidR="004B2282" w:rsidRPr="00627C2D" w14:paraId="40002BB8" w14:textId="77777777" w:rsidTr="00A61AFE">
        <w:trPr>
          <w:trHeight w:val="460"/>
        </w:trPr>
        <w:tc>
          <w:tcPr>
            <w:tcW w:w="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6F5373" w14:textId="77777777" w:rsidR="004B2282" w:rsidRPr="00627C2D" w:rsidRDefault="004B2282" w:rsidP="00A61AFE">
            <w:pPr>
              <w:spacing w:after="0" w:line="240" w:lineRule="auto"/>
              <w:jc w:val="center"/>
              <w:rPr>
                <w:rFonts w:ascii="Times New Roman" w:eastAsia="Times New Roman" w:hAnsi="Times New Roman" w:cs="Times New Roman"/>
                <w:b/>
                <w:bCs/>
                <w:color w:val="000000"/>
                <w:sz w:val="24"/>
                <w:szCs w:val="24"/>
              </w:rPr>
            </w:pPr>
            <w:r w:rsidRPr="00627C2D">
              <w:rPr>
                <w:rFonts w:ascii="Times New Roman" w:eastAsia="Times New Roman" w:hAnsi="Times New Roman" w:cs="Times New Roman"/>
                <w:b/>
                <w:bCs/>
                <w:color w:val="000000"/>
                <w:sz w:val="24"/>
                <w:szCs w:val="24"/>
              </w:rPr>
              <w:t>Eil. Nr.</w:t>
            </w:r>
          </w:p>
        </w:tc>
        <w:tc>
          <w:tcPr>
            <w:tcW w:w="1987" w:type="dxa"/>
            <w:tcBorders>
              <w:top w:val="single" w:sz="4" w:space="0" w:color="auto"/>
              <w:left w:val="nil"/>
              <w:bottom w:val="single" w:sz="4" w:space="0" w:color="auto"/>
              <w:right w:val="single" w:sz="4" w:space="0" w:color="auto"/>
            </w:tcBorders>
            <w:shd w:val="clear" w:color="000000" w:fill="FFFFFF"/>
            <w:vAlign w:val="center"/>
            <w:hideMark/>
          </w:tcPr>
          <w:p w14:paraId="69E12B3B" w14:textId="77777777" w:rsidR="004B2282" w:rsidRPr="00627C2D" w:rsidRDefault="004B2282" w:rsidP="00A61AFE">
            <w:pPr>
              <w:spacing w:after="0" w:line="240" w:lineRule="auto"/>
              <w:jc w:val="center"/>
              <w:rPr>
                <w:rFonts w:ascii="Times New Roman" w:eastAsia="Times New Roman" w:hAnsi="Times New Roman" w:cs="Times New Roman"/>
                <w:b/>
                <w:bCs/>
                <w:color w:val="000000"/>
                <w:sz w:val="24"/>
                <w:szCs w:val="24"/>
              </w:rPr>
            </w:pPr>
            <w:r w:rsidRPr="00627C2D">
              <w:rPr>
                <w:rFonts w:ascii="Times New Roman" w:eastAsia="Times New Roman" w:hAnsi="Times New Roman" w:cs="Times New Roman"/>
                <w:b/>
                <w:bCs/>
                <w:color w:val="000000"/>
                <w:sz w:val="24"/>
                <w:szCs w:val="24"/>
              </w:rPr>
              <w:t>„Litexpo“ inventorinis Nr.</w:t>
            </w:r>
          </w:p>
        </w:tc>
        <w:tc>
          <w:tcPr>
            <w:tcW w:w="5812" w:type="dxa"/>
            <w:tcBorders>
              <w:top w:val="single" w:sz="4" w:space="0" w:color="auto"/>
              <w:left w:val="nil"/>
              <w:bottom w:val="single" w:sz="4" w:space="0" w:color="auto"/>
              <w:right w:val="single" w:sz="4" w:space="0" w:color="auto"/>
            </w:tcBorders>
            <w:shd w:val="clear" w:color="000000" w:fill="FFFFFF"/>
            <w:vAlign w:val="center"/>
            <w:hideMark/>
          </w:tcPr>
          <w:p w14:paraId="7E446912" w14:textId="77777777" w:rsidR="004B2282" w:rsidRPr="00627C2D" w:rsidRDefault="004B2282" w:rsidP="00A61AFE">
            <w:pPr>
              <w:spacing w:after="0" w:line="240" w:lineRule="auto"/>
              <w:jc w:val="center"/>
              <w:rPr>
                <w:rFonts w:ascii="Times New Roman" w:eastAsia="Times New Roman" w:hAnsi="Times New Roman" w:cs="Times New Roman"/>
                <w:b/>
                <w:bCs/>
                <w:color w:val="000000"/>
                <w:sz w:val="24"/>
                <w:szCs w:val="24"/>
              </w:rPr>
            </w:pPr>
            <w:r w:rsidRPr="00627C2D">
              <w:rPr>
                <w:rFonts w:ascii="Times New Roman" w:eastAsia="Times New Roman" w:hAnsi="Times New Roman" w:cs="Times New Roman"/>
                <w:b/>
                <w:bCs/>
                <w:color w:val="000000"/>
                <w:sz w:val="24"/>
                <w:szCs w:val="24"/>
              </w:rPr>
              <w:t>Pavadinimas</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217FD44C" w14:textId="77777777" w:rsidR="004B2282" w:rsidRPr="00627C2D" w:rsidRDefault="004B2282" w:rsidP="00A61AFE">
            <w:pPr>
              <w:spacing w:after="0" w:line="240" w:lineRule="auto"/>
              <w:jc w:val="center"/>
              <w:rPr>
                <w:rFonts w:ascii="Times New Roman" w:eastAsia="Times New Roman" w:hAnsi="Times New Roman" w:cs="Times New Roman"/>
                <w:b/>
                <w:bCs/>
                <w:color w:val="000000"/>
                <w:sz w:val="24"/>
                <w:szCs w:val="24"/>
              </w:rPr>
            </w:pPr>
            <w:r w:rsidRPr="00627C2D">
              <w:rPr>
                <w:rFonts w:ascii="Times New Roman" w:eastAsia="Times New Roman" w:hAnsi="Times New Roman" w:cs="Times New Roman"/>
                <w:b/>
                <w:bCs/>
                <w:color w:val="000000"/>
                <w:sz w:val="24"/>
                <w:szCs w:val="24"/>
              </w:rPr>
              <w:t>Kiekis, vnt.</w:t>
            </w:r>
          </w:p>
        </w:tc>
      </w:tr>
      <w:tr w:rsidR="004B2282" w:rsidRPr="00627C2D" w14:paraId="7900F557" w14:textId="77777777" w:rsidTr="00A61AFE">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619A0FF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c>
          <w:tcPr>
            <w:tcW w:w="1987" w:type="dxa"/>
            <w:tcBorders>
              <w:top w:val="nil"/>
              <w:left w:val="nil"/>
              <w:bottom w:val="single" w:sz="4" w:space="0" w:color="auto"/>
              <w:right w:val="single" w:sz="4" w:space="0" w:color="auto"/>
            </w:tcBorders>
            <w:shd w:val="clear" w:color="000000" w:fill="FFFFFF"/>
            <w:hideMark/>
          </w:tcPr>
          <w:p w14:paraId="6E62E2D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03UŽB00020</w:t>
            </w:r>
          </w:p>
        </w:tc>
        <w:tc>
          <w:tcPr>
            <w:tcW w:w="5812" w:type="dxa"/>
            <w:tcBorders>
              <w:top w:val="nil"/>
              <w:left w:val="nil"/>
              <w:bottom w:val="single" w:sz="4" w:space="0" w:color="auto"/>
              <w:right w:val="single" w:sz="4" w:space="0" w:color="auto"/>
            </w:tcBorders>
            <w:shd w:val="clear" w:color="000000" w:fill="FFFFFF"/>
            <w:hideMark/>
          </w:tcPr>
          <w:p w14:paraId="62A6800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Kasos aparatas </w:t>
            </w:r>
            <w:proofErr w:type="spellStart"/>
            <w:r w:rsidRPr="00627C2D">
              <w:rPr>
                <w:rFonts w:ascii="Times New Roman" w:eastAsia="Times New Roman" w:hAnsi="Times New Roman" w:cs="Times New Roman"/>
                <w:color w:val="000000"/>
                <w:sz w:val="24"/>
                <w:szCs w:val="24"/>
              </w:rPr>
              <w:t>Glaive</w:t>
            </w:r>
            <w:proofErr w:type="spellEnd"/>
            <w:r w:rsidRPr="00627C2D">
              <w:rPr>
                <w:rFonts w:ascii="Times New Roman" w:eastAsia="Times New Roman" w:hAnsi="Times New Roman" w:cs="Times New Roman"/>
                <w:color w:val="000000"/>
                <w:sz w:val="24"/>
                <w:szCs w:val="24"/>
              </w:rPr>
              <w:t xml:space="preserve"> D 405373</w:t>
            </w:r>
          </w:p>
        </w:tc>
        <w:tc>
          <w:tcPr>
            <w:tcW w:w="1275" w:type="dxa"/>
            <w:tcBorders>
              <w:top w:val="nil"/>
              <w:left w:val="nil"/>
              <w:bottom w:val="single" w:sz="4" w:space="0" w:color="auto"/>
              <w:right w:val="single" w:sz="4" w:space="0" w:color="auto"/>
            </w:tcBorders>
            <w:shd w:val="clear" w:color="000000" w:fill="FFFFFF"/>
            <w:hideMark/>
          </w:tcPr>
          <w:p w14:paraId="288B09BA"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D7148BB" w14:textId="77777777" w:rsidTr="00A61AFE">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34D1037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c>
          <w:tcPr>
            <w:tcW w:w="1987" w:type="dxa"/>
            <w:tcBorders>
              <w:top w:val="nil"/>
              <w:left w:val="nil"/>
              <w:bottom w:val="single" w:sz="4" w:space="0" w:color="auto"/>
              <w:right w:val="single" w:sz="4" w:space="0" w:color="auto"/>
            </w:tcBorders>
            <w:shd w:val="clear" w:color="000000" w:fill="FFFFFF"/>
            <w:hideMark/>
          </w:tcPr>
          <w:p w14:paraId="517EC59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03UŽB00020</w:t>
            </w:r>
          </w:p>
        </w:tc>
        <w:tc>
          <w:tcPr>
            <w:tcW w:w="5812" w:type="dxa"/>
            <w:tcBorders>
              <w:top w:val="nil"/>
              <w:left w:val="nil"/>
              <w:bottom w:val="single" w:sz="4" w:space="0" w:color="auto"/>
              <w:right w:val="single" w:sz="4" w:space="0" w:color="auto"/>
            </w:tcBorders>
            <w:shd w:val="clear" w:color="000000" w:fill="FFFFFF"/>
            <w:hideMark/>
          </w:tcPr>
          <w:p w14:paraId="077032F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Kasos aparatas </w:t>
            </w:r>
            <w:proofErr w:type="spellStart"/>
            <w:r w:rsidRPr="00627C2D">
              <w:rPr>
                <w:rFonts w:ascii="Times New Roman" w:eastAsia="Times New Roman" w:hAnsi="Times New Roman" w:cs="Times New Roman"/>
                <w:color w:val="000000"/>
                <w:sz w:val="24"/>
                <w:szCs w:val="24"/>
              </w:rPr>
              <w:t>Glaive</w:t>
            </w:r>
            <w:proofErr w:type="spellEnd"/>
            <w:r w:rsidRPr="00627C2D">
              <w:rPr>
                <w:rFonts w:ascii="Times New Roman" w:eastAsia="Times New Roman" w:hAnsi="Times New Roman" w:cs="Times New Roman"/>
                <w:color w:val="000000"/>
                <w:sz w:val="24"/>
                <w:szCs w:val="24"/>
              </w:rPr>
              <w:t xml:space="preserve"> D 404503</w:t>
            </w:r>
          </w:p>
        </w:tc>
        <w:tc>
          <w:tcPr>
            <w:tcW w:w="1275" w:type="dxa"/>
            <w:tcBorders>
              <w:top w:val="nil"/>
              <w:left w:val="nil"/>
              <w:bottom w:val="single" w:sz="4" w:space="0" w:color="auto"/>
              <w:right w:val="single" w:sz="4" w:space="0" w:color="auto"/>
            </w:tcBorders>
            <w:shd w:val="clear" w:color="000000" w:fill="FFFFFF"/>
            <w:hideMark/>
          </w:tcPr>
          <w:p w14:paraId="7660DFA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CCD8BCB" w14:textId="77777777" w:rsidTr="00A61AFE">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7E00355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lastRenderedPageBreak/>
              <w:t>3</w:t>
            </w:r>
          </w:p>
        </w:tc>
        <w:tc>
          <w:tcPr>
            <w:tcW w:w="1987" w:type="dxa"/>
            <w:tcBorders>
              <w:top w:val="nil"/>
              <w:left w:val="nil"/>
              <w:bottom w:val="single" w:sz="4" w:space="0" w:color="auto"/>
              <w:right w:val="single" w:sz="4" w:space="0" w:color="auto"/>
            </w:tcBorders>
            <w:shd w:val="clear" w:color="auto" w:fill="auto"/>
            <w:hideMark/>
          </w:tcPr>
          <w:p w14:paraId="690ABA0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03UŽB00032</w:t>
            </w:r>
          </w:p>
        </w:tc>
        <w:tc>
          <w:tcPr>
            <w:tcW w:w="5812" w:type="dxa"/>
            <w:tcBorders>
              <w:top w:val="nil"/>
              <w:left w:val="nil"/>
              <w:bottom w:val="single" w:sz="4" w:space="0" w:color="auto"/>
              <w:right w:val="single" w:sz="4" w:space="0" w:color="auto"/>
            </w:tcBorders>
            <w:shd w:val="clear" w:color="auto" w:fill="auto"/>
            <w:hideMark/>
          </w:tcPr>
          <w:p w14:paraId="5B9032C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Stalas</w:t>
            </w:r>
          </w:p>
        </w:tc>
        <w:tc>
          <w:tcPr>
            <w:tcW w:w="1275" w:type="dxa"/>
            <w:tcBorders>
              <w:top w:val="nil"/>
              <w:left w:val="nil"/>
              <w:bottom w:val="single" w:sz="4" w:space="0" w:color="auto"/>
              <w:right w:val="single" w:sz="4" w:space="0" w:color="auto"/>
            </w:tcBorders>
            <w:shd w:val="clear" w:color="auto" w:fill="auto"/>
            <w:hideMark/>
          </w:tcPr>
          <w:p w14:paraId="45F9D78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22</w:t>
            </w:r>
          </w:p>
        </w:tc>
      </w:tr>
      <w:tr w:rsidR="004B2282" w:rsidRPr="00627C2D" w14:paraId="0639A3DF" w14:textId="77777777" w:rsidTr="00A61AFE">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14789E0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c>
          <w:tcPr>
            <w:tcW w:w="1987" w:type="dxa"/>
            <w:tcBorders>
              <w:top w:val="nil"/>
              <w:left w:val="nil"/>
              <w:bottom w:val="single" w:sz="4" w:space="0" w:color="auto"/>
              <w:right w:val="single" w:sz="4" w:space="0" w:color="auto"/>
            </w:tcBorders>
            <w:shd w:val="clear" w:color="auto" w:fill="auto"/>
            <w:hideMark/>
          </w:tcPr>
          <w:p w14:paraId="725222C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03UŽB00032</w:t>
            </w:r>
          </w:p>
        </w:tc>
        <w:tc>
          <w:tcPr>
            <w:tcW w:w="5812" w:type="dxa"/>
            <w:tcBorders>
              <w:top w:val="nil"/>
              <w:left w:val="nil"/>
              <w:bottom w:val="single" w:sz="4" w:space="0" w:color="auto"/>
              <w:right w:val="single" w:sz="4" w:space="0" w:color="auto"/>
            </w:tcBorders>
            <w:shd w:val="clear" w:color="auto" w:fill="auto"/>
            <w:hideMark/>
          </w:tcPr>
          <w:p w14:paraId="540C9EF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Kėdė</w:t>
            </w:r>
          </w:p>
        </w:tc>
        <w:tc>
          <w:tcPr>
            <w:tcW w:w="1275" w:type="dxa"/>
            <w:tcBorders>
              <w:top w:val="nil"/>
              <w:left w:val="nil"/>
              <w:bottom w:val="single" w:sz="4" w:space="0" w:color="auto"/>
              <w:right w:val="single" w:sz="4" w:space="0" w:color="auto"/>
            </w:tcBorders>
            <w:shd w:val="clear" w:color="auto" w:fill="auto"/>
            <w:hideMark/>
          </w:tcPr>
          <w:p w14:paraId="033AEA4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90</w:t>
            </w:r>
          </w:p>
        </w:tc>
      </w:tr>
      <w:tr w:rsidR="004B2282" w:rsidRPr="00627C2D" w14:paraId="66C52FCB" w14:textId="77777777" w:rsidTr="00A61AFE">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6C5056D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w:t>
            </w:r>
          </w:p>
        </w:tc>
        <w:tc>
          <w:tcPr>
            <w:tcW w:w="1987" w:type="dxa"/>
            <w:tcBorders>
              <w:top w:val="nil"/>
              <w:left w:val="nil"/>
              <w:bottom w:val="single" w:sz="4" w:space="0" w:color="auto"/>
              <w:right w:val="single" w:sz="4" w:space="0" w:color="auto"/>
            </w:tcBorders>
            <w:shd w:val="clear" w:color="auto" w:fill="auto"/>
            <w:hideMark/>
          </w:tcPr>
          <w:p w14:paraId="612042B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03UŽB00032</w:t>
            </w:r>
          </w:p>
        </w:tc>
        <w:tc>
          <w:tcPr>
            <w:tcW w:w="5812" w:type="dxa"/>
            <w:tcBorders>
              <w:top w:val="nil"/>
              <w:left w:val="nil"/>
              <w:bottom w:val="single" w:sz="4" w:space="0" w:color="auto"/>
              <w:right w:val="single" w:sz="4" w:space="0" w:color="auto"/>
            </w:tcBorders>
            <w:shd w:val="clear" w:color="auto" w:fill="auto"/>
            <w:hideMark/>
          </w:tcPr>
          <w:p w14:paraId="2DAD836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Apvalūs staliukai</w:t>
            </w:r>
          </w:p>
        </w:tc>
        <w:tc>
          <w:tcPr>
            <w:tcW w:w="1275" w:type="dxa"/>
            <w:tcBorders>
              <w:top w:val="nil"/>
              <w:left w:val="nil"/>
              <w:bottom w:val="single" w:sz="4" w:space="0" w:color="auto"/>
              <w:right w:val="single" w:sz="4" w:space="0" w:color="auto"/>
            </w:tcBorders>
            <w:shd w:val="clear" w:color="auto" w:fill="auto"/>
            <w:hideMark/>
          </w:tcPr>
          <w:p w14:paraId="74972DC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17</w:t>
            </w:r>
          </w:p>
        </w:tc>
      </w:tr>
      <w:tr w:rsidR="004B2282" w:rsidRPr="00627C2D" w14:paraId="629445EC" w14:textId="77777777" w:rsidTr="00A61AFE">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35C7779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w:t>
            </w:r>
          </w:p>
        </w:tc>
        <w:tc>
          <w:tcPr>
            <w:tcW w:w="1987" w:type="dxa"/>
            <w:tcBorders>
              <w:top w:val="nil"/>
              <w:left w:val="nil"/>
              <w:bottom w:val="single" w:sz="4" w:space="0" w:color="auto"/>
              <w:right w:val="single" w:sz="4" w:space="0" w:color="auto"/>
            </w:tcBorders>
            <w:shd w:val="clear" w:color="auto" w:fill="auto"/>
            <w:hideMark/>
          </w:tcPr>
          <w:p w14:paraId="40444EA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03UŽB00032</w:t>
            </w:r>
          </w:p>
        </w:tc>
        <w:tc>
          <w:tcPr>
            <w:tcW w:w="5812" w:type="dxa"/>
            <w:tcBorders>
              <w:top w:val="nil"/>
              <w:left w:val="nil"/>
              <w:bottom w:val="single" w:sz="4" w:space="0" w:color="auto"/>
              <w:right w:val="single" w:sz="4" w:space="0" w:color="auto"/>
            </w:tcBorders>
            <w:shd w:val="clear" w:color="auto" w:fill="auto"/>
            <w:hideMark/>
          </w:tcPr>
          <w:p w14:paraId="1789176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Stačiakampiai  keturviečiai stalai</w:t>
            </w:r>
          </w:p>
        </w:tc>
        <w:tc>
          <w:tcPr>
            <w:tcW w:w="1275" w:type="dxa"/>
            <w:tcBorders>
              <w:top w:val="nil"/>
              <w:left w:val="nil"/>
              <w:bottom w:val="single" w:sz="4" w:space="0" w:color="auto"/>
              <w:right w:val="single" w:sz="4" w:space="0" w:color="auto"/>
            </w:tcBorders>
            <w:shd w:val="clear" w:color="auto" w:fill="auto"/>
            <w:hideMark/>
          </w:tcPr>
          <w:p w14:paraId="0152DA7B"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w:t>
            </w:r>
          </w:p>
        </w:tc>
      </w:tr>
      <w:tr w:rsidR="004B2282" w:rsidRPr="00627C2D" w14:paraId="681321B4" w14:textId="77777777" w:rsidTr="00A61AFE">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6D4B532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w:t>
            </w:r>
          </w:p>
        </w:tc>
        <w:tc>
          <w:tcPr>
            <w:tcW w:w="1987" w:type="dxa"/>
            <w:tcBorders>
              <w:top w:val="nil"/>
              <w:left w:val="nil"/>
              <w:bottom w:val="single" w:sz="4" w:space="0" w:color="auto"/>
              <w:right w:val="single" w:sz="4" w:space="0" w:color="auto"/>
            </w:tcBorders>
            <w:shd w:val="clear" w:color="auto" w:fill="auto"/>
            <w:hideMark/>
          </w:tcPr>
          <w:p w14:paraId="7DC15A4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03UŽB00032</w:t>
            </w:r>
          </w:p>
        </w:tc>
        <w:tc>
          <w:tcPr>
            <w:tcW w:w="5812" w:type="dxa"/>
            <w:tcBorders>
              <w:top w:val="nil"/>
              <w:left w:val="nil"/>
              <w:bottom w:val="single" w:sz="4" w:space="0" w:color="auto"/>
              <w:right w:val="single" w:sz="4" w:space="0" w:color="auto"/>
            </w:tcBorders>
            <w:shd w:val="clear" w:color="auto" w:fill="auto"/>
            <w:hideMark/>
          </w:tcPr>
          <w:p w14:paraId="7DB22E1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Stačiakampiai dviviečiai stalai</w:t>
            </w:r>
          </w:p>
        </w:tc>
        <w:tc>
          <w:tcPr>
            <w:tcW w:w="1275" w:type="dxa"/>
            <w:tcBorders>
              <w:top w:val="nil"/>
              <w:left w:val="nil"/>
              <w:bottom w:val="single" w:sz="4" w:space="0" w:color="auto"/>
              <w:right w:val="single" w:sz="4" w:space="0" w:color="auto"/>
            </w:tcBorders>
            <w:shd w:val="clear" w:color="auto" w:fill="auto"/>
            <w:hideMark/>
          </w:tcPr>
          <w:p w14:paraId="379EF46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18</w:t>
            </w:r>
          </w:p>
        </w:tc>
      </w:tr>
      <w:tr w:rsidR="004B2282" w:rsidRPr="00627C2D" w14:paraId="1999059E" w14:textId="77777777" w:rsidTr="00A61AFE">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4100F41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w:t>
            </w:r>
          </w:p>
        </w:tc>
        <w:tc>
          <w:tcPr>
            <w:tcW w:w="1987" w:type="dxa"/>
            <w:tcBorders>
              <w:top w:val="nil"/>
              <w:left w:val="nil"/>
              <w:bottom w:val="single" w:sz="4" w:space="0" w:color="auto"/>
              <w:right w:val="single" w:sz="4" w:space="0" w:color="auto"/>
            </w:tcBorders>
            <w:shd w:val="clear" w:color="auto" w:fill="auto"/>
            <w:hideMark/>
          </w:tcPr>
          <w:p w14:paraId="5CA21B2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03UŽB00032</w:t>
            </w:r>
          </w:p>
        </w:tc>
        <w:tc>
          <w:tcPr>
            <w:tcW w:w="5812" w:type="dxa"/>
            <w:tcBorders>
              <w:top w:val="nil"/>
              <w:left w:val="nil"/>
              <w:bottom w:val="single" w:sz="4" w:space="0" w:color="auto"/>
              <w:right w:val="single" w:sz="4" w:space="0" w:color="auto"/>
            </w:tcBorders>
            <w:shd w:val="clear" w:color="auto" w:fill="auto"/>
            <w:hideMark/>
          </w:tcPr>
          <w:p w14:paraId="51F8BBD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Kainų etikečių aparatas</w:t>
            </w:r>
          </w:p>
        </w:tc>
        <w:tc>
          <w:tcPr>
            <w:tcW w:w="1275" w:type="dxa"/>
            <w:tcBorders>
              <w:top w:val="nil"/>
              <w:left w:val="nil"/>
              <w:bottom w:val="single" w:sz="4" w:space="0" w:color="auto"/>
              <w:right w:val="single" w:sz="4" w:space="0" w:color="auto"/>
            </w:tcBorders>
            <w:shd w:val="clear" w:color="auto" w:fill="auto"/>
            <w:hideMark/>
          </w:tcPr>
          <w:p w14:paraId="4E4A75E1"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133A15B" w14:textId="77777777" w:rsidTr="00A61AFE">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1E793FD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w:t>
            </w:r>
          </w:p>
        </w:tc>
        <w:tc>
          <w:tcPr>
            <w:tcW w:w="1987" w:type="dxa"/>
            <w:tcBorders>
              <w:top w:val="nil"/>
              <w:left w:val="nil"/>
              <w:bottom w:val="single" w:sz="4" w:space="0" w:color="auto"/>
              <w:right w:val="single" w:sz="4" w:space="0" w:color="auto"/>
            </w:tcBorders>
            <w:shd w:val="clear" w:color="auto" w:fill="auto"/>
            <w:hideMark/>
          </w:tcPr>
          <w:p w14:paraId="2C91D7F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03UŽB00032</w:t>
            </w:r>
          </w:p>
        </w:tc>
        <w:tc>
          <w:tcPr>
            <w:tcW w:w="5812" w:type="dxa"/>
            <w:tcBorders>
              <w:top w:val="nil"/>
              <w:left w:val="nil"/>
              <w:bottom w:val="single" w:sz="4" w:space="0" w:color="auto"/>
              <w:right w:val="single" w:sz="4" w:space="0" w:color="auto"/>
            </w:tcBorders>
            <w:shd w:val="clear" w:color="auto" w:fill="auto"/>
            <w:hideMark/>
          </w:tcPr>
          <w:p w14:paraId="7218056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Koštuvas 28cm su dviem </w:t>
            </w:r>
            <w:proofErr w:type="spellStart"/>
            <w:r w:rsidRPr="00627C2D">
              <w:rPr>
                <w:rFonts w:ascii="Times New Roman" w:eastAsia="Times New Roman" w:hAnsi="Times New Roman" w:cs="Times New Roman"/>
                <w:color w:val="000000"/>
                <w:sz w:val="24"/>
                <w:szCs w:val="24"/>
              </w:rPr>
              <w:t>ranken</w:t>
            </w:r>
            <w:proofErr w:type="spellEnd"/>
            <w:r w:rsidRPr="00627C2D">
              <w:rPr>
                <w:rFonts w:ascii="Times New Roman" w:eastAsia="Times New Roman" w:hAnsi="Times New Roman" w:cs="Times New Roman"/>
                <w:color w:val="000000"/>
                <w:sz w:val="24"/>
                <w:szCs w:val="24"/>
              </w:rPr>
              <w:t>.</w:t>
            </w:r>
          </w:p>
        </w:tc>
        <w:tc>
          <w:tcPr>
            <w:tcW w:w="1275" w:type="dxa"/>
            <w:tcBorders>
              <w:top w:val="nil"/>
              <w:left w:val="nil"/>
              <w:bottom w:val="single" w:sz="4" w:space="0" w:color="auto"/>
              <w:right w:val="single" w:sz="4" w:space="0" w:color="auto"/>
            </w:tcBorders>
            <w:shd w:val="clear" w:color="auto" w:fill="auto"/>
            <w:hideMark/>
          </w:tcPr>
          <w:p w14:paraId="1E947AB1"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E4E2F2D" w14:textId="77777777" w:rsidTr="00A61AFE">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74C1FDB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w:t>
            </w:r>
          </w:p>
        </w:tc>
        <w:tc>
          <w:tcPr>
            <w:tcW w:w="1987" w:type="dxa"/>
            <w:tcBorders>
              <w:top w:val="nil"/>
              <w:left w:val="nil"/>
              <w:bottom w:val="single" w:sz="4" w:space="0" w:color="auto"/>
              <w:right w:val="single" w:sz="4" w:space="0" w:color="auto"/>
            </w:tcBorders>
            <w:shd w:val="clear" w:color="auto" w:fill="auto"/>
            <w:hideMark/>
          </w:tcPr>
          <w:p w14:paraId="512F57A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03UŽB00032</w:t>
            </w:r>
          </w:p>
        </w:tc>
        <w:tc>
          <w:tcPr>
            <w:tcW w:w="5812" w:type="dxa"/>
            <w:tcBorders>
              <w:top w:val="nil"/>
              <w:left w:val="nil"/>
              <w:bottom w:val="single" w:sz="4" w:space="0" w:color="auto"/>
              <w:right w:val="single" w:sz="4" w:space="0" w:color="auto"/>
            </w:tcBorders>
            <w:shd w:val="clear" w:color="auto" w:fill="auto"/>
            <w:hideMark/>
          </w:tcPr>
          <w:p w14:paraId="2041A8F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Trintuvas </w:t>
            </w:r>
            <w:proofErr w:type="spellStart"/>
            <w:r w:rsidRPr="00627C2D">
              <w:rPr>
                <w:rFonts w:ascii="Times New Roman" w:eastAsia="Times New Roman" w:hAnsi="Times New Roman" w:cs="Times New Roman"/>
                <w:color w:val="000000"/>
                <w:sz w:val="24"/>
                <w:szCs w:val="24"/>
              </w:rPr>
              <w:t>Tefal</w:t>
            </w:r>
            <w:proofErr w:type="spellEnd"/>
          </w:p>
        </w:tc>
        <w:tc>
          <w:tcPr>
            <w:tcW w:w="1275" w:type="dxa"/>
            <w:tcBorders>
              <w:top w:val="nil"/>
              <w:left w:val="nil"/>
              <w:bottom w:val="single" w:sz="4" w:space="0" w:color="auto"/>
              <w:right w:val="single" w:sz="4" w:space="0" w:color="auto"/>
            </w:tcBorders>
            <w:shd w:val="clear" w:color="auto" w:fill="auto"/>
            <w:hideMark/>
          </w:tcPr>
          <w:p w14:paraId="11FBA74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309F38E" w14:textId="77777777" w:rsidTr="00A61AFE">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1874DB5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w:t>
            </w:r>
          </w:p>
        </w:tc>
        <w:tc>
          <w:tcPr>
            <w:tcW w:w="1987" w:type="dxa"/>
            <w:tcBorders>
              <w:top w:val="nil"/>
              <w:left w:val="nil"/>
              <w:bottom w:val="single" w:sz="4" w:space="0" w:color="auto"/>
              <w:right w:val="single" w:sz="4" w:space="0" w:color="auto"/>
            </w:tcBorders>
            <w:shd w:val="clear" w:color="auto" w:fill="auto"/>
            <w:hideMark/>
          </w:tcPr>
          <w:p w14:paraId="56106F1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03UŽB00035</w:t>
            </w:r>
          </w:p>
        </w:tc>
        <w:tc>
          <w:tcPr>
            <w:tcW w:w="5812" w:type="dxa"/>
            <w:tcBorders>
              <w:top w:val="nil"/>
              <w:left w:val="nil"/>
              <w:bottom w:val="single" w:sz="4" w:space="0" w:color="auto"/>
              <w:right w:val="single" w:sz="4" w:space="0" w:color="auto"/>
            </w:tcBorders>
            <w:shd w:val="clear" w:color="auto" w:fill="auto"/>
            <w:hideMark/>
          </w:tcPr>
          <w:p w14:paraId="4F831D0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Šaukštai STRESA</w:t>
            </w:r>
          </w:p>
        </w:tc>
        <w:tc>
          <w:tcPr>
            <w:tcW w:w="1275" w:type="dxa"/>
            <w:tcBorders>
              <w:top w:val="nil"/>
              <w:left w:val="nil"/>
              <w:bottom w:val="single" w:sz="4" w:space="0" w:color="auto"/>
              <w:right w:val="single" w:sz="4" w:space="0" w:color="auto"/>
            </w:tcBorders>
            <w:shd w:val="clear" w:color="auto" w:fill="auto"/>
            <w:hideMark/>
          </w:tcPr>
          <w:p w14:paraId="73FC59B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w:t>
            </w:r>
          </w:p>
        </w:tc>
      </w:tr>
      <w:tr w:rsidR="004B2282" w:rsidRPr="00627C2D" w14:paraId="1596CC67" w14:textId="77777777" w:rsidTr="00A61AFE">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1FD16C0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w:t>
            </w:r>
          </w:p>
        </w:tc>
        <w:tc>
          <w:tcPr>
            <w:tcW w:w="1987" w:type="dxa"/>
            <w:tcBorders>
              <w:top w:val="nil"/>
              <w:left w:val="nil"/>
              <w:bottom w:val="single" w:sz="4" w:space="0" w:color="auto"/>
              <w:right w:val="single" w:sz="4" w:space="0" w:color="auto"/>
            </w:tcBorders>
            <w:shd w:val="clear" w:color="auto" w:fill="auto"/>
            <w:hideMark/>
          </w:tcPr>
          <w:p w14:paraId="4029E91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03UŽB00035</w:t>
            </w:r>
          </w:p>
        </w:tc>
        <w:tc>
          <w:tcPr>
            <w:tcW w:w="5812" w:type="dxa"/>
            <w:tcBorders>
              <w:top w:val="nil"/>
              <w:left w:val="nil"/>
              <w:bottom w:val="single" w:sz="4" w:space="0" w:color="auto"/>
              <w:right w:val="single" w:sz="4" w:space="0" w:color="auto"/>
            </w:tcBorders>
            <w:shd w:val="clear" w:color="auto" w:fill="auto"/>
            <w:hideMark/>
          </w:tcPr>
          <w:p w14:paraId="22DEDE3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Šaukštai STRESA</w:t>
            </w:r>
          </w:p>
        </w:tc>
        <w:tc>
          <w:tcPr>
            <w:tcW w:w="1275" w:type="dxa"/>
            <w:tcBorders>
              <w:top w:val="nil"/>
              <w:left w:val="nil"/>
              <w:bottom w:val="single" w:sz="4" w:space="0" w:color="auto"/>
              <w:right w:val="single" w:sz="4" w:space="0" w:color="auto"/>
            </w:tcBorders>
            <w:shd w:val="clear" w:color="auto" w:fill="auto"/>
            <w:hideMark/>
          </w:tcPr>
          <w:p w14:paraId="5AFF777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300</w:t>
            </w:r>
          </w:p>
        </w:tc>
      </w:tr>
      <w:tr w:rsidR="004B2282" w:rsidRPr="00627C2D" w14:paraId="5A0460B8" w14:textId="77777777" w:rsidTr="00A61AFE">
        <w:trPr>
          <w:trHeight w:val="290"/>
        </w:trPr>
        <w:tc>
          <w:tcPr>
            <w:tcW w:w="560" w:type="dxa"/>
            <w:tcBorders>
              <w:top w:val="nil"/>
              <w:left w:val="single" w:sz="4" w:space="0" w:color="auto"/>
              <w:bottom w:val="single" w:sz="4" w:space="0" w:color="auto"/>
              <w:right w:val="single" w:sz="4" w:space="0" w:color="auto"/>
            </w:tcBorders>
            <w:shd w:val="clear" w:color="auto" w:fill="auto"/>
            <w:hideMark/>
          </w:tcPr>
          <w:p w14:paraId="552C396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13</w:t>
            </w:r>
          </w:p>
        </w:tc>
        <w:tc>
          <w:tcPr>
            <w:tcW w:w="1987" w:type="dxa"/>
            <w:tcBorders>
              <w:top w:val="nil"/>
              <w:left w:val="nil"/>
              <w:bottom w:val="single" w:sz="4" w:space="0" w:color="auto"/>
              <w:right w:val="single" w:sz="4" w:space="0" w:color="auto"/>
            </w:tcBorders>
            <w:shd w:val="clear" w:color="auto" w:fill="auto"/>
            <w:hideMark/>
          </w:tcPr>
          <w:p w14:paraId="1CA3D24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03UŽB00035</w:t>
            </w:r>
          </w:p>
        </w:tc>
        <w:tc>
          <w:tcPr>
            <w:tcW w:w="5812" w:type="dxa"/>
            <w:tcBorders>
              <w:top w:val="nil"/>
              <w:left w:val="nil"/>
              <w:bottom w:val="single" w:sz="4" w:space="0" w:color="auto"/>
              <w:right w:val="single" w:sz="4" w:space="0" w:color="auto"/>
            </w:tcBorders>
            <w:shd w:val="clear" w:color="auto" w:fill="auto"/>
            <w:hideMark/>
          </w:tcPr>
          <w:p w14:paraId="53C7CDA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Stiklinė </w:t>
            </w:r>
            <w:proofErr w:type="spellStart"/>
            <w:r w:rsidRPr="00627C2D">
              <w:rPr>
                <w:rFonts w:ascii="Times New Roman" w:eastAsia="Times New Roman" w:hAnsi="Times New Roman" w:cs="Times New Roman"/>
                <w:color w:val="000000"/>
                <w:sz w:val="24"/>
                <w:szCs w:val="24"/>
              </w:rPr>
              <w:t>Pokal</w:t>
            </w:r>
            <w:proofErr w:type="spellEnd"/>
          </w:p>
        </w:tc>
        <w:tc>
          <w:tcPr>
            <w:tcW w:w="1275" w:type="dxa"/>
            <w:tcBorders>
              <w:top w:val="nil"/>
              <w:left w:val="nil"/>
              <w:bottom w:val="single" w:sz="4" w:space="0" w:color="auto"/>
              <w:right w:val="single" w:sz="4" w:space="0" w:color="auto"/>
            </w:tcBorders>
            <w:shd w:val="clear" w:color="auto" w:fill="auto"/>
            <w:hideMark/>
          </w:tcPr>
          <w:p w14:paraId="33297F4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276</w:t>
            </w:r>
          </w:p>
        </w:tc>
      </w:tr>
    </w:tbl>
    <w:p w14:paraId="74FF46D6" w14:textId="77777777" w:rsidR="004B2282" w:rsidRDefault="004B2282" w:rsidP="004B2282">
      <w:pPr>
        <w:spacing w:after="0"/>
        <w:rPr>
          <w:rFonts w:ascii="Times New Roman" w:hAnsi="Times New Roman" w:cs="Times New Roman"/>
          <w:b/>
          <w:bCs/>
          <w:sz w:val="24"/>
          <w:szCs w:val="24"/>
        </w:rPr>
      </w:pPr>
    </w:p>
    <w:p w14:paraId="004D7156" w14:textId="77777777" w:rsidR="004B2282" w:rsidRPr="00627C2D" w:rsidRDefault="004B2282" w:rsidP="004B2282">
      <w:pPr>
        <w:pStyle w:val="Sraopastraipa"/>
        <w:numPr>
          <w:ilvl w:val="0"/>
          <w:numId w:val="12"/>
        </w:numPr>
        <w:spacing w:after="0" w:line="360" w:lineRule="auto"/>
        <w:jc w:val="both"/>
        <w:rPr>
          <w:rFonts w:ascii="Times New Roman" w:hAnsi="Times New Roman" w:cs="Times New Roman"/>
          <w:b/>
          <w:bCs/>
          <w:sz w:val="24"/>
          <w:szCs w:val="24"/>
        </w:rPr>
      </w:pPr>
      <w:r w:rsidRPr="00627C2D">
        <w:rPr>
          <w:rFonts w:ascii="Times New Roman" w:hAnsi="Times New Roman" w:cs="Times New Roman"/>
          <w:b/>
          <w:bCs/>
          <w:sz w:val="24"/>
          <w:szCs w:val="24"/>
        </w:rPr>
        <w:t>Kito materialiojo turto, skirto maitinimo veiklai vykdyti, sąrašas</w:t>
      </w:r>
    </w:p>
    <w:p w14:paraId="3601B1CE" w14:textId="77777777" w:rsidR="004B2282" w:rsidRDefault="004B2282" w:rsidP="004B2282">
      <w:pPr>
        <w:spacing w:after="0"/>
        <w:rPr>
          <w:rFonts w:ascii="Times New Roman" w:hAnsi="Times New Roman" w:cs="Times New Roman"/>
          <w:b/>
          <w:bCs/>
          <w:sz w:val="24"/>
          <w:szCs w:val="24"/>
        </w:rPr>
      </w:pPr>
    </w:p>
    <w:tbl>
      <w:tblPr>
        <w:tblW w:w="9634" w:type="dxa"/>
        <w:tblLook w:val="04A0" w:firstRow="1" w:lastRow="0" w:firstColumn="1" w:lastColumn="0" w:noHBand="0" w:noVBand="1"/>
      </w:tblPr>
      <w:tblGrid>
        <w:gridCol w:w="940"/>
        <w:gridCol w:w="6960"/>
        <w:gridCol w:w="1734"/>
      </w:tblGrid>
      <w:tr w:rsidR="004B2282" w:rsidRPr="00627C2D" w14:paraId="067A742B" w14:textId="77777777" w:rsidTr="00A61AFE">
        <w:trPr>
          <w:trHeight w:val="290"/>
        </w:trPr>
        <w:tc>
          <w:tcPr>
            <w:tcW w:w="9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A0F0333" w14:textId="77777777" w:rsidR="004B2282" w:rsidRPr="00627C2D" w:rsidRDefault="004B2282" w:rsidP="00A61AFE">
            <w:pPr>
              <w:spacing w:after="0" w:line="240" w:lineRule="auto"/>
              <w:jc w:val="center"/>
              <w:rPr>
                <w:rFonts w:ascii="Times New Roman" w:eastAsia="Times New Roman" w:hAnsi="Times New Roman" w:cs="Times New Roman"/>
                <w:b/>
                <w:bCs/>
                <w:color w:val="000000"/>
                <w:sz w:val="24"/>
                <w:szCs w:val="24"/>
              </w:rPr>
            </w:pPr>
            <w:r w:rsidRPr="00627C2D">
              <w:rPr>
                <w:rFonts w:ascii="Times New Roman" w:eastAsia="Times New Roman" w:hAnsi="Times New Roman" w:cs="Times New Roman"/>
                <w:b/>
                <w:bCs/>
                <w:color w:val="000000"/>
                <w:sz w:val="24"/>
                <w:szCs w:val="24"/>
              </w:rPr>
              <w:t>Nr.</w:t>
            </w:r>
          </w:p>
        </w:tc>
        <w:tc>
          <w:tcPr>
            <w:tcW w:w="6960" w:type="dxa"/>
            <w:tcBorders>
              <w:top w:val="single" w:sz="4" w:space="0" w:color="000000"/>
              <w:left w:val="nil"/>
              <w:bottom w:val="single" w:sz="4" w:space="0" w:color="000000"/>
              <w:right w:val="single" w:sz="4" w:space="0" w:color="000000"/>
            </w:tcBorders>
            <w:shd w:val="clear" w:color="auto" w:fill="auto"/>
            <w:noWrap/>
            <w:vAlign w:val="center"/>
            <w:hideMark/>
          </w:tcPr>
          <w:p w14:paraId="2CFAC22D" w14:textId="77777777" w:rsidR="004B2282" w:rsidRPr="00627C2D" w:rsidRDefault="004B2282" w:rsidP="00A61AFE">
            <w:pPr>
              <w:spacing w:after="0" w:line="240" w:lineRule="auto"/>
              <w:jc w:val="center"/>
              <w:rPr>
                <w:rFonts w:ascii="Times New Roman" w:eastAsia="Times New Roman" w:hAnsi="Times New Roman" w:cs="Times New Roman"/>
                <w:b/>
                <w:bCs/>
                <w:color w:val="000000"/>
                <w:sz w:val="24"/>
                <w:szCs w:val="24"/>
              </w:rPr>
            </w:pPr>
            <w:r w:rsidRPr="00627C2D">
              <w:rPr>
                <w:rFonts w:ascii="Times New Roman" w:eastAsia="Times New Roman" w:hAnsi="Times New Roman" w:cs="Times New Roman"/>
                <w:b/>
                <w:bCs/>
                <w:color w:val="000000"/>
                <w:sz w:val="24"/>
                <w:szCs w:val="24"/>
              </w:rPr>
              <w:t>Pavadinimas</w:t>
            </w:r>
          </w:p>
        </w:tc>
        <w:tc>
          <w:tcPr>
            <w:tcW w:w="1734" w:type="dxa"/>
            <w:tcBorders>
              <w:top w:val="single" w:sz="4" w:space="0" w:color="auto"/>
              <w:left w:val="nil"/>
              <w:bottom w:val="single" w:sz="4" w:space="0" w:color="auto"/>
              <w:right w:val="single" w:sz="4" w:space="0" w:color="auto"/>
            </w:tcBorders>
            <w:shd w:val="clear" w:color="auto" w:fill="auto"/>
            <w:vAlign w:val="center"/>
            <w:hideMark/>
          </w:tcPr>
          <w:p w14:paraId="2AF7FB8F" w14:textId="77777777" w:rsidR="004B2282" w:rsidRPr="00627C2D" w:rsidRDefault="004B2282" w:rsidP="00A61AFE">
            <w:pPr>
              <w:spacing w:after="0" w:line="240" w:lineRule="auto"/>
              <w:jc w:val="center"/>
              <w:rPr>
                <w:rFonts w:ascii="Times New Roman" w:eastAsia="Times New Roman" w:hAnsi="Times New Roman" w:cs="Times New Roman"/>
                <w:b/>
                <w:bCs/>
                <w:color w:val="000000"/>
                <w:sz w:val="24"/>
                <w:szCs w:val="24"/>
              </w:rPr>
            </w:pPr>
            <w:r w:rsidRPr="00627C2D">
              <w:rPr>
                <w:rFonts w:ascii="Times New Roman" w:eastAsia="Times New Roman" w:hAnsi="Times New Roman" w:cs="Times New Roman"/>
                <w:b/>
                <w:bCs/>
                <w:color w:val="000000"/>
                <w:sz w:val="24"/>
                <w:szCs w:val="24"/>
              </w:rPr>
              <w:t>Kiekis</w:t>
            </w:r>
            <w:r>
              <w:rPr>
                <w:rFonts w:ascii="Times New Roman" w:eastAsia="Times New Roman" w:hAnsi="Times New Roman" w:cs="Times New Roman"/>
                <w:b/>
                <w:bCs/>
                <w:color w:val="000000"/>
                <w:sz w:val="24"/>
                <w:szCs w:val="24"/>
              </w:rPr>
              <w:t>,</w:t>
            </w:r>
            <w:r w:rsidRPr="00627C2D">
              <w:rPr>
                <w:rFonts w:ascii="Times New Roman" w:eastAsia="Times New Roman" w:hAnsi="Times New Roman" w:cs="Times New Roman"/>
                <w:b/>
                <w:bCs/>
                <w:color w:val="000000"/>
                <w:sz w:val="24"/>
                <w:szCs w:val="24"/>
              </w:rPr>
              <w:t xml:space="preserve"> vnt.</w:t>
            </w:r>
          </w:p>
        </w:tc>
      </w:tr>
      <w:tr w:rsidR="004B2282" w:rsidRPr="00627C2D" w14:paraId="765D1DB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2C7599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c>
          <w:tcPr>
            <w:tcW w:w="6960" w:type="dxa"/>
            <w:tcBorders>
              <w:top w:val="nil"/>
              <w:left w:val="nil"/>
              <w:bottom w:val="single" w:sz="4" w:space="0" w:color="auto"/>
              <w:right w:val="single" w:sz="4" w:space="0" w:color="auto"/>
            </w:tcBorders>
            <w:shd w:val="clear" w:color="000000" w:fill="FFFFFF"/>
            <w:vAlign w:val="bottom"/>
            <w:hideMark/>
          </w:tcPr>
          <w:p w14:paraId="54C4794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Puodeliai "</w:t>
            </w:r>
            <w:proofErr w:type="spellStart"/>
            <w:r w:rsidRPr="00627C2D">
              <w:rPr>
                <w:rFonts w:ascii="Times New Roman" w:eastAsia="Times New Roman" w:hAnsi="Times New Roman" w:cs="Times New Roman"/>
                <w:color w:val="000000"/>
                <w:sz w:val="24"/>
                <w:szCs w:val="24"/>
              </w:rPr>
              <w:t>Gural</w:t>
            </w:r>
            <w:proofErr w:type="spellEnd"/>
            <w:r w:rsidRPr="00627C2D">
              <w:rPr>
                <w:rFonts w:ascii="Times New Roman" w:eastAsia="Times New Roman" w:hAnsi="Times New Roman" w:cs="Times New Roman"/>
                <w:color w:val="000000"/>
                <w:sz w:val="24"/>
                <w:szCs w:val="24"/>
              </w:rPr>
              <w:t>" Restorano  didelės su lėkštutėmis</w:t>
            </w:r>
          </w:p>
        </w:tc>
        <w:tc>
          <w:tcPr>
            <w:tcW w:w="1734" w:type="dxa"/>
            <w:tcBorders>
              <w:top w:val="nil"/>
              <w:left w:val="nil"/>
              <w:bottom w:val="single" w:sz="4" w:space="0" w:color="000000"/>
              <w:right w:val="single" w:sz="4" w:space="0" w:color="000000"/>
            </w:tcBorders>
            <w:shd w:val="clear" w:color="FFFFFF" w:fill="FFFFFF"/>
            <w:noWrap/>
            <w:vAlign w:val="bottom"/>
            <w:hideMark/>
          </w:tcPr>
          <w:p w14:paraId="106E667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56</w:t>
            </w:r>
          </w:p>
        </w:tc>
      </w:tr>
      <w:tr w:rsidR="004B2282" w:rsidRPr="00627C2D" w14:paraId="3119C84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D49204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c>
          <w:tcPr>
            <w:tcW w:w="6960" w:type="dxa"/>
            <w:tcBorders>
              <w:top w:val="nil"/>
              <w:left w:val="nil"/>
              <w:bottom w:val="single" w:sz="4" w:space="0" w:color="auto"/>
              <w:right w:val="single" w:sz="4" w:space="0" w:color="auto"/>
            </w:tcBorders>
            <w:shd w:val="clear" w:color="000000" w:fill="FFFFFF"/>
            <w:vAlign w:val="bottom"/>
            <w:hideMark/>
          </w:tcPr>
          <w:p w14:paraId="29687CA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Taurė 58 cl </w:t>
            </w:r>
            <w:proofErr w:type="spellStart"/>
            <w:r w:rsidRPr="00627C2D">
              <w:rPr>
                <w:rFonts w:ascii="Times New Roman" w:eastAsia="Times New Roman" w:hAnsi="Times New Roman" w:cs="Times New Roman"/>
                <w:color w:val="000000"/>
                <w:sz w:val="24"/>
                <w:szCs w:val="24"/>
              </w:rPr>
              <w:t>Cabernet</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Tulipe</w:t>
            </w:r>
            <w:proofErr w:type="spellEnd"/>
          </w:p>
        </w:tc>
        <w:tc>
          <w:tcPr>
            <w:tcW w:w="1734" w:type="dxa"/>
            <w:tcBorders>
              <w:top w:val="nil"/>
              <w:left w:val="nil"/>
              <w:bottom w:val="single" w:sz="4" w:space="0" w:color="000000"/>
              <w:right w:val="single" w:sz="4" w:space="0" w:color="000000"/>
            </w:tcBorders>
            <w:shd w:val="clear" w:color="FFFFFF" w:fill="FFFFFF"/>
            <w:noWrap/>
            <w:vAlign w:val="bottom"/>
            <w:hideMark/>
          </w:tcPr>
          <w:p w14:paraId="28827D9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510</w:t>
            </w:r>
          </w:p>
        </w:tc>
      </w:tr>
      <w:tr w:rsidR="004B2282" w:rsidRPr="00627C2D" w14:paraId="376993D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5260AC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w:t>
            </w:r>
          </w:p>
        </w:tc>
        <w:tc>
          <w:tcPr>
            <w:tcW w:w="6960" w:type="dxa"/>
            <w:tcBorders>
              <w:top w:val="nil"/>
              <w:left w:val="nil"/>
              <w:bottom w:val="single" w:sz="4" w:space="0" w:color="auto"/>
              <w:right w:val="single" w:sz="4" w:space="0" w:color="auto"/>
            </w:tcBorders>
            <w:shd w:val="clear" w:color="000000" w:fill="FFFFFF"/>
            <w:vAlign w:val="bottom"/>
            <w:hideMark/>
          </w:tcPr>
          <w:p w14:paraId="5F77BE0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Taurė 47 cl </w:t>
            </w:r>
            <w:proofErr w:type="spellStart"/>
            <w:r w:rsidRPr="00627C2D">
              <w:rPr>
                <w:rFonts w:ascii="Times New Roman" w:eastAsia="Times New Roman" w:hAnsi="Times New Roman" w:cs="Times New Roman"/>
                <w:color w:val="000000"/>
                <w:sz w:val="24"/>
                <w:szCs w:val="24"/>
              </w:rPr>
              <w:t>Cabernet</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Tulipe</w:t>
            </w:r>
            <w:proofErr w:type="spellEnd"/>
          </w:p>
        </w:tc>
        <w:tc>
          <w:tcPr>
            <w:tcW w:w="1734" w:type="dxa"/>
            <w:tcBorders>
              <w:top w:val="nil"/>
              <w:left w:val="nil"/>
              <w:bottom w:val="single" w:sz="4" w:space="0" w:color="000000"/>
              <w:right w:val="single" w:sz="4" w:space="0" w:color="000000"/>
            </w:tcBorders>
            <w:shd w:val="clear" w:color="FFFFFF" w:fill="FFFFFF"/>
            <w:noWrap/>
            <w:vAlign w:val="bottom"/>
            <w:hideMark/>
          </w:tcPr>
          <w:p w14:paraId="0FC298B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84</w:t>
            </w:r>
          </w:p>
        </w:tc>
      </w:tr>
      <w:tr w:rsidR="004B2282" w:rsidRPr="00627C2D" w14:paraId="60D8E08B"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858DC5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c>
          <w:tcPr>
            <w:tcW w:w="6960" w:type="dxa"/>
            <w:tcBorders>
              <w:top w:val="nil"/>
              <w:left w:val="nil"/>
              <w:bottom w:val="single" w:sz="4" w:space="0" w:color="auto"/>
              <w:right w:val="single" w:sz="4" w:space="0" w:color="auto"/>
            </w:tcBorders>
            <w:shd w:val="clear" w:color="000000" w:fill="FFFFFF"/>
            <w:vAlign w:val="bottom"/>
            <w:hideMark/>
          </w:tcPr>
          <w:p w14:paraId="3409FBE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Taurė 35 cl </w:t>
            </w:r>
            <w:proofErr w:type="spellStart"/>
            <w:r w:rsidRPr="00627C2D">
              <w:rPr>
                <w:rFonts w:ascii="Times New Roman" w:eastAsia="Times New Roman" w:hAnsi="Times New Roman" w:cs="Times New Roman"/>
                <w:color w:val="000000"/>
                <w:sz w:val="24"/>
                <w:szCs w:val="24"/>
              </w:rPr>
              <w:t>Cabernet</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Tulipe</w:t>
            </w:r>
            <w:proofErr w:type="spellEnd"/>
          </w:p>
        </w:tc>
        <w:tc>
          <w:tcPr>
            <w:tcW w:w="1734" w:type="dxa"/>
            <w:tcBorders>
              <w:top w:val="nil"/>
              <w:left w:val="nil"/>
              <w:bottom w:val="single" w:sz="4" w:space="0" w:color="000000"/>
              <w:right w:val="single" w:sz="4" w:space="0" w:color="000000"/>
            </w:tcBorders>
            <w:shd w:val="clear" w:color="FFFFFF" w:fill="FFFFFF"/>
            <w:noWrap/>
            <w:vAlign w:val="bottom"/>
            <w:hideMark/>
          </w:tcPr>
          <w:p w14:paraId="7E10AD6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25</w:t>
            </w:r>
          </w:p>
        </w:tc>
      </w:tr>
      <w:tr w:rsidR="004B2282" w:rsidRPr="00627C2D" w14:paraId="793E661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B2B213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w:t>
            </w:r>
          </w:p>
        </w:tc>
        <w:tc>
          <w:tcPr>
            <w:tcW w:w="6960" w:type="dxa"/>
            <w:tcBorders>
              <w:top w:val="nil"/>
              <w:left w:val="nil"/>
              <w:bottom w:val="single" w:sz="4" w:space="0" w:color="auto"/>
              <w:right w:val="single" w:sz="4" w:space="0" w:color="auto"/>
            </w:tcBorders>
            <w:shd w:val="clear" w:color="000000" w:fill="FFFFFF"/>
            <w:vAlign w:val="bottom"/>
            <w:hideMark/>
          </w:tcPr>
          <w:p w14:paraId="40A62A5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Taurė 16 cl FTE </w:t>
            </w:r>
            <w:proofErr w:type="spellStart"/>
            <w:r w:rsidRPr="00627C2D">
              <w:rPr>
                <w:rFonts w:ascii="Times New Roman" w:eastAsia="Times New Roman" w:hAnsi="Times New Roman" w:cs="Times New Roman"/>
                <w:color w:val="000000"/>
                <w:sz w:val="24"/>
                <w:szCs w:val="24"/>
              </w:rPr>
              <w:t>Cabernet</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šampaninės</w:t>
            </w:r>
            <w:proofErr w:type="spellEnd"/>
          </w:p>
        </w:tc>
        <w:tc>
          <w:tcPr>
            <w:tcW w:w="1734" w:type="dxa"/>
            <w:tcBorders>
              <w:top w:val="nil"/>
              <w:left w:val="nil"/>
              <w:bottom w:val="single" w:sz="4" w:space="0" w:color="000000"/>
              <w:right w:val="single" w:sz="4" w:space="0" w:color="000000"/>
            </w:tcBorders>
            <w:shd w:val="clear" w:color="FFFFFF" w:fill="FFFFFF"/>
            <w:noWrap/>
            <w:vAlign w:val="bottom"/>
            <w:hideMark/>
          </w:tcPr>
          <w:p w14:paraId="41B288F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180</w:t>
            </w:r>
          </w:p>
        </w:tc>
      </w:tr>
      <w:tr w:rsidR="004B2282" w:rsidRPr="00627C2D" w14:paraId="11660CCA"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9E071A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w:t>
            </w:r>
          </w:p>
        </w:tc>
        <w:tc>
          <w:tcPr>
            <w:tcW w:w="6960" w:type="dxa"/>
            <w:tcBorders>
              <w:top w:val="nil"/>
              <w:left w:val="nil"/>
              <w:bottom w:val="single" w:sz="4" w:space="0" w:color="auto"/>
              <w:right w:val="single" w:sz="4" w:space="0" w:color="auto"/>
            </w:tcBorders>
            <w:shd w:val="clear" w:color="000000" w:fill="FFFFFF"/>
            <w:vAlign w:val="bottom"/>
            <w:hideMark/>
          </w:tcPr>
          <w:p w14:paraId="6275DF8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Taurė 41 cl </w:t>
            </w:r>
            <w:proofErr w:type="spellStart"/>
            <w:r w:rsidRPr="00627C2D">
              <w:rPr>
                <w:rFonts w:ascii="Times New Roman" w:eastAsia="Times New Roman" w:hAnsi="Times New Roman" w:cs="Times New Roman"/>
                <w:color w:val="000000"/>
                <w:sz w:val="24"/>
                <w:szCs w:val="24"/>
              </w:rPr>
              <w:t>Degustation</w:t>
            </w:r>
            <w:proofErr w:type="spellEnd"/>
            <w:r w:rsidRPr="00627C2D">
              <w:rPr>
                <w:rFonts w:ascii="Times New Roman" w:eastAsia="Times New Roman" w:hAnsi="Times New Roman" w:cs="Times New Roman"/>
                <w:color w:val="000000"/>
                <w:sz w:val="24"/>
                <w:szCs w:val="24"/>
              </w:rPr>
              <w:t xml:space="preserve"> brendines</w:t>
            </w:r>
          </w:p>
        </w:tc>
        <w:tc>
          <w:tcPr>
            <w:tcW w:w="1734" w:type="dxa"/>
            <w:tcBorders>
              <w:top w:val="nil"/>
              <w:left w:val="nil"/>
              <w:bottom w:val="single" w:sz="4" w:space="0" w:color="000000"/>
              <w:right w:val="single" w:sz="4" w:space="0" w:color="000000"/>
            </w:tcBorders>
            <w:shd w:val="clear" w:color="FFFFFF" w:fill="FFFFFF"/>
            <w:noWrap/>
            <w:vAlign w:val="bottom"/>
            <w:hideMark/>
          </w:tcPr>
          <w:p w14:paraId="5F0D042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309</w:t>
            </w:r>
          </w:p>
        </w:tc>
      </w:tr>
      <w:tr w:rsidR="004B2282" w:rsidRPr="00627C2D" w14:paraId="36924CD7"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3055E1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w:t>
            </w:r>
          </w:p>
        </w:tc>
        <w:tc>
          <w:tcPr>
            <w:tcW w:w="6960" w:type="dxa"/>
            <w:tcBorders>
              <w:top w:val="nil"/>
              <w:left w:val="nil"/>
              <w:bottom w:val="single" w:sz="4" w:space="0" w:color="auto"/>
              <w:right w:val="single" w:sz="4" w:space="0" w:color="auto"/>
            </w:tcBorders>
            <w:shd w:val="clear" w:color="000000" w:fill="FFFFFF"/>
            <w:vAlign w:val="bottom"/>
            <w:hideMark/>
          </w:tcPr>
          <w:p w14:paraId="4FF6DDB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Viskinės su užrašais</w:t>
            </w:r>
          </w:p>
        </w:tc>
        <w:tc>
          <w:tcPr>
            <w:tcW w:w="1734" w:type="dxa"/>
            <w:tcBorders>
              <w:top w:val="nil"/>
              <w:left w:val="nil"/>
              <w:bottom w:val="single" w:sz="4" w:space="0" w:color="000000"/>
              <w:right w:val="single" w:sz="4" w:space="0" w:color="000000"/>
            </w:tcBorders>
            <w:shd w:val="clear" w:color="FFFFFF" w:fill="FFFFFF"/>
            <w:noWrap/>
            <w:vAlign w:val="bottom"/>
            <w:hideMark/>
          </w:tcPr>
          <w:p w14:paraId="4CA37A2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w:t>
            </w:r>
          </w:p>
        </w:tc>
      </w:tr>
      <w:tr w:rsidR="004B2282" w:rsidRPr="00627C2D" w14:paraId="49181CF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59A94B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w:t>
            </w:r>
          </w:p>
        </w:tc>
        <w:tc>
          <w:tcPr>
            <w:tcW w:w="6960" w:type="dxa"/>
            <w:tcBorders>
              <w:top w:val="nil"/>
              <w:left w:val="nil"/>
              <w:bottom w:val="single" w:sz="4" w:space="0" w:color="auto"/>
              <w:right w:val="single" w:sz="4" w:space="0" w:color="auto"/>
            </w:tcBorders>
            <w:shd w:val="clear" w:color="000000" w:fill="FFFFFF"/>
            <w:vAlign w:val="bottom"/>
            <w:hideMark/>
          </w:tcPr>
          <w:p w14:paraId="36473A2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Brendinės mažos</w:t>
            </w:r>
          </w:p>
        </w:tc>
        <w:tc>
          <w:tcPr>
            <w:tcW w:w="1734" w:type="dxa"/>
            <w:tcBorders>
              <w:top w:val="nil"/>
              <w:left w:val="nil"/>
              <w:bottom w:val="single" w:sz="4" w:space="0" w:color="000000"/>
              <w:right w:val="single" w:sz="4" w:space="0" w:color="000000"/>
            </w:tcBorders>
            <w:shd w:val="clear" w:color="FFFFFF" w:fill="FFFFFF"/>
            <w:noWrap/>
            <w:vAlign w:val="bottom"/>
            <w:hideMark/>
          </w:tcPr>
          <w:p w14:paraId="658F64BA"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140</w:t>
            </w:r>
          </w:p>
        </w:tc>
      </w:tr>
      <w:tr w:rsidR="004B2282" w:rsidRPr="00627C2D" w14:paraId="16AB7D2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D1D2BE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w:t>
            </w:r>
          </w:p>
        </w:tc>
        <w:tc>
          <w:tcPr>
            <w:tcW w:w="6960" w:type="dxa"/>
            <w:tcBorders>
              <w:top w:val="nil"/>
              <w:left w:val="nil"/>
              <w:bottom w:val="single" w:sz="4" w:space="0" w:color="auto"/>
              <w:right w:val="single" w:sz="4" w:space="0" w:color="auto"/>
            </w:tcBorders>
            <w:shd w:val="clear" w:color="000000" w:fill="FFFFFF"/>
            <w:vAlign w:val="bottom"/>
            <w:hideMark/>
          </w:tcPr>
          <w:p w14:paraId="232AA29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Taurės Elite</w:t>
            </w:r>
          </w:p>
        </w:tc>
        <w:tc>
          <w:tcPr>
            <w:tcW w:w="1734" w:type="dxa"/>
            <w:tcBorders>
              <w:top w:val="nil"/>
              <w:left w:val="nil"/>
              <w:bottom w:val="single" w:sz="4" w:space="0" w:color="000000"/>
              <w:right w:val="single" w:sz="4" w:space="0" w:color="000000"/>
            </w:tcBorders>
            <w:shd w:val="clear" w:color="FFFFFF" w:fill="FFFFFF"/>
            <w:noWrap/>
            <w:vAlign w:val="bottom"/>
            <w:hideMark/>
          </w:tcPr>
          <w:p w14:paraId="35ABB0D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w:t>
            </w:r>
          </w:p>
        </w:tc>
      </w:tr>
      <w:tr w:rsidR="004B2282" w:rsidRPr="00627C2D" w14:paraId="5D778168"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BEDD7C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w:t>
            </w:r>
          </w:p>
        </w:tc>
        <w:tc>
          <w:tcPr>
            <w:tcW w:w="6960" w:type="dxa"/>
            <w:tcBorders>
              <w:top w:val="nil"/>
              <w:left w:val="nil"/>
              <w:bottom w:val="single" w:sz="4" w:space="0" w:color="auto"/>
              <w:right w:val="single" w:sz="4" w:space="0" w:color="auto"/>
            </w:tcBorders>
            <w:shd w:val="clear" w:color="000000" w:fill="FFFFFF"/>
            <w:vAlign w:val="bottom"/>
            <w:hideMark/>
          </w:tcPr>
          <w:p w14:paraId="7E7AC7A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Taurės 25cl  COCTAIL </w:t>
            </w:r>
            <w:proofErr w:type="spellStart"/>
            <w:r w:rsidRPr="00627C2D">
              <w:rPr>
                <w:rFonts w:ascii="Times New Roman" w:eastAsia="Times New Roman" w:hAnsi="Times New Roman" w:cs="Times New Roman"/>
                <w:color w:val="000000"/>
                <w:sz w:val="24"/>
                <w:szCs w:val="24"/>
              </w:rPr>
              <w:t>Hurricane</w:t>
            </w:r>
            <w:proofErr w:type="spellEnd"/>
            <w:r w:rsidRPr="00627C2D">
              <w:rPr>
                <w:rFonts w:ascii="Times New Roman" w:eastAsia="Times New Roman" w:hAnsi="Times New Roman" w:cs="Times New Roman"/>
                <w:color w:val="000000"/>
                <w:sz w:val="24"/>
                <w:szCs w:val="24"/>
              </w:rPr>
              <w:t xml:space="preserve"> kur darom trintų vaisių kokteilius</w:t>
            </w:r>
          </w:p>
        </w:tc>
        <w:tc>
          <w:tcPr>
            <w:tcW w:w="1734" w:type="dxa"/>
            <w:tcBorders>
              <w:top w:val="nil"/>
              <w:left w:val="nil"/>
              <w:bottom w:val="single" w:sz="4" w:space="0" w:color="000000"/>
              <w:right w:val="single" w:sz="4" w:space="0" w:color="000000"/>
            </w:tcBorders>
            <w:shd w:val="clear" w:color="FFFFFF" w:fill="FFFFFF"/>
            <w:noWrap/>
            <w:vAlign w:val="bottom"/>
            <w:hideMark/>
          </w:tcPr>
          <w:p w14:paraId="47492E0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w:t>
            </w:r>
          </w:p>
        </w:tc>
      </w:tr>
      <w:tr w:rsidR="004B2282" w:rsidRPr="00627C2D" w14:paraId="29F78BD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CAC5BD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w:t>
            </w:r>
          </w:p>
        </w:tc>
        <w:tc>
          <w:tcPr>
            <w:tcW w:w="6960" w:type="dxa"/>
            <w:tcBorders>
              <w:top w:val="nil"/>
              <w:left w:val="nil"/>
              <w:bottom w:val="single" w:sz="4" w:space="0" w:color="auto"/>
              <w:right w:val="single" w:sz="4" w:space="0" w:color="auto"/>
            </w:tcBorders>
            <w:shd w:val="clear" w:color="000000" w:fill="FFFFFF"/>
            <w:vAlign w:val="bottom"/>
            <w:hideMark/>
          </w:tcPr>
          <w:p w14:paraId="0B4BC72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Stiklinės Pepsi</w:t>
            </w:r>
          </w:p>
        </w:tc>
        <w:tc>
          <w:tcPr>
            <w:tcW w:w="1734" w:type="dxa"/>
            <w:tcBorders>
              <w:top w:val="nil"/>
              <w:left w:val="nil"/>
              <w:bottom w:val="single" w:sz="4" w:space="0" w:color="000000"/>
              <w:right w:val="single" w:sz="4" w:space="0" w:color="000000"/>
            </w:tcBorders>
            <w:shd w:val="clear" w:color="FFFFFF" w:fill="FFFFFF"/>
            <w:noWrap/>
            <w:vAlign w:val="bottom"/>
            <w:hideMark/>
          </w:tcPr>
          <w:p w14:paraId="7525108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69</w:t>
            </w:r>
          </w:p>
        </w:tc>
      </w:tr>
      <w:tr w:rsidR="004B2282" w:rsidRPr="00627C2D" w14:paraId="1EF1F70B"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8BD9D7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w:t>
            </w:r>
          </w:p>
        </w:tc>
        <w:tc>
          <w:tcPr>
            <w:tcW w:w="6960" w:type="dxa"/>
            <w:tcBorders>
              <w:top w:val="nil"/>
              <w:left w:val="nil"/>
              <w:bottom w:val="single" w:sz="4" w:space="0" w:color="auto"/>
              <w:right w:val="single" w:sz="4" w:space="0" w:color="auto"/>
            </w:tcBorders>
            <w:shd w:val="clear" w:color="000000" w:fill="FFFFFF"/>
            <w:vAlign w:val="bottom"/>
            <w:hideMark/>
          </w:tcPr>
          <w:p w14:paraId="3D4F961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Įvairūs bokalai alui</w:t>
            </w:r>
          </w:p>
        </w:tc>
        <w:tc>
          <w:tcPr>
            <w:tcW w:w="1734" w:type="dxa"/>
            <w:tcBorders>
              <w:top w:val="nil"/>
              <w:left w:val="nil"/>
              <w:bottom w:val="single" w:sz="4" w:space="0" w:color="000000"/>
              <w:right w:val="single" w:sz="4" w:space="0" w:color="000000"/>
            </w:tcBorders>
            <w:shd w:val="clear" w:color="FFFFFF" w:fill="FFFFFF"/>
            <w:noWrap/>
            <w:vAlign w:val="bottom"/>
            <w:hideMark/>
          </w:tcPr>
          <w:p w14:paraId="313D7D05"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398</w:t>
            </w:r>
          </w:p>
        </w:tc>
      </w:tr>
      <w:tr w:rsidR="004B2282" w:rsidRPr="00627C2D" w14:paraId="2897ABA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39F2CC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13</w:t>
            </w:r>
          </w:p>
        </w:tc>
        <w:tc>
          <w:tcPr>
            <w:tcW w:w="6960" w:type="dxa"/>
            <w:tcBorders>
              <w:top w:val="nil"/>
              <w:left w:val="nil"/>
              <w:bottom w:val="single" w:sz="4" w:space="0" w:color="auto"/>
              <w:right w:val="single" w:sz="4" w:space="0" w:color="auto"/>
            </w:tcBorders>
            <w:shd w:val="clear" w:color="000000" w:fill="FFFFFF"/>
            <w:vAlign w:val="bottom"/>
            <w:hideMark/>
          </w:tcPr>
          <w:p w14:paraId="4C848DB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Stklinės</w:t>
            </w:r>
            <w:proofErr w:type="spellEnd"/>
            <w:r w:rsidRPr="00627C2D">
              <w:rPr>
                <w:rFonts w:ascii="Times New Roman" w:eastAsia="Times New Roman" w:hAnsi="Times New Roman" w:cs="Times New Roman"/>
                <w:color w:val="000000"/>
                <w:sz w:val="24"/>
                <w:szCs w:val="24"/>
              </w:rPr>
              <w:t xml:space="preserve"> Akvilė</w:t>
            </w:r>
          </w:p>
        </w:tc>
        <w:tc>
          <w:tcPr>
            <w:tcW w:w="1734" w:type="dxa"/>
            <w:tcBorders>
              <w:top w:val="nil"/>
              <w:left w:val="nil"/>
              <w:bottom w:val="single" w:sz="4" w:space="0" w:color="000000"/>
              <w:right w:val="single" w:sz="4" w:space="0" w:color="000000"/>
            </w:tcBorders>
            <w:shd w:val="clear" w:color="FFFFFF" w:fill="FFFFFF"/>
            <w:noWrap/>
            <w:vAlign w:val="bottom"/>
            <w:hideMark/>
          </w:tcPr>
          <w:p w14:paraId="143DF975"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180</w:t>
            </w:r>
          </w:p>
        </w:tc>
      </w:tr>
      <w:tr w:rsidR="004B2282" w:rsidRPr="00627C2D" w14:paraId="1AA50D6B"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DA1480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14</w:t>
            </w:r>
          </w:p>
        </w:tc>
        <w:tc>
          <w:tcPr>
            <w:tcW w:w="6960" w:type="dxa"/>
            <w:tcBorders>
              <w:top w:val="nil"/>
              <w:left w:val="nil"/>
              <w:bottom w:val="single" w:sz="4" w:space="0" w:color="auto"/>
              <w:right w:val="single" w:sz="4" w:space="0" w:color="auto"/>
            </w:tcBorders>
            <w:shd w:val="clear" w:color="000000" w:fill="FFFFFF"/>
            <w:vAlign w:val="bottom"/>
            <w:hideMark/>
          </w:tcPr>
          <w:p w14:paraId="0F5572B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Stiklinės Neptūnas</w:t>
            </w:r>
          </w:p>
        </w:tc>
        <w:tc>
          <w:tcPr>
            <w:tcW w:w="1734" w:type="dxa"/>
            <w:tcBorders>
              <w:top w:val="nil"/>
              <w:left w:val="nil"/>
              <w:bottom w:val="single" w:sz="4" w:space="0" w:color="000000"/>
              <w:right w:val="single" w:sz="4" w:space="0" w:color="000000"/>
            </w:tcBorders>
            <w:shd w:val="clear" w:color="FFFFFF" w:fill="FFFFFF"/>
            <w:noWrap/>
            <w:vAlign w:val="bottom"/>
            <w:hideMark/>
          </w:tcPr>
          <w:p w14:paraId="5C1E8A1B"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163</w:t>
            </w:r>
          </w:p>
        </w:tc>
      </w:tr>
      <w:tr w:rsidR="004B2282" w:rsidRPr="00627C2D" w14:paraId="1D441EA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900930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15</w:t>
            </w:r>
          </w:p>
        </w:tc>
        <w:tc>
          <w:tcPr>
            <w:tcW w:w="6960" w:type="dxa"/>
            <w:tcBorders>
              <w:top w:val="nil"/>
              <w:left w:val="nil"/>
              <w:bottom w:val="single" w:sz="4" w:space="0" w:color="auto"/>
              <w:right w:val="single" w:sz="4" w:space="0" w:color="auto"/>
            </w:tcBorders>
            <w:shd w:val="clear" w:color="000000" w:fill="FFFFFF"/>
            <w:vAlign w:val="bottom"/>
            <w:hideMark/>
          </w:tcPr>
          <w:p w14:paraId="3614F5C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Stiklinės  Vytautas</w:t>
            </w:r>
          </w:p>
        </w:tc>
        <w:tc>
          <w:tcPr>
            <w:tcW w:w="1734" w:type="dxa"/>
            <w:tcBorders>
              <w:top w:val="nil"/>
              <w:left w:val="nil"/>
              <w:bottom w:val="single" w:sz="4" w:space="0" w:color="000000"/>
              <w:right w:val="single" w:sz="4" w:space="0" w:color="000000"/>
            </w:tcBorders>
            <w:shd w:val="clear" w:color="FFFFFF" w:fill="FFFFFF"/>
            <w:noWrap/>
            <w:vAlign w:val="bottom"/>
            <w:hideMark/>
          </w:tcPr>
          <w:p w14:paraId="5D26317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25</w:t>
            </w:r>
          </w:p>
        </w:tc>
      </w:tr>
      <w:tr w:rsidR="004B2282" w:rsidRPr="00627C2D" w14:paraId="04EFC24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958117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16</w:t>
            </w:r>
          </w:p>
        </w:tc>
        <w:tc>
          <w:tcPr>
            <w:tcW w:w="6960" w:type="dxa"/>
            <w:tcBorders>
              <w:top w:val="nil"/>
              <w:left w:val="nil"/>
              <w:bottom w:val="single" w:sz="4" w:space="0" w:color="auto"/>
              <w:right w:val="single" w:sz="4" w:space="0" w:color="auto"/>
            </w:tcBorders>
            <w:shd w:val="clear" w:color="000000" w:fill="FFFFFF"/>
            <w:vAlign w:val="bottom"/>
            <w:hideMark/>
          </w:tcPr>
          <w:p w14:paraId="22A3735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Stikliukai</w:t>
            </w:r>
          </w:p>
        </w:tc>
        <w:tc>
          <w:tcPr>
            <w:tcW w:w="1734" w:type="dxa"/>
            <w:tcBorders>
              <w:top w:val="nil"/>
              <w:left w:val="nil"/>
              <w:bottom w:val="single" w:sz="4" w:space="0" w:color="000000"/>
              <w:right w:val="single" w:sz="4" w:space="0" w:color="000000"/>
            </w:tcBorders>
            <w:shd w:val="clear" w:color="FFFFFF" w:fill="FFFFFF"/>
            <w:noWrap/>
            <w:vAlign w:val="bottom"/>
            <w:hideMark/>
          </w:tcPr>
          <w:p w14:paraId="738D0B1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200</w:t>
            </w:r>
          </w:p>
        </w:tc>
      </w:tr>
      <w:tr w:rsidR="004B2282" w:rsidRPr="00627C2D" w14:paraId="42905DAB"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CFC215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17</w:t>
            </w:r>
          </w:p>
        </w:tc>
        <w:tc>
          <w:tcPr>
            <w:tcW w:w="6960" w:type="dxa"/>
            <w:tcBorders>
              <w:top w:val="nil"/>
              <w:left w:val="nil"/>
              <w:bottom w:val="single" w:sz="4" w:space="0" w:color="auto"/>
              <w:right w:val="single" w:sz="4" w:space="0" w:color="auto"/>
            </w:tcBorders>
            <w:shd w:val="clear" w:color="000000" w:fill="FFFFFF"/>
            <w:vAlign w:val="bottom"/>
            <w:hideMark/>
          </w:tcPr>
          <w:p w14:paraId="6F97C56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Taurės vandeniui iš žalių dėžučių</w:t>
            </w:r>
          </w:p>
        </w:tc>
        <w:tc>
          <w:tcPr>
            <w:tcW w:w="1734" w:type="dxa"/>
            <w:tcBorders>
              <w:top w:val="nil"/>
              <w:left w:val="nil"/>
              <w:bottom w:val="single" w:sz="4" w:space="0" w:color="000000"/>
              <w:right w:val="single" w:sz="4" w:space="0" w:color="000000"/>
            </w:tcBorders>
            <w:shd w:val="clear" w:color="FFFFFF" w:fill="FFFFFF"/>
            <w:noWrap/>
            <w:vAlign w:val="bottom"/>
            <w:hideMark/>
          </w:tcPr>
          <w:p w14:paraId="2C7C95E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63</w:t>
            </w:r>
          </w:p>
        </w:tc>
      </w:tr>
      <w:tr w:rsidR="004B2282" w:rsidRPr="00627C2D" w14:paraId="7268F8C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766484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18</w:t>
            </w:r>
          </w:p>
        </w:tc>
        <w:tc>
          <w:tcPr>
            <w:tcW w:w="6960" w:type="dxa"/>
            <w:tcBorders>
              <w:top w:val="nil"/>
              <w:left w:val="nil"/>
              <w:bottom w:val="single" w:sz="4" w:space="0" w:color="auto"/>
              <w:right w:val="single" w:sz="4" w:space="0" w:color="auto"/>
            </w:tcBorders>
            <w:shd w:val="clear" w:color="000000" w:fill="FFFFFF"/>
            <w:vAlign w:val="bottom"/>
            <w:hideMark/>
          </w:tcPr>
          <w:p w14:paraId="69EFBFD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Stikliukai </w:t>
            </w:r>
            <w:proofErr w:type="spellStart"/>
            <w:r w:rsidRPr="00627C2D">
              <w:rPr>
                <w:rFonts w:ascii="Times New Roman" w:eastAsia="Times New Roman" w:hAnsi="Times New Roman" w:cs="Times New Roman"/>
                <w:color w:val="000000"/>
                <w:sz w:val="24"/>
                <w:szCs w:val="24"/>
              </w:rPr>
              <w:t>boston</w:t>
            </w:r>
            <w:proofErr w:type="spellEnd"/>
          </w:p>
        </w:tc>
        <w:tc>
          <w:tcPr>
            <w:tcW w:w="1734" w:type="dxa"/>
            <w:tcBorders>
              <w:top w:val="nil"/>
              <w:left w:val="nil"/>
              <w:bottom w:val="single" w:sz="4" w:space="0" w:color="000000"/>
              <w:right w:val="single" w:sz="4" w:space="0" w:color="000000"/>
            </w:tcBorders>
            <w:shd w:val="clear" w:color="FFFFFF" w:fill="FFFFFF"/>
            <w:noWrap/>
            <w:vAlign w:val="bottom"/>
            <w:hideMark/>
          </w:tcPr>
          <w:p w14:paraId="2DA01C4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425</w:t>
            </w:r>
          </w:p>
        </w:tc>
      </w:tr>
      <w:tr w:rsidR="004B2282" w:rsidRPr="00627C2D" w14:paraId="02E35EE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01DAEB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19</w:t>
            </w:r>
          </w:p>
        </w:tc>
        <w:tc>
          <w:tcPr>
            <w:tcW w:w="6960" w:type="dxa"/>
            <w:tcBorders>
              <w:top w:val="nil"/>
              <w:left w:val="nil"/>
              <w:bottom w:val="single" w:sz="4" w:space="0" w:color="auto"/>
              <w:right w:val="single" w:sz="4" w:space="0" w:color="auto"/>
            </w:tcBorders>
            <w:shd w:val="clear" w:color="000000" w:fill="FFFFFF"/>
            <w:vAlign w:val="bottom"/>
            <w:hideMark/>
          </w:tcPr>
          <w:p w14:paraId="4DC5294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Stklinės</w:t>
            </w:r>
            <w:proofErr w:type="spellEnd"/>
            <w:r w:rsidRPr="00627C2D">
              <w:rPr>
                <w:rFonts w:ascii="Times New Roman" w:eastAsia="Times New Roman" w:hAnsi="Times New Roman" w:cs="Times New Roman"/>
                <w:color w:val="000000"/>
                <w:sz w:val="24"/>
                <w:szCs w:val="24"/>
              </w:rPr>
              <w:t xml:space="preserve"> aukštos </w:t>
            </w:r>
            <w:proofErr w:type="spellStart"/>
            <w:r w:rsidRPr="00627C2D">
              <w:rPr>
                <w:rFonts w:ascii="Times New Roman" w:eastAsia="Times New Roman" w:hAnsi="Times New Roman" w:cs="Times New Roman"/>
                <w:color w:val="000000"/>
                <w:sz w:val="24"/>
                <w:szCs w:val="24"/>
              </w:rPr>
              <w:t>Boston</w:t>
            </w:r>
            <w:proofErr w:type="spellEnd"/>
          </w:p>
        </w:tc>
        <w:tc>
          <w:tcPr>
            <w:tcW w:w="1734" w:type="dxa"/>
            <w:tcBorders>
              <w:top w:val="nil"/>
              <w:left w:val="nil"/>
              <w:bottom w:val="single" w:sz="4" w:space="0" w:color="000000"/>
              <w:right w:val="single" w:sz="4" w:space="0" w:color="000000"/>
            </w:tcBorders>
            <w:shd w:val="clear" w:color="FFFFFF" w:fill="FFFFFF"/>
            <w:noWrap/>
            <w:vAlign w:val="bottom"/>
            <w:hideMark/>
          </w:tcPr>
          <w:p w14:paraId="1FCC7CFB"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157</w:t>
            </w:r>
          </w:p>
        </w:tc>
      </w:tr>
      <w:tr w:rsidR="004B2282" w:rsidRPr="00627C2D" w14:paraId="0226A90B"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7BCCD2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20</w:t>
            </w:r>
          </w:p>
        </w:tc>
        <w:tc>
          <w:tcPr>
            <w:tcW w:w="6960" w:type="dxa"/>
            <w:tcBorders>
              <w:top w:val="nil"/>
              <w:left w:val="nil"/>
              <w:bottom w:val="single" w:sz="4" w:space="0" w:color="auto"/>
              <w:right w:val="single" w:sz="4" w:space="0" w:color="auto"/>
            </w:tcBorders>
            <w:shd w:val="clear" w:color="000000" w:fill="FFFFFF"/>
            <w:vAlign w:val="bottom"/>
            <w:hideMark/>
          </w:tcPr>
          <w:p w14:paraId="51187B4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Stiklinės žemesnės </w:t>
            </w:r>
            <w:proofErr w:type="spellStart"/>
            <w:r w:rsidRPr="00627C2D">
              <w:rPr>
                <w:rFonts w:ascii="Times New Roman" w:eastAsia="Times New Roman" w:hAnsi="Times New Roman" w:cs="Times New Roman"/>
                <w:color w:val="000000"/>
                <w:sz w:val="24"/>
                <w:szCs w:val="24"/>
              </w:rPr>
              <w:t>Boston</w:t>
            </w:r>
            <w:proofErr w:type="spellEnd"/>
            <w:r w:rsidRPr="00627C2D">
              <w:rPr>
                <w:rFonts w:ascii="Times New Roman" w:eastAsia="Times New Roman" w:hAnsi="Times New Roman" w:cs="Times New Roman"/>
                <w:color w:val="000000"/>
                <w:sz w:val="24"/>
                <w:szCs w:val="24"/>
              </w:rPr>
              <w:t xml:space="preserve"> </w:t>
            </w:r>
          </w:p>
        </w:tc>
        <w:tc>
          <w:tcPr>
            <w:tcW w:w="1734" w:type="dxa"/>
            <w:tcBorders>
              <w:top w:val="nil"/>
              <w:left w:val="nil"/>
              <w:bottom w:val="single" w:sz="4" w:space="0" w:color="000000"/>
              <w:right w:val="single" w:sz="4" w:space="0" w:color="000000"/>
            </w:tcBorders>
            <w:shd w:val="clear" w:color="FFFFFF" w:fill="FFFFFF"/>
            <w:noWrap/>
            <w:vAlign w:val="bottom"/>
            <w:hideMark/>
          </w:tcPr>
          <w:p w14:paraId="333E8FF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593</w:t>
            </w:r>
          </w:p>
        </w:tc>
      </w:tr>
      <w:tr w:rsidR="004B2282" w:rsidRPr="00627C2D" w14:paraId="73EF4537"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02FAD1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21</w:t>
            </w:r>
          </w:p>
        </w:tc>
        <w:tc>
          <w:tcPr>
            <w:tcW w:w="6960" w:type="dxa"/>
            <w:tcBorders>
              <w:top w:val="nil"/>
              <w:left w:val="nil"/>
              <w:bottom w:val="single" w:sz="4" w:space="0" w:color="auto"/>
              <w:right w:val="single" w:sz="4" w:space="0" w:color="auto"/>
            </w:tcBorders>
            <w:shd w:val="clear" w:color="auto" w:fill="auto"/>
            <w:vAlign w:val="bottom"/>
            <w:hideMark/>
          </w:tcPr>
          <w:p w14:paraId="601017A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Taurelė ant </w:t>
            </w:r>
            <w:proofErr w:type="spellStart"/>
            <w:r w:rsidRPr="00627C2D">
              <w:rPr>
                <w:rFonts w:ascii="Times New Roman" w:eastAsia="Times New Roman" w:hAnsi="Times New Roman" w:cs="Times New Roman"/>
                <w:color w:val="000000"/>
                <w:sz w:val="24"/>
                <w:szCs w:val="24"/>
              </w:rPr>
              <w:t>kojalės</w:t>
            </w:r>
            <w:proofErr w:type="spellEnd"/>
            <w:r w:rsidRPr="00627C2D">
              <w:rPr>
                <w:rFonts w:ascii="Times New Roman" w:eastAsia="Times New Roman" w:hAnsi="Times New Roman" w:cs="Times New Roman"/>
                <w:color w:val="000000"/>
                <w:sz w:val="24"/>
                <w:szCs w:val="24"/>
              </w:rPr>
              <w:t xml:space="preserve"> mini</w:t>
            </w:r>
          </w:p>
        </w:tc>
        <w:tc>
          <w:tcPr>
            <w:tcW w:w="1734" w:type="dxa"/>
            <w:tcBorders>
              <w:top w:val="nil"/>
              <w:left w:val="nil"/>
              <w:bottom w:val="single" w:sz="4" w:space="0" w:color="000000"/>
              <w:right w:val="single" w:sz="4" w:space="0" w:color="000000"/>
            </w:tcBorders>
            <w:shd w:val="clear" w:color="FFFFFF" w:fill="FFFFFF"/>
            <w:noWrap/>
            <w:vAlign w:val="bottom"/>
            <w:hideMark/>
          </w:tcPr>
          <w:p w14:paraId="64678F3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140</w:t>
            </w:r>
          </w:p>
        </w:tc>
      </w:tr>
      <w:tr w:rsidR="004B2282" w:rsidRPr="00627C2D" w14:paraId="001C7E3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D3F4D4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22</w:t>
            </w:r>
          </w:p>
        </w:tc>
        <w:tc>
          <w:tcPr>
            <w:tcW w:w="6960" w:type="dxa"/>
            <w:tcBorders>
              <w:top w:val="nil"/>
              <w:left w:val="nil"/>
              <w:bottom w:val="single" w:sz="4" w:space="0" w:color="auto"/>
              <w:right w:val="single" w:sz="4" w:space="0" w:color="auto"/>
            </w:tcBorders>
            <w:shd w:val="clear" w:color="000000" w:fill="FFFFFF"/>
            <w:vAlign w:val="bottom"/>
            <w:hideMark/>
          </w:tcPr>
          <w:p w14:paraId="4085B32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Cido</w:t>
            </w:r>
            <w:proofErr w:type="spellEnd"/>
            <w:r w:rsidRPr="00627C2D">
              <w:rPr>
                <w:rFonts w:ascii="Times New Roman" w:eastAsia="Times New Roman" w:hAnsi="Times New Roman" w:cs="Times New Roman"/>
                <w:color w:val="000000"/>
                <w:sz w:val="24"/>
                <w:szCs w:val="24"/>
              </w:rPr>
              <w:t xml:space="preserve"> stiklinės</w:t>
            </w:r>
          </w:p>
        </w:tc>
        <w:tc>
          <w:tcPr>
            <w:tcW w:w="1734" w:type="dxa"/>
            <w:tcBorders>
              <w:top w:val="nil"/>
              <w:left w:val="nil"/>
              <w:bottom w:val="single" w:sz="4" w:space="0" w:color="000000"/>
              <w:right w:val="single" w:sz="4" w:space="0" w:color="000000"/>
            </w:tcBorders>
            <w:shd w:val="clear" w:color="FFFFFF" w:fill="FFFFFF"/>
            <w:noWrap/>
            <w:vAlign w:val="bottom"/>
            <w:hideMark/>
          </w:tcPr>
          <w:p w14:paraId="6435D44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248</w:t>
            </w:r>
          </w:p>
        </w:tc>
      </w:tr>
      <w:tr w:rsidR="004B2282" w:rsidRPr="00627C2D" w14:paraId="2BDAB1AA"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023753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23</w:t>
            </w:r>
          </w:p>
        </w:tc>
        <w:tc>
          <w:tcPr>
            <w:tcW w:w="6960" w:type="dxa"/>
            <w:tcBorders>
              <w:top w:val="nil"/>
              <w:left w:val="nil"/>
              <w:bottom w:val="single" w:sz="4" w:space="0" w:color="auto"/>
              <w:right w:val="single" w:sz="4" w:space="0" w:color="auto"/>
            </w:tcBorders>
            <w:shd w:val="clear" w:color="000000" w:fill="FFFFFF"/>
            <w:vAlign w:val="bottom"/>
            <w:hideMark/>
          </w:tcPr>
          <w:p w14:paraId="4B55ED9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Stiklinė žema bačkutė</w:t>
            </w:r>
          </w:p>
        </w:tc>
        <w:tc>
          <w:tcPr>
            <w:tcW w:w="1734" w:type="dxa"/>
            <w:tcBorders>
              <w:top w:val="nil"/>
              <w:left w:val="nil"/>
              <w:bottom w:val="single" w:sz="4" w:space="0" w:color="000000"/>
              <w:right w:val="single" w:sz="4" w:space="0" w:color="000000"/>
            </w:tcBorders>
            <w:shd w:val="clear" w:color="FFFFFF" w:fill="FFFFFF"/>
            <w:noWrap/>
            <w:vAlign w:val="bottom"/>
            <w:hideMark/>
          </w:tcPr>
          <w:p w14:paraId="3A88C42C"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40</w:t>
            </w:r>
          </w:p>
        </w:tc>
      </w:tr>
      <w:tr w:rsidR="004B2282" w:rsidRPr="00627C2D" w14:paraId="69B5612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FDE8CE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24</w:t>
            </w:r>
          </w:p>
        </w:tc>
        <w:tc>
          <w:tcPr>
            <w:tcW w:w="6960" w:type="dxa"/>
            <w:tcBorders>
              <w:top w:val="nil"/>
              <w:left w:val="nil"/>
              <w:bottom w:val="single" w:sz="4" w:space="0" w:color="auto"/>
              <w:right w:val="single" w:sz="4" w:space="0" w:color="auto"/>
            </w:tcBorders>
            <w:shd w:val="clear" w:color="000000" w:fill="FFFFFF"/>
            <w:vAlign w:val="bottom"/>
            <w:hideMark/>
          </w:tcPr>
          <w:p w14:paraId="17CFE14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Giros taurė</w:t>
            </w:r>
          </w:p>
        </w:tc>
        <w:tc>
          <w:tcPr>
            <w:tcW w:w="1734" w:type="dxa"/>
            <w:tcBorders>
              <w:top w:val="nil"/>
              <w:left w:val="nil"/>
              <w:bottom w:val="single" w:sz="4" w:space="0" w:color="000000"/>
              <w:right w:val="single" w:sz="4" w:space="0" w:color="000000"/>
            </w:tcBorders>
            <w:shd w:val="clear" w:color="FFFFFF" w:fill="FFFFFF"/>
            <w:noWrap/>
            <w:vAlign w:val="bottom"/>
            <w:hideMark/>
          </w:tcPr>
          <w:p w14:paraId="1D01D0D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w:t>
            </w:r>
          </w:p>
        </w:tc>
      </w:tr>
      <w:tr w:rsidR="004B2282" w:rsidRPr="00627C2D" w14:paraId="038E2D17"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E5C227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25</w:t>
            </w:r>
          </w:p>
        </w:tc>
        <w:tc>
          <w:tcPr>
            <w:tcW w:w="6960" w:type="dxa"/>
            <w:tcBorders>
              <w:top w:val="nil"/>
              <w:left w:val="nil"/>
              <w:bottom w:val="single" w:sz="4" w:space="0" w:color="auto"/>
              <w:right w:val="single" w:sz="4" w:space="0" w:color="auto"/>
            </w:tcBorders>
            <w:shd w:val="clear" w:color="auto" w:fill="auto"/>
            <w:vAlign w:val="bottom"/>
            <w:hideMark/>
          </w:tcPr>
          <w:p w14:paraId="5FA2927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Martinio taurės</w:t>
            </w:r>
          </w:p>
        </w:tc>
        <w:tc>
          <w:tcPr>
            <w:tcW w:w="1734" w:type="dxa"/>
            <w:tcBorders>
              <w:top w:val="nil"/>
              <w:left w:val="nil"/>
              <w:bottom w:val="single" w:sz="4" w:space="0" w:color="000000"/>
              <w:right w:val="single" w:sz="4" w:space="0" w:color="000000"/>
            </w:tcBorders>
            <w:shd w:val="clear" w:color="FFFFFF" w:fill="FFFFFF"/>
            <w:noWrap/>
            <w:vAlign w:val="bottom"/>
            <w:hideMark/>
          </w:tcPr>
          <w:p w14:paraId="7AD975E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96</w:t>
            </w:r>
          </w:p>
        </w:tc>
      </w:tr>
      <w:tr w:rsidR="004B2282" w:rsidRPr="00627C2D" w14:paraId="79C0054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064882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26</w:t>
            </w:r>
          </w:p>
        </w:tc>
        <w:tc>
          <w:tcPr>
            <w:tcW w:w="6960" w:type="dxa"/>
            <w:tcBorders>
              <w:top w:val="nil"/>
              <w:left w:val="nil"/>
              <w:bottom w:val="single" w:sz="4" w:space="0" w:color="auto"/>
              <w:right w:val="single" w:sz="4" w:space="0" w:color="auto"/>
            </w:tcBorders>
            <w:shd w:val="clear" w:color="000000" w:fill="FFFFFF"/>
            <w:vAlign w:val="bottom"/>
            <w:hideMark/>
          </w:tcPr>
          <w:p w14:paraId="2BC6F30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Ąsočiai </w:t>
            </w:r>
          </w:p>
        </w:tc>
        <w:tc>
          <w:tcPr>
            <w:tcW w:w="1734" w:type="dxa"/>
            <w:tcBorders>
              <w:top w:val="nil"/>
              <w:left w:val="nil"/>
              <w:bottom w:val="single" w:sz="4" w:space="0" w:color="000000"/>
              <w:right w:val="single" w:sz="4" w:space="0" w:color="000000"/>
            </w:tcBorders>
            <w:shd w:val="clear" w:color="FFFFFF" w:fill="FFFFFF"/>
            <w:noWrap/>
            <w:vAlign w:val="bottom"/>
            <w:hideMark/>
          </w:tcPr>
          <w:p w14:paraId="0A65AD8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2F52031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697C68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27</w:t>
            </w:r>
          </w:p>
        </w:tc>
        <w:tc>
          <w:tcPr>
            <w:tcW w:w="6960" w:type="dxa"/>
            <w:tcBorders>
              <w:top w:val="nil"/>
              <w:left w:val="nil"/>
              <w:bottom w:val="single" w:sz="4" w:space="0" w:color="auto"/>
              <w:right w:val="single" w:sz="4" w:space="0" w:color="auto"/>
            </w:tcBorders>
            <w:shd w:val="clear" w:color="000000" w:fill="FFFFFF"/>
            <w:vAlign w:val="bottom"/>
            <w:hideMark/>
          </w:tcPr>
          <w:p w14:paraId="17A79FA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Grafinas 1L </w:t>
            </w:r>
          </w:p>
        </w:tc>
        <w:tc>
          <w:tcPr>
            <w:tcW w:w="1734" w:type="dxa"/>
            <w:tcBorders>
              <w:top w:val="nil"/>
              <w:left w:val="nil"/>
              <w:bottom w:val="single" w:sz="4" w:space="0" w:color="000000"/>
              <w:right w:val="single" w:sz="4" w:space="0" w:color="000000"/>
            </w:tcBorders>
            <w:shd w:val="clear" w:color="FFFFFF" w:fill="FFFFFF"/>
            <w:noWrap/>
            <w:vAlign w:val="bottom"/>
            <w:hideMark/>
          </w:tcPr>
          <w:p w14:paraId="14A59501"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102</w:t>
            </w:r>
          </w:p>
        </w:tc>
      </w:tr>
      <w:tr w:rsidR="004B2282" w:rsidRPr="00627C2D" w14:paraId="05AE03B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84D0D8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28</w:t>
            </w:r>
          </w:p>
        </w:tc>
        <w:tc>
          <w:tcPr>
            <w:tcW w:w="6960" w:type="dxa"/>
            <w:tcBorders>
              <w:top w:val="nil"/>
              <w:left w:val="nil"/>
              <w:bottom w:val="single" w:sz="4" w:space="0" w:color="auto"/>
              <w:right w:val="single" w:sz="4" w:space="0" w:color="auto"/>
            </w:tcBorders>
            <w:shd w:val="clear" w:color="000000" w:fill="FFFFFF"/>
            <w:vAlign w:val="bottom"/>
            <w:hideMark/>
          </w:tcPr>
          <w:p w14:paraId="3F0DBAA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Indelis pienui </w:t>
            </w:r>
            <w:proofErr w:type="spellStart"/>
            <w:r w:rsidRPr="00627C2D">
              <w:rPr>
                <w:rFonts w:ascii="Times New Roman" w:eastAsia="Times New Roman" w:hAnsi="Times New Roman" w:cs="Times New Roman"/>
                <w:color w:val="000000"/>
                <w:sz w:val="24"/>
                <w:szCs w:val="24"/>
              </w:rPr>
              <w:t>stiklinins</w:t>
            </w:r>
            <w:proofErr w:type="spellEnd"/>
            <w:r w:rsidRPr="00627C2D">
              <w:rPr>
                <w:rFonts w:ascii="Times New Roman" w:eastAsia="Times New Roman" w:hAnsi="Times New Roman" w:cs="Times New Roman"/>
                <w:color w:val="000000"/>
                <w:sz w:val="24"/>
                <w:szCs w:val="24"/>
              </w:rPr>
              <w:t xml:space="preserve"> grafinas </w:t>
            </w:r>
            <w:proofErr w:type="spellStart"/>
            <w:r w:rsidRPr="00627C2D">
              <w:rPr>
                <w:rFonts w:ascii="Times New Roman" w:eastAsia="Times New Roman" w:hAnsi="Times New Roman" w:cs="Times New Roman"/>
                <w:color w:val="000000"/>
                <w:sz w:val="24"/>
                <w:szCs w:val="24"/>
              </w:rPr>
              <w:t>ikea</w:t>
            </w:r>
            <w:proofErr w:type="spellEnd"/>
          </w:p>
        </w:tc>
        <w:tc>
          <w:tcPr>
            <w:tcW w:w="1734" w:type="dxa"/>
            <w:tcBorders>
              <w:top w:val="nil"/>
              <w:left w:val="nil"/>
              <w:bottom w:val="single" w:sz="4" w:space="0" w:color="000000"/>
              <w:right w:val="single" w:sz="4" w:space="0" w:color="000000"/>
            </w:tcBorders>
            <w:shd w:val="clear" w:color="FFFFFF" w:fill="FFFFFF"/>
            <w:noWrap/>
            <w:vAlign w:val="bottom"/>
            <w:hideMark/>
          </w:tcPr>
          <w:p w14:paraId="0CBE902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w:t>
            </w:r>
          </w:p>
        </w:tc>
      </w:tr>
      <w:tr w:rsidR="004B2282" w:rsidRPr="00627C2D" w14:paraId="5A4EEE6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FD03BA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29</w:t>
            </w:r>
          </w:p>
        </w:tc>
        <w:tc>
          <w:tcPr>
            <w:tcW w:w="6960" w:type="dxa"/>
            <w:tcBorders>
              <w:top w:val="nil"/>
              <w:left w:val="nil"/>
              <w:bottom w:val="single" w:sz="4" w:space="0" w:color="auto"/>
              <w:right w:val="single" w:sz="4" w:space="0" w:color="auto"/>
            </w:tcBorders>
            <w:shd w:val="clear" w:color="000000" w:fill="FFFFFF"/>
            <w:vAlign w:val="bottom"/>
            <w:hideMark/>
          </w:tcPr>
          <w:p w14:paraId="728D186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Šakutė desertinė </w:t>
            </w:r>
            <w:proofErr w:type="spellStart"/>
            <w:r w:rsidRPr="00627C2D">
              <w:rPr>
                <w:rFonts w:ascii="Times New Roman" w:eastAsia="Times New Roman" w:hAnsi="Times New Roman" w:cs="Times New Roman"/>
                <w:color w:val="000000"/>
                <w:sz w:val="24"/>
                <w:szCs w:val="24"/>
              </w:rPr>
              <w:t>Vesca</w:t>
            </w:r>
            <w:proofErr w:type="spellEnd"/>
            <w:r w:rsidRPr="00627C2D">
              <w:rPr>
                <w:rFonts w:ascii="Times New Roman" w:eastAsia="Times New Roman" w:hAnsi="Times New Roman" w:cs="Times New Roman"/>
                <w:color w:val="000000"/>
                <w:sz w:val="24"/>
                <w:szCs w:val="24"/>
              </w:rPr>
              <w:t xml:space="preserve"> T3115</w:t>
            </w:r>
          </w:p>
        </w:tc>
        <w:tc>
          <w:tcPr>
            <w:tcW w:w="1734" w:type="dxa"/>
            <w:tcBorders>
              <w:top w:val="nil"/>
              <w:left w:val="nil"/>
              <w:bottom w:val="single" w:sz="4" w:space="0" w:color="000000"/>
              <w:right w:val="single" w:sz="4" w:space="0" w:color="000000"/>
            </w:tcBorders>
            <w:shd w:val="clear" w:color="FFFFFF" w:fill="FFFFFF"/>
            <w:noWrap/>
            <w:vAlign w:val="bottom"/>
            <w:hideMark/>
          </w:tcPr>
          <w:p w14:paraId="29EF3EF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672</w:t>
            </w:r>
          </w:p>
        </w:tc>
      </w:tr>
      <w:tr w:rsidR="004B2282" w:rsidRPr="00627C2D" w14:paraId="38D091C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11BF3F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30</w:t>
            </w:r>
          </w:p>
        </w:tc>
        <w:tc>
          <w:tcPr>
            <w:tcW w:w="6960" w:type="dxa"/>
            <w:tcBorders>
              <w:top w:val="nil"/>
              <w:left w:val="nil"/>
              <w:bottom w:val="single" w:sz="4" w:space="0" w:color="auto"/>
              <w:right w:val="single" w:sz="4" w:space="0" w:color="auto"/>
            </w:tcBorders>
            <w:shd w:val="clear" w:color="000000" w:fill="FFFFFF"/>
            <w:vAlign w:val="bottom"/>
            <w:hideMark/>
          </w:tcPr>
          <w:p w14:paraId="486B978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Peilis </w:t>
            </w:r>
            <w:proofErr w:type="spellStart"/>
            <w:r w:rsidRPr="00627C2D">
              <w:rPr>
                <w:rFonts w:ascii="Times New Roman" w:eastAsia="Times New Roman" w:hAnsi="Times New Roman" w:cs="Times New Roman"/>
                <w:color w:val="000000"/>
                <w:sz w:val="24"/>
                <w:szCs w:val="24"/>
              </w:rPr>
              <w:t>desert</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Vesca</w:t>
            </w:r>
            <w:proofErr w:type="spellEnd"/>
            <w:r w:rsidRPr="00627C2D">
              <w:rPr>
                <w:rFonts w:ascii="Times New Roman" w:eastAsia="Times New Roman" w:hAnsi="Times New Roman" w:cs="Times New Roman"/>
                <w:color w:val="000000"/>
                <w:sz w:val="24"/>
                <w:szCs w:val="24"/>
              </w:rPr>
              <w:t xml:space="preserve"> T3115</w:t>
            </w:r>
          </w:p>
        </w:tc>
        <w:tc>
          <w:tcPr>
            <w:tcW w:w="1734" w:type="dxa"/>
            <w:tcBorders>
              <w:top w:val="nil"/>
              <w:left w:val="nil"/>
              <w:bottom w:val="single" w:sz="4" w:space="0" w:color="000000"/>
              <w:right w:val="single" w:sz="4" w:space="0" w:color="000000"/>
            </w:tcBorders>
            <w:shd w:val="clear" w:color="FFFFFF" w:fill="FFFFFF"/>
            <w:noWrap/>
            <w:vAlign w:val="bottom"/>
            <w:hideMark/>
          </w:tcPr>
          <w:p w14:paraId="62A0405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260</w:t>
            </w:r>
          </w:p>
        </w:tc>
      </w:tr>
      <w:tr w:rsidR="004B2282" w:rsidRPr="00627C2D" w14:paraId="2A31A77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475997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lastRenderedPageBreak/>
              <w:t>31</w:t>
            </w:r>
          </w:p>
        </w:tc>
        <w:tc>
          <w:tcPr>
            <w:tcW w:w="6960" w:type="dxa"/>
            <w:tcBorders>
              <w:top w:val="nil"/>
              <w:left w:val="nil"/>
              <w:bottom w:val="single" w:sz="4" w:space="0" w:color="auto"/>
              <w:right w:val="single" w:sz="4" w:space="0" w:color="auto"/>
            </w:tcBorders>
            <w:shd w:val="clear" w:color="000000" w:fill="FFFFFF"/>
            <w:vAlign w:val="bottom"/>
            <w:hideMark/>
          </w:tcPr>
          <w:p w14:paraId="1E8E6FE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Peilis šaltiems </w:t>
            </w:r>
            <w:proofErr w:type="spellStart"/>
            <w:r w:rsidRPr="00627C2D">
              <w:rPr>
                <w:rFonts w:ascii="Times New Roman" w:eastAsia="Times New Roman" w:hAnsi="Times New Roman" w:cs="Times New Roman"/>
                <w:color w:val="000000"/>
                <w:sz w:val="24"/>
                <w:szCs w:val="24"/>
              </w:rPr>
              <w:t>Vesca</w:t>
            </w:r>
            <w:proofErr w:type="spellEnd"/>
            <w:r w:rsidRPr="00627C2D">
              <w:rPr>
                <w:rFonts w:ascii="Times New Roman" w:eastAsia="Times New Roman" w:hAnsi="Times New Roman" w:cs="Times New Roman"/>
                <w:color w:val="000000"/>
                <w:sz w:val="24"/>
                <w:szCs w:val="24"/>
              </w:rPr>
              <w:t xml:space="preserve"> T3108</w:t>
            </w:r>
          </w:p>
        </w:tc>
        <w:tc>
          <w:tcPr>
            <w:tcW w:w="1734" w:type="dxa"/>
            <w:tcBorders>
              <w:top w:val="nil"/>
              <w:left w:val="nil"/>
              <w:bottom w:val="single" w:sz="4" w:space="0" w:color="000000"/>
              <w:right w:val="single" w:sz="4" w:space="0" w:color="000000"/>
            </w:tcBorders>
            <w:shd w:val="clear" w:color="FFFFFF" w:fill="FFFFFF"/>
            <w:noWrap/>
            <w:vAlign w:val="bottom"/>
            <w:hideMark/>
          </w:tcPr>
          <w:p w14:paraId="5968F2A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320</w:t>
            </w:r>
          </w:p>
        </w:tc>
      </w:tr>
      <w:tr w:rsidR="004B2282" w:rsidRPr="00627C2D" w14:paraId="3EAB3824"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DF16B6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32</w:t>
            </w:r>
          </w:p>
        </w:tc>
        <w:tc>
          <w:tcPr>
            <w:tcW w:w="6960" w:type="dxa"/>
            <w:tcBorders>
              <w:top w:val="nil"/>
              <w:left w:val="nil"/>
              <w:bottom w:val="single" w:sz="4" w:space="0" w:color="auto"/>
              <w:right w:val="single" w:sz="4" w:space="0" w:color="auto"/>
            </w:tcBorders>
            <w:shd w:val="clear" w:color="000000" w:fill="FFFFFF"/>
            <w:vAlign w:val="bottom"/>
            <w:hideMark/>
          </w:tcPr>
          <w:p w14:paraId="41B2F21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Šakutė šaltiems VESCA</w:t>
            </w:r>
          </w:p>
        </w:tc>
        <w:tc>
          <w:tcPr>
            <w:tcW w:w="1734" w:type="dxa"/>
            <w:tcBorders>
              <w:top w:val="nil"/>
              <w:left w:val="nil"/>
              <w:bottom w:val="single" w:sz="4" w:space="0" w:color="000000"/>
              <w:right w:val="single" w:sz="4" w:space="0" w:color="000000"/>
            </w:tcBorders>
            <w:shd w:val="clear" w:color="FFFFFF" w:fill="FFFFFF"/>
            <w:noWrap/>
            <w:vAlign w:val="bottom"/>
            <w:hideMark/>
          </w:tcPr>
          <w:p w14:paraId="08FF214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231</w:t>
            </w:r>
          </w:p>
        </w:tc>
      </w:tr>
      <w:tr w:rsidR="004B2282" w:rsidRPr="00627C2D" w14:paraId="1596B6C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995972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33</w:t>
            </w:r>
          </w:p>
        </w:tc>
        <w:tc>
          <w:tcPr>
            <w:tcW w:w="6960" w:type="dxa"/>
            <w:tcBorders>
              <w:top w:val="nil"/>
              <w:left w:val="nil"/>
              <w:bottom w:val="single" w:sz="4" w:space="0" w:color="auto"/>
              <w:right w:val="single" w:sz="4" w:space="0" w:color="auto"/>
            </w:tcBorders>
            <w:shd w:val="clear" w:color="000000" w:fill="FFFFFF"/>
            <w:vAlign w:val="bottom"/>
            <w:hideMark/>
          </w:tcPr>
          <w:p w14:paraId="0AD426A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Peilis karštiems </w:t>
            </w:r>
            <w:proofErr w:type="spellStart"/>
            <w:r w:rsidRPr="00627C2D">
              <w:rPr>
                <w:rFonts w:ascii="Times New Roman" w:eastAsia="Times New Roman" w:hAnsi="Times New Roman" w:cs="Times New Roman"/>
                <w:color w:val="000000"/>
                <w:sz w:val="24"/>
                <w:szCs w:val="24"/>
              </w:rPr>
              <w:t>Vesca</w:t>
            </w:r>
            <w:proofErr w:type="spellEnd"/>
          </w:p>
        </w:tc>
        <w:tc>
          <w:tcPr>
            <w:tcW w:w="1734" w:type="dxa"/>
            <w:tcBorders>
              <w:top w:val="nil"/>
              <w:left w:val="nil"/>
              <w:bottom w:val="single" w:sz="4" w:space="0" w:color="000000"/>
              <w:right w:val="single" w:sz="4" w:space="0" w:color="000000"/>
            </w:tcBorders>
            <w:shd w:val="clear" w:color="FFFFFF" w:fill="FFFFFF"/>
            <w:noWrap/>
            <w:vAlign w:val="bottom"/>
            <w:hideMark/>
          </w:tcPr>
          <w:p w14:paraId="07DBC81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1217</w:t>
            </w:r>
          </w:p>
        </w:tc>
      </w:tr>
      <w:tr w:rsidR="004B2282" w:rsidRPr="00627C2D" w14:paraId="06771A7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1EF97A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34</w:t>
            </w:r>
          </w:p>
        </w:tc>
        <w:tc>
          <w:tcPr>
            <w:tcW w:w="6960" w:type="dxa"/>
            <w:tcBorders>
              <w:top w:val="nil"/>
              <w:left w:val="nil"/>
              <w:bottom w:val="single" w:sz="4" w:space="0" w:color="auto"/>
              <w:right w:val="single" w:sz="4" w:space="0" w:color="auto"/>
            </w:tcBorders>
            <w:shd w:val="clear" w:color="000000" w:fill="FFFFFF"/>
            <w:vAlign w:val="bottom"/>
            <w:hideMark/>
          </w:tcPr>
          <w:p w14:paraId="6F9A094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Šakutė karštiems </w:t>
            </w:r>
            <w:proofErr w:type="spellStart"/>
            <w:r w:rsidRPr="00627C2D">
              <w:rPr>
                <w:rFonts w:ascii="Times New Roman" w:eastAsia="Times New Roman" w:hAnsi="Times New Roman" w:cs="Times New Roman"/>
                <w:color w:val="000000"/>
                <w:sz w:val="24"/>
                <w:szCs w:val="24"/>
              </w:rPr>
              <w:t>Vesca</w:t>
            </w:r>
            <w:proofErr w:type="spellEnd"/>
          </w:p>
        </w:tc>
        <w:tc>
          <w:tcPr>
            <w:tcW w:w="1734" w:type="dxa"/>
            <w:tcBorders>
              <w:top w:val="nil"/>
              <w:left w:val="nil"/>
              <w:bottom w:val="single" w:sz="4" w:space="0" w:color="000000"/>
              <w:right w:val="single" w:sz="4" w:space="0" w:color="000000"/>
            </w:tcBorders>
            <w:shd w:val="clear" w:color="FFFFFF" w:fill="FFFFFF"/>
            <w:noWrap/>
            <w:vAlign w:val="bottom"/>
            <w:hideMark/>
          </w:tcPr>
          <w:p w14:paraId="0362F5AA"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1158</w:t>
            </w:r>
          </w:p>
        </w:tc>
      </w:tr>
      <w:tr w:rsidR="004B2282" w:rsidRPr="00627C2D" w14:paraId="0ADD184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23EA79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35</w:t>
            </w:r>
          </w:p>
        </w:tc>
        <w:tc>
          <w:tcPr>
            <w:tcW w:w="6960" w:type="dxa"/>
            <w:tcBorders>
              <w:top w:val="nil"/>
              <w:left w:val="nil"/>
              <w:bottom w:val="single" w:sz="4" w:space="0" w:color="auto"/>
              <w:right w:val="single" w:sz="4" w:space="0" w:color="auto"/>
            </w:tcBorders>
            <w:shd w:val="clear" w:color="000000" w:fill="FFFFFF"/>
            <w:vAlign w:val="bottom"/>
            <w:hideMark/>
          </w:tcPr>
          <w:p w14:paraId="58B0F2D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Šaukštai  sriubiniai</w:t>
            </w:r>
          </w:p>
        </w:tc>
        <w:tc>
          <w:tcPr>
            <w:tcW w:w="1734" w:type="dxa"/>
            <w:tcBorders>
              <w:top w:val="nil"/>
              <w:left w:val="nil"/>
              <w:bottom w:val="single" w:sz="4" w:space="0" w:color="000000"/>
              <w:right w:val="single" w:sz="4" w:space="0" w:color="000000"/>
            </w:tcBorders>
            <w:shd w:val="clear" w:color="FFFFFF" w:fill="FFFFFF"/>
            <w:noWrap/>
            <w:vAlign w:val="bottom"/>
            <w:hideMark/>
          </w:tcPr>
          <w:p w14:paraId="17614D3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484</w:t>
            </w:r>
          </w:p>
        </w:tc>
      </w:tr>
      <w:tr w:rsidR="004B2282" w:rsidRPr="00627C2D" w14:paraId="45107D88"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EF8D34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36</w:t>
            </w:r>
          </w:p>
        </w:tc>
        <w:tc>
          <w:tcPr>
            <w:tcW w:w="6960" w:type="dxa"/>
            <w:tcBorders>
              <w:top w:val="nil"/>
              <w:left w:val="nil"/>
              <w:bottom w:val="single" w:sz="4" w:space="0" w:color="auto"/>
              <w:right w:val="single" w:sz="4" w:space="0" w:color="auto"/>
            </w:tcBorders>
            <w:shd w:val="clear" w:color="000000" w:fill="FFFFFF"/>
            <w:vAlign w:val="bottom"/>
            <w:hideMark/>
          </w:tcPr>
          <w:p w14:paraId="0ACD235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Šaukštelis kavai </w:t>
            </w:r>
          </w:p>
        </w:tc>
        <w:tc>
          <w:tcPr>
            <w:tcW w:w="1734" w:type="dxa"/>
            <w:tcBorders>
              <w:top w:val="nil"/>
              <w:left w:val="nil"/>
              <w:bottom w:val="single" w:sz="4" w:space="0" w:color="000000"/>
              <w:right w:val="single" w:sz="4" w:space="0" w:color="000000"/>
            </w:tcBorders>
            <w:shd w:val="clear" w:color="FFFFFF" w:fill="FFFFFF"/>
            <w:noWrap/>
            <w:vAlign w:val="bottom"/>
            <w:hideMark/>
          </w:tcPr>
          <w:p w14:paraId="7AD128A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748</w:t>
            </w:r>
          </w:p>
        </w:tc>
      </w:tr>
      <w:tr w:rsidR="004B2282" w:rsidRPr="00627C2D" w14:paraId="56D4F9D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4ACAA8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37</w:t>
            </w:r>
          </w:p>
        </w:tc>
        <w:tc>
          <w:tcPr>
            <w:tcW w:w="6960" w:type="dxa"/>
            <w:tcBorders>
              <w:top w:val="nil"/>
              <w:left w:val="nil"/>
              <w:bottom w:val="single" w:sz="4" w:space="0" w:color="auto"/>
              <w:right w:val="single" w:sz="4" w:space="0" w:color="auto"/>
            </w:tcBorders>
            <w:shd w:val="clear" w:color="000000" w:fill="FFFFFF"/>
            <w:vAlign w:val="bottom"/>
            <w:hideMark/>
          </w:tcPr>
          <w:p w14:paraId="0F174BB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Peilis sviestui</w:t>
            </w:r>
          </w:p>
        </w:tc>
        <w:tc>
          <w:tcPr>
            <w:tcW w:w="1734" w:type="dxa"/>
            <w:tcBorders>
              <w:top w:val="nil"/>
              <w:left w:val="nil"/>
              <w:bottom w:val="single" w:sz="4" w:space="0" w:color="000000"/>
              <w:right w:val="single" w:sz="4" w:space="0" w:color="000000"/>
            </w:tcBorders>
            <w:shd w:val="clear" w:color="FFFFFF" w:fill="FFFFFF"/>
            <w:vAlign w:val="bottom"/>
            <w:hideMark/>
          </w:tcPr>
          <w:p w14:paraId="0BBFC42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685</w:t>
            </w:r>
          </w:p>
        </w:tc>
      </w:tr>
      <w:tr w:rsidR="004B2282" w:rsidRPr="00627C2D" w14:paraId="7A6DD53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3826A2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38</w:t>
            </w:r>
          </w:p>
        </w:tc>
        <w:tc>
          <w:tcPr>
            <w:tcW w:w="6960" w:type="dxa"/>
            <w:tcBorders>
              <w:top w:val="nil"/>
              <w:left w:val="nil"/>
              <w:bottom w:val="single" w:sz="4" w:space="0" w:color="auto"/>
              <w:right w:val="single" w:sz="4" w:space="0" w:color="auto"/>
            </w:tcBorders>
            <w:shd w:val="clear" w:color="000000" w:fill="FFFFFF"/>
            <w:vAlign w:val="bottom"/>
            <w:hideMark/>
          </w:tcPr>
          <w:p w14:paraId="7D2E3B7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Peilis sviestui (dideli)</w:t>
            </w:r>
          </w:p>
        </w:tc>
        <w:tc>
          <w:tcPr>
            <w:tcW w:w="1734" w:type="dxa"/>
            <w:tcBorders>
              <w:top w:val="nil"/>
              <w:left w:val="nil"/>
              <w:bottom w:val="single" w:sz="4" w:space="0" w:color="000000"/>
              <w:right w:val="single" w:sz="4" w:space="0" w:color="000000"/>
            </w:tcBorders>
            <w:shd w:val="clear" w:color="FFFFFF" w:fill="FFFFFF"/>
            <w:vAlign w:val="bottom"/>
            <w:hideMark/>
          </w:tcPr>
          <w:p w14:paraId="71AC4F5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37</w:t>
            </w:r>
          </w:p>
        </w:tc>
      </w:tr>
      <w:tr w:rsidR="004B2282" w:rsidRPr="00627C2D" w14:paraId="11108D9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2987F0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39</w:t>
            </w:r>
          </w:p>
        </w:tc>
        <w:tc>
          <w:tcPr>
            <w:tcW w:w="6960" w:type="dxa"/>
            <w:tcBorders>
              <w:top w:val="nil"/>
              <w:left w:val="nil"/>
              <w:bottom w:val="single" w:sz="4" w:space="0" w:color="auto"/>
              <w:right w:val="single" w:sz="4" w:space="0" w:color="auto"/>
            </w:tcBorders>
            <w:shd w:val="clear" w:color="auto" w:fill="auto"/>
            <w:vAlign w:val="bottom"/>
            <w:hideMark/>
          </w:tcPr>
          <w:p w14:paraId="0F4D513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Lėkštės dienos pietų</w:t>
            </w:r>
          </w:p>
        </w:tc>
        <w:tc>
          <w:tcPr>
            <w:tcW w:w="1734" w:type="dxa"/>
            <w:tcBorders>
              <w:top w:val="nil"/>
              <w:left w:val="nil"/>
              <w:bottom w:val="single" w:sz="4" w:space="0" w:color="000000"/>
              <w:right w:val="single" w:sz="4" w:space="0" w:color="000000"/>
            </w:tcBorders>
            <w:shd w:val="clear" w:color="FFFFFF" w:fill="FFFFFF"/>
            <w:noWrap/>
            <w:vAlign w:val="bottom"/>
            <w:hideMark/>
          </w:tcPr>
          <w:p w14:paraId="2431442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473</w:t>
            </w:r>
          </w:p>
        </w:tc>
      </w:tr>
      <w:tr w:rsidR="004B2282" w:rsidRPr="00627C2D" w14:paraId="44BE972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313E81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40</w:t>
            </w:r>
          </w:p>
        </w:tc>
        <w:tc>
          <w:tcPr>
            <w:tcW w:w="6960" w:type="dxa"/>
            <w:tcBorders>
              <w:top w:val="nil"/>
              <w:left w:val="nil"/>
              <w:bottom w:val="single" w:sz="4" w:space="0" w:color="auto"/>
              <w:right w:val="single" w:sz="4" w:space="0" w:color="auto"/>
            </w:tcBorders>
            <w:shd w:val="clear" w:color="auto" w:fill="auto"/>
            <w:vAlign w:val="bottom"/>
            <w:hideMark/>
          </w:tcPr>
          <w:p w14:paraId="6DBC84B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Kavos puodeliai su auksiniu krašteliu</w:t>
            </w:r>
          </w:p>
        </w:tc>
        <w:tc>
          <w:tcPr>
            <w:tcW w:w="1734" w:type="dxa"/>
            <w:tcBorders>
              <w:top w:val="nil"/>
              <w:left w:val="nil"/>
              <w:bottom w:val="single" w:sz="4" w:space="0" w:color="000000"/>
              <w:right w:val="single" w:sz="4" w:space="0" w:color="000000"/>
            </w:tcBorders>
            <w:shd w:val="clear" w:color="FFFFFF" w:fill="FFFFFF"/>
            <w:noWrap/>
            <w:vAlign w:val="bottom"/>
            <w:hideMark/>
          </w:tcPr>
          <w:p w14:paraId="743C34B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27</w:t>
            </w:r>
          </w:p>
        </w:tc>
      </w:tr>
      <w:tr w:rsidR="004B2282" w:rsidRPr="00627C2D" w14:paraId="7704E12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EB9DB8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41</w:t>
            </w:r>
          </w:p>
        </w:tc>
        <w:tc>
          <w:tcPr>
            <w:tcW w:w="6960" w:type="dxa"/>
            <w:tcBorders>
              <w:top w:val="nil"/>
              <w:left w:val="nil"/>
              <w:bottom w:val="single" w:sz="4" w:space="0" w:color="auto"/>
              <w:right w:val="single" w:sz="4" w:space="0" w:color="auto"/>
            </w:tcBorders>
            <w:shd w:val="clear" w:color="auto" w:fill="auto"/>
            <w:vAlign w:val="bottom"/>
            <w:hideMark/>
          </w:tcPr>
          <w:p w14:paraId="1B27CFD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Kavos lėkštutės su auksiniu krašteliu</w:t>
            </w:r>
          </w:p>
        </w:tc>
        <w:tc>
          <w:tcPr>
            <w:tcW w:w="1734" w:type="dxa"/>
            <w:tcBorders>
              <w:top w:val="nil"/>
              <w:left w:val="nil"/>
              <w:bottom w:val="single" w:sz="4" w:space="0" w:color="000000"/>
              <w:right w:val="single" w:sz="4" w:space="0" w:color="000000"/>
            </w:tcBorders>
            <w:shd w:val="clear" w:color="FFFFFF" w:fill="FFFFFF"/>
            <w:noWrap/>
            <w:vAlign w:val="bottom"/>
            <w:hideMark/>
          </w:tcPr>
          <w:p w14:paraId="615E3ADB"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218</w:t>
            </w:r>
          </w:p>
        </w:tc>
      </w:tr>
      <w:tr w:rsidR="004B2282" w:rsidRPr="00627C2D" w14:paraId="6B1EADD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13DE60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42</w:t>
            </w:r>
          </w:p>
        </w:tc>
        <w:tc>
          <w:tcPr>
            <w:tcW w:w="6960" w:type="dxa"/>
            <w:tcBorders>
              <w:top w:val="nil"/>
              <w:left w:val="nil"/>
              <w:bottom w:val="single" w:sz="4" w:space="0" w:color="auto"/>
              <w:right w:val="single" w:sz="4" w:space="0" w:color="auto"/>
            </w:tcBorders>
            <w:shd w:val="clear" w:color="000000" w:fill="FFFFFF"/>
            <w:vAlign w:val="bottom"/>
            <w:hideMark/>
          </w:tcPr>
          <w:p w14:paraId="0EAEDDE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Krištoliniai diskai</w:t>
            </w:r>
          </w:p>
        </w:tc>
        <w:tc>
          <w:tcPr>
            <w:tcW w:w="1734" w:type="dxa"/>
            <w:tcBorders>
              <w:top w:val="nil"/>
              <w:left w:val="nil"/>
              <w:bottom w:val="single" w:sz="4" w:space="0" w:color="000000"/>
              <w:right w:val="single" w:sz="4" w:space="0" w:color="000000"/>
            </w:tcBorders>
            <w:shd w:val="clear" w:color="auto" w:fill="auto"/>
            <w:noWrap/>
            <w:vAlign w:val="bottom"/>
            <w:hideMark/>
          </w:tcPr>
          <w:p w14:paraId="6582EF2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416</w:t>
            </w:r>
          </w:p>
        </w:tc>
      </w:tr>
      <w:tr w:rsidR="004B2282" w:rsidRPr="00627C2D" w14:paraId="5A76DF4A"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3012F0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43</w:t>
            </w:r>
          </w:p>
        </w:tc>
        <w:tc>
          <w:tcPr>
            <w:tcW w:w="6960" w:type="dxa"/>
            <w:tcBorders>
              <w:top w:val="nil"/>
              <w:left w:val="nil"/>
              <w:bottom w:val="single" w:sz="4" w:space="0" w:color="auto"/>
              <w:right w:val="single" w:sz="4" w:space="0" w:color="auto"/>
            </w:tcBorders>
            <w:shd w:val="clear" w:color="000000" w:fill="FFFFFF"/>
            <w:vAlign w:val="bottom"/>
            <w:hideMark/>
          </w:tcPr>
          <w:p w14:paraId="2F75484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Restorano žvakidės žemos baltos</w:t>
            </w:r>
          </w:p>
        </w:tc>
        <w:tc>
          <w:tcPr>
            <w:tcW w:w="1734" w:type="dxa"/>
            <w:tcBorders>
              <w:top w:val="nil"/>
              <w:left w:val="nil"/>
              <w:bottom w:val="single" w:sz="4" w:space="0" w:color="000000"/>
              <w:right w:val="single" w:sz="4" w:space="0" w:color="000000"/>
            </w:tcBorders>
            <w:shd w:val="clear" w:color="auto" w:fill="auto"/>
            <w:noWrap/>
            <w:vAlign w:val="bottom"/>
            <w:hideMark/>
          </w:tcPr>
          <w:p w14:paraId="4161A80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20</w:t>
            </w:r>
          </w:p>
        </w:tc>
      </w:tr>
      <w:tr w:rsidR="004B2282" w:rsidRPr="00627C2D" w14:paraId="3D4395A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D610B2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44</w:t>
            </w:r>
          </w:p>
        </w:tc>
        <w:tc>
          <w:tcPr>
            <w:tcW w:w="6960" w:type="dxa"/>
            <w:tcBorders>
              <w:top w:val="nil"/>
              <w:left w:val="nil"/>
              <w:bottom w:val="single" w:sz="4" w:space="0" w:color="auto"/>
              <w:right w:val="single" w:sz="4" w:space="0" w:color="auto"/>
            </w:tcBorders>
            <w:shd w:val="clear" w:color="000000" w:fill="FFFFFF"/>
            <w:vAlign w:val="bottom"/>
            <w:hideMark/>
          </w:tcPr>
          <w:p w14:paraId="2EF6896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Restorano </w:t>
            </w:r>
            <w:proofErr w:type="spellStart"/>
            <w:r w:rsidRPr="00627C2D">
              <w:rPr>
                <w:rFonts w:ascii="Times New Roman" w:eastAsia="Times New Roman" w:hAnsi="Times New Roman" w:cs="Times New Roman"/>
                <w:color w:val="000000"/>
                <w:sz w:val="24"/>
                <w:szCs w:val="24"/>
              </w:rPr>
              <w:t>servetėlinė</w:t>
            </w:r>
            <w:proofErr w:type="spellEnd"/>
            <w:r w:rsidRPr="00627C2D">
              <w:rPr>
                <w:rFonts w:ascii="Times New Roman" w:eastAsia="Times New Roman" w:hAnsi="Times New Roman" w:cs="Times New Roman"/>
                <w:color w:val="000000"/>
                <w:sz w:val="24"/>
                <w:szCs w:val="24"/>
              </w:rPr>
              <w:t xml:space="preserve"> baltos keramikinės</w:t>
            </w:r>
          </w:p>
        </w:tc>
        <w:tc>
          <w:tcPr>
            <w:tcW w:w="1734" w:type="dxa"/>
            <w:tcBorders>
              <w:top w:val="nil"/>
              <w:left w:val="nil"/>
              <w:bottom w:val="single" w:sz="4" w:space="0" w:color="auto"/>
              <w:right w:val="single" w:sz="4" w:space="0" w:color="auto"/>
            </w:tcBorders>
            <w:shd w:val="clear" w:color="000000" w:fill="FFFFFF"/>
            <w:vAlign w:val="bottom"/>
            <w:hideMark/>
          </w:tcPr>
          <w:p w14:paraId="4301F5E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41</w:t>
            </w:r>
          </w:p>
        </w:tc>
      </w:tr>
      <w:tr w:rsidR="004B2282" w:rsidRPr="00627C2D" w14:paraId="71C4AF8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4D20A3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45</w:t>
            </w:r>
          </w:p>
        </w:tc>
        <w:tc>
          <w:tcPr>
            <w:tcW w:w="6960" w:type="dxa"/>
            <w:tcBorders>
              <w:top w:val="nil"/>
              <w:left w:val="nil"/>
              <w:bottom w:val="single" w:sz="4" w:space="0" w:color="auto"/>
              <w:right w:val="single" w:sz="4" w:space="0" w:color="auto"/>
            </w:tcBorders>
            <w:shd w:val="clear" w:color="000000" w:fill="FFFFFF"/>
            <w:vAlign w:val="bottom"/>
            <w:hideMark/>
          </w:tcPr>
          <w:p w14:paraId="68DF40F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Prieskoninės komplektukas BALTAS keramikinis</w:t>
            </w:r>
          </w:p>
        </w:tc>
        <w:tc>
          <w:tcPr>
            <w:tcW w:w="1734" w:type="dxa"/>
            <w:tcBorders>
              <w:top w:val="nil"/>
              <w:left w:val="nil"/>
              <w:bottom w:val="single" w:sz="4" w:space="0" w:color="000000"/>
              <w:right w:val="single" w:sz="4" w:space="0" w:color="000000"/>
            </w:tcBorders>
            <w:shd w:val="clear" w:color="auto" w:fill="auto"/>
            <w:noWrap/>
            <w:vAlign w:val="bottom"/>
            <w:hideMark/>
          </w:tcPr>
          <w:p w14:paraId="57CD15A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31</w:t>
            </w:r>
          </w:p>
        </w:tc>
      </w:tr>
      <w:tr w:rsidR="004B2282" w:rsidRPr="00627C2D" w14:paraId="18E1E466"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18E1A7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46</w:t>
            </w:r>
          </w:p>
        </w:tc>
        <w:tc>
          <w:tcPr>
            <w:tcW w:w="6960" w:type="dxa"/>
            <w:tcBorders>
              <w:top w:val="nil"/>
              <w:left w:val="nil"/>
              <w:bottom w:val="single" w:sz="4" w:space="0" w:color="auto"/>
              <w:right w:val="single" w:sz="4" w:space="0" w:color="auto"/>
            </w:tcBorders>
            <w:shd w:val="clear" w:color="000000" w:fill="FFFFFF"/>
            <w:vAlign w:val="bottom"/>
            <w:hideMark/>
          </w:tcPr>
          <w:p w14:paraId="639B2EC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Restorano cukrinės baltos keramikinės su dangteliu</w:t>
            </w:r>
          </w:p>
        </w:tc>
        <w:tc>
          <w:tcPr>
            <w:tcW w:w="1734" w:type="dxa"/>
            <w:tcBorders>
              <w:top w:val="nil"/>
              <w:left w:val="nil"/>
              <w:bottom w:val="single" w:sz="4" w:space="0" w:color="000000"/>
              <w:right w:val="single" w:sz="4" w:space="0" w:color="000000"/>
            </w:tcBorders>
            <w:shd w:val="clear" w:color="FFFFFF" w:fill="FFFFFF"/>
            <w:noWrap/>
            <w:vAlign w:val="bottom"/>
            <w:hideMark/>
          </w:tcPr>
          <w:p w14:paraId="535FAFA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21</w:t>
            </w:r>
          </w:p>
        </w:tc>
      </w:tr>
      <w:tr w:rsidR="004B2282" w:rsidRPr="00627C2D" w14:paraId="7AE70F0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D03CAE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47</w:t>
            </w:r>
          </w:p>
        </w:tc>
        <w:tc>
          <w:tcPr>
            <w:tcW w:w="6960" w:type="dxa"/>
            <w:tcBorders>
              <w:top w:val="nil"/>
              <w:left w:val="nil"/>
              <w:bottom w:val="single" w:sz="4" w:space="0" w:color="auto"/>
              <w:right w:val="single" w:sz="4" w:space="0" w:color="auto"/>
            </w:tcBorders>
            <w:shd w:val="clear" w:color="000000" w:fill="FFFFFF"/>
            <w:vAlign w:val="bottom"/>
            <w:hideMark/>
          </w:tcPr>
          <w:p w14:paraId="058C2CC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Restorano meniu odiniai dėkliukai</w:t>
            </w:r>
          </w:p>
        </w:tc>
        <w:tc>
          <w:tcPr>
            <w:tcW w:w="1734" w:type="dxa"/>
            <w:tcBorders>
              <w:top w:val="nil"/>
              <w:left w:val="nil"/>
              <w:bottom w:val="single" w:sz="4" w:space="0" w:color="auto"/>
              <w:right w:val="single" w:sz="4" w:space="0" w:color="auto"/>
            </w:tcBorders>
            <w:shd w:val="clear" w:color="000000" w:fill="FFFFFF"/>
            <w:vAlign w:val="bottom"/>
            <w:hideMark/>
          </w:tcPr>
          <w:p w14:paraId="6D9EA9DA"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57</w:t>
            </w:r>
          </w:p>
        </w:tc>
      </w:tr>
      <w:tr w:rsidR="004B2282" w:rsidRPr="00627C2D" w14:paraId="3895516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D392D2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48</w:t>
            </w:r>
          </w:p>
        </w:tc>
        <w:tc>
          <w:tcPr>
            <w:tcW w:w="6960" w:type="dxa"/>
            <w:tcBorders>
              <w:top w:val="nil"/>
              <w:left w:val="nil"/>
              <w:bottom w:val="single" w:sz="4" w:space="0" w:color="auto"/>
              <w:right w:val="single" w:sz="4" w:space="0" w:color="auto"/>
            </w:tcBorders>
            <w:shd w:val="clear" w:color="000000" w:fill="FFFFFF"/>
            <w:vAlign w:val="bottom"/>
            <w:hideMark/>
          </w:tcPr>
          <w:p w14:paraId="658528D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Restorano padėkliukai rudi odiniai</w:t>
            </w:r>
          </w:p>
        </w:tc>
        <w:tc>
          <w:tcPr>
            <w:tcW w:w="1734" w:type="dxa"/>
            <w:tcBorders>
              <w:top w:val="nil"/>
              <w:left w:val="nil"/>
              <w:bottom w:val="single" w:sz="4" w:space="0" w:color="auto"/>
              <w:right w:val="single" w:sz="4" w:space="0" w:color="auto"/>
            </w:tcBorders>
            <w:shd w:val="clear" w:color="000000" w:fill="FFFFFF"/>
            <w:vAlign w:val="bottom"/>
            <w:hideMark/>
          </w:tcPr>
          <w:p w14:paraId="407DE3B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37</w:t>
            </w:r>
          </w:p>
        </w:tc>
      </w:tr>
      <w:tr w:rsidR="004B2282" w:rsidRPr="00627C2D" w14:paraId="4C44694A"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3617EB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49</w:t>
            </w:r>
          </w:p>
        </w:tc>
        <w:tc>
          <w:tcPr>
            <w:tcW w:w="6960" w:type="dxa"/>
            <w:tcBorders>
              <w:top w:val="nil"/>
              <w:left w:val="nil"/>
              <w:bottom w:val="single" w:sz="4" w:space="0" w:color="auto"/>
              <w:right w:val="single" w:sz="4" w:space="0" w:color="auto"/>
            </w:tcBorders>
            <w:shd w:val="clear" w:color="000000" w:fill="FFFFFF"/>
            <w:vAlign w:val="bottom"/>
            <w:hideMark/>
          </w:tcPr>
          <w:p w14:paraId="5E4619B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Stiklinės žvakidės </w:t>
            </w:r>
            <w:proofErr w:type="spellStart"/>
            <w:r w:rsidRPr="00627C2D">
              <w:rPr>
                <w:rFonts w:ascii="Times New Roman" w:eastAsia="Times New Roman" w:hAnsi="Times New Roman" w:cs="Times New Roman"/>
                <w:color w:val="000000"/>
                <w:sz w:val="24"/>
                <w:szCs w:val="24"/>
              </w:rPr>
              <w:t>kapsulinės</w:t>
            </w:r>
            <w:proofErr w:type="spellEnd"/>
            <w:r w:rsidRPr="00627C2D">
              <w:rPr>
                <w:rFonts w:ascii="Times New Roman" w:eastAsia="Times New Roman" w:hAnsi="Times New Roman" w:cs="Times New Roman"/>
                <w:color w:val="000000"/>
                <w:sz w:val="24"/>
                <w:szCs w:val="24"/>
              </w:rPr>
              <w:t xml:space="preserve"> įvairios</w:t>
            </w:r>
          </w:p>
        </w:tc>
        <w:tc>
          <w:tcPr>
            <w:tcW w:w="1734" w:type="dxa"/>
            <w:tcBorders>
              <w:top w:val="nil"/>
              <w:left w:val="nil"/>
              <w:bottom w:val="single" w:sz="4" w:space="0" w:color="auto"/>
              <w:right w:val="single" w:sz="4" w:space="0" w:color="auto"/>
            </w:tcBorders>
            <w:shd w:val="clear" w:color="000000" w:fill="FFFFFF"/>
            <w:vAlign w:val="bottom"/>
            <w:hideMark/>
          </w:tcPr>
          <w:p w14:paraId="4254DA3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98</w:t>
            </w:r>
          </w:p>
        </w:tc>
      </w:tr>
      <w:tr w:rsidR="004B2282" w:rsidRPr="00627C2D" w14:paraId="10EC47F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78818A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50</w:t>
            </w:r>
          </w:p>
        </w:tc>
        <w:tc>
          <w:tcPr>
            <w:tcW w:w="6960" w:type="dxa"/>
            <w:tcBorders>
              <w:top w:val="nil"/>
              <w:left w:val="nil"/>
              <w:bottom w:val="single" w:sz="4" w:space="0" w:color="auto"/>
              <w:right w:val="single" w:sz="4" w:space="0" w:color="auto"/>
            </w:tcBorders>
            <w:shd w:val="clear" w:color="000000" w:fill="FFFFFF"/>
            <w:vAlign w:val="bottom"/>
            <w:hideMark/>
          </w:tcPr>
          <w:p w14:paraId="3B2646D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 šakų žvakidė maža</w:t>
            </w:r>
          </w:p>
        </w:tc>
        <w:tc>
          <w:tcPr>
            <w:tcW w:w="1734" w:type="dxa"/>
            <w:tcBorders>
              <w:top w:val="nil"/>
              <w:left w:val="nil"/>
              <w:bottom w:val="single" w:sz="4" w:space="0" w:color="000000"/>
              <w:right w:val="single" w:sz="4" w:space="0" w:color="000000"/>
            </w:tcBorders>
            <w:shd w:val="clear" w:color="FFFFFF" w:fill="FFFFFF"/>
            <w:noWrap/>
            <w:vAlign w:val="bottom"/>
            <w:hideMark/>
          </w:tcPr>
          <w:p w14:paraId="467851F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5C17A77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392B30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51</w:t>
            </w:r>
          </w:p>
        </w:tc>
        <w:tc>
          <w:tcPr>
            <w:tcW w:w="6960" w:type="dxa"/>
            <w:tcBorders>
              <w:top w:val="nil"/>
              <w:left w:val="nil"/>
              <w:bottom w:val="single" w:sz="4" w:space="0" w:color="auto"/>
              <w:right w:val="single" w:sz="4" w:space="0" w:color="auto"/>
            </w:tcBorders>
            <w:shd w:val="clear" w:color="auto" w:fill="auto"/>
            <w:vAlign w:val="bottom"/>
            <w:hideMark/>
          </w:tcPr>
          <w:p w14:paraId="3DEA6ED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Burbuliukai pigesni </w:t>
            </w:r>
            <w:proofErr w:type="spellStart"/>
            <w:r w:rsidRPr="00627C2D">
              <w:rPr>
                <w:rFonts w:ascii="Times New Roman" w:eastAsia="Times New Roman" w:hAnsi="Times New Roman" w:cs="Times New Roman"/>
                <w:color w:val="000000"/>
                <w:sz w:val="24"/>
                <w:szCs w:val="24"/>
              </w:rPr>
              <w:t>kanapkems</w:t>
            </w:r>
            <w:proofErr w:type="spellEnd"/>
          </w:p>
        </w:tc>
        <w:tc>
          <w:tcPr>
            <w:tcW w:w="1734" w:type="dxa"/>
            <w:tcBorders>
              <w:top w:val="nil"/>
              <w:left w:val="nil"/>
              <w:bottom w:val="single" w:sz="4" w:space="0" w:color="000000"/>
              <w:right w:val="single" w:sz="4" w:space="0" w:color="000000"/>
            </w:tcBorders>
            <w:shd w:val="clear" w:color="FFFFFF" w:fill="FFFFFF"/>
            <w:noWrap/>
            <w:vAlign w:val="bottom"/>
            <w:hideMark/>
          </w:tcPr>
          <w:p w14:paraId="65AA94B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152</w:t>
            </w:r>
          </w:p>
        </w:tc>
      </w:tr>
      <w:tr w:rsidR="004B2282" w:rsidRPr="00627C2D" w14:paraId="78A611E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281480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52</w:t>
            </w:r>
          </w:p>
        </w:tc>
        <w:tc>
          <w:tcPr>
            <w:tcW w:w="6960" w:type="dxa"/>
            <w:tcBorders>
              <w:top w:val="nil"/>
              <w:left w:val="nil"/>
              <w:bottom w:val="single" w:sz="4" w:space="0" w:color="auto"/>
              <w:right w:val="single" w:sz="4" w:space="0" w:color="auto"/>
            </w:tcBorders>
            <w:shd w:val="clear" w:color="auto" w:fill="auto"/>
            <w:vAlign w:val="bottom"/>
            <w:hideMark/>
          </w:tcPr>
          <w:p w14:paraId="04B59B7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Burbuliukai brangesni </w:t>
            </w:r>
            <w:proofErr w:type="spellStart"/>
            <w:r w:rsidRPr="00627C2D">
              <w:rPr>
                <w:rFonts w:ascii="Times New Roman" w:eastAsia="Times New Roman" w:hAnsi="Times New Roman" w:cs="Times New Roman"/>
                <w:color w:val="000000"/>
                <w:sz w:val="24"/>
                <w:szCs w:val="24"/>
              </w:rPr>
              <w:t>kanapkems</w:t>
            </w:r>
            <w:proofErr w:type="spellEnd"/>
            <w:r w:rsidRPr="00627C2D">
              <w:rPr>
                <w:rFonts w:ascii="Times New Roman" w:eastAsia="Times New Roman" w:hAnsi="Times New Roman" w:cs="Times New Roman"/>
                <w:color w:val="000000"/>
                <w:sz w:val="24"/>
                <w:szCs w:val="24"/>
              </w:rPr>
              <w:t xml:space="preserve"> paaukštinti, kirsti</w:t>
            </w:r>
          </w:p>
        </w:tc>
        <w:tc>
          <w:tcPr>
            <w:tcW w:w="1734" w:type="dxa"/>
            <w:tcBorders>
              <w:top w:val="nil"/>
              <w:left w:val="nil"/>
              <w:bottom w:val="single" w:sz="4" w:space="0" w:color="000000"/>
              <w:right w:val="single" w:sz="4" w:space="0" w:color="000000"/>
            </w:tcBorders>
            <w:shd w:val="clear" w:color="auto" w:fill="auto"/>
            <w:noWrap/>
            <w:vAlign w:val="bottom"/>
            <w:hideMark/>
          </w:tcPr>
          <w:p w14:paraId="461A43C1"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60</w:t>
            </w:r>
          </w:p>
        </w:tc>
      </w:tr>
      <w:tr w:rsidR="004B2282" w:rsidRPr="00627C2D" w14:paraId="0E02DC8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60B015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53</w:t>
            </w:r>
          </w:p>
        </w:tc>
        <w:tc>
          <w:tcPr>
            <w:tcW w:w="6960" w:type="dxa"/>
            <w:tcBorders>
              <w:top w:val="nil"/>
              <w:left w:val="nil"/>
              <w:bottom w:val="single" w:sz="4" w:space="0" w:color="auto"/>
              <w:right w:val="single" w:sz="4" w:space="0" w:color="auto"/>
            </w:tcBorders>
            <w:shd w:val="clear" w:color="auto" w:fill="auto"/>
            <w:vAlign w:val="bottom"/>
            <w:hideMark/>
          </w:tcPr>
          <w:p w14:paraId="3F3E9E9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Kvadratiniai maži </w:t>
            </w:r>
            <w:proofErr w:type="spellStart"/>
            <w:r w:rsidRPr="00627C2D">
              <w:rPr>
                <w:rFonts w:ascii="Times New Roman" w:eastAsia="Times New Roman" w:hAnsi="Times New Roman" w:cs="Times New Roman"/>
                <w:color w:val="000000"/>
                <w:sz w:val="24"/>
                <w:szCs w:val="24"/>
              </w:rPr>
              <w:t>kanapkėms</w:t>
            </w:r>
            <w:proofErr w:type="spellEnd"/>
            <w:r w:rsidRPr="00627C2D">
              <w:rPr>
                <w:rFonts w:ascii="Times New Roman" w:eastAsia="Times New Roman" w:hAnsi="Times New Roman" w:cs="Times New Roman"/>
                <w:color w:val="000000"/>
                <w:sz w:val="24"/>
                <w:szCs w:val="24"/>
              </w:rPr>
              <w:t xml:space="preserve"> storesnio stiklo</w:t>
            </w:r>
          </w:p>
        </w:tc>
        <w:tc>
          <w:tcPr>
            <w:tcW w:w="1734" w:type="dxa"/>
            <w:tcBorders>
              <w:top w:val="nil"/>
              <w:left w:val="nil"/>
              <w:bottom w:val="single" w:sz="4" w:space="0" w:color="000000"/>
              <w:right w:val="single" w:sz="4" w:space="0" w:color="000000"/>
            </w:tcBorders>
            <w:shd w:val="clear" w:color="auto" w:fill="auto"/>
            <w:noWrap/>
            <w:vAlign w:val="bottom"/>
            <w:hideMark/>
          </w:tcPr>
          <w:p w14:paraId="60573E6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108</w:t>
            </w:r>
          </w:p>
        </w:tc>
      </w:tr>
      <w:tr w:rsidR="004B2282" w:rsidRPr="00627C2D" w14:paraId="1181A5C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ED3D7D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54</w:t>
            </w:r>
          </w:p>
        </w:tc>
        <w:tc>
          <w:tcPr>
            <w:tcW w:w="6960" w:type="dxa"/>
            <w:tcBorders>
              <w:top w:val="nil"/>
              <w:left w:val="nil"/>
              <w:bottom w:val="single" w:sz="4" w:space="0" w:color="auto"/>
              <w:right w:val="single" w:sz="4" w:space="0" w:color="auto"/>
            </w:tcBorders>
            <w:shd w:val="clear" w:color="000000" w:fill="FFFFFF"/>
            <w:vAlign w:val="bottom"/>
            <w:hideMark/>
          </w:tcPr>
          <w:p w14:paraId="400C9CB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Laiveliai keramikiniai </w:t>
            </w:r>
            <w:proofErr w:type="spellStart"/>
            <w:r w:rsidRPr="00627C2D">
              <w:rPr>
                <w:rFonts w:ascii="Times New Roman" w:eastAsia="Times New Roman" w:hAnsi="Times New Roman" w:cs="Times New Roman"/>
                <w:color w:val="000000"/>
                <w:sz w:val="24"/>
                <w:szCs w:val="24"/>
              </w:rPr>
              <w:t>kanapkems</w:t>
            </w:r>
            <w:proofErr w:type="spellEnd"/>
            <w:r w:rsidRPr="00627C2D">
              <w:rPr>
                <w:rFonts w:ascii="Times New Roman" w:eastAsia="Times New Roman" w:hAnsi="Times New Roman" w:cs="Times New Roman"/>
                <w:color w:val="000000"/>
                <w:sz w:val="24"/>
                <w:szCs w:val="24"/>
              </w:rPr>
              <w:t xml:space="preserve"> mini</w:t>
            </w:r>
          </w:p>
        </w:tc>
        <w:tc>
          <w:tcPr>
            <w:tcW w:w="1734" w:type="dxa"/>
            <w:tcBorders>
              <w:top w:val="nil"/>
              <w:left w:val="nil"/>
              <w:bottom w:val="single" w:sz="4" w:space="0" w:color="000000"/>
              <w:right w:val="single" w:sz="4" w:space="0" w:color="000000"/>
            </w:tcBorders>
            <w:shd w:val="clear" w:color="auto" w:fill="auto"/>
            <w:noWrap/>
            <w:vAlign w:val="bottom"/>
            <w:hideMark/>
          </w:tcPr>
          <w:p w14:paraId="3EE5D0A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112</w:t>
            </w:r>
          </w:p>
        </w:tc>
      </w:tr>
      <w:tr w:rsidR="004B2282" w:rsidRPr="00627C2D" w14:paraId="5831F254"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5C09AD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55</w:t>
            </w:r>
          </w:p>
        </w:tc>
        <w:tc>
          <w:tcPr>
            <w:tcW w:w="6960" w:type="dxa"/>
            <w:tcBorders>
              <w:top w:val="nil"/>
              <w:left w:val="nil"/>
              <w:bottom w:val="single" w:sz="4" w:space="0" w:color="auto"/>
              <w:right w:val="single" w:sz="4" w:space="0" w:color="auto"/>
            </w:tcBorders>
            <w:shd w:val="clear" w:color="000000" w:fill="FFFFFF"/>
            <w:vAlign w:val="bottom"/>
            <w:hideMark/>
          </w:tcPr>
          <w:p w14:paraId="390190C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Stikliniai indukai nuo pistacijų </w:t>
            </w:r>
            <w:proofErr w:type="spellStart"/>
            <w:r w:rsidRPr="00627C2D">
              <w:rPr>
                <w:rFonts w:ascii="Times New Roman" w:eastAsia="Times New Roman" w:hAnsi="Times New Roman" w:cs="Times New Roman"/>
                <w:color w:val="000000"/>
                <w:sz w:val="24"/>
                <w:szCs w:val="24"/>
              </w:rPr>
              <w:t>desetų</w:t>
            </w:r>
            <w:proofErr w:type="spellEnd"/>
          </w:p>
        </w:tc>
        <w:tc>
          <w:tcPr>
            <w:tcW w:w="1734" w:type="dxa"/>
            <w:tcBorders>
              <w:top w:val="nil"/>
              <w:left w:val="nil"/>
              <w:bottom w:val="single" w:sz="4" w:space="0" w:color="000000"/>
              <w:right w:val="single" w:sz="4" w:space="0" w:color="000000"/>
            </w:tcBorders>
            <w:shd w:val="clear" w:color="auto" w:fill="auto"/>
            <w:noWrap/>
            <w:vAlign w:val="bottom"/>
            <w:hideMark/>
          </w:tcPr>
          <w:p w14:paraId="0C1D3975"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2000</w:t>
            </w:r>
          </w:p>
        </w:tc>
      </w:tr>
      <w:tr w:rsidR="004B2282" w:rsidRPr="00627C2D" w14:paraId="553E2D4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F2A5C8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56</w:t>
            </w:r>
          </w:p>
        </w:tc>
        <w:tc>
          <w:tcPr>
            <w:tcW w:w="6960" w:type="dxa"/>
            <w:tcBorders>
              <w:top w:val="nil"/>
              <w:left w:val="nil"/>
              <w:bottom w:val="single" w:sz="4" w:space="0" w:color="auto"/>
              <w:right w:val="single" w:sz="4" w:space="0" w:color="auto"/>
            </w:tcBorders>
            <w:shd w:val="clear" w:color="auto" w:fill="auto"/>
            <w:vAlign w:val="bottom"/>
            <w:hideMark/>
          </w:tcPr>
          <w:p w14:paraId="672C82F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Aukštesni </w:t>
            </w:r>
            <w:proofErr w:type="spellStart"/>
            <w:r w:rsidRPr="00627C2D">
              <w:rPr>
                <w:rFonts w:ascii="Times New Roman" w:eastAsia="Times New Roman" w:hAnsi="Times New Roman" w:cs="Times New Roman"/>
                <w:color w:val="000000"/>
                <w:sz w:val="24"/>
                <w:szCs w:val="24"/>
              </w:rPr>
              <w:t>kvadratinai</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užkandukams</w:t>
            </w:r>
            <w:proofErr w:type="spellEnd"/>
            <w:r w:rsidRPr="00627C2D">
              <w:rPr>
                <w:rFonts w:ascii="Times New Roman" w:eastAsia="Times New Roman" w:hAnsi="Times New Roman" w:cs="Times New Roman"/>
                <w:color w:val="000000"/>
                <w:sz w:val="24"/>
                <w:szCs w:val="24"/>
              </w:rPr>
              <w:t xml:space="preserve"> brangus</w:t>
            </w:r>
          </w:p>
        </w:tc>
        <w:tc>
          <w:tcPr>
            <w:tcW w:w="1734" w:type="dxa"/>
            <w:tcBorders>
              <w:top w:val="nil"/>
              <w:left w:val="nil"/>
              <w:bottom w:val="single" w:sz="4" w:space="0" w:color="000000"/>
              <w:right w:val="single" w:sz="4" w:space="0" w:color="000000"/>
            </w:tcBorders>
            <w:shd w:val="clear" w:color="auto" w:fill="auto"/>
            <w:noWrap/>
            <w:vAlign w:val="bottom"/>
            <w:hideMark/>
          </w:tcPr>
          <w:p w14:paraId="31A9AC27"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90</w:t>
            </w:r>
          </w:p>
        </w:tc>
      </w:tr>
      <w:tr w:rsidR="004B2282" w:rsidRPr="00627C2D" w14:paraId="6B9242A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D5B15B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57</w:t>
            </w:r>
          </w:p>
        </w:tc>
        <w:tc>
          <w:tcPr>
            <w:tcW w:w="6960" w:type="dxa"/>
            <w:tcBorders>
              <w:top w:val="nil"/>
              <w:left w:val="nil"/>
              <w:bottom w:val="single" w:sz="4" w:space="0" w:color="auto"/>
              <w:right w:val="single" w:sz="4" w:space="0" w:color="auto"/>
            </w:tcBorders>
            <w:shd w:val="clear" w:color="auto" w:fill="auto"/>
            <w:vAlign w:val="bottom"/>
            <w:hideMark/>
          </w:tcPr>
          <w:p w14:paraId="3A5C038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Servetelinė</w:t>
            </w:r>
            <w:proofErr w:type="spellEnd"/>
            <w:r w:rsidRPr="00627C2D">
              <w:rPr>
                <w:rFonts w:ascii="Times New Roman" w:eastAsia="Times New Roman" w:hAnsi="Times New Roman" w:cs="Times New Roman"/>
                <w:color w:val="000000"/>
                <w:sz w:val="24"/>
                <w:szCs w:val="24"/>
              </w:rPr>
              <w:t xml:space="preserve"> atleidimo didelės</w:t>
            </w:r>
          </w:p>
        </w:tc>
        <w:tc>
          <w:tcPr>
            <w:tcW w:w="1734" w:type="dxa"/>
            <w:tcBorders>
              <w:top w:val="nil"/>
              <w:left w:val="nil"/>
              <w:bottom w:val="single" w:sz="4" w:space="0" w:color="000000"/>
              <w:right w:val="single" w:sz="4" w:space="0" w:color="000000"/>
            </w:tcBorders>
            <w:shd w:val="clear" w:color="auto" w:fill="auto"/>
            <w:noWrap/>
            <w:vAlign w:val="bottom"/>
            <w:hideMark/>
          </w:tcPr>
          <w:p w14:paraId="77008F9C"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3B9B23C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51367D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58</w:t>
            </w:r>
          </w:p>
        </w:tc>
        <w:tc>
          <w:tcPr>
            <w:tcW w:w="6960" w:type="dxa"/>
            <w:tcBorders>
              <w:top w:val="nil"/>
              <w:left w:val="nil"/>
              <w:bottom w:val="single" w:sz="4" w:space="0" w:color="auto"/>
              <w:right w:val="single" w:sz="4" w:space="0" w:color="auto"/>
            </w:tcBorders>
            <w:shd w:val="clear" w:color="auto" w:fill="auto"/>
            <w:vAlign w:val="bottom"/>
            <w:hideMark/>
          </w:tcPr>
          <w:p w14:paraId="348484D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Sidabrinė </w:t>
            </w:r>
            <w:proofErr w:type="spellStart"/>
            <w:r w:rsidRPr="00627C2D">
              <w:rPr>
                <w:rFonts w:ascii="Times New Roman" w:eastAsia="Times New Roman" w:hAnsi="Times New Roman" w:cs="Times New Roman"/>
                <w:color w:val="000000"/>
                <w:sz w:val="24"/>
                <w:szCs w:val="24"/>
              </w:rPr>
              <w:t>servetelinė</w:t>
            </w:r>
            <w:proofErr w:type="spellEnd"/>
          </w:p>
        </w:tc>
        <w:tc>
          <w:tcPr>
            <w:tcW w:w="1734" w:type="dxa"/>
            <w:tcBorders>
              <w:top w:val="nil"/>
              <w:left w:val="nil"/>
              <w:bottom w:val="single" w:sz="4" w:space="0" w:color="000000"/>
              <w:right w:val="single" w:sz="4" w:space="0" w:color="000000"/>
            </w:tcBorders>
            <w:shd w:val="clear" w:color="auto" w:fill="auto"/>
            <w:noWrap/>
            <w:vAlign w:val="bottom"/>
            <w:hideMark/>
          </w:tcPr>
          <w:p w14:paraId="5AE91A1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w:t>
            </w:r>
          </w:p>
        </w:tc>
      </w:tr>
      <w:tr w:rsidR="004B2282" w:rsidRPr="00627C2D" w14:paraId="37647BE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9B9267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59</w:t>
            </w:r>
          </w:p>
        </w:tc>
        <w:tc>
          <w:tcPr>
            <w:tcW w:w="6960" w:type="dxa"/>
            <w:tcBorders>
              <w:top w:val="nil"/>
              <w:left w:val="nil"/>
              <w:bottom w:val="single" w:sz="4" w:space="0" w:color="auto"/>
              <w:right w:val="single" w:sz="4" w:space="0" w:color="auto"/>
            </w:tcBorders>
            <w:shd w:val="clear" w:color="auto" w:fill="auto"/>
            <w:vAlign w:val="bottom"/>
            <w:hideMark/>
          </w:tcPr>
          <w:p w14:paraId="5F05AFD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Mini </w:t>
            </w:r>
            <w:proofErr w:type="spellStart"/>
            <w:r w:rsidRPr="00627C2D">
              <w:rPr>
                <w:rFonts w:ascii="Times New Roman" w:eastAsia="Times New Roman" w:hAnsi="Times New Roman" w:cs="Times New Roman"/>
                <w:color w:val="000000"/>
                <w:sz w:val="24"/>
                <w:szCs w:val="24"/>
              </w:rPr>
              <w:t>šiukšledėžės</w:t>
            </w:r>
            <w:proofErr w:type="spellEnd"/>
            <w:r w:rsidRPr="00627C2D">
              <w:rPr>
                <w:rFonts w:ascii="Times New Roman" w:eastAsia="Times New Roman" w:hAnsi="Times New Roman" w:cs="Times New Roman"/>
                <w:color w:val="000000"/>
                <w:sz w:val="24"/>
                <w:szCs w:val="24"/>
              </w:rPr>
              <w:t xml:space="preserve"> kavos pertraukoms</w:t>
            </w:r>
          </w:p>
        </w:tc>
        <w:tc>
          <w:tcPr>
            <w:tcW w:w="1734" w:type="dxa"/>
            <w:tcBorders>
              <w:top w:val="nil"/>
              <w:left w:val="nil"/>
              <w:bottom w:val="single" w:sz="4" w:space="0" w:color="000000"/>
              <w:right w:val="single" w:sz="4" w:space="0" w:color="000000"/>
            </w:tcBorders>
            <w:shd w:val="clear" w:color="auto" w:fill="auto"/>
            <w:noWrap/>
            <w:vAlign w:val="bottom"/>
            <w:hideMark/>
          </w:tcPr>
          <w:p w14:paraId="7838D58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w:t>
            </w:r>
          </w:p>
        </w:tc>
      </w:tr>
      <w:tr w:rsidR="004B2282" w:rsidRPr="00627C2D" w14:paraId="379617E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4F1268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60</w:t>
            </w:r>
          </w:p>
        </w:tc>
        <w:tc>
          <w:tcPr>
            <w:tcW w:w="6960" w:type="dxa"/>
            <w:tcBorders>
              <w:top w:val="nil"/>
              <w:left w:val="nil"/>
              <w:bottom w:val="single" w:sz="4" w:space="0" w:color="auto"/>
              <w:right w:val="single" w:sz="4" w:space="0" w:color="auto"/>
            </w:tcBorders>
            <w:shd w:val="clear" w:color="000000" w:fill="FFFFFF"/>
            <w:vAlign w:val="bottom"/>
            <w:hideMark/>
          </w:tcPr>
          <w:p w14:paraId="525EEC7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Medinė </w:t>
            </w:r>
            <w:proofErr w:type="spellStart"/>
            <w:r w:rsidRPr="00627C2D">
              <w:rPr>
                <w:rFonts w:ascii="Times New Roman" w:eastAsia="Times New Roman" w:hAnsi="Times New Roman" w:cs="Times New Roman"/>
                <w:color w:val="000000"/>
                <w:sz w:val="24"/>
                <w:szCs w:val="24"/>
              </w:rPr>
              <w:t>servetėlinė</w:t>
            </w:r>
            <w:proofErr w:type="spellEnd"/>
          </w:p>
        </w:tc>
        <w:tc>
          <w:tcPr>
            <w:tcW w:w="1734" w:type="dxa"/>
            <w:tcBorders>
              <w:top w:val="nil"/>
              <w:left w:val="nil"/>
              <w:bottom w:val="single" w:sz="4" w:space="0" w:color="000000"/>
              <w:right w:val="single" w:sz="4" w:space="0" w:color="000000"/>
            </w:tcBorders>
            <w:shd w:val="clear" w:color="auto" w:fill="auto"/>
            <w:noWrap/>
            <w:vAlign w:val="bottom"/>
            <w:hideMark/>
          </w:tcPr>
          <w:p w14:paraId="1EA19321"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23</w:t>
            </w:r>
          </w:p>
        </w:tc>
      </w:tr>
      <w:tr w:rsidR="004B2282" w:rsidRPr="00627C2D" w14:paraId="4959144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420CF1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61</w:t>
            </w:r>
          </w:p>
        </w:tc>
        <w:tc>
          <w:tcPr>
            <w:tcW w:w="6960" w:type="dxa"/>
            <w:tcBorders>
              <w:top w:val="nil"/>
              <w:left w:val="nil"/>
              <w:bottom w:val="single" w:sz="4" w:space="0" w:color="auto"/>
              <w:right w:val="single" w:sz="4" w:space="0" w:color="auto"/>
            </w:tcBorders>
            <w:shd w:val="clear" w:color="000000" w:fill="FFFFFF"/>
            <w:vAlign w:val="bottom"/>
            <w:hideMark/>
          </w:tcPr>
          <w:p w14:paraId="49B67A9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Padėklai metaliniai</w:t>
            </w:r>
          </w:p>
        </w:tc>
        <w:tc>
          <w:tcPr>
            <w:tcW w:w="1734" w:type="dxa"/>
            <w:tcBorders>
              <w:top w:val="nil"/>
              <w:left w:val="nil"/>
              <w:bottom w:val="single" w:sz="4" w:space="0" w:color="000000"/>
              <w:right w:val="single" w:sz="4" w:space="0" w:color="000000"/>
            </w:tcBorders>
            <w:shd w:val="clear" w:color="auto" w:fill="auto"/>
            <w:noWrap/>
            <w:vAlign w:val="bottom"/>
            <w:hideMark/>
          </w:tcPr>
          <w:p w14:paraId="788960F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66</w:t>
            </w:r>
          </w:p>
        </w:tc>
      </w:tr>
      <w:tr w:rsidR="004B2282" w:rsidRPr="00627C2D" w14:paraId="4BD71A1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96CDFD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62</w:t>
            </w:r>
          </w:p>
        </w:tc>
        <w:tc>
          <w:tcPr>
            <w:tcW w:w="6960" w:type="dxa"/>
            <w:tcBorders>
              <w:top w:val="nil"/>
              <w:left w:val="nil"/>
              <w:bottom w:val="single" w:sz="4" w:space="0" w:color="auto"/>
              <w:right w:val="single" w:sz="4" w:space="0" w:color="auto"/>
            </w:tcBorders>
            <w:shd w:val="clear" w:color="000000" w:fill="FFFFFF"/>
            <w:vAlign w:val="bottom"/>
            <w:hideMark/>
          </w:tcPr>
          <w:p w14:paraId="60D4C77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Padėklai padavėjams juodi</w:t>
            </w:r>
          </w:p>
        </w:tc>
        <w:tc>
          <w:tcPr>
            <w:tcW w:w="1734" w:type="dxa"/>
            <w:tcBorders>
              <w:top w:val="nil"/>
              <w:left w:val="nil"/>
              <w:bottom w:val="single" w:sz="4" w:space="0" w:color="000000"/>
              <w:right w:val="single" w:sz="4" w:space="0" w:color="000000"/>
            </w:tcBorders>
            <w:shd w:val="clear" w:color="FFFFFF" w:fill="FFFFFF"/>
            <w:noWrap/>
            <w:vAlign w:val="bottom"/>
            <w:hideMark/>
          </w:tcPr>
          <w:p w14:paraId="5DF6458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15</w:t>
            </w:r>
          </w:p>
        </w:tc>
      </w:tr>
      <w:tr w:rsidR="004B2282" w:rsidRPr="00627C2D" w14:paraId="723CE9C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6101B4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63</w:t>
            </w:r>
          </w:p>
        </w:tc>
        <w:tc>
          <w:tcPr>
            <w:tcW w:w="6960" w:type="dxa"/>
            <w:tcBorders>
              <w:top w:val="nil"/>
              <w:left w:val="nil"/>
              <w:bottom w:val="single" w:sz="4" w:space="0" w:color="auto"/>
              <w:right w:val="single" w:sz="4" w:space="0" w:color="auto"/>
            </w:tcBorders>
            <w:shd w:val="clear" w:color="000000" w:fill="FFFFFF"/>
            <w:vAlign w:val="bottom"/>
            <w:hideMark/>
          </w:tcPr>
          <w:p w14:paraId="02F42EF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Indeliai pienui keramikinis vidutinis</w:t>
            </w:r>
          </w:p>
        </w:tc>
        <w:tc>
          <w:tcPr>
            <w:tcW w:w="1734" w:type="dxa"/>
            <w:tcBorders>
              <w:top w:val="nil"/>
              <w:left w:val="nil"/>
              <w:bottom w:val="single" w:sz="4" w:space="0" w:color="000000"/>
              <w:right w:val="single" w:sz="4" w:space="0" w:color="000000"/>
            </w:tcBorders>
            <w:shd w:val="clear" w:color="FFFFFF" w:fill="FFFFFF"/>
            <w:noWrap/>
            <w:vAlign w:val="bottom"/>
            <w:hideMark/>
          </w:tcPr>
          <w:p w14:paraId="6CBB8DD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w:t>
            </w:r>
          </w:p>
        </w:tc>
      </w:tr>
      <w:tr w:rsidR="004B2282" w:rsidRPr="00627C2D" w14:paraId="65F99F0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5E0D66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64</w:t>
            </w:r>
          </w:p>
        </w:tc>
        <w:tc>
          <w:tcPr>
            <w:tcW w:w="6960" w:type="dxa"/>
            <w:tcBorders>
              <w:top w:val="nil"/>
              <w:left w:val="nil"/>
              <w:bottom w:val="single" w:sz="4" w:space="0" w:color="auto"/>
              <w:right w:val="single" w:sz="4" w:space="0" w:color="auto"/>
            </w:tcBorders>
            <w:shd w:val="clear" w:color="000000" w:fill="FFFFFF"/>
            <w:vAlign w:val="bottom"/>
            <w:hideMark/>
          </w:tcPr>
          <w:p w14:paraId="3D8DEAE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Padažinės stiklinės</w:t>
            </w:r>
          </w:p>
        </w:tc>
        <w:tc>
          <w:tcPr>
            <w:tcW w:w="1734" w:type="dxa"/>
            <w:tcBorders>
              <w:top w:val="nil"/>
              <w:left w:val="nil"/>
              <w:bottom w:val="single" w:sz="4" w:space="0" w:color="000000"/>
              <w:right w:val="single" w:sz="4" w:space="0" w:color="000000"/>
            </w:tcBorders>
            <w:shd w:val="clear" w:color="FFFFFF" w:fill="FFFFFF"/>
            <w:noWrap/>
            <w:vAlign w:val="bottom"/>
            <w:hideMark/>
          </w:tcPr>
          <w:p w14:paraId="087AB18A"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353DA34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456833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65</w:t>
            </w:r>
          </w:p>
        </w:tc>
        <w:tc>
          <w:tcPr>
            <w:tcW w:w="6960" w:type="dxa"/>
            <w:tcBorders>
              <w:top w:val="nil"/>
              <w:left w:val="nil"/>
              <w:bottom w:val="single" w:sz="4" w:space="0" w:color="auto"/>
              <w:right w:val="single" w:sz="4" w:space="0" w:color="auto"/>
            </w:tcBorders>
            <w:shd w:val="clear" w:color="000000" w:fill="FFFFFF"/>
            <w:vAlign w:val="bottom"/>
            <w:hideMark/>
          </w:tcPr>
          <w:p w14:paraId="75F5C81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Plakikliai pienui metaliniai</w:t>
            </w:r>
          </w:p>
        </w:tc>
        <w:tc>
          <w:tcPr>
            <w:tcW w:w="1734" w:type="dxa"/>
            <w:tcBorders>
              <w:top w:val="nil"/>
              <w:left w:val="nil"/>
              <w:bottom w:val="single" w:sz="4" w:space="0" w:color="000000"/>
              <w:right w:val="single" w:sz="4" w:space="0" w:color="000000"/>
            </w:tcBorders>
            <w:shd w:val="clear" w:color="FFFFFF" w:fill="FFFFFF"/>
            <w:noWrap/>
            <w:vAlign w:val="bottom"/>
            <w:hideMark/>
          </w:tcPr>
          <w:p w14:paraId="710A5A7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w:t>
            </w:r>
          </w:p>
        </w:tc>
      </w:tr>
      <w:tr w:rsidR="004B2282" w:rsidRPr="00627C2D" w14:paraId="0B72CECB"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8AECEF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66</w:t>
            </w:r>
          </w:p>
        </w:tc>
        <w:tc>
          <w:tcPr>
            <w:tcW w:w="6960" w:type="dxa"/>
            <w:tcBorders>
              <w:top w:val="nil"/>
              <w:left w:val="nil"/>
              <w:bottom w:val="single" w:sz="4" w:space="0" w:color="auto"/>
              <w:right w:val="single" w:sz="4" w:space="0" w:color="auto"/>
            </w:tcBorders>
            <w:shd w:val="clear" w:color="000000" w:fill="FFFFFF"/>
            <w:vAlign w:val="bottom"/>
            <w:hideMark/>
          </w:tcPr>
          <w:p w14:paraId="0546953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Tortinės</w:t>
            </w:r>
            <w:proofErr w:type="spellEnd"/>
            <w:r w:rsidRPr="00627C2D">
              <w:rPr>
                <w:rFonts w:ascii="Times New Roman" w:eastAsia="Times New Roman" w:hAnsi="Times New Roman" w:cs="Times New Roman"/>
                <w:color w:val="000000"/>
                <w:sz w:val="24"/>
                <w:szCs w:val="24"/>
              </w:rPr>
              <w:t xml:space="preserve"> metalinės ant kojos</w:t>
            </w:r>
          </w:p>
        </w:tc>
        <w:tc>
          <w:tcPr>
            <w:tcW w:w="1734" w:type="dxa"/>
            <w:tcBorders>
              <w:top w:val="nil"/>
              <w:left w:val="nil"/>
              <w:bottom w:val="single" w:sz="4" w:space="0" w:color="000000"/>
              <w:right w:val="single" w:sz="4" w:space="0" w:color="000000"/>
            </w:tcBorders>
            <w:shd w:val="clear" w:color="FFFFFF" w:fill="FFFFFF"/>
            <w:noWrap/>
            <w:vAlign w:val="bottom"/>
            <w:hideMark/>
          </w:tcPr>
          <w:p w14:paraId="7FD78E1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0CA732F4"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E73EB5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67</w:t>
            </w:r>
          </w:p>
        </w:tc>
        <w:tc>
          <w:tcPr>
            <w:tcW w:w="6960" w:type="dxa"/>
            <w:tcBorders>
              <w:top w:val="nil"/>
              <w:left w:val="nil"/>
              <w:bottom w:val="single" w:sz="4" w:space="0" w:color="auto"/>
              <w:right w:val="single" w:sz="4" w:space="0" w:color="auto"/>
            </w:tcBorders>
            <w:shd w:val="clear" w:color="auto" w:fill="auto"/>
            <w:vAlign w:val="bottom"/>
            <w:hideMark/>
          </w:tcPr>
          <w:p w14:paraId="5017EE7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Duoninis krepšelis pintas senas</w:t>
            </w:r>
          </w:p>
        </w:tc>
        <w:tc>
          <w:tcPr>
            <w:tcW w:w="1734" w:type="dxa"/>
            <w:tcBorders>
              <w:top w:val="nil"/>
              <w:left w:val="nil"/>
              <w:bottom w:val="single" w:sz="4" w:space="0" w:color="auto"/>
              <w:right w:val="single" w:sz="4" w:space="0" w:color="auto"/>
            </w:tcBorders>
            <w:shd w:val="clear" w:color="auto" w:fill="auto"/>
            <w:vAlign w:val="bottom"/>
            <w:hideMark/>
          </w:tcPr>
          <w:p w14:paraId="4123920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w:t>
            </w:r>
          </w:p>
        </w:tc>
      </w:tr>
      <w:tr w:rsidR="004B2282" w:rsidRPr="00627C2D" w14:paraId="1B8AB84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55A648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68</w:t>
            </w:r>
          </w:p>
        </w:tc>
        <w:tc>
          <w:tcPr>
            <w:tcW w:w="6960" w:type="dxa"/>
            <w:tcBorders>
              <w:top w:val="nil"/>
              <w:left w:val="nil"/>
              <w:bottom w:val="single" w:sz="4" w:space="0" w:color="auto"/>
              <w:right w:val="single" w:sz="4" w:space="0" w:color="auto"/>
            </w:tcBorders>
            <w:shd w:val="clear" w:color="auto" w:fill="auto"/>
            <w:vAlign w:val="bottom"/>
            <w:hideMark/>
          </w:tcPr>
          <w:p w14:paraId="77CF571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Termosas kavai </w:t>
            </w:r>
            <w:proofErr w:type="spellStart"/>
            <w:r w:rsidRPr="00627C2D">
              <w:rPr>
                <w:rFonts w:ascii="Times New Roman" w:eastAsia="Times New Roman" w:hAnsi="Times New Roman" w:cs="Times New Roman"/>
                <w:color w:val="000000"/>
                <w:sz w:val="24"/>
                <w:szCs w:val="24"/>
              </w:rPr>
              <w:t>Fetko</w:t>
            </w:r>
            <w:proofErr w:type="spellEnd"/>
          </w:p>
        </w:tc>
        <w:tc>
          <w:tcPr>
            <w:tcW w:w="1734" w:type="dxa"/>
            <w:tcBorders>
              <w:top w:val="nil"/>
              <w:left w:val="nil"/>
              <w:bottom w:val="single" w:sz="4" w:space="0" w:color="000000"/>
              <w:right w:val="single" w:sz="4" w:space="0" w:color="000000"/>
            </w:tcBorders>
            <w:shd w:val="clear" w:color="auto" w:fill="auto"/>
            <w:noWrap/>
            <w:vAlign w:val="bottom"/>
            <w:hideMark/>
          </w:tcPr>
          <w:p w14:paraId="684E366C"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20</w:t>
            </w:r>
          </w:p>
        </w:tc>
      </w:tr>
      <w:tr w:rsidR="004B2282" w:rsidRPr="00627C2D" w14:paraId="0E20D93B"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3CD77D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69</w:t>
            </w:r>
          </w:p>
        </w:tc>
        <w:tc>
          <w:tcPr>
            <w:tcW w:w="6960" w:type="dxa"/>
            <w:tcBorders>
              <w:top w:val="nil"/>
              <w:left w:val="nil"/>
              <w:bottom w:val="single" w:sz="4" w:space="0" w:color="auto"/>
              <w:right w:val="single" w:sz="4" w:space="0" w:color="auto"/>
            </w:tcBorders>
            <w:shd w:val="clear" w:color="auto" w:fill="auto"/>
            <w:vAlign w:val="bottom"/>
            <w:hideMark/>
          </w:tcPr>
          <w:p w14:paraId="6C7AE4A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Termosai dideli arbatiniai seni</w:t>
            </w:r>
          </w:p>
        </w:tc>
        <w:tc>
          <w:tcPr>
            <w:tcW w:w="1734" w:type="dxa"/>
            <w:tcBorders>
              <w:top w:val="nil"/>
              <w:left w:val="nil"/>
              <w:bottom w:val="single" w:sz="4" w:space="0" w:color="000000"/>
              <w:right w:val="single" w:sz="4" w:space="0" w:color="000000"/>
            </w:tcBorders>
            <w:shd w:val="clear" w:color="auto" w:fill="auto"/>
            <w:noWrap/>
            <w:vAlign w:val="bottom"/>
            <w:hideMark/>
          </w:tcPr>
          <w:p w14:paraId="41A2659C"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1089039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D3A71D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70</w:t>
            </w:r>
          </w:p>
        </w:tc>
        <w:tc>
          <w:tcPr>
            <w:tcW w:w="6960" w:type="dxa"/>
            <w:tcBorders>
              <w:top w:val="nil"/>
              <w:left w:val="nil"/>
              <w:bottom w:val="single" w:sz="4" w:space="0" w:color="auto"/>
              <w:right w:val="single" w:sz="4" w:space="0" w:color="auto"/>
            </w:tcBorders>
            <w:shd w:val="clear" w:color="auto" w:fill="auto"/>
            <w:vAlign w:val="bottom"/>
            <w:hideMark/>
          </w:tcPr>
          <w:p w14:paraId="662D406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Stiklinės </w:t>
            </w:r>
            <w:proofErr w:type="spellStart"/>
            <w:r w:rsidRPr="00627C2D">
              <w:rPr>
                <w:rFonts w:ascii="Times New Roman" w:eastAsia="Times New Roman" w:hAnsi="Times New Roman" w:cs="Times New Roman"/>
                <w:color w:val="000000"/>
                <w:sz w:val="24"/>
                <w:szCs w:val="24"/>
              </w:rPr>
              <w:t>vazelės</w:t>
            </w:r>
            <w:proofErr w:type="spellEnd"/>
          </w:p>
        </w:tc>
        <w:tc>
          <w:tcPr>
            <w:tcW w:w="1734" w:type="dxa"/>
            <w:tcBorders>
              <w:top w:val="nil"/>
              <w:left w:val="nil"/>
              <w:bottom w:val="single" w:sz="4" w:space="0" w:color="000000"/>
              <w:right w:val="single" w:sz="4" w:space="0" w:color="000000"/>
            </w:tcBorders>
            <w:shd w:val="clear" w:color="auto" w:fill="auto"/>
            <w:noWrap/>
            <w:vAlign w:val="bottom"/>
            <w:hideMark/>
          </w:tcPr>
          <w:p w14:paraId="710CBBA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59</w:t>
            </w:r>
          </w:p>
        </w:tc>
      </w:tr>
      <w:tr w:rsidR="004B2282" w:rsidRPr="00627C2D" w14:paraId="1FC77316"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35C6C2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71</w:t>
            </w:r>
          </w:p>
        </w:tc>
        <w:tc>
          <w:tcPr>
            <w:tcW w:w="6960" w:type="dxa"/>
            <w:tcBorders>
              <w:top w:val="nil"/>
              <w:left w:val="nil"/>
              <w:bottom w:val="single" w:sz="4" w:space="0" w:color="auto"/>
              <w:right w:val="single" w:sz="4" w:space="0" w:color="auto"/>
            </w:tcBorders>
            <w:shd w:val="clear" w:color="auto" w:fill="auto"/>
            <w:vAlign w:val="bottom"/>
            <w:hideMark/>
          </w:tcPr>
          <w:p w14:paraId="3BAF323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Peleninės metalinės</w:t>
            </w:r>
          </w:p>
        </w:tc>
        <w:tc>
          <w:tcPr>
            <w:tcW w:w="1734" w:type="dxa"/>
            <w:tcBorders>
              <w:top w:val="nil"/>
              <w:left w:val="nil"/>
              <w:bottom w:val="single" w:sz="4" w:space="0" w:color="000000"/>
              <w:right w:val="single" w:sz="4" w:space="0" w:color="000000"/>
            </w:tcBorders>
            <w:shd w:val="clear" w:color="auto" w:fill="auto"/>
            <w:noWrap/>
            <w:vAlign w:val="bottom"/>
            <w:hideMark/>
          </w:tcPr>
          <w:p w14:paraId="4B2684F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w:t>
            </w:r>
          </w:p>
        </w:tc>
      </w:tr>
      <w:tr w:rsidR="004B2282" w:rsidRPr="00627C2D" w14:paraId="7CC34896"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196E2C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72</w:t>
            </w:r>
          </w:p>
        </w:tc>
        <w:tc>
          <w:tcPr>
            <w:tcW w:w="6960" w:type="dxa"/>
            <w:tcBorders>
              <w:top w:val="nil"/>
              <w:left w:val="nil"/>
              <w:bottom w:val="single" w:sz="4" w:space="0" w:color="auto"/>
              <w:right w:val="single" w:sz="4" w:space="0" w:color="auto"/>
            </w:tcBorders>
            <w:shd w:val="clear" w:color="auto" w:fill="auto"/>
            <w:vAlign w:val="bottom"/>
            <w:hideMark/>
          </w:tcPr>
          <w:p w14:paraId="54874A6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Staltiesių laikikliai</w:t>
            </w:r>
          </w:p>
        </w:tc>
        <w:tc>
          <w:tcPr>
            <w:tcW w:w="1734" w:type="dxa"/>
            <w:tcBorders>
              <w:top w:val="nil"/>
              <w:left w:val="nil"/>
              <w:bottom w:val="single" w:sz="4" w:space="0" w:color="000000"/>
              <w:right w:val="single" w:sz="4" w:space="0" w:color="000000"/>
            </w:tcBorders>
            <w:shd w:val="clear" w:color="auto" w:fill="auto"/>
            <w:noWrap/>
            <w:vAlign w:val="bottom"/>
            <w:hideMark/>
          </w:tcPr>
          <w:p w14:paraId="653D53C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78</w:t>
            </w:r>
          </w:p>
        </w:tc>
      </w:tr>
      <w:tr w:rsidR="004B2282" w:rsidRPr="00627C2D" w14:paraId="79FC1BF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AC4A02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73</w:t>
            </w:r>
          </w:p>
        </w:tc>
        <w:tc>
          <w:tcPr>
            <w:tcW w:w="6960" w:type="dxa"/>
            <w:tcBorders>
              <w:top w:val="nil"/>
              <w:left w:val="nil"/>
              <w:bottom w:val="single" w:sz="4" w:space="0" w:color="auto"/>
              <w:right w:val="single" w:sz="4" w:space="0" w:color="auto"/>
            </w:tcBorders>
            <w:shd w:val="clear" w:color="auto" w:fill="auto"/>
            <w:vAlign w:val="bottom"/>
            <w:hideMark/>
          </w:tcPr>
          <w:p w14:paraId="14409CD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Šiaudiniai indai kur dedam cukrų seni ovalus</w:t>
            </w:r>
          </w:p>
        </w:tc>
        <w:tc>
          <w:tcPr>
            <w:tcW w:w="1734" w:type="dxa"/>
            <w:tcBorders>
              <w:top w:val="nil"/>
              <w:left w:val="nil"/>
              <w:bottom w:val="single" w:sz="4" w:space="0" w:color="auto"/>
              <w:right w:val="single" w:sz="4" w:space="0" w:color="auto"/>
            </w:tcBorders>
            <w:shd w:val="clear" w:color="auto" w:fill="auto"/>
            <w:vAlign w:val="bottom"/>
            <w:hideMark/>
          </w:tcPr>
          <w:p w14:paraId="0DCC844C"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5EF2E99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7C8DF9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74</w:t>
            </w:r>
          </w:p>
        </w:tc>
        <w:tc>
          <w:tcPr>
            <w:tcW w:w="6960" w:type="dxa"/>
            <w:tcBorders>
              <w:top w:val="nil"/>
              <w:left w:val="nil"/>
              <w:bottom w:val="single" w:sz="4" w:space="0" w:color="auto"/>
              <w:right w:val="single" w:sz="4" w:space="0" w:color="auto"/>
            </w:tcBorders>
            <w:shd w:val="clear" w:color="auto" w:fill="auto"/>
            <w:vAlign w:val="bottom"/>
            <w:hideMark/>
          </w:tcPr>
          <w:p w14:paraId="5035909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Pintas krepšelis </w:t>
            </w:r>
          </w:p>
        </w:tc>
        <w:tc>
          <w:tcPr>
            <w:tcW w:w="1734" w:type="dxa"/>
            <w:tcBorders>
              <w:top w:val="nil"/>
              <w:left w:val="nil"/>
              <w:bottom w:val="single" w:sz="4" w:space="0" w:color="auto"/>
              <w:right w:val="single" w:sz="4" w:space="0" w:color="auto"/>
            </w:tcBorders>
            <w:shd w:val="clear" w:color="auto" w:fill="auto"/>
            <w:vAlign w:val="bottom"/>
            <w:hideMark/>
          </w:tcPr>
          <w:p w14:paraId="31FA008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w:t>
            </w:r>
          </w:p>
        </w:tc>
      </w:tr>
      <w:tr w:rsidR="004B2282" w:rsidRPr="00627C2D" w14:paraId="384905E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7F77E8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75</w:t>
            </w:r>
          </w:p>
        </w:tc>
        <w:tc>
          <w:tcPr>
            <w:tcW w:w="6960" w:type="dxa"/>
            <w:tcBorders>
              <w:top w:val="nil"/>
              <w:left w:val="nil"/>
              <w:bottom w:val="single" w:sz="4" w:space="0" w:color="auto"/>
              <w:right w:val="single" w:sz="4" w:space="0" w:color="auto"/>
            </w:tcBorders>
            <w:shd w:val="clear" w:color="auto" w:fill="auto"/>
            <w:vAlign w:val="bottom"/>
            <w:hideMark/>
          </w:tcPr>
          <w:p w14:paraId="5CBDB78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Šiaudiniai krepšeliai įrankiams </w:t>
            </w:r>
          </w:p>
        </w:tc>
        <w:tc>
          <w:tcPr>
            <w:tcW w:w="1734" w:type="dxa"/>
            <w:tcBorders>
              <w:top w:val="nil"/>
              <w:left w:val="nil"/>
              <w:bottom w:val="single" w:sz="4" w:space="0" w:color="auto"/>
              <w:right w:val="single" w:sz="4" w:space="0" w:color="auto"/>
            </w:tcBorders>
            <w:shd w:val="clear" w:color="auto" w:fill="auto"/>
            <w:vAlign w:val="bottom"/>
            <w:hideMark/>
          </w:tcPr>
          <w:p w14:paraId="75361ED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60A90FB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475326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76</w:t>
            </w:r>
          </w:p>
        </w:tc>
        <w:tc>
          <w:tcPr>
            <w:tcW w:w="6960" w:type="dxa"/>
            <w:tcBorders>
              <w:top w:val="nil"/>
              <w:left w:val="nil"/>
              <w:bottom w:val="single" w:sz="4" w:space="0" w:color="auto"/>
              <w:right w:val="single" w:sz="4" w:space="0" w:color="auto"/>
            </w:tcBorders>
            <w:shd w:val="clear" w:color="000000" w:fill="FFFFFF"/>
            <w:vAlign w:val="bottom"/>
            <w:hideMark/>
          </w:tcPr>
          <w:p w14:paraId="7F1AB8E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Purkštuvai staltiesėms</w:t>
            </w:r>
          </w:p>
        </w:tc>
        <w:tc>
          <w:tcPr>
            <w:tcW w:w="1734" w:type="dxa"/>
            <w:tcBorders>
              <w:top w:val="nil"/>
              <w:left w:val="nil"/>
              <w:bottom w:val="single" w:sz="4" w:space="0" w:color="000000"/>
              <w:right w:val="single" w:sz="4" w:space="0" w:color="000000"/>
            </w:tcBorders>
            <w:shd w:val="clear" w:color="FFFFFF" w:fill="FFFFFF"/>
            <w:noWrap/>
            <w:vAlign w:val="bottom"/>
            <w:hideMark/>
          </w:tcPr>
          <w:p w14:paraId="3F349E4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C7B00E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0CBC37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lastRenderedPageBreak/>
              <w:t>77</w:t>
            </w:r>
          </w:p>
        </w:tc>
        <w:tc>
          <w:tcPr>
            <w:tcW w:w="6960" w:type="dxa"/>
            <w:tcBorders>
              <w:top w:val="nil"/>
              <w:left w:val="nil"/>
              <w:bottom w:val="single" w:sz="4" w:space="0" w:color="auto"/>
              <w:right w:val="single" w:sz="4" w:space="0" w:color="auto"/>
            </w:tcBorders>
            <w:shd w:val="clear" w:color="000000" w:fill="FFFFFF"/>
            <w:vAlign w:val="bottom"/>
            <w:hideMark/>
          </w:tcPr>
          <w:p w14:paraId="341718C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Žnyplės </w:t>
            </w:r>
            <w:proofErr w:type="spellStart"/>
            <w:r w:rsidRPr="00627C2D">
              <w:rPr>
                <w:rFonts w:ascii="Times New Roman" w:eastAsia="Times New Roman" w:hAnsi="Times New Roman" w:cs="Times New Roman"/>
                <w:color w:val="000000"/>
                <w:sz w:val="24"/>
                <w:szCs w:val="24"/>
              </w:rPr>
              <w:t>Utility</w:t>
            </w:r>
            <w:proofErr w:type="spellEnd"/>
            <w:r w:rsidRPr="00627C2D">
              <w:rPr>
                <w:rFonts w:ascii="Times New Roman" w:eastAsia="Times New Roman" w:hAnsi="Times New Roman" w:cs="Times New Roman"/>
                <w:color w:val="000000"/>
                <w:sz w:val="24"/>
                <w:szCs w:val="24"/>
              </w:rPr>
              <w:t xml:space="preserve"> Universal  mažesnės ZEFER LEDUI</w:t>
            </w:r>
          </w:p>
        </w:tc>
        <w:tc>
          <w:tcPr>
            <w:tcW w:w="1734" w:type="dxa"/>
            <w:tcBorders>
              <w:top w:val="nil"/>
              <w:left w:val="nil"/>
              <w:bottom w:val="nil"/>
              <w:right w:val="single" w:sz="4" w:space="0" w:color="000000"/>
            </w:tcBorders>
            <w:shd w:val="clear" w:color="auto" w:fill="auto"/>
            <w:noWrap/>
            <w:vAlign w:val="bottom"/>
            <w:hideMark/>
          </w:tcPr>
          <w:p w14:paraId="751E74F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250BEA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5DF570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78</w:t>
            </w:r>
          </w:p>
        </w:tc>
        <w:tc>
          <w:tcPr>
            <w:tcW w:w="6960" w:type="dxa"/>
            <w:tcBorders>
              <w:top w:val="nil"/>
              <w:left w:val="nil"/>
              <w:bottom w:val="single" w:sz="4" w:space="0" w:color="auto"/>
              <w:right w:val="single" w:sz="4" w:space="0" w:color="auto"/>
            </w:tcBorders>
            <w:shd w:val="clear" w:color="000000" w:fill="FFFFFF"/>
            <w:vAlign w:val="bottom"/>
            <w:hideMark/>
          </w:tcPr>
          <w:p w14:paraId="641B1DC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Metalinės padažinės</w:t>
            </w:r>
          </w:p>
        </w:tc>
        <w:tc>
          <w:tcPr>
            <w:tcW w:w="1734" w:type="dxa"/>
            <w:tcBorders>
              <w:top w:val="single" w:sz="4" w:space="0" w:color="000000"/>
              <w:left w:val="nil"/>
              <w:bottom w:val="single" w:sz="4" w:space="0" w:color="000000"/>
              <w:right w:val="single" w:sz="4" w:space="0" w:color="000000"/>
            </w:tcBorders>
            <w:shd w:val="clear" w:color="auto" w:fill="auto"/>
            <w:noWrap/>
            <w:vAlign w:val="bottom"/>
            <w:hideMark/>
          </w:tcPr>
          <w:p w14:paraId="7F51705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14</w:t>
            </w:r>
          </w:p>
        </w:tc>
      </w:tr>
      <w:tr w:rsidR="004B2282" w:rsidRPr="00627C2D" w14:paraId="1FE4371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EAE29B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79</w:t>
            </w:r>
          </w:p>
        </w:tc>
        <w:tc>
          <w:tcPr>
            <w:tcW w:w="6960" w:type="dxa"/>
            <w:tcBorders>
              <w:top w:val="nil"/>
              <w:left w:val="nil"/>
              <w:bottom w:val="single" w:sz="4" w:space="0" w:color="auto"/>
              <w:right w:val="single" w:sz="4" w:space="0" w:color="auto"/>
            </w:tcBorders>
            <w:shd w:val="clear" w:color="000000" w:fill="FFFFFF"/>
            <w:vAlign w:val="bottom"/>
            <w:hideMark/>
          </w:tcPr>
          <w:p w14:paraId="1A8220E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Pilki naujesni </w:t>
            </w:r>
            <w:proofErr w:type="spellStart"/>
            <w:r w:rsidRPr="00627C2D">
              <w:rPr>
                <w:rFonts w:ascii="Times New Roman" w:eastAsia="Times New Roman" w:hAnsi="Times New Roman" w:cs="Times New Roman"/>
                <w:color w:val="000000"/>
                <w:sz w:val="24"/>
                <w:szCs w:val="24"/>
              </w:rPr>
              <w:t>padeklai</w:t>
            </w:r>
            <w:proofErr w:type="spellEnd"/>
          </w:p>
        </w:tc>
        <w:tc>
          <w:tcPr>
            <w:tcW w:w="1734" w:type="dxa"/>
            <w:tcBorders>
              <w:top w:val="nil"/>
              <w:left w:val="nil"/>
              <w:bottom w:val="single" w:sz="4" w:space="0" w:color="000000"/>
              <w:right w:val="single" w:sz="4" w:space="0" w:color="000000"/>
            </w:tcBorders>
            <w:shd w:val="clear" w:color="FFFFFF" w:fill="FFFFFF"/>
            <w:noWrap/>
            <w:vAlign w:val="bottom"/>
            <w:hideMark/>
          </w:tcPr>
          <w:p w14:paraId="0D34065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112</w:t>
            </w:r>
          </w:p>
        </w:tc>
      </w:tr>
      <w:tr w:rsidR="004B2282" w:rsidRPr="00627C2D" w14:paraId="0331BE0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121132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80</w:t>
            </w:r>
          </w:p>
        </w:tc>
        <w:tc>
          <w:tcPr>
            <w:tcW w:w="6960" w:type="dxa"/>
            <w:tcBorders>
              <w:top w:val="nil"/>
              <w:left w:val="nil"/>
              <w:bottom w:val="single" w:sz="4" w:space="0" w:color="auto"/>
              <w:right w:val="single" w:sz="4" w:space="0" w:color="auto"/>
            </w:tcBorders>
            <w:shd w:val="clear" w:color="000000" w:fill="FFFFFF"/>
            <w:vAlign w:val="bottom"/>
            <w:hideMark/>
          </w:tcPr>
          <w:p w14:paraId="3CE90E7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Balti padėklai atleidimo linijos</w:t>
            </w:r>
          </w:p>
        </w:tc>
        <w:tc>
          <w:tcPr>
            <w:tcW w:w="1734" w:type="dxa"/>
            <w:tcBorders>
              <w:top w:val="nil"/>
              <w:left w:val="nil"/>
              <w:bottom w:val="single" w:sz="4" w:space="0" w:color="000000"/>
              <w:right w:val="single" w:sz="4" w:space="0" w:color="000000"/>
            </w:tcBorders>
            <w:shd w:val="clear" w:color="FFFFFF" w:fill="FFFFFF"/>
            <w:noWrap/>
            <w:vAlign w:val="bottom"/>
            <w:hideMark/>
          </w:tcPr>
          <w:p w14:paraId="53DDE89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80</w:t>
            </w:r>
          </w:p>
        </w:tc>
      </w:tr>
      <w:tr w:rsidR="004B2282" w:rsidRPr="00627C2D" w14:paraId="137103E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653069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81</w:t>
            </w:r>
          </w:p>
        </w:tc>
        <w:tc>
          <w:tcPr>
            <w:tcW w:w="6960" w:type="dxa"/>
            <w:tcBorders>
              <w:top w:val="nil"/>
              <w:left w:val="nil"/>
              <w:bottom w:val="single" w:sz="4" w:space="0" w:color="auto"/>
              <w:right w:val="single" w:sz="4" w:space="0" w:color="auto"/>
            </w:tcBorders>
            <w:shd w:val="clear" w:color="000000" w:fill="FFFFFF"/>
            <w:vAlign w:val="bottom"/>
            <w:hideMark/>
          </w:tcPr>
          <w:p w14:paraId="5A3029E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Padėklas juodas 46*36n atleidimo linijos</w:t>
            </w:r>
          </w:p>
        </w:tc>
        <w:tc>
          <w:tcPr>
            <w:tcW w:w="1734" w:type="dxa"/>
            <w:tcBorders>
              <w:top w:val="nil"/>
              <w:left w:val="nil"/>
              <w:bottom w:val="single" w:sz="4" w:space="0" w:color="000000"/>
              <w:right w:val="single" w:sz="4" w:space="0" w:color="000000"/>
            </w:tcBorders>
            <w:shd w:val="clear" w:color="auto" w:fill="auto"/>
            <w:noWrap/>
            <w:vAlign w:val="bottom"/>
            <w:hideMark/>
          </w:tcPr>
          <w:p w14:paraId="04C4F82A"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89</w:t>
            </w:r>
          </w:p>
        </w:tc>
      </w:tr>
      <w:tr w:rsidR="004B2282" w:rsidRPr="00627C2D" w14:paraId="55A0184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1B07C6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82</w:t>
            </w:r>
          </w:p>
        </w:tc>
        <w:tc>
          <w:tcPr>
            <w:tcW w:w="6960" w:type="dxa"/>
            <w:tcBorders>
              <w:top w:val="nil"/>
              <w:left w:val="nil"/>
              <w:bottom w:val="single" w:sz="4" w:space="0" w:color="auto"/>
              <w:right w:val="single" w:sz="4" w:space="0" w:color="auto"/>
            </w:tcBorders>
            <w:shd w:val="clear" w:color="000000" w:fill="FFFFFF"/>
            <w:vAlign w:val="bottom"/>
            <w:hideMark/>
          </w:tcPr>
          <w:p w14:paraId="1AA25FE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Užkepėlių indeliai keramikinis su </w:t>
            </w:r>
            <w:proofErr w:type="spellStart"/>
            <w:r w:rsidRPr="00627C2D">
              <w:rPr>
                <w:rFonts w:ascii="Times New Roman" w:eastAsia="Times New Roman" w:hAnsi="Times New Roman" w:cs="Times New Roman"/>
                <w:color w:val="000000"/>
                <w:sz w:val="24"/>
                <w:szCs w:val="24"/>
              </w:rPr>
              <w:t>aselėmis</w:t>
            </w:r>
            <w:proofErr w:type="spellEnd"/>
            <w:r w:rsidRPr="00627C2D">
              <w:rPr>
                <w:rFonts w:ascii="Times New Roman" w:eastAsia="Times New Roman" w:hAnsi="Times New Roman" w:cs="Times New Roman"/>
                <w:color w:val="000000"/>
                <w:sz w:val="24"/>
                <w:szCs w:val="24"/>
              </w:rPr>
              <w:t xml:space="preserve"> pailgi atleidimo linijos</w:t>
            </w:r>
          </w:p>
        </w:tc>
        <w:tc>
          <w:tcPr>
            <w:tcW w:w="1734" w:type="dxa"/>
            <w:tcBorders>
              <w:top w:val="nil"/>
              <w:left w:val="nil"/>
              <w:bottom w:val="single" w:sz="4" w:space="0" w:color="000000"/>
              <w:right w:val="single" w:sz="4" w:space="0" w:color="000000"/>
            </w:tcBorders>
            <w:shd w:val="clear" w:color="FFFFFF" w:fill="FFFFFF"/>
            <w:noWrap/>
            <w:vAlign w:val="bottom"/>
            <w:hideMark/>
          </w:tcPr>
          <w:p w14:paraId="6246EA87"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200</w:t>
            </w:r>
          </w:p>
        </w:tc>
      </w:tr>
      <w:tr w:rsidR="004B2282" w:rsidRPr="00627C2D" w14:paraId="6C6BE74A"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9D14B5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83</w:t>
            </w:r>
          </w:p>
        </w:tc>
        <w:tc>
          <w:tcPr>
            <w:tcW w:w="6960" w:type="dxa"/>
            <w:tcBorders>
              <w:top w:val="nil"/>
              <w:left w:val="nil"/>
              <w:bottom w:val="single" w:sz="4" w:space="0" w:color="auto"/>
              <w:right w:val="single" w:sz="4" w:space="0" w:color="auto"/>
            </w:tcBorders>
            <w:shd w:val="clear" w:color="000000" w:fill="FFFFFF"/>
            <w:vAlign w:val="bottom"/>
            <w:hideMark/>
          </w:tcPr>
          <w:p w14:paraId="6D433A3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Stiklinės salotinės </w:t>
            </w:r>
          </w:p>
        </w:tc>
        <w:tc>
          <w:tcPr>
            <w:tcW w:w="1734" w:type="dxa"/>
            <w:tcBorders>
              <w:top w:val="nil"/>
              <w:left w:val="nil"/>
              <w:bottom w:val="single" w:sz="4" w:space="0" w:color="000000"/>
              <w:right w:val="single" w:sz="4" w:space="0" w:color="000000"/>
            </w:tcBorders>
            <w:shd w:val="clear" w:color="auto" w:fill="auto"/>
            <w:noWrap/>
            <w:vAlign w:val="bottom"/>
            <w:hideMark/>
          </w:tcPr>
          <w:p w14:paraId="471E31D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w:t>
            </w:r>
          </w:p>
        </w:tc>
      </w:tr>
      <w:tr w:rsidR="004B2282" w:rsidRPr="00627C2D" w14:paraId="5FACA8D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294F35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84</w:t>
            </w:r>
          </w:p>
        </w:tc>
        <w:tc>
          <w:tcPr>
            <w:tcW w:w="6960" w:type="dxa"/>
            <w:tcBorders>
              <w:top w:val="nil"/>
              <w:left w:val="nil"/>
              <w:bottom w:val="single" w:sz="4" w:space="0" w:color="auto"/>
              <w:right w:val="single" w:sz="4" w:space="0" w:color="auto"/>
            </w:tcBorders>
            <w:shd w:val="clear" w:color="000000" w:fill="FFFFFF"/>
            <w:vAlign w:val="bottom"/>
            <w:hideMark/>
          </w:tcPr>
          <w:p w14:paraId="2747914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Pledai</w:t>
            </w:r>
          </w:p>
        </w:tc>
        <w:tc>
          <w:tcPr>
            <w:tcW w:w="1734" w:type="dxa"/>
            <w:tcBorders>
              <w:top w:val="nil"/>
              <w:left w:val="nil"/>
              <w:bottom w:val="single" w:sz="4" w:space="0" w:color="000000"/>
              <w:right w:val="single" w:sz="4" w:space="0" w:color="000000"/>
            </w:tcBorders>
            <w:shd w:val="clear" w:color="auto" w:fill="auto"/>
            <w:noWrap/>
            <w:vAlign w:val="bottom"/>
            <w:hideMark/>
          </w:tcPr>
          <w:p w14:paraId="7F9DB16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20</w:t>
            </w:r>
          </w:p>
        </w:tc>
      </w:tr>
      <w:tr w:rsidR="004B2282" w:rsidRPr="00627C2D" w14:paraId="42CF97B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DD739A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85</w:t>
            </w:r>
          </w:p>
        </w:tc>
        <w:tc>
          <w:tcPr>
            <w:tcW w:w="6960" w:type="dxa"/>
            <w:tcBorders>
              <w:top w:val="nil"/>
              <w:left w:val="nil"/>
              <w:bottom w:val="single" w:sz="4" w:space="0" w:color="auto"/>
              <w:right w:val="single" w:sz="4" w:space="0" w:color="auto"/>
            </w:tcBorders>
            <w:shd w:val="clear" w:color="000000" w:fill="FFFFFF"/>
            <w:vAlign w:val="bottom"/>
            <w:hideMark/>
          </w:tcPr>
          <w:p w14:paraId="44CC39F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Kibirėliai ledui </w:t>
            </w:r>
          </w:p>
        </w:tc>
        <w:tc>
          <w:tcPr>
            <w:tcW w:w="1734" w:type="dxa"/>
            <w:tcBorders>
              <w:top w:val="nil"/>
              <w:left w:val="nil"/>
              <w:bottom w:val="single" w:sz="4" w:space="0" w:color="000000"/>
              <w:right w:val="single" w:sz="4" w:space="0" w:color="000000"/>
            </w:tcBorders>
            <w:shd w:val="clear" w:color="auto" w:fill="auto"/>
            <w:noWrap/>
            <w:vAlign w:val="bottom"/>
            <w:hideMark/>
          </w:tcPr>
          <w:p w14:paraId="69D8F22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w:t>
            </w:r>
          </w:p>
        </w:tc>
      </w:tr>
      <w:tr w:rsidR="004B2282" w:rsidRPr="00627C2D" w14:paraId="75705AC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0FB37F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86</w:t>
            </w:r>
          </w:p>
        </w:tc>
        <w:tc>
          <w:tcPr>
            <w:tcW w:w="6960" w:type="dxa"/>
            <w:tcBorders>
              <w:top w:val="nil"/>
              <w:left w:val="nil"/>
              <w:bottom w:val="single" w:sz="4" w:space="0" w:color="auto"/>
              <w:right w:val="single" w:sz="4" w:space="0" w:color="auto"/>
            </w:tcBorders>
            <w:shd w:val="clear" w:color="000000" w:fill="FFFFFF"/>
            <w:vAlign w:val="bottom"/>
            <w:hideMark/>
          </w:tcPr>
          <w:p w14:paraId="309FEB2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Taurių laikikliai</w:t>
            </w:r>
          </w:p>
        </w:tc>
        <w:tc>
          <w:tcPr>
            <w:tcW w:w="1734" w:type="dxa"/>
            <w:tcBorders>
              <w:top w:val="nil"/>
              <w:left w:val="nil"/>
              <w:bottom w:val="single" w:sz="4" w:space="0" w:color="000000"/>
              <w:right w:val="single" w:sz="4" w:space="0" w:color="000000"/>
            </w:tcBorders>
            <w:shd w:val="clear" w:color="auto" w:fill="auto"/>
            <w:noWrap/>
            <w:vAlign w:val="bottom"/>
            <w:hideMark/>
          </w:tcPr>
          <w:p w14:paraId="020E30BC"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140</w:t>
            </w:r>
          </w:p>
        </w:tc>
      </w:tr>
      <w:tr w:rsidR="004B2282" w:rsidRPr="00627C2D" w14:paraId="29ADA0E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257BD9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87</w:t>
            </w:r>
          </w:p>
        </w:tc>
        <w:tc>
          <w:tcPr>
            <w:tcW w:w="6960" w:type="dxa"/>
            <w:tcBorders>
              <w:top w:val="nil"/>
              <w:left w:val="nil"/>
              <w:bottom w:val="single" w:sz="4" w:space="0" w:color="auto"/>
              <w:right w:val="single" w:sz="4" w:space="0" w:color="auto"/>
            </w:tcBorders>
            <w:shd w:val="clear" w:color="000000" w:fill="FFFFFF"/>
            <w:vAlign w:val="bottom"/>
            <w:hideMark/>
          </w:tcPr>
          <w:p w14:paraId="2B11424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Lavazzos</w:t>
            </w:r>
            <w:proofErr w:type="spellEnd"/>
            <w:r w:rsidRPr="00627C2D">
              <w:rPr>
                <w:rFonts w:ascii="Times New Roman" w:eastAsia="Times New Roman" w:hAnsi="Times New Roman" w:cs="Times New Roman"/>
                <w:color w:val="000000"/>
                <w:sz w:val="24"/>
                <w:szCs w:val="24"/>
              </w:rPr>
              <w:t xml:space="preserve"> puodeliai kavai</w:t>
            </w:r>
          </w:p>
        </w:tc>
        <w:tc>
          <w:tcPr>
            <w:tcW w:w="1734" w:type="dxa"/>
            <w:tcBorders>
              <w:top w:val="nil"/>
              <w:left w:val="nil"/>
              <w:bottom w:val="single" w:sz="4" w:space="0" w:color="000000"/>
              <w:right w:val="single" w:sz="4" w:space="0" w:color="000000"/>
            </w:tcBorders>
            <w:shd w:val="clear" w:color="FFFFFF" w:fill="FFFFFF"/>
            <w:noWrap/>
            <w:vAlign w:val="bottom"/>
            <w:hideMark/>
          </w:tcPr>
          <w:p w14:paraId="502800A5"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625</w:t>
            </w:r>
          </w:p>
        </w:tc>
      </w:tr>
      <w:tr w:rsidR="004B2282" w:rsidRPr="00627C2D" w14:paraId="2272A68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5023AB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88</w:t>
            </w:r>
          </w:p>
        </w:tc>
        <w:tc>
          <w:tcPr>
            <w:tcW w:w="6960" w:type="dxa"/>
            <w:tcBorders>
              <w:top w:val="nil"/>
              <w:left w:val="nil"/>
              <w:bottom w:val="single" w:sz="4" w:space="0" w:color="auto"/>
              <w:right w:val="single" w:sz="4" w:space="0" w:color="auto"/>
            </w:tcBorders>
            <w:shd w:val="clear" w:color="000000" w:fill="FFFFFF"/>
            <w:vAlign w:val="bottom"/>
            <w:hideMark/>
          </w:tcPr>
          <w:p w14:paraId="41929FC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Kavos lėkštutės </w:t>
            </w:r>
            <w:proofErr w:type="spellStart"/>
            <w:r w:rsidRPr="00627C2D">
              <w:rPr>
                <w:rFonts w:ascii="Times New Roman" w:eastAsia="Times New Roman" w:hAnsi="Times New Roman" w:cs="Times New Roman"/>
                <w:color w:val="000000"/>
                <w:sz w:val="24"/>
                <w:szCs w:val="24"/>
              </w:rPr>
              <w:t>Lavazza</w:t>
            </w:r>
            <w:proofErr w:type="spellEnd"/>
          </w:p>
        </w:tc>
        <w:tc>
          <w:tcPr>
            <w:tcW w:w="1734" w:type="dxa"/>
            <w:tcBorders>
              <w:top w:val="nil"/>
              <w:left w:val="nil"/>
              <w:bottom w:val="single" w:sz="4" w:space="0" w:color="000000"/>
              <w:right w:val="single" w:sz="4" w:space="0" w:color="000000"/>
            </w:tcBorders>
            <w:shd w:val="clear" w:color="FFFFFF" w:fill="FFFFFF"/>
            <w:noWrap/>
            <w:vAlign w:val="bottom"/>
            <w:hideMark/>
          </w:tcPr>
          <w:p w14:paraId="310831F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685</w:t>
            </w:r>
          </w:p>
        </w:tc>
      </w:tr>
      <w:tr w:rsidR="004B2282" w:rsidRPr="00627C2D" w14:paraId="58EE8BD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36C61C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89</w:t>
            </w:r>
          </w:p>
        </w:tc>
        <w:tc>
          <w:tcPr>
            <w:tcW w:w="6960" w:type="dxa"/>
            <w:tcBorders>
              <w:top w:val="nil"/>
              <w:left w:val="nil"/>
              <w:bottom w:val="single" w:sz="4" w:space="0" w:color="auto"/>
              <w:right w:val="single" w:sz="4" w:space="0" w:color="auto"/>
            </w:tcBorders>
            <w:shd w:val="clear" w:color="000000" w:fill="FFFFFF"/>
            <w:vAlign w:val="bottom"/>
            <w:hideMark/>
          </w:tcPr>
          <w:p w14:paraId="0FF051C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Lavazzos</w:t>
            </w:r>
            <w:proofErr w:type="spellEnd"/>
            <w:r w:rsidRPr="00627C2D">
              <w:rPr>
                <w:rFonts w:ascii="Times New Roman" w:eastAsia="Times New Roman" w:hAnsi="Times New Roman" w:cs="Times New Roman"/>
                <w:color w:val="000000"/>
                <w:sz w:val="24"/>
                <w:szCs w:val="24"/>
              </w:rPr>
              <w:t xml:space="preserve"> puodeliai ARBATAI</w:t>
            </w:r>
          </w:p>
        </w:tc>
        <w:tc>
          <w:tcPr>
            <w:tcW w:w="1734" w:type="dxa"/>
            <w:tcBorders>
              <w:top w:val="nil"/>
              <w:left w:val="nil"/>
              <w:bottom w:val="single" w:sz="4" w:space="0" w:color="000000"/>
              <w:right w:val="single" w:sz="4" w:space="0" w:color="000000"/>
            </w:tcBorders>
            <w:shd w:val="clear" w:color="FFFFFF" w:fill="FFFFFF"/>
            <w:noWrap/>
            <w:vAlign w:val="bottom"/>
            <w:hideMark/>
          </w:tcPr>
          <w:p w14:paraId="117F3A5C"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68</w:t>
            </w:r>
          </w:p>
        </w:tc>
      </w:tr>
      <w:tr w:rsidR="004B2282" w:rsidRPr="00627C2D" w14:paraId="0693045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277048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90</w:t>
            </w:r>
          </w:p>
        </w:tc>
        <w:tc>
          <w:tcPr>
            <w:tcW w:w="6960" w:type="dxa"/>
            <w:tcBorders>
              <w:top w:val="nil"/>
              <w:left w:val="nil"/>
              <w:bottom w:val="single" w:sz="4" w:space="0" w:color="auto"/>
              <w:right w:val="single" w:sz="4" w:space="0" w:color="auto"/>
            </w:tcBorders>
            <w:shd w:val="clear" w:color="000000" w:fill="FFFFFF"/>
            <w:vAlign w:val="bottom"/>
            <w:hideMark/>
          </w:tcPr>
          <w:p w14:paraId="3AF597F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Arbatines lėkštutės LAVAZZA</w:t>
            </w:r>
          </w:p>
        </w:tc>
        <w:tc>
          <w:tcPr>
            <w:tcW w:w="1734" w:type="dxa"/>
            <w:tcBorders>
              <w:top w:val="nil"/>
              <w:left w:val="nil"/>
              <w:bottom w:val="single" w:sz="4" w:space="0" w:color="000000"/>
              <w:right w:val="single" w:sz="4" w:space="0" w:color="000000"/>
            </w:tcBorders>
            <w:shd w:val="clear" w:color="auto" w:fill="auto"/>
            <w:noWrap/>
            <w:vAlign w:val="bottom"/>
            <w:hideMark/>
          </w:tcPr>
          <w:p w14:paraId="7AD2DDC7"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214</w:t>
            </w:r>
          </w:p>
        </w:tc>
      </w:tr>
      <w:tr w:rsidR="004B2282" w:rsidRPr="00627C2D" w14:paraId="4C5285D7"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11A70E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91</w:t>
            </w:r>
          </w:p>
        </w:tc>
        <w:tc>
          <w:tcPr>
            <w:tcW w:w="6960" w:type="dxa"/>
            <w:tcBorders>
              <w:top w:val="nil"/>
              <w:left w:val="nil"/>
              <w:bottom w:val="single" w:sz="4" w:space="0" w:color="auto"/>
              <w:right w:val="single" w:sz="4" w:space="0" w:color="auto"/>
            </w:tcBorders>
            <w:shd w:val="clear" w:color="000000" w:fill="FFFFFF"/>
            <w:vAlign w:val="bottom"/>
            <w:hideMark/>
          </w:tcPr>
          <w:p w14:paraId="7E6AD61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Lavazzos</w:t>
            </w:r>
            <w:proofErr w:type="spellEnd"/>
            <w:r w:rsidRPr="00627C2D">
              <w:rPr>
                <w:rFonts w:ascii="Times New Roman" w:eastAsia="Times New Roman" w:hAnsi="Times New Roman" w:cs="Times New Roman"/>
                <w:color w:val="000000"/>
                <w:sz w:val="24"/>
                <w:szCs w:val="24"/>
              </w:rPr>
              <w:t xml:space="preserve"> puodeliai kavai EXPRESSO</w:t>
            </w:r>
          </w:p>
        </w:tc>
        <w:tc>
          <w:tcPr>
            <w:tcW w:w="1734" w:type="dxa"/>
            <w:tcBorders>
              <w:top w:val="nil"/>
              <w:left w:val="nil"/>
              <w:bottom w:val="single" w:sz="4" w:space="0" w:color="000000"/>
              <w:right w:val="single" w:sz="4" w:space="0" w:color="000000"/>
            </w:tcBorders>
            <w:shd w:val="clear" w:color="auto" w:fill="auto"/>
            <w:noWrap/>
            <w:vAlign w:val="bottom"/>
            <w:hideMark/>
          </w:tcPr>
          <w:p w14:paraId="63A50235"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72</w:t>
            </w:r>
          </w:p>
        </w:tc>
      </w:tr>
      <w:tr w:rsidR="004B2282" w:rsidRPr="00627C2D" w14:paraId="548808FB"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4E57A1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92</w:t>
            </w:r>
          </w:p>
        </w:tc>
        <w:tc>
          <w:tcPr>
            <w:tcW w:w="6960" w:type="dxa"/>
            <w:tcBorders>
              <w:top w:val="nil"/>
              <w:left w:val="nil"/>
              <w:bottom w:val="single" w:sz="4" w:space="0" w:color="auto"/>
              <w:right w:val="single" w:sz="4" w:space="0" w:color="auto"/>
            </w:tcBorders>
            <w:shd w:val="clear" w:color="000000" w:fill="FFFFFF"/>
            <w:vAlign w:val="bottom"/>
            <w:hideMark/>
          </w:tcPr>
          <w:p w14:paraId="4289E7A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Lavazzos</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Expresso</w:t>
            </w:r>
            <w:proofErr w:type="spellEnd"/>
            <w:r w:rsidRPr="00627C2D">
              <w:rPr>
                <w:rFonts w:ascii="Times New Roman" w:eastAsia="Times New Roman" w:hAnsi="Times New Roman" w:cs="Times New Roman"/>
                <w:color w:val="000000"/>
                <w:sz w:val="24"/>
                <w:szCs w:val="24"/>
              </w:rPr>
              <w:t xml:space="preserve"> lėkštutės</w:t>
            </w:r>
          </w:p>
        </w:tc>
        <w:tc>
          <w:tcPr>
            <w:tcW w:w="1734" w:type="dxa"/>
            <w:tcBorders>
              <w:top w:val="nil"/>
              <w:left w:val="nil"/>
              <w:bottom w:val="single" w:sz="4" w:space="0" w:color="000000"/>
              <w:right w:val="single" w:sz="4" w:space="0" w:color="000000"/>
            </w:tcBorders>
            <w:shd w:val="clear" w:color="auto" w:fill="auto"/>
            <w:noWrap/>
            <w:vAlign w:val="bottom"/>
            <w:hideMark/>
          </w:tcPr>
          <w:p w14:paraId="3F87B71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39</w:t>
            </w:r>
          </w:p>
        </w:tc>
      </w:tr>
      <w:tr w:rsidR="004B2282" w:rsidRPr="00627C2D" w14:paraId="2F35C98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1CD694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93</w:t>
            </w:r>
          </w:p>
        </w:tc>
        <w:tc>
          <w:tcPr>
            <w:tcW w:w="6960" w:type="dxa"/>
            <w:tcBorders>
              <w:top w:val="nil"/>
              <w:left w:val="nil"/>
              <w:bottom w:val="single" w:sz="4" w:space="0" w:color="auto"/>
              <w:right w:val="single" w:sz="4" w:space="0" w:color="auto"/>
            </w:tcBorders>
            <w:shd w:val="clear" w:color="000000" w:fill="FFFFFF"/>
            <w:vAlign w:val="bottom"/>
            <w:hideMark/>
          </w:tcPr>
          <w:p w14:paraId="404D092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Salotines  GELSVOS KIRSTOS CONVENE</w:t>
            </w:r>
          </w:p>
        </w:tc>
        <w:tc>
          <w:tcPr>
            <w:tcW w:w="1734" w:type="dxa"/>
            <w:tcBorders>
              <w:top w:val="nil"/>
              <w:left w:val="nil"/>
              <w:bottom w:val="single" w:sz="4" w:space="0" w:color="auto"/>
              <w:right w:val="single" w:sz="4" w:space="0" w:color="auto"/>
            </w:tcBorders>
            <w:shd w:val="clear" w:color="000000" w:fill="FFFFFF"/>
            <w:vAlign w:val="bottom"/>
            <w:hideMark/>
          </w:tcPr>
          <w:p w14:paraId="6664419B"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29</w:t>
            </w:r>
          </w:p>
        </w:tc>
      </w:tr>
      <w:tr w:rsidR="004B2282" w:rsidRPr="00627C2D" w14:paraId="7761A3B7"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D80067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94</w:t>
            </w:r>
          </w:p>
        </w:tc>
        <w:tc>
          <w:tcPr>
            <w:tcW w:w="6960" w:type="dxa"/>
            <w:tcBorders>
              <w:top w:val="nil"/>
              <w:left w:val="nil"/>
              <w:bottom w:val="single" w:sz="4" w:space="0" w:color="auto"/>
              <w:right w:val="single" w:sz="4" w:space="0" w:color="auto"/>
            </w:tcBorders>
            <w:shd w:val="clear" w:color="000000" w:fill="FFFFFF"/>
            <w:vAlign w:val="bottom"/>
            <w:hideMark/>
          </w:tcPr>
          <w:p w14:paraId="7384202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Ledaines</w:t>
            </w:r>
          </w:p>
        </w:tc>
        <w:tc>
          <w:tcPr>
            <w:tcW w:w="1734" w:type="dxa"/>
            <w:tcBorders>
              <w:top w:val="nil"/>
              <w:left w:val="nil"/>
              <w:bottom w:val="single" w:sz="4" w:space="0" w:color="000000"/>
              <w:right w:val="single" w:sz="4" w:space="0" w:color="000000"/>
            </w:tcBorders>
            <w:shd w:val="clear" w:color="FFFFFF" w:fill="FFFFFF"/>
            <w:noWrap/>
            <w:vAlign w:val="bottom"/>
            <w:hideMark/>
          </w:tcPr>
          <w:p w14:paraId="2ED3333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25</w:t>
            </w:r>
          </w:p>
        </w:tc>
      </w:tr>
      <w:tr w:rsidR="004B2282" w:rsidRPr="00627C2D" w14:paraId="1110B0D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7D2ADA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95</w:t>
            </w:r>
          </w:p>
        </w:tc>
        <w:tc>
          <w:tcPr>
            <w:tcW w:w="6960" w:type="dxa"/>
            <w:tcBorders>
              <w:top w:val="nil"/>
              <w:left w:val="nil"/>
              <w:bottom w:val="single" w:sz="4" w:space="0" w:color="auto"/>
              <w:right w:val="single" w:sz="4" w:space="0" w:color="auto"/>
            </w:tcBorders>
            <w:shd w:val="clear" w:color="000000" w:fill="FFFFFF"/>
            <w:vAlign w:val="bottom"/>
            <w:hideMark/>
          </w:tcPr>
          <w:p w14:paraId="685C910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Žibintai</w:t>
            </w:r>
          </w:p>
        </w:tc>
        <w:tc>
          <w:tcPr>
            <w:tcW w:w="1734" w:type="dxa"/>
            <w:tcBorders>
              <w:top w:val="nil"/>
              <w:left w:val="nil"/>
              <w:bottom w:val="single" w:sz="4" w:space="0" w:color="000000"/>
              <w:right w:val="single" w:sz="4" w:space="0" w:color="000000"/>
            </w:tcBorders>
            <w:shd w:val="clear" w:color="FFFFFF" w:fill="FFFFFF"/>
            <w:noWrap/>
            <w:vAlign w:val="bottom"/>
            <w:hideMark/>
          </w:tcPr>
          <w:p w14:paraId="423547C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w:t>
            </w:r>
          </w:p>
        </w:tc>
      </w:tr>
      <w:tr w:rsidR="004B2282" w:rsidRPr="00627C2D" w14:paraId="54C5B57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85DA78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96</w:t>
            </w:r>
          </w:p>
        </w:tc>
        <w:tc>
          <w:tcPr>
            <w:tcW w:w="6960" w:type="dxa"/>
            <w:tcBorders>
              <w:top w:val="nil"/>
              <w:left w:val="nil"/>
              <w:bottom w:val="single" w:sz="4" w:space="0" w:color="auto"/>
              <w:right w:val="single" w:sz="4" w:space="0" w:color="auto"/>
            </w:tcBorders>
            <w:shd w:val="clear" w:color="000000" w:fill="FFFFFF"/>
            <w:vAlign w:val="bottom"/>
            <w:hideMark/>
          </w:tcPr>
          <w:p w14:paraId="4BF114C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Garbanotos didelės salotinės</w:t>
            </w:r>
          </w:p>
        </w:tc>
        <w:tc>
          <w:tcPr>
            <w:tcW w:w="1734" w:type="dxa"/>
            <w:tcBorders>
              <w:top w:val="nil"/>
              <w:left w:val="nil"/>
              <w:bottom w:val="single" w:sz="4" w:space="0" w:color="000000"/>
              <w:right w:val="single" w:sz="4" w:space="0" w:color="000000"/>
            </w:tcBorders>
            <w:shd w:val="clear" w:color="auto" w:fill="auto"/>
            <w:noWrap/>
            <w:vAlign w:val="bottom"/>
            <w:hideMark/>
          </w:tcPr>
          <w:p w14:paraId="7AB6E03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3C1674C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FCE80E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97</w:t>
            </w:r>
          </w:p>
        </w:tc>
        <w:tc>
          <w:tcPr>
            <w:tcW w:w="6960" w:type="dxa"/>
            <w:tcBorders>
              <w:top w:val="nil"/>
              <w:left w:val="nil"/>
              <w:bottom w:val="single" w:sz="4" w:space="0" w:color="auto"/>
              <w:right w:val="single" w:sz="4" w:space="0" w:color="auto"/>
            </w:tcBorders>
            <w:shd w:val="clear" w:color="000000" w:fill="FFFFFF"/>
            <w:vAlign w:val="bottom"/>
            <w:hideMark/>
          </w:tcPr>
          <w:p w14:paraId="7033D10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Žvakidė 5-jų šakų 04037</w:t>
            </w:r>
          </w:p>
        </w:tc>
        <w:tc>
          <w:tcPr>
            <w:tcW w:w="1734" w:type="dxa"/>
            <w:tcBorders>
              <w:top w:val="nil"/>
              <w:left w:val="nil"/>
              <w:bottom w:val="single" w:sz="4" w:space="0" w:color="000000"/>
              <w:right w:val="single" w:sz="4" w:space="0" w:color="000000"/>
            </w:tcBorders>
            <w:shd w:val="clear" w:color="FFFFFF" w:fill="FFFFFF"/>
            <w:noWrap/>
            <w:vAlign w:val="bottom"/>
            <w:hideMark/>
          </w:tcPr>
          <w:p w14:paraId="0EE6820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FB6A1B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48B896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98</w:t>
            </w:r>
          </w:p>
        </w:tc>
        <w:tc>
          <w:tcPr>
            <w:tcW w:w="6960" w:type="dxa"/>
            <w:tcBorders>
              <w:top w:val="nil"/>
              <w:left w:val="nil"/>
              <w:bottom w:val="single" w:sz="4" w:space="0" w:color="auto"/>
              <w:right w:val="single" w:sz="4" w:space="0" w:color="auto"/>
            </w:tcBorders>
            <w:shd w:val="clear" w:color="000000" w:fill="FFFFFF"/>
            <w:vAlign w:val="bottom"/>
            <w:hideMark/>
          </w:tcPr>
          <w:p w14:paraId="38241A3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Trijų aukštų su baltom lėkštėm stovai</w:t>
            </w:r>
          </w:p>
        </w:tc>
        <w:tc>
          <w:tcPr>
            <w:tcW w:w="1734" w:type="dxa"/>
            <w:tcBorders>
              <w:top w:val="nil"/>
              <w:left w:val="nil"/>
              <w:bottom w:val="single" w:sz="4" w:space="0" w:color="000000"/>
              <w:right w:val="single" w:sz="4" w:space="0" w:color="000000"/>
            </w:tcBorders>
            <w:shd w:val="clear" w:color="FFFFFF" w:fill="FFFFFF"/>
            <w:noWrap/>
            <w:vAlign w:val="bottom"/>
            <w:hideMark/>
          </w:tcPr>
          <w:p w14:paraId="5C0DFD2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6CFB3507"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C6667F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99</w:t>
            </w:r>
          </w:p>
        </w:tc>
        <w:tc>
          <w:tcPr>
            <w:tcW w:w="6960" w:type="dxa"/>
            <w:tcBorders>
              <w:top w:val="nil"/>
              <w:left w:val="nil"/>
              <w:bottom w:val="single" w:sz="4" w:space="0" w:color="auto"/>
              <w:right w:val="single" w:sz="4" w:space="0" w:color="auto"/>
            </w:tcBorders>
            <w:shd w:val="clear" w:color="000000" w:fill="FFFFFF"/>
            <w:vAlign w:val="bottom"/>
            <w:hideMark/>
          </w:tcPr>
          <w:p w14:paraId="3FAFF01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Baltos mažos lėkštutės į stovą</w:t>
            </w:r>
          </w:p>
        </w:tc>
        <w:tc>
          <w:tcPr>
            <w:tcW w:w="1734" w:type="dxa"/>
            <w:tcBorders>
              <w:top w:val="nil"/>
              <w:left w:val="nil"/>
              <w:bottom w:val="single" w:sz="4" w:space="0" w:color="000000"/>
              <w:right w:val="single" w:sz="4" w:space="0" w:color="000000"/>
            </w:tcBorders>
            <w:shd w:val="clear" w:color="auto" w:fill="auto"/>
            <w:noWrap/>
            <w:vAlign w:val="bottom"/>
            <w:hideMark/>
          </w:tcPr>
          <w:p w14:paraId="5B9B398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w:t>
            </w:r>
          </w:p>
        </w:tc>
      </w:tr>
      <w:tr w:rsidR="004B2282" w:rsidRPr="00627C2D" w14:paraId="6402F7B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C2E3BD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100</w:t>
            </w:r>
          </w:p>
        </w:tc>
        <w:tc>
          <w:tcPr>
            <w:tcW w:w="6960" w:type="dxa"/>
            <w:tcBorders>
              <w:top w:val="nil"/>
              <w:left w:val="nil"/>
              <w:bottom w:val="single" w:sz="4" w:space="0" w:color="auto"/>
              <w:right w:val="single" w:sz="4" w:space="0" w:color="auto"/>
            </w:tcBorders>
            <w:shd w:val="clear" w:color="000000" w:fill="FFFFFF"/>
            <w:vAlign w:val="bottom"/>
            <w:hideMark/>
          </w:tcPr>
          <w:p w14:paraId="14BA68F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baltos didelės i stovą lėkštės</w:t>
            </w:r>
          </w:p>
        </w:tc>
        <w:tc>
          <w:tcPr>
            <w:tcW w:w="1734" w:type="dxa"/>
            <w:tcBorders>
              <w:top w:val="nil"/>
              <w:left w:val="nil"/>
              <w:bottom w:val="single" w:sz="4" w:space="0" w:color="000000"/>
              <w:right w:val="single" w:sz="4" w:space="0" w:color="000000"/>
            </w:tcBorders>
            <w:shd w:val="clear" w:color="auto" w:fill="auto"/>
            <w:noWrap/>
            <w:vAlign w:val="bottom"/>
            <w:hideMark/>
          </w:tcPr>
          <w:p w14:paraId="4E59BF0B"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w:t>
            </w:r>
          </w:p>
        </w:tc>
      </w:tr>
      <w:tr w:rsidR="004B2282" w:rsidRPr="00627C2D" w14:paraId="7EFE515B"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0E6F95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101</w:t>
            </w:r>
          </w:p>
        </w:tc>
        <w:tc>
          <w:tcPr>
            <w:tcW w:w="6960" w:type="dxa"/>
            <w:tcBorders>
              <w:top w:val="nil"/>
              <w:left w:val="nil"/>
              <w:bottom w:val="single" w:sz="4" w:space="0" w:color="auto"/>
              <w:right w:val="single" w:sz="4" w:space="0" w:color="auto"/>
            </w:tcBorders>
            <w:shd w:val="clear" w:color="000000" w:fill="FFFFFF"/>
            <w:vAlign w:val="bottom"/>
            <w:hideMark/>
          </w:tcPr>
          <w:p w14:paraId="17F80C6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Baltos vidutinės į stovą lėkštės</w:t>
            </w:r>
          </w:p>
        </w:tc>
        <w:tc>
          <w:tcPr>
            <w:tcW w:w="1734" w:type="dxa"/>
            <w:tcBorders>
              <w:top w:val="nil"/>
              <w:left w:val="nil"/>
              <w:bottom w:val="single" w:sz="4" w:space="0" w:color="000000"/>
              <w:right w:val="single" w:sz="4" w:space="0" w:color="000000"/>
            </w:tcBorders>
            <w:shd w:val="clear" w:color="auto" w:fill="auto"/>
            <w:noWrap/>
            <w:vAlign w:val="bottom"/>
            <w:hideMark/>
          </w:tcPr>
          <w:p w14:paraId="2200425B"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052DB85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D84080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102</w:t>
            </w:r>
          </w:p>
        </w:tc>
        <w:tc>
          <w:tcPr>
            <w:tcW w:w="6960" w:type="dxa"/>
            <w:tcBorders>
              <w:top w:val="nil"/>
              <w:left w:val="nil"/>
              <w:bottom w:val="single" w:sz="4" w:space="0" w:color="auto"/>
              <w:right w:val="single" w:sz="4" w:space="0" w:color="auto"/>
            </w:tcBorders>
            <w:shd w:val="clear" w:color="000000" w:fill="FFFFFF"/>
            <w:vAlign w:val="bottom"/>
            <w:hideMark/>
          </w:tcPr>
          <w:p w14:paraId="4D347A5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Padėklas 53*32,5*2 cm 83301 balta keramikinis</w:t>
            </w:r>
          </w:p>
        </w:tc>
        <w:tc>
          <w:tcPr>
            <w:tcW w:w="1734" w:type="dxa"/>
            <w:tcBorders>
              <w:top w:val="nil"/>
              <w:left w:val="nil"/>
              <w:bottom w:val="single" w:sz="4" w:space="0" w:color="000000"/>
              <w:right w:val="single" w:sz="4" w:space="0" w:color="000000"/>
            </w:tcBorders>
            <w:shd w:val="clear" w:color="auto" w:fill="auto"/>
            <w:noWrap/>
            <w:vAlign w:val="bottom"/>
            <w:hideMark/>
          </w:tcPr>
          <w:p w14:paraId="7145287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w:t>
            </w:r>
          </w:p>
        </w:tc>
      </w:tr>
      <w:tr w:rsidR="004B2282" w:rsidRPr="00627C2D" w14:paraId="4608E56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606B9E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103</w:t>
            </w:r>
          </w:p>
        </w:tc>
        <w:tc>
          <w:tcPr>
            <w:tcW w:w="6960" w:type="dxa"/>
            <w:tcBorders>
              <w:top w:val="nil"/>
              <w:left w:val="nil"/>
              <w:bottom w:val="single" w:sz="4" w:space="0" w:color="auto"/>
              <w:right w:val="single" w:sz="4" w:space="0" w:color="auto"/>
            </w:tcBorders>
            <w:shd w:val="clear" w:color="000000" w:fill="FFFFFF"/>
            <w:vAlign w:val="bottom"/>
            <w:hideMark/>
          </w:tcPr>
          <w:p w14:paraId="0B169EE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Lėkštė 30*30 cm </w:t>
            </w:r>
            <w:proofErr w:type="spellStart"/>
            <w:r w:rsidRPr="00627C2D">
              <w:rPr>
                <w:rFonts w:ascii="Times New Roman" w:eastAsia="Times New Roman" w:hAnsi="Times New Roman" w:cs="Times New Roman"/>
                <w:color w:val="000000"/>
                <w:sz w:val="24"/>
                <w:szCs w:val="24"/>
              </w:rPr>
              <w:t>kvadr.balta</w:t>
            </w:r>
            <w:proofErr w:type="spellEnd"/>
          </w:p>
        </w:tc>
        <w:tc>
          <w:tcPr>
            <w:tcW w:w="1734" w:type="dxa"/>
            <w:tcBorders>
              <w:top w:val="nil"/>
              <w:left w:val="nil"/>
              <w:bottom w:val="single" w:sz="4" w:space="0" w:color="000000"/>
              <w:right w:val="single" w:sz="4" w:space="0" w:color="000000"/>
            </w:tcBorders>
            <w:shd w:val="clear" w:color="auto" w:fill="auto"/>
            <w:noWrap/>
            <w:vAlign w:val="bottom"/>
            <w:hideMark/>
          </w:tcPr>
          <w:p w14:paraId="7DDA981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51</w:t>
            </w:r>
          </w:p>
        </w:tc>
      </w:tr>
      <w:tr w:rsidR="004B2282" w:rsidRPr="00627C2D" w14:paraId="1432AA9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E5635E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104</w:t>
            </w:r>
          </w:p>
        </w:tc>
        <w:tc>
          <w:tcPr>
            <w:tcW w:w="6960" w:type="dxa"/>
            <w:tcBorders>
              <w:top w:val="nil"/>
              <w:left w:val="nil"/>
              <w:bottom w:val="single" w:sz="4" w:space="0" w:color="auto"/>
              <w:right w:val="single" w:sz="4" w:space="0" w:color="auto"/>
            </w:tcBorders>
            <w:shd w:val="clear" w:color="000000" w:fill="FFFFFF"/>
            <w:vAlign w:val="bottom"/>
            <w:hideMark/>
          </w:tcPr>
          <w:p w14:paraId="2C5DC3D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Kvadratinė lėkštė 27*27</w:t>
            </w:r>
          </w:p>
        </w:tc>
        <w:tc>
          <w:tcPr>
            <w:tcW w:w="1734" w:type="dxa"/>
            <w:tcBorders>
              <w:top w:val="nil"/>
              <w:left w:val="nil"/>
              <w:bottom w:val="single" w:sz="4" w:space="0" w:color="000000"/>
              <w:right w:val="single" w:sz="4" w:space="0" w:color="000000"/>
            </w:tcBorders>
            <w:shd w:val="clear" w:color="FFFFFF" w:fill="FFFFFF"/>
            <w:noWrap/>
            <w:vAlign w:val="bottom"/>
            <w:hideMark/>
          </w:tcPr>
          <w:p w14:paraId="242E02EB"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13</w:t>
            </w:r>
          </w:p>
        </w:tc>
      </w:tr>
      <w:tr w:rsidR="004B2282" w:rsidRPr="00627C2D" w14:paraId="5C06BA16"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6C8408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105</w:t>
            </w:r>
          </w:p>
        </w:tc>
        <w:tc>
          <w:tcPr>
            <w:tcW w:w="6960" w:type="dxa"/>
            <w:tcBorders>
              <w:top w:val="nil"/>
              <w:left w:val="nil"/>
              <w:bottom w:val="single" w:sz="4" w:space="0" w:color="auto"/>
              <w:right w:val="single" w:sz="4" w:space="0" w:color="auto"/>
            </w:tcBorders>
            <w:shd w:val="clear" w:color="000000" w:fill="FFFFFF"/>
            <w:vAlign w:val="bottom"/>
            <w:hideMark/>
          </w:tcPr>
          <w:p w14:paraId="7B6109D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Kibirėlis ledui </w:t>
            </w:r>
            <w:proofErr w:type="spellStart"/>
            <w:r w:rsidRPr="00627C2D">
              <w:rPr>
                <w:rFonts w:ascii="Times New Roman" w:eastAsia="Times New Roman" w:hAnsi="Times New Roman" w:cs="Times New Roman"/>
                <w:color w:val="000000"/>
                <w:sz w:val="24"/>
                <w:szCs w:val="24"/>
              </w:rPr>
              <w:t>Longchamp</w:t>
            </w:r>
            <w:proofErr w:type="spellEnd"/>
          </w:p>
        </w:tc>
        <w:tc>
          <w:tcPr>
            <w:tcW w:w="1734" w:type="dxa"/>
            <w:tcBorders>
              <w:top w:val="nil"/>
              <w:left w:val="nil"/>
              <w:bottom w:val="single" w:sz="4" w:space="0" w:color="000000"/>
              <w:right w:val="single" w:sz="4" w:space="0" w:color="000000"/>
            </w:tcBorders>
            <w:shd w:val="clear" w:color="FFFFFF" w:fill="FFFFFF"/>
            <w:noWrap/>
            <w:vAlign w:val="bottom"/>
            <w:hideMark/>
          </w:tcPr>
          <w:p w14:paraId="54C31B9A"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5ECB048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91DC15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106</w:t>
            </w:r>
          </w:p>
        </w:tc>
        <w:tc>
          <w:tcPr>
            <w:tcW w:w="6960" w:type="dxa"/>
            <w:tcBorders>
              <w:top w:val="nil"/>
              <w:left w:val="nil"/>
              <w:bottom w:val="single" w:sz="4" w:space="0" w:color="auto"/>
              <w:right w:val="single" w:sz="4" w:space="0" w:color="auto"/>
            </w:tcBorders>
            <w:shd w:val="clear" w:color="000000" w:fill="FFFFFF"/>
            <w:vAlign w:val="bottom"/>
            <w:hideMark/>
          </w:tcPr>
          <w:p w14:paraId="558F47A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Mažos gilios atleidimo salotom IKEA BLIUDELIS</w:t>
            </w:r>
          </w:p>
        </w:tc>
        <w:tc>
          <w:tcPr>
            <w:tcW w:w="1734" w:type="dxa"/>
            <w:tcBorders>
              <w:top w:val="nil"/>
              <w:left w:val="nil"/>
              <w:bottom w:val="single" w:sz="4" w:space="0" w:color="000000"/>
              <w:right w:val="single" w:sz="4" w:space="0" w:color="000000"/>
            </w:tcBorders>
            <w:shd w:val="clear" w:color="auto" w:fill="auto"/>
            <w:noWrap/>
            <w:vAlign w:val="bottom"/>
            <w:hideMark/>
          </w:tcPr>
          <w:p w14:paraId="74BBAC3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15</w:t>
            </w:r>
          </w:p>
        </w:tc>
      </w:tr>
      <w:tr w:rsidR="004B2282" w:rsidRPr="00627C2D" w14:paraId="0CAE165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D78EE8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107</w:t>
            </w:r>
          </w:p>
        </w:tc>
        <w:tc>
          <w:tcPr>
            <w:tcW w:w="6960" w:type="dxa"/>
            <w:tcBorders>
              <w:top w:val="nil"/>
              <w:left w:val="nil"/>
              <w:bottom w:val="single" w:sz="4" w:space="0" w:color="auto"/>
              <w:right w:val="single" w:sz="4" w:space="0" w:color="auto"/>
            </w:tcBorders>
            <w:shd w:val="clear" w:color="000000" w:fill="FFFFFF"/>
            <w:vAlign w:val="bottom"/>
            <w:hideMark/>
          </w:tcPr>
          <w:p w14:paraId="1363A23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Mažos kvadratinės lėkštutės atleidimo salotoms IKEA SILKINE</w:t>
            </w:r>
          </w:p>
        </w:tc>
        <w:tc>
          <w:tcPr>
            <w:tcW w:w="1734" w:type="dxa"/>
            <w:tcBorders>
              <w:top w:val="nil"/>
              <w:left w:val="nil"/>
              <w:bottom w:val="single" w:sz="4" w:space="0" w:color="000000"/>
              <w:right w:val="single" w:sz="4" w:space="0" w:color="000000"/>
            </w:tcBorders>
            <w:shd w:val="clear" w:color="auto" w:fill="auto"/>
            <w:noWrap/>
            <w:vAlign w:val="bottom"/>
            <w:hideMark/>
          </w:tcPr>
          <w:p w14:paraId="7051C98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19</w:t>
            </w:r>
          </w:p>
        </w:tc>
      </w:tr>
      <w:tr w:rsidR="004B2282" w:rsidRPr="00627C2D" w14:paraId="3702A85A"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D9AF11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108</w:t>
            </w:r>
          </w:p>
        </w:tc>
        <w:tc>
          <w:tcPr>
            <w:tcW w:w="6960" w:type="dxa"/>
            <w:tcBorders>
              <w:top w:val="nil"/>
              <w:left w:val="nil"/>
              <w:bottom w:val="single" w:sz="4" w:space="0" w:color="auto"/>
              <w:right w:val="single" w:sz="4" w:space="0" w:color="auto"/>
            </w:tcBorders>
            <w:shd w:val="clear" w:color="000000" w:fill="FFFFFF"/>
            <w:vAlign w:val="bottom"/>
            <w:hideMark/>
          </w:tcPr>
          <w:p w14:paraId="0C1F42F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Pailga salotine atleidimo kirsta</w:t>
            </w:r>
          </w:p>
        </w:tc>
        <w:tc>
          <w:tcPr>
            <w:tcW w:w="1734" w:type="dxa"/>
            <w:tcBorders>
              <w:top w:val="nil"/>
              <w:left w:val="nil"/>
              <w:bottom w:val="single" w:sz="4" w:space="0" w:color="000000"/>
              <w:right w:val="single" w:sz="4" w:space="0" w:color="000000"/>
            </w:tcBorders>
            <w:shd w:val="clear" w:color="FFFFFF" w:fill="FFFFFF"/>
            <w:noWrap/>
            <w:vAlign w:val="bottom"/>
            <w:hideMark/>
          </w:tcPr>
          <w:p w14:paraId="2658C82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70E2A82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C01630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109</w:t>
            </w:r>
          </w:p>
        </w:tc>
        <w:tc>
          <w:tcPr>
            <w:tcW w:w="6960" w:type="dxa"/>
            <w:tcBorders>
              <w:top w:val="nil"/>
              <w:left w:val="nil"/>
              <w:bottom w:val="single" w:sz="4" w:space="0" w:color="auto"/>
              <w:right w:val="single" w:sz="4" w:space="0" w:color="auto"/>
            </w:tcBorders>
            <w:shd w:val="clear" w:color="000000" w:fill="FFFFFF"/>
            <w:vAlign w:val="bottom"/>
            <w:hideMark/>
          </w:tcPr>
          <w:p w14:paraId="5C40F7A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Delta </w:t>
            </w:r>
            <w:proofErr w:type="spellStart"/>
            <w:r w:rsidRPr="00627C2D">
              <w:rPr>
                <w:rFonts w:ascii="Times New Roman" w:eastAsia="Times New Roman" w:hAnsi="Times New Roman" w:cs="Times New Roman"/>
                <w:color w:val="000000"/>
                <w:sz w:val="24"/>
                <w:szCs w:val="24"/>
              </w:rPr>
              <w:t>lekštė</w:t>
            </w:r>
            <w:proofErr w:type="spellEnd"/>
            <w:r w:rsidRPr="00627C2D">
              <w:rPr>
                <w:rFonts w:ascii="Times New Roman" w:eastAsia="Times New Roman" w:hAnsi="Times New Roman" w:cs="Times New Roman"/>
                <w:color w:val="000000"/>
                <w:sz w:val="24"/>
                <w:szCs w:val="24"/>
              </w:rPr>
              <w:t xml:space="preserve"> 16 cm (kartu su </w:t>
            </w:r>
            <w:proofErr w:type="spellStart"/>
            <w:r w:rsidRPr="00627C2D">
              <w:rPr>
                <w:rFonts w:ascii="Times New Roman" w:eastAsia="Times New Roman" w:hAnsi="Times New Roman" w:cs="Times New Roman"/>
                <w:color w:val="000000"/>
                <w:sz w:val="24"/>
                <w:szCs w:val="24"/>
              </w:rPr>
              <w:t>polekštėmis</w:t>
            </w:r>
            <w:proofErr w:type="spellEnd"/>
            <w:r w:rsidRPr="00627C2D">
              <w:rPr>
                <w:rFonts w:ascii="Times New Roman" w:eastAsia="Times New Roman" w:hAnsi="Times New Roman" w:cs="Times New Roman"/>
                <w:color w:val="000000"/>
                <w:sz w:val="24"/>
                <w:szCs w:val="24"/>
              </w:rPr>
              <w:t>)</w:t>
            </w:r>
          </w:p>
        </w:tc>
        <w:tc>
          <w:tcPr>
            <w:tcW w:w="1734" w:type="dxa"/>
            <w:tcBorders>
              <w:top w:val="nil"/>
              <w:left w:val="nil"/>
              <w:bottom w:val="single" w:sz="4" w:space="0" w:color="000000"/>
              <w:right w:val="single" w:sz="4" w:space="0" w:color="000000"/>
            </w:tcBorders>
            <w:shd w:val="clear" w:color="FFFFFF" w:fill="FFFFFF"/>
            <w:noWrap/>
            <w:vAlign w:val="bottom"/>
            <w:hideMark/>
          </w:tcPr>
          <w:p w14:paraId="436ABD0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590</w:t>
            </w:r>
          </w:p>
        </w:tc>
      </w:tr>
      <w:tr w:rsidR="004B2282" w:rsidRPr="00627C2D" w14:paraId="3E78ACB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25AE97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110</w:t>
            </w:r>
          </w:p>
        </w:tc>
        <w:tc>
          <w:tcPr>
            <w:tcW w:w="6960" w:type="dxa"/>
            <w:tcBorders>
              <w:top w:val="nil"/>
              <w:left w:val="nil"/>
              <w:bottom w:val="single" w:sz="4" w:space="0" w:color="auto"/>
              <w:right w:val="single" w:sz="4" w:space="0" w:color="auto"/>
            </w:tcBorders>
            <w:shd w:val="clear" w:color="000000" w:fill="FFFFFF"/>
            <w:vAlign w:val="bottom"/>
            <w:hideMark/>
          </w:tcPr>
          <w:p w14:paraId="34BB64B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Delta </w:t>
            </w:r>
            <w:proofErr w:type="spellStart"/>
            <w:r w:rsidRPr="00627C2D">
              <w:rPr>
                <w:rFonts w:ascii="Times New Roman" w:eastAsia="Times New Roman" w:hAnsi="Times New Roman" w:cs="Times New Roman"/>
                <w:color w:val="000000"/>
                <w:sz w:val="24"/>
                <w:szCs w:val="24"/>
              </w:rPr>
              <w:t>lekštė</w:t>
            </w:r>
            <w:proofErr w:type="spellEnd"/>
            <w:r w:rsidRPr="00627C2D">
              <w:rPr>
                <w:rFonts w:ascii="Times New Roman" w:eastAsia="Times New Roman" w:hAnsi="Times New Roman" w:cs="Times New Roman"/>
                <w:color w:val="000000"/>
                <w:sz w:val="24"/>
                <w:szCs w:val="24"/>
              </w:rPr>
              <w:t xml:space="preserve"> 26 cm</w:t>
            </w:r>
          </w:p>
        </w:tc>
        <w:tc>
          <w:tcPr>
            <w:tcW w:w="1734" w:type="dxa"/>
            <w:tcBorders>
              <w:top w:val="nil"/>
              <w:left w:val="nil"/>
              <w:bottom w:val="single" w:sz="4" w:space="0" w:color="000000"/>
              <w:right w:val="single" w:sz="4" w:space="0" w:color="000000"/>
            </w:tcBorders>
            <w:shd w:val="clear" w:color="FFFFFF" w:fill="FFFFFF"/>
            <w:noWrap/>
            <w:vAlign w:val="bottom"/>
            <w:hideMark/>
          </w:tcPr>
          <w:p w14:paraId="14132B81"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350</w:t>
            </w:r>
          </w:p>
        </w:tc>
      </w:tr>
      <w:tr w:rsidR="004B2282" w:rsidRPr="00627C2D" w14:paraId="47C5804B"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6877CF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111</w:t>
            </w:r>
          </w:p>
        </w:tc>
        <w:tc>
          <w:tcPr>
            <w:tcW w:w="6960" w:type="dxa"/>
            <w:tcBorders>
              <w:top w:val="nil"/>
              <w:left w:val="nil"/>
              <w:bottom w:val="single" w:sz="4" w:space="0" w:color="auto"/>
              <w:right w:val="single" w:sz="4" w:space="0" w:color="auto"/>
            </w:tcBorders>
            <w:shd w:val="clear" w:color="000000" w:fill="FFFFFF"/>
            <w:vAlign w:val="bottom"/>
            <w:hideMark/>
          </w:tcPr>
          <w:p w14:paraId="06D1F35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Delta </w:t>
            </w:r>
            <w:proofErr w:type="spellStart"/>
            <w:r w:rsidRPr="00627C2D">
              <w:rPr>
                <w:rFonts w:ascii="Times New Roman" w:eastAsia="Times New Roman" w:hAnsi="Times New Roman" w:cs="Times New Roman"/>
                <w:color w:val="000000"/>
                <w:sz w:val="24"/>
                <w:szCs w:val="24"/>
              </w:rPr>
              <w:t>lekštė</w:t>
            </w:r>
            <w:proofErr w:type="spellEnd"/>
            <w:r w:rsidRPr="00627C2D">
              <w:rPr>
                <w:rFonts w:ascii="Times New Roman" w:eastAsia="Times New Roman" w:hAnsi="Times New Roman" w:cs="Times New Roman"/>
                <w:color w:val="000000"/>
                <w:sz w:val="24"/>
                <w:szCs w:val="24"/>
              </w:rPr>
              <w:t xml:space="preserve"> 30 cm  </w:t>
            </w:r>
          </w:p>
        </w:tc>
        <w:tc>
          <w:tcPr>
            <w:tcW w:w="1734" w:type="dxa"/>
            <w:tcBorders>
              <w:top w:val="nil"/>
              <w:left w:val="nil"/>
              <w:bottom w:val="single" w:sz="4" w:space="0" w:color="000000"/>
              <w:right w:val="single" w:sz="4" w:space="0" w:color="000000"/>
            </w:tcBorders>
            <w:shd w:val="clear" w:color="FFFFFF" w:fill="FFFFFF"/>
            <w:noWrap/>
            <w:vAlign w:val="bottom"/>
            <w:hideMark/>
          </w:tcPr>
          <w:p w14:paraId="3F7006E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1390</w:t>
            </w:r>
          </w:p>
        </w:tc>
      </w:tr>
      <w:tr w:rsidR="004B2282" w:rsidRPr="00627C2D" w14:paraId="157FEB7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ED795C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112</w:t>
            </w:r>
          </w:p>
        </w:tc>
        <w:tc>
          <w:tcPr>
            <w:tcW w:w="6960" w:type="dxa"/>
            <w:tcBorders>
              <w:top w:val="nil"/>
              <w:left w:val="nil"/>
              <w:bottom w:val="single" w:sz="4" w:space="0" w:color="auto"/>
              <w:right w:val="single" w:sz="4" w:space="0" w:color="auto"/>
            </w:tcBorders>
            <w:shd w:val="clear" w:color="auto" w:fill="auto"/>
            <w:vAlign w:val="bottom"/>
            <w:hideMark/>
          </w:tcPr>
          <w:p w14:paraId="2F9B1AD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Puodukai Royal </w:t>
            </w:r>
            <w:proofErr w:type="spellStart"/>
            <w:r w:rsidRPr="00627C2D">
              <w:rPr>
                <w:rFonts w:ascii="Times New Roman" w:eastAsia="Times New Roman" w:hAnsi="Times New Roman" w:cs="Times New Roman"/>
                <w:color w:val="000000"/>
                <w:sz w:val="24"/>
                <w:szCs w:val="24"/>
              </w:rPr>
              <w:t>mazos</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padazines</w:t>
            </w:r>
            <w:proofErr w:type="spellEnd"/>
          </w:p>
        </w:tc>
        <w:tc>
          <w:tcPr>
            <w:tcW w:w="1734" w:type="dxa"/>
            <w:tcBorders>
              <w:top w:val="nil"/>
              <w:left w:val="nil"/>
              <w:bottom w:val="single" w:sz="4" w:space="0" w:color="000000"/>
              <w:right w:val="single" w:sz="4" w:space="0" w:color="000000"/>
            </w:tcBorders>
            <w:shd w:val="clear" w:color="auto" w:fill="auto"/>
            <w:noWrap/>
            <w:vAlign w:val="bottom"/>
            <w:hideMark/>
          </w:tcPr>
          <w:p w14:paraId="6C62631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213</w:t>
            </w:r>
          </w:p>
        </w:tc>
      </w:tr>
      <w:tr w:rsidR="004B2282" w:rsidRPr="00627C2D" w14:paraId="269B236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7789E4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113</w:t>
            </w:r>
          </w:p>
        </w:tc>
        <w:tc>
          <w:tcPr>
            <w:tcW w:w="6960" w:type="dxa"/>
            <w:tcBorders>
              <w:top w:val="nil"/>
              <w:left w:val="nil"/>
              <w:bottom w:val="single" w:sz="4" w:space="0" w:color="auto"/>
              <w:right w:val="single" w:sz="4" w:space="0" w:color="auto"/>
            </w:tcBorders>
            <w:shd w:val="clear" w:color="000000" w:fill="FFFFFF"/>
            <w:vAlign w:val="bottom"/>
            <w:hideMark/>
          </w:tcPr>
          <w:p w14:paraId="195CDB2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Sriubinės atleidimo kaip puodeliai</w:t>
            </w:r>
          </w:p>
        </w:tc>
        <w:tc>
          <w:tcPr>
            <w:tcW w:w="1734" w:type="dxa"/>
            <w:tcBorders>
              <w:top w:val="nil"/>
              <w:left w:val="nil"/>
              <w:bottom w:val="single" w:sz="4" w:space="0" w:color="000000"/>
              <w:right w:val="single" w:sz="4" w:space="0" w:color="000000"/>
            </w:tcBorders>
            <w:shd w:val="clear" w:color="auto" w:fill="auto"/>
            <w:noWrap/>
            <w:vAlign w:val="bottom"/>
            <w:hideMark/>
          </w:tcPr>
          <w:p w14:paraId="1A50BE2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224</w:t>
            </w:r>
          </w:p>
        </w:tc>
      </w:tr>
      <w:tr w:rsidR="004B2282" w:rsidRPr="00627C2D" w14:paraId="25DA119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8AAD6D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114</w:t>
            </w:r>
          </w:p>
        </w:tc>
        <w:tc>
          <w:tcPr>
            <w:tcW w:w="6960" w:type="dxa"/>
            <w:tcBorders>
              <w:top w:val="nil"/>
              <w:left w:val="nil"/>
              <w:bottom w:val="single" w:sz="4" w:space="0" w:color="auto"/>
              <w:right w:val="single" w:sz="4" w:space="0" w:color="auto"/>
            </w:tcBorders>
            <w:shd w:val="clear" w:color="000000" w:fill="FFFFFF"/>
            <w:vAlign w:val="bottom"/>
            <w:hideMark/>
          </w:tcPr>
          <w:p w14:paraId="3D01434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Sriubinės restorano su </w:t>
            </w:r>
            <w:proofErr w:type="spellStart"/>
            <w:r w:rsidRPr="00627C2D">
              <w:rPr>
                <w:rFonts w:ascii="Times New Roman" w:eastAsia="Times New Roman" w:hAnsi="Times New Roman" w:cs="Times New Roman"/>
                <w:color w:val="000000"/>
                <w:sz w:val="24"/>
                <w:szCs w:val="24"/>
              </w:rPr>
              <w:t>aselėmis</w:t>
            </w:r>
            <w:proofErr w:type="spellEnd"/>
          </w:p>
        </w:tc>
        <w:tc>
          <w:tcPr>
            <w:tcW w:w="1734" w:type="dxa"/>
            <w:tcBorders>
              <w:top w:val="nil"/>
              <w:left w:val="nil"/>
              <w:bottom w:val="single" w:sz="4" w:space="0" w:color="000000"/>
              <w:right w:val="single" w:sz="4" w:space="0" w:color="000000"/>
            </w:tcBorders>
            <w:shd w:val="clear" w:color="auto" w:fill="auto"/>
            <w:noWrap/>
            <w:vAlign w:val="bottom"/>
            <w:hideMark/>
          </w:tcPr>
          <w:p w14:paraId="747E218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77</w:t>
            </w:r>
          </w:p>
        </w:tc>
      </w:tr>
      <w:tr w:rsidR="004B2282" w:rsidRPr="00627C2D" w14:paraId="18552497"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9E2836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115</w:t>
            </w:r>
          </w:p>
        </w:tc>
        <w:tc>
          <w:tcPr>
            <w:tcW w:w="6960" w:type="dxa"/>
            <w:tcBorders>
              <w:top w:val="nil"/>
              <w:left w:val="nil"/>
              <w:bottom w:val="single" w:sz="4" w:space="0" w:color="auto"/>
              <w:right w:val="single" w:sz="4" w:space="0" w:color="auto"/>
            </w:tcBorders>
            <w:shd w:val="clear" w:color="000000" w:fill="FFFFFF"/>
            <w:vAlign w:val="bottom"/>
            <w:hideMark/>
          </w:tcPr>
          <w:p w14:paraId="41D72E2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Atleidimo sriubinės su </w:t>
            </w:r>
            <w:proofErr w:type="spellStart"/>
            <w:r w:rsidRPr="00627C2D">
              <w:rPr>
                <w:rFonts w:ascii="Times New Roman" w:eastAsia="Times New Roman" w:hAnsi="Times New Roman" w:cs="Times New Roman"/>
                <w:color w:val="000000"/>
                <w:sz w:val="24"/>
                <w:szCs w:val="24"/>
              </w:rPr>
              <w:t>aselėmis</w:t>
            </w:r>
            <w:proofErr w:type="spellEnd"/>
          </w:p>
        </w:tc>
        <w:tc>
          <w:tcPr>
            <w:tcW w:w="1734" w:type="dxa"/>
            <w:tcBorders>
              <w:top w:val="nil"/>
              <w:left w:val="nil"/>
              <w:bottom w:val="single" w:sz="4" w:space="0" w:color="auto"/>
              <w:right w:val="single" w:sz="4" w:space="0" w:color="auto"/>
            </w:tcBorders>
            <w:shd w:val="clear" w:color="000000" w:fill="FFFFFF"/>
            <w:vAlign w:val="bottom"/>
            <w:hideMark/>
          </w:tcPr>
          <w:p w14:paraId="7712690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186</w:t>
            </w:r>
          </w:p>
        </w:tc>
      </w:tr>
      <w:tr w:rsidR="004B2282" w:rsidRPr="00627C2D" w14:paraId="46BB5F8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5697AE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116</w:t>
            </w:r>
          </w:p>
        </w:tc>
        <w:tc>
          <w:tcPr>
            <w:tcW w:w="6960" w:type="dxa"/>
            <w:tcBorders>
              <w:top w:val="nil"/>
              <w:left w:val="nil"/>
              <w:bottom w:val="single" w:sz="4" w:space="0" w:color="auto"/>
              <w:right w:val="single" w:sz="4" w:space="0" w:color="auto"/>
            </w:tcBorders>
            <w:shd w:val="clear" w:color="000000" w:fill="FFFFFF"/>
            <w:vAlign w:val="bottom"/>
            <w:hideMark/>
          </w:tcPr>
          <w:p w14:paraId="0A9D367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Šaukštas </w:t>
            </w:r>
            <w:proofErr w:type="spellStart"/>
            <w:r w:rsidRPr="00627C2D">
              <w:rPr>
                <w:rFonts w:ascii="Times New Roman" w:eastAsia="Times New Roman" w:hAnsi="Times New Roman" w:cs="Times New Roman"/>
                <w:color w:val="000000"/>
                <w:sz w:val="24"/>
                <w:szCs w:val="24"/>
              </w:rPr>
              <w:t>Appetizer</w:t>
            </w:r>
            <w:proofErr w:type="spellEnd"/>
            <w:r w:rsidRPr="00627C2D">
              <w:rPr>
                <w:rFonts w:ascii="Times New Roman" w:eastAsia="Times New Roman" w:hAnsi="Times New Roman" w:cs="Times New Roman"/>
                <w:color w:val="000000"/>
                <w:sz w:val="24"/>
                <w:szCs w:val="24"/>
              </w:rPr>
              <w:t xml:space="preserve"> balti</w:t>
            </w:r>
          </w:p>
        </w:tc>
        <w:tc>
          <w:tcPr>
            <w:tcW w:w="1734" w:type="dxa"/>
            <w:tcBorders>
              <w:top w:val="nil"/>
              <w:left w:val="nil"/>
              <w:bottom w:val="single" w:sz="4" w:space="0" w:color="000000"/>
              <w:right w:val="single" w:sz="4" w:space="0" w:color="000000"/>
            </w:tcBorders>
            <w:shd w:val="clear" w:color="FFFFFF" w:fill="FFFFFF"/>
            <w:noWrap/>
            <w:vAlign w:val="bottom"/>
            <w:hideMark/>
          </w:tcPr>
          <w:p w14:paraId="4C3FCD7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136</w:t>
            </w:r>
          </w:p>
        </w:tc>
      </w:tr>
      <w:tr w:rsidR="004B2282" w:rsidRPr="00627C2D" w14:paraId="21777C4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D4D529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117</w:t>
            </w:r>
          </w:p>
        </w:tc>
        <w:tc>
          <w:tcPr>
            <w:tcW w:w="6960" w:type="dxa"/>
            <w:tcBorders>
              <w:top w:val="nil"/>
              <w:left w:val="nil"/>
              <w:bottom w:val="single" w:sz="4" w:space="0" w:color="auto"/>
              <w:right w:val="single" w:sz="4" w:space="0" w:color="auto"/>
            </w:tcBorders>
            <w:shd w:val="clear" w:color="000000" w:fill="FFFFFF"/>
            <w:vAlign w:val="bottom"/>
            <w:hideMark/>
          </w:tcPr>
          <w:p w14:paraId="3A66C87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Šaukštas </w:t>
            </w:r>
            <w:proofErr w:type="spellStart"/>
            <w:r w:rsidRPr="00627C2D">
              <w:rPr>
                <w:rFonts w:ascii="Times New Roman" w:eastAsia="Times New Roman" w:hAnsi="Times New Roman" w:cs="Times New Roman"/>
                <w:color w:val="000000"/>
                <w:sz w:val="24"/>
                <w:szCs w:val="24"/>
              </w:rPr>
              <w:t>kanapkei</w:t>
            </w:r>
            <w:proofErr w:type="spellEnd"/>
            <w:r w:rsidRPr="00627C2D">
              <w:rPr>
                <w:rFonts w:ascii="Times New Roman" w:eastAsia="Times New Roman" w:hAnsi="Times New Roman" w:cs="Times New Roman"/>
                <w:color w:val="000000"/>
                <w:sz w:val="24"/>
                <w:szCs w:val="24"/>
              </w:rPr>
              <w:t xml:space="preserve"> metaliniai</w:t>
            </w:r>
          </w:p>
        </w:tc>
        <w:tc>
          <w:tcPr>
            <w:tcW w:w="1734" w:type="dxa"/>
            <w:tcBorders>
              <w:top w:val="nil"/>
              <w:left w:val="nil"/>
              <w:bottom w:val="single" w:sz="4" w:space="0" w:color="000000"/>
              <w:right w:val="single" w:sz="4" w:space="0" w:color="000000"/>
            </w:tcBorders>
            <w:shd w:val="clear" w:color="FFFFFF" w:fill="FFFFFF"/>
            <w:noWrap/>
            <w:vAlign w:val="bottom"/>
            <w:hideMark/>
          </w:tcPr>
          <w:p w14:paraId="14266EDB"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100</w:t>
            </w:r>
          </w:p>
        </w:tc>
      </w:tr>
      <w:tr w:rsidR="004B2282" w:rsidRPr="00627C2D" w14:paraId="33B46D1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FE8B7B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118</w:t>
            </w:r>
          </w:p>
        </w:tc>
        <w:tc>
          <w:tcPr>
            <w:tcW w:w="6960" w:type="dxa"/>
            <w:tcBorders>
              <w:top w:val="nil"/>
              <w:left w:val="nil"/>
              <w:bottom w:val="single" w:sz="4" w:space="0" w:color="auto"/>
              <w:right w:val="single" w:sz="4" w:space="0" w:color="auto"/>
            </w:tcBorders>
            <w:shd w:val="clear" w:color="000000" w:fill="FFFFFF"/>
            <w:vAlign w:val="bottom"/>
            <w:hideMark/>
          </w:tcPr>
          <w:p w14:paraId="1DDDD41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Stovas metalinis karūna</w:t>
            </w:r>
          </w:p>
        </w:tc>
        <w:tc>
          <w:tcPr>
            <w:tcW w:w="1734" w:type="dxa"/>
            <w:tcBorders>
              <w:top w:val="nil"/>
              <w:left w:val="nil"/>
              <w:bottom w:val="single" w:sz="4" w:space="0" w:color="000000"/>
              <w:right w:val="single" w:sz="4" w:space="0" w:color="000000"/>
            </w:tcBorders>
            <w:shd w:val="clear" w:color="FFFFFF" w:fill="FFFFFF"/>
            <w:noWrap/>
            <w:vAlign w:val="bottom"/>
            <w:hideMark/>
          </w:tcPr>
          <w:p w14:paraId="621DFE5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w:t>
            </w:r>
          </w:p>
        </w:tc>
      </w:tr>
      <w:tr w:rsidR="004B2282" w:rsidRPr="00627C2D" w14:paraId="56178576"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BC8BD8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119</w:t>
            </w:r>
          </w:p>
        </w:tc>
        <w:tc>
          <w:tcPr>
            <w:tcW w:w="6960" w:type="dxa"/>
            <w:tcBorders>
              <w:top w:val="nil"/>
              <w:left w:val="nil"/>
              <w:bottom w:val="single" w:sz="4" w:space="0" w:color="auto"/>
              <w:right w:val="single" w:sz="4" w:space="0" w:color="auto"/>
            </w:tcBorders>
            <w:shd w:val="clear" w:color="000000" w:fill="FFFFFF"/>
            <w:vAlign w:val="bottom"/>
            <w:hideMark/>
          </w:tcPr>
          <w:p w14:paraId="4F1BBF2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Stovas aukštas metalinis </w:t>
            </w:r>
          </w:p>
        </w:tc>
        <w:tc>
          <w:tcPr>
            <w:tcW w:w="1734" w:type="dxa"/>
            <w:tcBorders>
              <w:top w:val="nil"/>
              <w:left w:val="nil"/>
              <w:bottom w:val="single" w:sz="4" w:space="0" w:color="000000"/>
              <w:right w:val="single" w:sz="4" w:space="0" w:color="000000"/>
            </w:tcBorders>
            <w:shd w:val="clear" w:color="FFFFFF" w:fill="FFFFFF"/>
            <w:noWrap/>
            <w:vAlign w:val="bottom"/>
            <w:hideMark/>
          </w:tcPr>
          <w:p w14:paraId="7681369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61339658"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F67D49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w:t>
            </w:r>
          </w:p>
        </w:tc>
        <w:tc>
          <w:tcPr>
            <w:tcW w:w="6960" w:type="dxa"/>
            <w:tcBorders>
              <w:top w:val="nil"/>
              <w:left w:val="nil"/>
              <w:bottom w:val="single" w:sz="4" w:space="0" w:color="auto"/>
              <w:right w:val="single" w:sz="4" w:space="0" w:color="auto"/>
            </w:tcBorders>
            <w:shd w:val="clear" w:color="000000" w:fill="FFFFFF"/>
            <w:vAlign w:val="bottom"/>
            <w:hideMark/>
          </w:tcPr>
          <w:p w14:paraId="2D544F3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Stovas metalinis paaukštinimas kur dedasi lempos vidutinis</w:t>
            </w:r>
          </w:p>
        </w:tc>
        <w:tc>
          <w:tcPr>
            <w:tcW w:w="1734" w:type="dxa"/>
            <w:tcBorders>
              <w:top w:val="nil"/>
              <w:left w:val="nil"/>
              <w:bottom w:val="single" w:sz="4" w:space="0" w:color="000000"/>
              <w:right w:val="single" w:sz="4" w:space="0" w:color="000000"/>
            </w:tcBorders>
            <w:shd w:val="clear" w:color="FFFFFF" w:fill="FFFFFF"/>
            <w:noWrap/>
            <w:vAlign w:val="bottom"/>
            <w:hideMark/>
          </w:tcPr>
          <w:p w14:paraId="166FFC6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w:t>
            </w:r>
          </w:p>
        </w:tc>
      </w:tr>
      <w:tr w:rsidR="004B2282" w:rsidRPr="00627C2D" w14:paraId="20F9F57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31BA96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121</w:t>
            </w:r>
          </w:p>
        </w:tc>
        <w:tc>
          <w:tcPr>
            <w:tcW w:w="6960" w:type="dxa"/>
            <w:tcBorders>
              <w:top w:val="nil"/>
              <w:left w:val="nil"/>
              <w:bottom w:val="single" w:sz="4" w:space="0" w:color="auto"/>
              <w:right w:val="single" w:sz="4" w:space="0" w:color="auto"/>
            </w:tcBorders>
            <w:shd w:val="clear" w:color="000000" w:fill="FFFFFF"/>
            <w:vAlign w:val="bottom"/>
            <w:hideMark/>
          </w:tcPr>
          <w:p w14:paraId="273DA7E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Stovas metalinis didelis</w:t>
            </w:r>
          </w:p>
        </w:tc>
        <w:tc>
          <w:tcPr>
            <w:tcW w:w="1734" w:type="dxa"/>
            <w:tcBorders>
              <w:top w:val="nil"/>
              <w:left w:val="nil"/>
              <w:bottom w:val="single" w:sz="4" w:space="0" w:color="000000"/>
              <w:right w:val="single" w:sz="4" w:space="0" w:color="000000"/>
            </w:tcBorders>
            <w:shd w:val="clear" w:color="FFFFFF" w:fill="FFFFFF"/>
            <w:noWrap/>
            <w:vAlign w:val="bottom"/>
            <w:hideMark/>
          </w:tcPr>
          <w:p w14:paraId="0360506C"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5409CFF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04B5D0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122</w:t>
            </w:r>
          </w:p>
        </w:tc>
        <w:tc>
          <w:tcPr>
            <w:tcW w:w="6960" w:type="dxa"/>
            <w:tcBorders>
              <w:top w:val="nil"/>
              <w:left w:val="nil"/>
              <w:bottom w:val="single" w:sz="4" w:space="0" w:color="auto"/>
              <w:right w:val="single" w:sz="4" w:space="0" w:color="auto"/>
            </w:tcBorders>
            <w:shd w:val="clear" w:color="000000" w:fill="FFFFFF"/>
            <w:vAlign w:val="bottom"/>
            <w:hideMark/>
          </w:tcPr>
          <w:p w14:paraId="563BC9B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Dubuo ant </w:t>
            </w:r>
            <w:proofErr w:type="spellStart"/>
            <w:r w:rsidRPr="00627C2D">
              <w:rPr>
                <w:rFonts w:ascii="Times New Roman" w:eastAsia="Times New Roman" w:hAnsi="Times New Roman" w:cs="Times New Roman"/>
                <w:color w:val="000000"/>
                <w:sz w:val="24"/>
                <w:szCs w:val="24"/>
              </w:rPr>
              <w:t>kojyciu</w:t>
            </w:r>
            <w:proofErr w:type="spellEnd"/>
            <w:r w:rsidRPr="00627C2D">
              <w:rPr>
                <w:rFonts w:ascii="Times New Roman" w:eastAsia="Times New Roman" w:hAnsi="Times New Roman" w:cs="Times New Roman"/>
                <w:color w:val="000000"/>
                <w:sz w:val="24"/>
                <w:szCs w:val="24"/>
              </w:rPr>
              <w:t xml:space="preserve"> metalinis užapvalintas ZEHER</w:t>
            </w:r>
          </w:p>
        </w:tc>
        <w:tc>
          <w:tcPr>
            <w:tcW w:w="1734" w:type="dxa"/>
            <w:tcBorders>
              <w:top w:val="nil"/>
              <w:left w:val="nil"/>
              <w:bottom w:val="single" w:sz="4" w:space="0" w:color="000000"/>
              <w:right w:val="single" w:sz="4" w:space="0" w:color="000000"/>
            </w:tcBorders>
            <w:shd w:val="clear" w:color="FFFFFF" w:fill="FFFFFF"/>
            <w:noWrap/>
            <w:vAlign w:val="bottom"/>
            <w:hideMark/>
          </w:tcPr>
          <w:p w14:paraId="4EB6C0A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w:t>
            </w:r>
          </w:p>
        </w:tc>
      </w:tr>
      <w:tr w:rsidR="004B2282" w:rsidRPr="00627C2D" w14:paraId="00B92F6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77AFB0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lastRenderedPageBreak/>
              <w:t>123</w:t>
            </w:r>
          </w:p>
        </w:tc>
        <w:tc>
          <w:tcPr>
            <w:tcW w:w="6960" w:type="dxa"/>
            <w:tcBorders>
              <w:top w:val="nil"/>
              <w:left w:val="nil"/>
              <w:bottom w:val="single" w:sz="4" w:space="0" w:color="auto"/>
              <w:right w:val="single" w:sz="4" w:space="0" w:color="auto"/>
            </w:tcBorders>
            <w:shd w:val="clear" w:color="000000" w:fill="FFFFFF"/>
            <w:vAlign w:val="bottom"/>
            <w:hideMark/>
          </w:tcPr>
          <w:p w14:paraId="63FD61B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Metalines </w:t>
            </w:r>
            <w:proofErr w:type="spellStart"/>
            <w:r w:rsidRPr="00627C2D">
              <w:rPr>
                <w:rFonts w:ascii="Times New Roman" w:eastAsia="Times New Roman" w:hAnsi="Times New Roman" w:cs="Times New Roman"/>
                <w:color w:val="000000"/>
                <w:sz w:val="24"/>
                <w:szCs w:val="24"/>
              </w:rPr>
              <w:t>bragios</w:t>
            </w:r>
            <w:proofErr w:type="spellEnd"/>
            <w:r w:rsidRPr="00627C2D">
              <w:rPr>
                <w:rFonts w:ascii="Times New Roman" w:eastAsia="Times New Roman" w:hAnsi="Times New Roman" w:cs="Times New Roman"/>
                <w:color w:val="000000"/>
                <w:sz w:val="24"/>
                <w:szCs w:val="24"/>
              </w:rPr>
              <w:t xml:space="preserve"> kirstos </w:t>
            </w:r>
            <w:proofErr w:type="spellStart"/>
            <w:r w:rsidRPr="00627C2D">
              <w:rPr>
                <w:rFonts w:ascii="Times New Roman" w:eastAsia="Times New Roman" w:hAnsi="Times New Roman" w:cs="Times New Roman"/>
                <w:color w:val="000000"/>
                <w:sz w:val="24"/>
                <w:szCs w:val="24"/>
              </w:rPr>
              <w:t>lasas</w:t>
            </w:r>
            <w:proofErr w:type="spellEnd"/>
            <w:r w:rsidRPr="00627C2D">
              <w:rPr>
                <w:rFonts w:ascii="Times New Roman" w:eastAsia="Times New Roman" w:hAnsi="Times New Roman" w:cs="Times New Roman"/>
                <w:color w:val="000000"/>
                <w:sz w:val="24"/>
                <w:szCs w:val="24"/>
              </w:rPr>
              <w:t xml:space="preserve"> SALOTINES</w:t>
            </w:r>
          </w:p>
        </w:tc>
        <w:tc>
          <w:tcPr>
            <w:tcW w:w="1734" w:type="dxa"/>
            <w:tcBorders>
              <w:top w:val="nil"/>
              <w:left w:val="nil"/>
              <w:bottom w:val="single" w:sz="4" w:space="0" w:color="000000"/>
              <w:right w:val="single" w:sz="4" w:space="0" w:color="000000"/>
            </w:tcBorders>
            <w:shd w:val="clear" w:color="FFFFFF" w:fill="FFFFFF"/>
            <w:noWrap/>
            <w:vAlign w:val="bottom"/>
            <w:hideMark/>
          </w:tcPr>
          <w:p w14:paraId="0A9B3E7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w:t>
            </w:r>
          </w:p>
        </w:tc>
      </w:tr>
      <w:tr w:rsidR="004B2282" w:rsidRPr="00627C2D" w14:paraId="3224686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B5C752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124</w:t>
            </w:r>
          </w:p>
        </w:tc>
        <w:tc>
          <w:tcPr>
            <w:tcW w:w="6960" w:type="dxa"/>
            <w:tcBorders>
              <w:top w:val="nil"/>
              <w:left w:val="nil"/>
              <w:bottom w:val="single" w:sz="4" w:space="0" w:color="auto"/>
              <w:right w:val="single" w:sz="4" w:space="0" w:color="auto"/>
            </w:tcBorders>
            <w:shd w:val="clear" w:color="000000" w:fill="FFFFFF"/>
            <w:vAlign w:val="bottom"/>
            <w:hideMark/>
          </w:tcPr>
          <w:p w14:paraId="050676B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Metalinės padėklas </w:t>
            </w:r>
            <w:proofErr w:type="spellStart"/>
            <w:r w:rsidRPr="00627C2D">
              <w:rPr>
                <w:rFonts w:ascii="Times New Roman" w:eastAsia="Times New Roman" w:hAnsi="Times New Roman" w:cs="Times New Roman"/>
                <w:color w:val="000000"/>
                <w:sz w:val="24"/>
                <w:szCs w:val="24"/>
              </w:rPr>
              <w:t>užreistais</w:t>
            </w:r>
            <w:proofErr w:type="spellEnd"/>
            <w:r w:rsidRPr="00627C2D">
              <w:rPr>
                <w:rFonts w:ascii="Times New Roman" w:eastAsia="Times New Roman" w:hAnsi="Times New Roman" w:cs="Times New Roman"/>
                <w:color w:val="000000"/>
                <w:sz w:val="24"/>
                <w:szCs w:val="24"/>
              </w:rPr>
              <w:t xml:space="preserve"> kraštais </w:t>
            </w:r>
            <w:proofErr w:type="spellStart"/>
            <w:r w:rsidRPr="00627C2D">
              <w:rPr>
                <w:rFonts w:ascii="Times New Roman" w:eastAsia="Times New Roman" w:hAnsi="Times New Roman" w:cs="Times New Roman"/>
                <w:color w:val="000000"/>
                <w:sz w:val="24"/>
                <w:szCs w:val="24"/>
              </w:rPr>
              <w:t>zeher</w:t>
            </w:r>
            <w:proofErr w:type="spellEnd"/>
            <w:r w:rsidRPr="00627C2D">
              <w:rPr>
                <w:rFonts w:ascii="Times New Roman" w:eastAsia="Times New Roman" w:hAnsi="Times New Roman" w:cs="Times New Roman"/>
                <w:color w:val="000000"/>
                <w:sz w:val="24"/>
                <w:szCs w:val="24"/>
              </w:rPr>
              <w:t xml:space="preserve"> </w:t>
            </w:r>
          </w:p>
        </w:tc>
        <w:tc>
          <w:tcPr>
            <w:tcW w:w="1734" w:type="dxa"/>
            <w:tcBorders>
              <w:top w:val="nil"/>
              <w:left w:val="nil"/>
              <w:bottom w:val="single" w:sz="4" w:space="0" w:color="000000"/>
              <w:right w:val="single" w:sz="4" w:space="0" w:color="000000"/>
            </w:tcBorders>
            <w:shd w:val="clear" w:color="FFFFFF" w:fill="FFFFFF"/>
            <w:noWrap/>
            <w:vAlign w:val="bottom"/>
            <w:hideMark/>
          </w:tcPr>
          <w:p w14:paraId="640515DB"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296E5BFA"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9C6C65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125</w:t>
            </w:r>
          </w:p>
        </w:tc>
        <w:tc>
          <w:tcPr>
            <w:tcW w:w="6960" w:type="dxa"/>
            <w:tcBorders>
              <w:top w:val="nil"/>
              <w:left w:val="nil"/>
              <w:bottom w:val="single" w:sz="4" w:space="0" w:color="auto"/>
              <w:right w:val="single" w:sz="4" w:space="0" w:color="auto"/>
            </w:tcBorders>
            <w:shd w:val="clear" w:color="000000" w:fill="FFFFFF"/>
            <w:vAlign w:val="bottom"/>
            <w:hideMark/>
          </w:tcPr>
          <w:p w14:paraId="19B48A1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Laivai metaliniai</w:t>
            </w:r>
          </w:p>
        </w:tc>
        <w:tc>
          <w:tcPr>
            <w:tcW w:w="1734" w:type="dxa"/>
            <w:tcBorders>
              <w:top w:val="nil"/>
              <w:left w:val="nil"/>
              <w:bottom w:val="single" w:sz="4" w:space="0" w:color="000000"/>
              <w:right w:val="single" w:sz="4" w:space="0" w:color="000000"/>
            </w:tcBorders>
            <w:shd w:val="clear" w:color="FFFFFF" w:fill="FFFFFF"/>
            <w:noWrap/>
            <w:vAlign w:val="bottom"/>
            <w:hideMark/>
          </w:tcPr>
          <w:p w14:paraId="3E21956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188298F7"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9CB567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126</w:t>
            </w:r>
          </w:p>
        </w:tc>
        <w:tc>
          <w:tcPr>
            <w:tcW w:w="6960" w:type="dxa"/>
            <w:tcBorders>
              <w:top w:val="nil"/>
              <w:left w:val="nil"/>
              <w:bottom w:val="single" w:sz="4" w:space="0" w:color="auto"/>
              <w:right w:val="single" w:sz="4" w:space="0" w:color="auto"/>
            </w:tcBorders>
            <w:shd w:val="clear" w:color="000000" w:fill="FFFFFF"/>
            <w:vAlign w:val="bottom"/>
            <w:hideMark/>
          </w:tcPr>
          <w:p w14:paraId="58C017F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Stiklas kvadratiniai juodi</w:t>
            </w:r>
          </w:p>
        </w:tc>
        <w:tc>
          <w:tcPr>
            <w:tcW w:w="1734" w:type="dxa"/>
            <w:tcBorders>
              <w:top w:val="nil"/>
              <w:left w:val="nil"/>
              <w:bottom w:val="single" w:sz="4" w:space="0" w:color="000000"/>
              <w:right w:val="single" w:sz="4" w:space="0" w:color="000000"/>
            </w:tcBorders>
            <w:shd w:val="clear" w:color="FFFFFF" w:fill="FFFFFF"/>
            <w:noWrap/>
            <w:vAlign w:val="bottom"/>
            <w:hideMark/>
          </w:tcPr>
          <w:p w14:paraId="5C648D0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3F1C17E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532EC4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127</w:t>
            </w:r>
          </w:p>
        </w:tc>
        <w:tc>
          <w:tcPr>
            <w:tcW w:w="6960" w:type="dxa"/>
            <w:tcBorders>
              <w:top w:val="nil"/>
              <w:left w:val="nil"/>
              <w:bottom w:val="single" w:sz="4" w:space="0" w:color="auto"/>
              <w:right w:val="single" w:sz="4" w:space="0" w:color="auto"/>
            </w:tcBorders>
            <w:shd w:val="clear" w:color="000000" w:fill="FFFFFF"/>
            <w:vAlign w:val="bottom"/>
            <w:hideMark/>
          </w:tcPr>
          <w:p w14:paraId="6D9F7AF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Stiklai įvairūs</w:t>
            </w:r>
          </w:p>
        </w:tc>
        <w:tc>
          <w:tcPr>
            <w:tcW w:w="1734" w:type="dxa"/>
            <w:tcBorders>
              <w:top w:val="nil"/>
              <w:left w:val="nil"/>
              <w:bottom w:val="single" w:sz="4" w:space="0" w:color="000000"/>
              <w:right w:val="single" w:sz="4" w:space="0" w:color="000000"/>
            </w:tcBorders>
            <w:shd w:val="clear" w:color="FFFFFF" w:fill="FFFFFF"/>
            <w:noWrap/>
            <w:vAlign w:val="bottom"/>
            <w:hideMark/>
          </w:tcPr>
          <w:p w14:paraId="1A3D5CC1"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17</w:t>
            </w:r>
          </w:p>
        </w:tc>
      </w:tr>
      <w:tr w:rsidR="004B2282" w:rsidRPr="00627C2D" w14:paraId="144D7E7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3CCDC5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128</w:t>
            </w:r>
          </w:p>
        </w:tc>
        <w:tc>
          <w:tcPr>
            <w:tcW w:w="6960" w:type="dxa"/>
            <w:tcBorders>
              <w:top w:val="nil"/>
              <w:left w:val="nil"/>
              <w:bottom w:val="single" w:sz="4" w:space="0" w:color="auto"/>
              <w:right w:val="single" w:sz="4" w:space="0" w:color="auto"/>
            </w:tcBorders>
            <w:shd w:val="clear" w:color="000000" w:fill="FFFFFF"/>
            <w:vAlign w:val="bottom"/>
            <w:hideMark/>
          </w:tcPr>
          <w:p w14:paraId="552CF78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Stovo apatinė dalis 2193 3 aukštų kur dedasi pailgi metaliniai ant kojyčių</w:t>
            </w:r>
          </w:p>
        </w:tc>
        <w:tc>
          <w:tcPr>
            <w:tcW w:w="1734" w:type="dxa"/>
            <w:tcBorders>
              <w:top w:val="nil"/>
              <w:left w:val="nil"/>
              <w:bottom w:val="single" w:sz="4" w:space="0" w:color="000000"/>
              <w:right w:val="single" w:sz="4" w:space="0" w:color="000000"/>
            </w:tcBorders>
            <w:shd w:val="clear" w:color="FFFFFF" w:fill="FFFFFF"/>
            <w:noWrap/>
            <w:vAlign w:val="bottom"/>
            <w:hideMark/>
          </w:tcPr>
          <w:p w14:paraId="391FCEC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w:t>
            </w:r>
          </w:p>
        </w:tc>
      </w:tr>
      <w:tr w:rsidR="004B2282" w:rsidRPr="00627C2D" w14:paraId="347A8D1B"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BFA707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129</w:t>
            </w:r>
          </w:p>
        </w:tc>
        <w:tc>
          <w:tcPr>
            <w:tcW w:w="6960" w:type="dxa"/>
            <w:tcBorders>
              <w:top w:val="nil"/>
              <w:left w:val="nil"/>
              <w:bottom w:val="single" w:sz="4" w:space="0" w:color="auto"/>
              <w:right w:val="single" w:sz="4" w:space="0" w:color="auto"/>
            </w:tcBorders>
            <w:shd w:val="clear" w:color="000000" w:fill="FFFFFF"/>
            <w:vAlign w:val="bottom"/>
            <w:hideMark/>
          </w:tcPr>
          <w:p w14:paraId="51B8F35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Lėkštė 2193,01 62*18*5 metalines į 3 aukštų stovą</w:t>
            </w:r>
          </w:p>
        </w:tc>
        <w:tc>
          <w:tcPr>
            <w:tcW w:w="1734" w:type="dxa"/>
            <w:tcBorders>
              <w:top w:val="nil"/>
              <w:left w:val="nil"/>
              <w:bottom w:val="single" w:sz="4" w:space="0" w:color="000000"/>
              <w:right w:val="single" w:sz="4" w:space="0" w:color="000000"/>
            </w:tcBorders>
            <w:shd w:val="clear" w:color="auto" w:fill="auto"/>
            <w:noWrap/>
            <w:vAlign w:val="bottom"/>
            <w:hideMark/>
          </w:tcPr>
          <w:p w14:paraId="3F5B814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17</w:t>
            </w:r>
          </w:p>
        </w:tc>
      </w:tr>
      <w:tr w:rsidR="004B2282" w:rsidRPr="00627C2D" w14:paraId="6A5CD5C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C840D4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130</w:t>
            </w:r>
          </w:p>
        </w:tc>
        <w:tc>
          <w:tcPr>
            <w:tcW w:w="6960" w:type="dxa"/>
            <w:tcBorders>
              <w:top w:val="nil"/>
              <w:left w:val="nil"/>
              <w:bottom w:val="single" w:sz="4" w:space="0" w:color="auto"/>
              <w:right w:val="single" w:sz="4" w:space="0" w:color="auto"/>
            </w:tcBorders>
            <w:shd w:val="clear" w:color="000000" w:fill="FFFFFF"/>
            <w:vAlign w:val="bottom"/>
            <w:hideMark/>
          </w:tcPr>
          <w:p w14:paraId="50FDB5F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Padėklas metalinis </w:t>
            </w:r>
            <w:proofErr w:type="spellStart"/>
            <w:r w:rsidRPr="00627C2D">
              <w:rPr>
                <w:rFonts w:ascii="Times New Roman" w:eastAsia="Times New Roman" w:hAnsi="Times New Roman" w:cs="Times New Roman"/>
                <w:color w:val="000000"/>
                <w:sz w:val="24"/>
                <w:szCs w:val="24"/>
              </w:rPr>
              <w:t>patS</w:t>
            </w:r>
            <w:proofErr w:type="spellEnd"/>
            <w:r w:rsidRPr="00627C2D">
              <w:rPr>
                <w:rFonts w:ascii="Times New Roman" w:eastAsia="Times New Roman" w:hAnsi="Times New Roman" w:cs="Times New Roman"/>
                <w:color w:val="000000"/>
                <w:sz w:val="24"/>
                <w:szCs w:val="24"/>
              </w:rPr>
              <w:t xml:space="preserve"> DIDŽIAUSIAS ZEHER</w:t>
            </w:r>
          </w:p>
        </w:tc>
        <w:tc>
          <w:tcPr>
            <w:tcW w:w="1734" w:type="dxa"/>
            <w:tcBorders>
              <w:top w:val="nil"/>
              <w:left w:val="nil"/>
              <w:bottom w:val="single" w:sz="4" w:space="0" w:color="000000"/>
              <w:right w:val="single" w:sz="4" w:space="0" w:color="000000"/>
            </w:tcBorders>
            <w:shd w:val="clear" w:color="auto" w:fill="auto"/>
            <w:noWrap/>
            <w:vAlign w:val="bottom"/>
            <w:hideMark/>
          </w:tcPr>
          <w:p w14:paraId="303B349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190734D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682F09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131</w:t>
            </w:r>
          </w:p>
        </w:tc>
        <w:tc>
          <w:tcPr>
            <w:tcW w:w="6960" w:type="dxa"/>
            <w:tcBorders>
              <w:top w:val="nil"/>
              <w:left w:val="nil"/>
              <w:bottom w:val="single" w:sz="4" w:space="0" w:color="auto"/>
              <w:right w:val="single" w:sz="4" w:space="0" w:color="auto"/>
            </w:tcBorders>
            <w:shd w:val="clear" w:color="000000" w:fill="FFFFFF"/>
            <w:vAlign w:val="bottom"/>
            <w:hideMark/>
          </w:tcPr>
          <w:p w14:paraId="68559A6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Laiptų paaukštinimai</w:t>
            </w:r>
          </w:p>
        </w:tc>
        <w:tc>
          <w:tcPr>
            <w:tcW w:w="1734" w:type="dxa"/>
            <w:tcBorders>
              <w:top w:val="nil"/>
              <w:left w:val="nil"/>
              <w:bottom w:val="single" w:sz="4" w:space="0" w:color="000000"/>
              <w:right w:val="single" w:sz="4" w:space="0" w:color="000000"/>
            </w:tcBorders>
            <w:shd w:val="clear" w:color="FFFFFF" w:fill="FFFFFF"/>
            <w:noWrap/>
            <w:vAlign w:val="bottom"/>
            <w:hideMark/>
          </w:tcPr>
          <w:p w14:paraId="3710C2A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w:t>
            </w:r>
          </w:p>
        </w:tc>
      </w:tr>
      <w:tr w:rsidR="004B2282" w:rsidRPr="00627C2D" w14:paraId="358F81B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483D9B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132</w:t>
            </w:r>
          </w:p>
        </w:tc>
        <w:tc>
          <w:tcPr>
            <w:tcW w:w="6960" w:type="dxa"/>
            <w:tcBorders>
              <w:top w:val="nil"/>
              <w:left w:val="nil"/>
              <w:bottom w:val="single" w:sz="4" w:space="0" w:color="auto"/>
              <w:right w:val="single" w:sz="4" w:space="0" w:color="auto"/>
            </w:tcBorders>
            <w:shd w:val="clear" w:color="000000" w:fill="FFFFFF"/>
            <w:vAlign w:val="bottom"/>
            <w:hideMark/>
          </w:tcPr>
          <w:p w14:paraId="11448D7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Lėkštė 5130 45*45 metaline (ant </w:t>
            </w:r>
            <w:proofErr w:type="spellStart"/>
            <w:r w:rsidRPr="00627C2D">
              <w:rPr>
                <w:rFonts w:ascii="Times New Roman" w:eastAsia="Times New Roman" w:hAnsi="Times New Roman" w:cs="Times New Roman"/>
                <w:color w:val="000000"/>
                <w:sz w:val="24"/>
                <w:szCs w:val="24"/>
              </w:rPr>
              <w:t>kojalių</w:t>
            </w:r>
            <w:proofErr w:type="spellEnd"/>
            <w:r w:rsidRPr="00627C2D">
              <w:rPr>
                <w:rFonts w:ascii="Times New Roman" w:eastAsia="Times New Roman" w:hAnsi="Times New Roman" w:cs="Times New Roman"/>
                <w:color w:val="000000"/>
                <w:sz w:val="24"/>
                <w:szCs w:val="24"/>
              </w:rPr>
              <w:t xml:space="preserve"> skirtingų dydžiu)</w:t>
            </w:r>
          </w:p>
        </w:tc>
        <w:tc>
          <w:tcPr>
            <w:tcW w:w="1734" w:type="dxa"/>
            <w:tcBorders>
              <w:top w:val="nil"/>
              <w:left w:val="nil"/>
              <w:bottom w:val="single" w:sz="4" w:space="0" w:color="000000"/>
              <w:right w:val="single" w:sz="4" w:space="0" w:color="000000"/>
            </w:tcBorders>
            <w:shd w:val="clear" w:color="auto" w:fill="auto"/>
            <w:noWrap/>
            <w:vAlign w:val="bottom"/>
            <w:hideMark/>
          </w:tcPr>
          <w:p w14:paraId="0DF2C58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w:t>
            </w:r>
          </w:p>
        </w:tc>
      </w:tr>
      <w:tr w:rsidR="004B2282" w:rsidRPr="00627C2D" w14:paraId="77B97E7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D70F90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133</w:t>
            </w:r>
          </w:p>
        </w:tc>
        <w:tc>
          <w:tcPr>
            <w:tcW w:w="6960" w:type="dxa"/>
            <w:tcBorders>
              <w:top w:val="nil"/>
              <w:left w:val="nil"/>
              <w:bottom w:val="single" w:sz="4" w:space="0" w:color="auto"/>
              <w:right w:val="single" w:sz="4" w:space="0" w:color="auto"/>
            </w:tcBorders>
            <w:shd w:val="clear" w:color="000000" w:fill="FFFFFF"/>
            <w:vAlign w:val="bottom"/>
            <w:hideMark/>
          </w:tcPr>
          <w:p w14:paraId="520DE19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Stiklinis paaukštinimas 5131 43*5*8,5</w:t>
            </w:r>
          </w:p>
        </w:tc>
        <w:tc>
          <w:tcPr>
            <w:tcW w:w="1734" w:type="dxa"/>
            <w:tcBorders>
              <w:top w:val="nil"/>
              <w:left w:val="nil"/>
              <w:bottom w:val="single" w:sz="4" w:space="0" w:color="000000"/>
              <w:right w:val="single" w:sz="4" w:space="0" w:color="000000"/>
            </w:tcBorders>
            <w:shd w:val="clear" w:color="FFFFFF" w:fill="FFFFFF"/>
            <w:noWrap/>
            <w:vAlign w:val="bottom"/>
            <w:hideMark/>
          </w:tcPr>
          <w:p w14:paraId="7995826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w:t>
            </w:r>
          </w:p>
        </w:tc>
      </w:tr>
      <w:tr w:rsidR="004B2282" w:rsidRPr="00627C2D" w14:paraId="12F243B8"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2367B0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134</w:t>
            </w:r>
          </w:p>
        </w:tc>
        <w:tc>
          <w:tcPr>
            <w:tcW w:w="6960" w:type="dxa"/>
            <w:tcBorders>
              <w:top w:val="nil"/>
              <w:left w:val="nil"/>
              <w:bottom w:val="single" w:sz="4" w:space="0" w:color="auto"/>
              <w:right w:val="single" w:sz="4" w:space="0" w:color="auto"/>
            </w:tcBorders>
            <w:shd w:val="clear" w:color="000000" w:fill="FFFFFF"/>
            <w:vAlign w:val="bottom"/>
            <w:hideMark/>
          </w:tcPr>
          <w:p w14:paraId="1F1A412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Juodi pailgi stiklai</w:t>
            </w:r>
          </w:p>
        </w:tc>
        <w:tc>
          <w:tcPr>
            <w:tcW w:w="1734" w:type="dxa"/>
            <w:tcBorders>
              <w:top w:val="nil"/>
              <w:left w:val="nil"/>
              <w:bottom w:val="single" w:sz="4" w:space="0" w:color="000000"/>
              <w:right w:val="single" w:sz="4" w:space="0" w:color="000000"/>
            </w:tcBorders>
            <w:shd w:val="clear" w:color="FFFFFF" w:fill="FFFFFF"/>
            <w:noWrap/>
            <w:vAlign w:val="bottom"/>
            <w:hideMark/>
          </w:tcPr>
          <w:p w14:paraId="4D42B3A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1B9C7114"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31C929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135</w:t>
            </w:r>
          </w:p>
        </w:tc>
        <w:tc>
          <w:tcPr>
            <w:tcW w:w="6960" w:type="dxa"/>
            <w:tcBorders>
              <w:top w:val="nil"/>
              <w:left w:val="nil"/>
              <w:bottom w:val="single" w:sz="4" w:space="0" w:color="auto"/>
              <w:right w:val="single" w:sz="4" w:space="0" w:color="auto"/>
            </w:tcBorders>
            <w:shd w:val="clear" w:color="000000" w:fill="FFFFFF"/>
            <w:vAlign w:val="bottom"/>
            <w:hideMark/>
          </w:tcPr>
          <w:p w14:paraId="2A3116F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Padėklai maži metaliniai brangūs</w:t>
            </w:r>
          </w:p>
        </w:tc>
        <w:tc>
          <w:tcPr>
            <w:tcW w:w="1734" w:type="dxa"/>
            <w:tcBorders>
              <w:top w:val="nil"/>
              <w:left w:val="nil"/>
              <w:bottom w:val="single" w:sz="4" w:space="0" w:color="000000"/>
              <w:right w:val="single" w:sz="4" w:space="0" w:color="000000"/>
            </w:tcBorders>
            <w:shd w:val="clear" w:color="auto" w:fill="auto"/>
            <w:noWrap/>
            <w:vAlign w:val="bottom"/>
            <w:hideMark/>
          </w:tcPr>
          <w:p w14:paraId="384A75F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57A0E0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BAAD8C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136</w:t>
            </w:r>
          </w:p>
        </w:tc>
        <w:tc>
          <w:tcPr>
            <w:tcW w:w="6960" w:type="dxa"/>
            <w:tcBorders>
              <w:top w:val="nil"/>
              <w:left w:val="nil"/>
              <w:bottom w:val="single" w:sz="4" w:space="0" w:color="auto"/>
              <w:right w:val="single" w:sz="4" w:space="0" w:color="auto"/>
            </w:tcBorders>
            <w:shd w:val="clear" w:color="000000" w:fill="FFFFFF"/>
            <w:vAlign w:val="bottom"/>
            <w:hideMark/>
          </w:tcPr>
          <w:p w14:paraId="444AC28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Mediniai padėklai iš rūsio kvadratiniai/picai</w:t>
            </w:r>
          </w:p>
        </w:tc>
        <w:tc>
          <w:tcPr>
            <w:tcW w:w="1734" w:type="dxa"/>
            <w:tcBorders>
              <w:top w:val="nil"/>
              <w:left w:val="nil"/>
              <w:bottom w:val="single" w:sz="4" w:space="0" w:color="000000"/>
              <w:right w:val="single" w:sz="4" w:space="0" w:color="000000"/>
            </w:tcBorders>
            <w:shd w:val="clear" w:color="auto" w:fill="auto"/>
            <w:noWrap/>
            <w:vAlign w:val="bottom"/>
            <w:hideMark/>
          </w:tcPr>
          <w:p w14:paraId="0314868A"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27</w:t>
            </w:r>
          </w:p>
        </w:tc>
      </w:tr>
      <w:tr w:rsidR="004B2282" w:rsidRPr="00627C2D" w14:paraId="0A05029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679480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137</w:t>
            </w:r>
          </w:p>
        </w:tc>
        <w:tc>
          <w:tcPr>
            <w:tcW w:w="6960" w:type="dxa"/>
            <w:tcBorders>
              <w:top w:val="nil"/>
              <w:left w:val="nil"/>
              <w:bottom w:val="single" w:sz="4" w:space="0" w:color="auto"/>
              <w:right w:val="single" w:sz="4" w:space="0" w:color="auto"/>
            </w:tcBorders>
            <w:shd w:val="clear" w:color="000000" w:fill="FFFFFF"/>
            <w:vAlign w:val="bottom"/>
            <w:hideMark/>
          </w:tcPr>
          <w:p w14:paraId="25CE61A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Menzūrėlė</w:t>
            </w:r>
            <w:proofErr w:type="spellEnd"/>
            <w:r w:rsidRPr="00627C2D">
              <w:rPr>
                <w:rFonts w:ascii="Times New Roman" w:eastAsia="Times New Roman" w:hAnsi="Times New Roman" w:cs="Times New Roman"/>
                <w:color w:val="000000"/>
                <w:sz w:val="24"/>
                <w:szCs w:val="24"/>
              </w:rPr>
              <w:t xml:space="preserve"> su patikra</w:t>
            </w:r>
          </w:p>
        </w:tc>
        <w:tc>
          <w:tcPr>
            <w:tcW w:w="1734" w:type="dxa"/>
            <w:tcBorders>
              <w:top w:val="nil"/>
              <w:left w:val="nil"/>
              <w:bottom w:val="single" w:sz="4" w:space="0" w:color="auto"/>
              <w:right w:val="single" w:sz="4" w:space="0" w:color="auto"/>
            </w:tcBorders>
            <w:shd w:val="clear" w:color="000000" w:fill="FFFFFF"/>
            <w:vAlign w:val="bottom"/>
            <w:hideMark/>
          </w:tcPr>
          <w:p w14:paraId="79854DC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577E6E5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D4213A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138</w:t>
            </w:r>
          </w:p>
        </w:tc>
        <w:tc>
          <w:tcPr>
            <w:tcW w:w="6960" w:type="dxa"/>
            <w:tcBorders>
              <w:top w:val="nil"/>
              <w:left w:val="nil"/>
              <w:bottom w:val="single" w:sz="4" w:space="0" w:color="auto"/>
              <w:right w:val="single" w:sz="4" w:space="0" w:color="auto"/>
            </w:tcBorders>
            <w:shd w:val="clear" w:color="000000" w:fill="FFFFFF"/>
            <w:vAlign w:val="bottom"/>
            <w:hideMark/>
          </w:tcPr>
          <w:p w14:paraId="6AF9E17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Menzūrėlė</w:t>
            </w:r>
            <w:proofErr w:type="spellEnd"/>
            <w:r w:rsidRPr="00627C2D">
              <w:rPr>
                <w:rFonts w:ascii="Times New Roman" w:eastAsia="Times New Roman" w:hAnsi="Times New Roman" w:cs="Times New Roman"/>
                <w:color w:val="000000"/>
                <w:sz w:val="24"/>
                <w:szCs w:val="24"/>
              </w:rPr>
              <w:t xml:space="preserve"> buitinė</w:t>
            </w:r>
          </w:p>
        </w:tc>
        <w:tc>
          <w:tcPr>
            <w:tcW w:w="1734" w:type="dxa"/>
            <w:tcBorders>
              <w:top w:val="nil"/>
              <w:left w:val="nil"/>
              <w:bottom w:val="single" w:sz="4" w:space="0" w:color="auto"/>
              <w:right w:val="single" w:sz="4" w:space="0" w:color="auto"/>
            </w:tcBorders>
            <w:shd w:val="clear" w:color="000000" w:fill="FFFFFF"/>
            <w:vAlign w:val="bottom"/>
            <w:hideMark/>
          </w:tcPr>
          <w:p w14:paraId="0F4B516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8340658"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85B4FC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139</w:t>
            </w:r>
          </w:p>
        </w:tc>
        <w:tc>
          <w:tcPr>
            <w:tcW w:w="6960" w:type="dxa"/>
            <w:tcBorders>
              <w:top w:val="nil"/>
              <w:left w:val="nil"/>
              <w:bottom w:val="single" w:sz="4" w:space="0" w:color="auto"/>
              <w:right w:val="single" w:sz="4" w:space="0" w:color="auto"/>
            </w:tcBorders>
            <w:shd w:val="clear" w:color="000000" w:fill="FFFFFF"/>
            <w:vAlign w:val="bottom"/>
            <w:hideMark/>
          </w:tcPr>
          <w:p w14:paraId="521149A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Serviravimo vežimukas 3 aukštų ant ratukų</w:t>
            </w:r>
          </w:p>
        </w:tc>
        <w:tc>
          <w:tcPr>
            <w:tcW w:w="1734" w:type="dxa"/>
            <w:tcBorders>
              <w:top w:val="nil"/>
              <w:left w:val="nil"/>
              <w:bottom w:val="single" w:sz="4" w:space="0" w:color="000000"/>
              <w:right w:val="single" w:sz="4" w:space="0" w:color="000000"/>
            </w:tcBorders>
            <w:shd w:val="clear" w:color="auto" w:fill="auto"/>
            <w:noWrap/>
            <w:vAlign w:val="bottom"/>
            <w:hideMark/>
          </w:tcPr>
          <w:p w14:paraId="7C43983B"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w:t>
            </w:r>
          </w:p>
        </w:tc>
      </w:tr>
      <w:tr w:rsidR="004B2282" w:rsidRPr="00627C2D" w14:paraId="6063A638"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EE4420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140</w:t>
            </w:r>
          </w:p>
        </w:tc>
        <w:tc>
          <w:tcPr>
            <w:tcW w:w="6960" w:type="dxa"/>
            <w:tcBorders>
              <w:top w:val="nil"/>
              <w:left w:val="nil"/>
              <w:bottom w:val="single" w:sz="4" w:space="0" w:color="auto"/>
              <w:right w:val="single" w:sz="4" w:space="0" w:color="auto"/>
            </w:tcBorders>
            <w:shd w:val="clear" w:color="000000" w:fill="FFFFFF"/>
            <w:vAlign w:val="bottom"/>
            <w:hideMark/>
          </w:tcPr>
          <w:p w14:paraId="65C4C04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Metaliniai indeliai pudrai</w:t>
            </w:r>
          </w:p>
        </w:tc>
        <w:tc>
          <w:tcPr>
            <w:tcW w:w="1734" w:type="dxa"/>
            <w:tcBorders>
              <w:top w:val="nil"/>
              <w:left w:val="nil"/>
              <w:bottom w:val="single" w:sz="4" w:space="0" w:color="000000"/>
              <w:right w:val="single" w:sz="4" w:space="0" w:color="000000"/>
            </w:tcBorders>
            <w:shd w:val="clear" w:color="FFFFFF" w:fill="FFFFFF"/>
            <w:noWrap/>
            <w:vAlign w:val="bottom"/>
            <w:hideMark/>
          </w:tcPr>
          <w:p w14:paraId="4811728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6EB57FE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9EC91E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141</w:t>
            </w:r>
          </w:p>
        </w:tc>
        <w:tc>
          <w:tcPr>
            <w:tcW w:w="6960" w:type="dxa"/>
            <w:tcBorders>
              <w:top w:val="nil"/>
              <w:left w:val="nil"/>
              <w:bottom w:val="single" w:sz="4" w:space="0" w:color="auto"/>
              <w:right w:val="single" w:sz="4" w:space="0" w:color="auto"/>
            </w:tcBorders>
            <w:shd w:val="clear" w:color="000000" w:fill="FFFFFF"/>
            <w:vAlign w:val="bottom"/>
            <w:hideMark/>
          </w:tcPr>
          <w:p w14:paraId="33A52EE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Laiveliai graviruoti pailgi su laikikliais stikliniai ilgi</w:t>
            </w:r>
          </w:p>
        </w:tc>
        <w:tc>
          <w:tcPr>
            <w:tcW w:w="1734" w:type="dxa"/>
            <w:tcBorders>
              <w:top w:val="nil"/>
              <w:left w:val="nil"/>
              <w:bottom w:val="single" w:sz="4" w:space="0" w:color="000000"/>
              <w:right w:val="single" w:sz="4" w:space="0" w:color="000000"/>
            </w:tcBorders>
            <w:shd w:val="clear" w:color="FFFFFF" w:fill="FFFFFF"/>
            <w:noWrap/>
            <w:vAlign w:val="bottom"/>
            <w:hideMark/>
          </w:tcPr>
          <w:p w14:paraId="6305C077"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18</w:t>
            </w:r>
          </w:p>
        </w:tc>
      </w:tr>
      <w:tr w:rsidR="004B2282" w:rsidRPr="00627C2D" w14:paraId="5F07EE4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3F99A1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142</w:t>
            </w:r>
          </w:p>
        </w:tc>
        <w:tc>
          <w:tcPr>
            <w:tcW w:w="6960" w:type="dxa"/>
            <w:tcBorders>
              <w:top w:val="nil"/>
              <w:left w:val="nil"/>
              <w:bottom w:val="single" w:sz="4" w:space="0" w:color="auto"/>
              <w:right w:val="single" w:sz="4" w:space="0" w:color="auto"/>
            </w:tcBorders>
            <w:shd w:val="clear" w:color="000000" w:fill="FFFFFF"/>
            <w:vAlign w:val="bottom"/>
            <w:hideMark/>
          </w:tcPr>
          <w:p w14:paraId="599A1D7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Salotinė </w:t>
            </w:r>
            <w:proofErr w:type="spellStart"/>
            <w:r w:rsidRPr="00627C2D">
              <w:rPr>
                <w:rFonts w:ascii="Times New Roman" w:eastAsia="Times New Roman" w:hAnsi="Times New Roman" w:cs="Times New Roman"/>
                <w:color w:val="000000"/>
                <w:sz w:val="24"/>
                <w:szCs w:val="24"/>
              </w:rPr>
              <w:t>metal</w:t>
            </w:r>
            <w:proofErr w:type="spellEnd"/>
            <w:r w:rsidRPr="00627C2D">
              <w:rPr>
                <w:rFonts w:ascii="Times New Roman" w:eastAsia="Times New Roman" w:hAnsi="Times New Roman" w:cs="Times New Roman"/>
                <w:color w:val="000000"/>
                <w:sz w:val="24"/>
                <w:szCs w:val="24"/>
              </w:rPr>
              <w:t xml:space="preserve"> laivai pailgi kur dedam kepta duona</w:t>
            </w:r>
          </w:p>
        </w:tc>
        <w:tc>
          <w:tcPr>
            <w:tcW w:w="1734" w:type="dxa"/>
            <w:tcBorders>
              <w:top w:val="nil"/>
              <w:left w:val="nil"/>
              <w:bottom w:val="single" w:sz="4" w:space="0" w:color="000000"/>
              <w:right w:val="single" w:sz="4" w:space="0" w:color="000000"/>
            </w:tcBorders>
            <w:shd w:val="clear" w:color="FFFFFF" w:fill="FFFFFF"/>
            <w:noWrap/>
            <w:vAlign w:val="bottom"/>
            <w:hideMark/>
          </w:tcPr>
          <w:p w14:paraId="0869D47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w:t>
            </w:r>
          </w:p>
        </w:tc>
      </w:tr>
      <w:tr w:rsidR="004B2282" w:rsidRPr="00627C2D" w14:paraId="53D9876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E4E1ED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143</w:t>
            </w:r>
          </w:p>
        </w:tc>
        <w:tc>
          <w:tcPr>
            <w:tcW w:w="6960" w:type="dxa"/>
            <w:tcBorders>
              <w:top w:val="nil"/>
              <w:left w:val="nil"/>
              <w:bottom w:val="single" w:sz="4" w:space="0" w:color="auto"/>
              <w:right w:val="single" w:sz="4" w:space="0" w:color="auto"/>
            </w:tcBorders>
            <w:shd w:val="clear" w:color="000000" w:fill="FFFFFF"/>
            <w:vAlign w:val="bottom"/>
            <w:hideMark/>
          </w:tcPr>
          <w:p w14:paraId="26013B2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Stovas kumpiui</w:t>
            </w:r>
          </w:p>
        </w:tc>
        <w:tc>
          <w:tcPr>
            <w:tcW w:w="1734" w:type="dxa"/>
            <w:tcBorders>
              <w:top w:val="nil"/>
              <w:left w:val="nil"/>
              <w:bottom w:val="single" w:sz="4" w:space="0" w:color="000000"/>
              <w:right w:val="single" w:sz="4" w:space="0" w:color="000000"/>
            </w:tcBorders>
            <w:shd w:val="clear" w:color="FFFFFF" w:fill="FFFFFF"/>
            <w:noWrap/>
            <w:vAlign w:val="bottom"/>
            <w:hideMark/>
          </w:tcPr>
          <w:p w14:paraId="1846167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0FEF59A6"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B2CA45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144</w:t>
            </w:r>
          </w:p>
        </w:tc>
        <w:tc>
          <w:tcPr>
            <w:tcW w:w="6960" w:type="dxa"/>
            <w:tcBorders>
              <w:top w:val="nil"/>
              <w:left w:val="nil"/>
              <w:bottom w:val="single" w:sz="4" w:space="0" w:color="auto"/>
              <w:right w:val="single" w:sz="4" w:space="0" w:color="auto"/>
            </w:tcBorders>
            <w:shd w:val="clear" w:color="000000" w:fill="FFFFFF"/>
            <w:vAlign w:val="bottom"/>
            <w:hideMark/>
          </w:tcPr>
          <w:p w14:paraId="5AAA0F6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Kasetė taurėms</w:t>
            </w:r>
          </w:p>
        </w:tc>
        <w:tc>
          <w:tcPr>
            <w:tcW w:w="1734" w:type="dxa"/>
            <w:tcBorders>
              <w:top w:val="nil"/>
              <w:left w:val="nil"/>
              <w:bottom w:val="single" w:sz="4" w:space="0" w:color="000000"/>
              <w:right w:val="single" w:sz="4" w:space="0" w:color="000000"/>
            </w:tcBorders>
            <w:shd w:val="clear" w:color="auto" w:fill="auto"/>
            <w:noWrap/>
            <w:vAlign w:val="bottom"/>
            <w:hideMark/>
          </w:tcPr>
          <w:p w14:paraId="491D9BD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35</w:t>
            </w:r>
          </w:p>
        </w:tc>
      </w:tr>
      <w:tr w:rsidR="004B2282" w:rsidRPr="00627C2D" w14:paraId="260B6B7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C4EFC0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145</w:t>
            </w:r>
          </w:p>
        </w:tc>
        <w:tc>
          <w:tcPr>
            <w:tcW w:w="6960" w:type="dxa"/>
            <w:tcBorders>
              <w:top w:val="nil"/>
              <w:left w:val="nil"/>
              <w:bottom w:val="single" w:sz="4" w:space="0" w:color="auto"/>
              <w:right w:val="single" w:sz="4" w:space="0" w:color="auto"/>
            </w:tcBorders>
            <w:shd w:val="clear" w:color="000000" w:fill="FFFFFF"/>
            <w:vAlign w:val="bottom"/>
            <w:hideMark/>
          </w:tcPr>
          <w:p w14:paraId="2D27D11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Dėžė plastikinė lėkštėms</w:t>
            </w:r>
          </w:p>
        </w:tc>
        <w:tc>
          <w:tcPr>
            <w:tcW w:w="1734" w:type="dxa"/>
            <w:tcBorders>
              <w:top w:val="nil"/>
              <w:left w:val="nil"/>
              <w:bottom w:val="single" w:sz="4" w:space="0" w:color="000000"/>
              <w:right w:val="single" w:sz="4" w:space="0" w:color="000000"/>
            </w:tcBorders>
            <w:shd w:val="clear" w:color="auto" w:fill="auto"/>
            <w:noWrap/>
            <w:vAlign w:val="bottom"/>
            <w:hideMark/>
          </w:tcPr>
          <w:p w14:paraId="6B8D47E1"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14</w:t>
            </w:r>
          </w:p>
        </w:tc>
      </w:tr>
      <w:tr w:rsidR="004B2282" w:rsidRPr="00627C2D" w14:paraId="2BFA7A5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F2771D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146</w:t>
            </w:r>
          </w:p>
        </w:tc>
        <w:tc>
          <w:tcPr>
            <w:tcW w:w="6960" w:type="dxa"/>
            <w:tcBorders>
              <w:top w:val="nil"/>
              <w:left w:val="nil"/>
              <w:bottom w:val="single" w:sz="4" w:space="0" w:color="auto"/>
              <w:right w:val="single" w:sz="4" w:space="0" w:color="auto"/>
            </w:tcBorders>
            <w:shd w:val="clear" w:color="000000" w:fill="FFFFFF"/>
            <w:vAlign w:val="bottom"/>
            <w:hideMark/>
          </w:tcPr>
          <w:p w14:paraId="4747910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Stovas lėkštėms 17cm</w:t>
            </w:r>
          </w:p>
        </w:tc>
        <w:tc>
          <w:tcPr>
            <w:tcW w:w="1734" w:type="dxa"/>
            <w:tcBorders>
              <w:top w:val="nil"/>
              <w:left w:val="nil"/>
              <w:bottom w:val="single" w:sz="4" w:space="0" w:color="000000"/>
              <w:right w:val="single" w:sz="4" w:space="0" w:color="000000"/>
            </w:tcBorders>
            <w:shd w:val="clear" w:color="FFFFFF" w:fill="FFFFFF"/>
            <w:noWrap/>
            <w:vAlign w:val="bottom"/>
            <w:hideMark/>
          </w:tcPr>
          <w:p w14:paraId="1F94D6A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w:t>
            </w:r>
          </w:p>
        </w:tc>
      </w:tr>
      <w:tr w:rsidR="004B2282" w:rsidRPr="00627C2D" w14:paraId="1316D91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3350B2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147</w:t>
            </w:r>
          </w:p>
        </w:tc>
        <w:tc>
          <w:tcPr>
            <w:tcW w:w="6960" w:type="dxa"/>
            <w:tcBorders>
              <w:top w:val="nil"/>
              <w:left w:val="nil"/>
              <w:bottom w:val="single" w:sz="4" w:space="0" w:color="auto"/>
              <w:right w:val="single" w:sz="4" w:space="0" w:color="auto"/>
            </w:tcBorders>
            <w:shd w:val="clear" w:color="000000" w:fill="FFFFFF"/>
            <w:vAlign w:val="bottom"/>
            <w:hideMark/>
          </w:tcPr>
          <w:p w14:paraId="64F9373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Stovas lėkštėms 28cm</w:t>
            </w:r>
          </w:p>
        </w:tc>
        <w:tc>
          <w:tcPr>
            <w:tcW w:w="1734" w:type="dxa"/>
            <w:tcBorders>
              <w:top w:val="nil"/>
              <w:left w:val="nil"/>
              <w:bottom w:val="single" w:sz="4" w:space="0" w:color="000000"/>
              <w:right w:val="single" w:sz="4" w:space="0" w:color="000000"/>
            </w:tcBorders>
            <w:shd w:val="clear" w:color="FFFFFF" w:fill="FFFFFF"/>
            <w:noWrap/>
            <w:vAlign w:val="bottom"/>
            <w:hideMark/>
          </w:tcPr>
          <w:p w14:paraId="47C95D8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15</w:t>
            </w:r>
          </w:p>
        </w:tc>
      </w:tr>
      <w:tr w:rsidR="004B2282" w:rsidRPr="00627C2D" w14:paraId="2F5EF63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E94272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148</w:t>
            </w:r>
          </w:p>
        </w:tc>
        <w:tc>
          <w:tcPr>
            <w:tcW w:w="6960" w:type="dxa"/>
            <w:tcBorders>
              <w:top w:val="nil"/>
              <w:left w:val="nil"/>
              <w:bottom w:val="single" w:sz="4" w:space="0" w:color="auto"/>
              <w:right w:val="single" w:sz="4" w:space="0" w:color="auto"/>
            </w:tcBorders>
            <w:shd w:val="clear" w:color="000000" w:fill="FFFFFF"/>
            <w:vAlign w:val="bottom"/>
            <w:hideMark/>
          </w:tcPr>
          <w:p w14:paraId="44AE88B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Stovas lėkštėms 31cm</w:t>
            </w:r>
          </w:p>
        </w:tc>
        <w:tc>
          <w:tcPr>
            <w:tcW w:w="1734" w:type="dxa"/>
            <w:tcBorders>
              <w:top w:val="nil"/>
              <w:left w:val="nil"/>
              <w:bottom w:val="single" w:sz="4" w:space="0" w:color="000000"/>
              <w:right w:val="single" w:sz="4" w:space="0" w:color="000000"/>
            </w:tcBorders>
            <w:shd w:val="clear" w:color="auto" w:fill="auto"/>
            <w:noWrap/>
            <w:vAlign w:val="bottom"/>
            <w:hideMark/>
          </w:tcPr>
          <w:p w14:paraId="76BF990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16</w:t>
            </w:r>
          </w:p>
        </w:tc>
      </w:tr>
      <w:tr w:rsidR="004B2282" w:rsidRPr="00627C2D" w14:paraId="13B6F5E6" w14:textId="77777777" w:rsidTr="00A61AFE">
        <w:trPr>
          <w:trHeight w:val="290"/>
        </w:trPr>
        <w:tc>
          <w:tcPr>
            <w:tcW w:w="940" w:type="dxa"/>
            <w:tcBorders>
              <w:top w:val="nil"/>
              <w:left w:val="single" w:sz="4" w:space="0" w:color="auto"/>
              <w:bottom w:val="nil"/>
              <w:right w:val="single" w:sz="4" w:space="0" w:color="auto"/>
            </w:tcBorders>
            <w:shd w:val="clear" w:color="000000" w:fill="FFFFFF"/>
            <w:noWrap/>
            <w:vAlign w:val="bottom"/>
            <w:hideMark/>
          </w:tcPr>
          <w:p w14:paraId="69177C7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149</w:t>
            </w:r>
          </w:p>
        </w:tc>
        <w:tc>
          <w:tcPr>
            <w:tcW w:w="6960" w:type="dxa"/>
            <w:tcBorders>
              <w:top w:val="nil"/>
              <w:left w:val="nil"/>
              <w:bottom w:val="nil"/>
              <w:right w:val="single" w:sz="4" w:space="0" w:color="auto"/>
            </w:tcBorders>
            <w:shd w:val="clear" w:color="000000" w:fill="FFFFFF"/>
            <w:vAlign w:val="bottom"/>
            <w:hideMark/>
          </w:tcPr>
          <w:p w14:paraId="450E795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Porcelianas 65mm 1/2keramikinis GN</w:t>
            </w:r>
          </w:p>
        </w:tc>
        <w:tc>
          <w:tcPr>
            <w:tcW w:w="1734" w:type="dxa"/>
            <w:tcBorders>
              <w:top w:val="nil"/>
              <w:left w:val="nil"/>
              <w:bottom w:val="nil"/>
              <w:right w:val="single" w:sz="4" w:space="0" w:color="000000"/>
            </w:tcBorders>
            <w:shd w:val="clear" w:color="auto" w:fill="auto"/>
            <w:noWrap/>
            <w:vAlign w:val="bottom"/>
            <w:hideMark/>
          </w:tcPr>
          <w:p w14:paraId="575284A1"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448B6549" w14:textId="77777777" w:rsidTr="00A61AFE">
        <w:trPr>
          <w:trHeight w:val="290"/>
        </w:trPr>
        <w:tc>
          <w:tcPr>
            <w:tcW w:w="9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D04312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150</w:t>
            </w:r>
          </w:p>
        </w:tc>
        <w:tc>
          <w:tcPr>
            <w:tcW w:w="6960" w:type="dxa"/>
            <w:tcBorders>
              <w:top w:val="single" w:sz="4" w:space="0" w:color="auto"/>
              <w:left w:val="nil"/>
              <w:bottom w:val="single" w:sz="4" w:space="0" w:color="auto"/>
              <w:right w:val="single" w:sz="4" w:space="0" w:color="auto"/>
            </w:tcBorders>
            <w:shd w:val="clear" w:color="000000" w:fill="FFFFFF"/>
            <w:vAlign w:val="bottom"/>
            <w:hideMark/>
          </w:tcPr>
          <w:p w14:paraId="54DD77C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Porcelianas 65mm 1/1 keramikinis GN</w:t>
            </w:r>
          </w:p>
        </w:tc>
        <w:tc>
          <w:tcPr>
            <w:tcW w:w="1734" w:type="dxa"/>
            <w:tcBorders>
              <w:top w:val="single" w:sz="4" w:space="0" w:color="auto"/>
              <w:left w:val="nil"/>
              <w:bottom w:val="single" w:sz="4" w:space="0" w:color="auto"/>
              <w:right w:val="single" w:sz="4" w:space="0" w:color="auto"/>
            </w:tcBorders>
            <w:shd w:val="clear" w:color="000000" w:fill="FFFFFF"/>
            <w:noWrap/>
            <w:vAlign w:val="bottom"/>
            <w:hideMark/>
          </w:tcPr>
          <w:p w14:paraId="4F4927D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w:t>
            </w:r>
          </w:p>
        </w:tc>
      </w:tr>
      <w:tr w:rsidR="004B2282" w:rsidRPr="00627C2D" w14:paraId="61D4B6A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2B9821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151</w:t>
            </w:r>
          </w:p>
        </w:tc>
        <w:tc>
          <w:tcPr>
            <w:tcW w:w="6960" w:type="dxa"/>
            <w:tcBorders>
              <w:top w:val="nil"/>
              <w:left w:val="nil"/>
              <w:bottom w:val="single" w:sz="4" w:space="0" w:color="auto"/>
              <w:right w:val="single" w:sz="4" w:space="0" w:color="auto"/>
            </w:tcBorders>
            <w:shd w:val="clear" w:color="000000" w:fill="FFFFFF"/>
            <w:vAlign w:val="bottom"/>
            <w:hideMark/>
          </w:tcPr>
          <w:p w14:paraId="11C0FE7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Dėžė su dangčiu 30*20*16,5 </w:t>
            </w:r>
            <w:proofErr w:type="spellStart"/>
            <w:r w:rsidRPr="00627C2D">
              <w:rPr>
                <w:rFonts w:ascii="Times New Roman" w:eastAsia="Times New Roman" w:hAnsi="Times New Roman" w:cs="Times New Roman"/>
                <w:color w:val="000000"/>
                <w:sz w:val="24"/>
                <w:szCs w:val="24"/>
              </w:rPr>
              <w:t>ku</w:t>
            </w:r>
            <w:proofErr w:type="spellEnd"/>
            <w:r w:rsidRPr="00627C2D">
              <w:rPr>
                <w:rFonts w:ascii="Times New Roman" w:eastAsia="Times New Roman" w:hAnsi="Times New Roman" w:cs="Times New Roman"/>
                <w:color w:val="000000"/>
                <w:sz w:val="24"/>
                <w:szCs w:val="24"/>
              </w:rPr>
              <w:t xml:space="preserve"> laikom įrankius</w:t>
            </w:r>
          </w:p>
        </w:tc>
        <w:tc>
          <w:tcPr>
            <w:tcW w:w="1734" w:type="dxa"/>
            <w:tcBorders>
              <w:top w:val="nil"/>
              <w:left w:val="nil"/>
              <w:bottom w:val="single" w:sz="4" w:space="0" w:color="000000"/>
              <w:right w:val="single" w:sz="4" w:space="0" w:color="000000"/>
            </w:tcBorders>
            <w:shd w:val="clear" w:color="auto" w:fill="auto"/>
            <w:noWrap/>
            <w:vAlign w:val="bottom"/>
            <w:hideMark/>
          </w:tcPr>
          <w:p w14:paraId="33EE8E45"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14</w:t>
            </w:r>
          </w:p>
        </w:tc>
      </w:tr>
      <w:tr w:rsidR="004B2282" w:rsidRPr="00627C2D" w14:paraId="0DBB7B0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86FC00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152</w:t>
            </w:r>
          </w:p>
        </w:tc>
        <w:tc>
          <w:tcPr>
            <w:tcW w:w="6960" w:type="dxa"/>
            <w:tcBorders>
              <w:top w:val="nil"/>
              <w:left w:val="nil"/>
              <w:bottom w:val="single" w:sz="4" w:space="0" w:color="auto"/>
              <w:right w:val="single" w:sz="4" w:space="0" w:color="auto"/>
            </w:tcBorders>
            <w:shd w:val="clear" w:color="000000" w:fill="FFFFFF"/>
            <w:vAlign w:val="bottom"/>
            <w:hideMark/>
          </w:tcPr>
          <w:p w14:paraId="32263EC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Laikiklis žnyplėms 27,5*9,5*28 </w:t>
            </w:r>
            <w:proofErr w:type="spellStart"/>
            <w:r w:rsidRPr="00627C2D">
              <w:rPr>
                <w:rFonts w:ascii="Times New Roman" w:eastAsia="Times New Roman" w:hAnsi="Times New Roman" w:cs="Times New Roman"/>
                <w:color w:val="000000"/>
                <w:sz w:val="24"/>
                <w:szCs w:val="24"/>
              </w:rPr>
              <w:t>zecher</w:t>
            </w:r>
            <w:proofErr w:type="spellEnd"/>
          </w:p>
        </w:tc>
        <w:tc>
          <w:tcPr>
            <w:tcW w:w="1734" w:type="dxa"/>
            <w:tcBorders>
              <w:top w:val="nil"/>
              <w:left w:val="nil"/>
              <w:bottom w:val="single" w:sz="4" w:space="0" w:color="000000"/>
              <w:right w:val="single" w:sz="4" w:space="0" w:color="000000"/>
            </w:tcBorders>
            <w:shd w:val="clear" w:color="FFFFFF" w:fill="FFFFFF"/>
            <w:noWrap/>
            <w:vAlign w:val="bottom"/>
            <w:hideMark/>
          </w:tcPr>
          <w:p w14:paraId="0042622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w:t>
            </w:r>
          </w:p>
        </w:tc>
      </w:tr>
      <w:tr w:rsidR="004B2282" w:rsidRPr="00627C2D" w14:paraId="2DDA3AA7"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C6BC31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153</w:t>
            </w:r>
          </w:p>
        </w:tc>
        <w:tc>
          <w:tcPr>
            <w:tcW w:w="6960" w:type="dxa"/>
            <w:tcBorders>
              <w:top w:val="nil"/>
              <w:left w:val="nil"/>
              <w:bottom w:val="single" w:sz="4" w:space="0" w:color="auto"/>
              <w:right w:val="single" w:sz="4" w:space="0" w:color="auto"/>
            </w:tcBorders>
            <w:shd w:val="clear" w:color="000000" w:fill="FFFFFF"/>
            <w:vAlign w:val="bottom"/>
            <w:hideMark/>
          </w:tcPr>
          <w:p w14:paraId="7D2821C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Žnyplės mažos</w:t>
            </w:r>
          </w:p>
        </w:tc>
        <w:tc>
          <w:tcPr>
            <w:tcW w:w="1734" w:type="dxa"/>
            <w:tcBorders>
              <w:top w:val="nil"/>
              <w:left w:val="nil"/>
              <w:bottom w:val="single" w:sz="4" w:space="0" w:color="000000"/>
              <w:right w:val="single" w:sz="4" w:space="0" w:color="000000"/>
            </w:tcBorders>
            <w:shd w:val="clear" w:color="auto" w:fill="auto"/>
            <w:noWrap/>
            <w:vAlign w:val="bottom"/>
            <w:hideMark/>
          </w:tcPr>
          <w:p w14:paraId="07A3B16C"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0222505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808D7E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154</w:t>
            </w:r>
          </w:p>
        </w:tc>
        <w:tc>
          <w:tcPr>
            <w:tcW w:w="6960" w:type="dxa"/>
            <w:tcBorders>
              <w:top w:val="nil"/>
              <w:left w:val="nil"/>
              <w:bottom w:val="single" w:sz="4" w:space="0" w:color="auto"/>
              <w:right w:val="single" w:sz="4" w:space="0" w:color="auto"/>
            </w:tcBorders>
            <w:shd w:val="clear" w:color="000000" w:fill="FFFFFF"/>
            <w:vAlign w:val="bottom"/>
            <w:hideMark/>
          </w:tcPr>
          <w:p w14:paraId="764FC4C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Torto lopetėlės</w:t>
            </w:r>
          </w:p>
        </w:tc>
        <w:tc>
          <w:tcPr>
            <w:tcW w:w="1734" w:type="dxa"/>
            <w:tcBorders>
              <w:top w:val="nil"/>
              <w:left w:val="nil"/>
              <w:bottom w:val="single" w:sz="4" w:space="0" w:color="auto"/>
              <w:right w:val="single" w:sz="4" w:space="0" w:color="auto"/>
            </w:tcBorders>
            <w:shd w:val="clear" w:color="000000" w:fill="FFFFFF"/>
            <w:vAlign w:val="bottom"/>
            <w:hideMark/>
          </w:tcPr>
          <w:p w14:paraId="6D3E17C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5C8BB7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96FB0A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155</w:t>
            </w:r>
          </w:p>
        </w:tc>
        <w:tc>
          <w:tcPr>
            <w:tcW w:w="6960" w:type="dxa"/>
            <w:tcBorders>
              <w:top w:val="nil"/>
              <w:left w:val="nil"/>
              <w:bottom w:val="single" w:sz="4" w:space="0" w:color="auto"/>
              <w:right w:val="single" w:sz="4" w:space="0" w:color="auto"/>
            </w:tcBorders>
            <w:shd w:val="clear" w:color="000000" w:fill="FFFFFF"/>
            <w:vAlign w:val="bottom"/>
            <w:hideMark/>
          </w:tcPr>
          <w:p w14:paraId="4CD8DB3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Dubenėlis mini4,9*4,9*4,5 (4vnt)  (</w:t>
            </w:r>
            <w:proofErr w:type="spellStart"/>
            <w:r w:rsidRPr="00627C2D">
              <w:rPr>
                <w:rFonts w:ascii="Times New Roman" w:eastAsia="Times New Roman" w:hAnsi="Times New Roman" w:cs="Times New Roman"/>
                <w:color w:val="000000"/>
                <w:sz w:val="24"/>
                <w:szCs w:val="24"/>
              </w:rPr>
              <w:t>staltieseles</w:t>
            </w:r>
            <w:proofErr w:type="spellEnd"/>
            <w:r w:rsidRPr="00627C2D">
              <w:rPr>
                <w:rFonts w:ascii="Times New Roman" w:eastAsia="Times New Roman" w:hAnsi="Times New Roman" w:cs="Times New Roman"/>
                <w:color w:val="000000"/>
                <w:sz w:val="24"/>
                <w:szCs w:val="24"/>
              </w:rPr>
              <w:t>)</w:t>
            </w:r>
          </w:p>
        </w:tc>
        <w:tc>
          <w:tcPr>
            <w:tcW w:w="1734" w:type="dxa"/>
            <w:tcBorders>
              <w:top w:val="nil"/>
              <w:left w:val="nil"/>
              <w:bottom w:val="single" w:sz="4" w:space="0" w:color="000000"/>
              <w:right w:val="single" w:sz="4" w:space="0" w:color="000000"/>
            </w:tcBorders>
            <w:shd w:val="clear" w:color="auto" w:fill="auto"/>
            <w:noWrap/>
            <w:vAlign w:val="bottom"/>
            <w:hideMark/>
          </w:tcPr>
          <w:p w14:paraId="365F017C"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93</w:t>
            </w:r>
          </w:p>
        </w:tc>
      </w:tr>
      <w:tr w:rsidR="004B2282" w:rsidRPr="00627C2D" w14:paraId="0BD9441B"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0CD117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156</w:t>
            </w:r>
          </w:p>
        </w:tc>
        <w:tc>
          <w:tcPr>
            <w:tcW w:w="6960" w:type="dxa"/>
            <w:tcBorders>
              <w:top w:val="nil"/>
              <w:left w:val="nil"/>
              <w:bottom w:val="single" w:sz="4" w:space="0" w:color="auto"/>
              <w:right w:val="single" w:sz="4" w:space="0" w:color="auto"/>
            </w:tcBorders>
            <w:shd w:val="clear" w:color="000000" w:fill="FFFFFF"/>
            <w:vAlign w:val="bottom"/>
            <w:hideMark/>
          </w:tcPr>
          <w:p w14:paraId="4623A32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Stovas h12 (3vnt) filtrai</w:t>
            </w:r>
          </w:p>
        </w:tc>
        <w:tc>
          <w:tcPr>
            <w:tcW w:w="1734" w:type="dxa"/>
            <w:tcBorders>
              <w:top w:val="nil"/>
              <w:left w:val="nil"/>
              <w:bottom w:val="single" w:sz="4" w:space="0" w:color="000000"/>
              <w:right w:val="single" w:sz="4" w:space="0" w:color="000000"/>
            </w:tcBorders>
            <w:shd w:val="clear" w:color="FFFFFF" w:fill="FFFFFF"/>
            <w:noWrap/>
            <w:vAlign w:val="bottom"/>
            <w:hideMark/>
          </w:tcPr>
          <w:p w14:paraId="6035D27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FE1B09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9167DD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157</w:t>
            </w:r>
          </w:p>
        </w:tc>
        <w:tc>
          <w:tcPr>
            <w:tcW w:w="6960" w:type="dxa"/>
            <w:tcBorders>
              <w:top w:val="nil"/>
              <w:left w:val="nil"/>
              <w:bottom w:val="single" w:sz="4" w:space="0" w:color="auto"/>
              <w:right w:val="single" w:sz="4" w:space="0" w:color="auto"/>
            </w:tcBorders>
            <w:shd w:val="clear" w:color="000000" w:fill="FFFFFF"/>
            <w:vAlign w:val="bottom"/>
            <w:hideMark/>
          </w:tcPr>
          <w:p w14:paraId="5EE6D6F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Stovash36 (3vnt) filtrai</w:t>
            </w:r>
          </w:p>
        </w:tc>
        <w:tc>
          <w:tcPr>
            <w:tcW w:w="1734" w:type="dxa"/>
            <w:tcBorders>
              <w:top w:val="nil"/>
              <w:left w:val="nil"/>
              <w:bottom w:val="single" w:sz="4" w:space="0" w:color="000000"/>
              <w:right w:val="single" w:sz="4" w:space="0" w:color="000000"/>
            </w:tcBorders>
            <w:shd w:val="clear" w:color="FFFFFF" w:fill="FFFFFF"/>
            <w:noWrap/>
            <w:vAlign w:val="bottom"/>
            <w:hideMark/>
          </w:tcPr>
          <w:p w14:paraId="58D148C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537D678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0416B5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158</w:t>
            </w:r>
          </w:p>
        </w:tc>
        <w:tc>
          <w:tcPr>
            <w:tcW w:w="6960" w:type="dxa"/>
            <w:tcBorders>
              <w:top w:val="nil"/>
              <w:left w:val="nil"/>
              <w:bottom w:val="single" w:sz="4" w:space="0" w:color="auto"/>
              <w:right w:val="single" w:sz="4" w:space="0" w:color="auto"/>
            </w:tcBorders>
            <w:shd w:val="clear" w:color="000000" w:fill="FFFFFF"/>
            <w:vAlign w:val="bottom"/>
            <w:hideMark/>
          </w:tcPr>
          <w:p w14:paraId="28BF256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LED įkraunama lempa</w:t>
            </w:r>
          </w:p>
        </w:tc>
        <w:tc>
          <w:tcPr>
            <w:tcW w:w="1734" w:type="dxa"/>
            <w:tcBorders>
              <w:top w:val="nil"/>
              <w:left w:val="nil"/>
              <w:bottom w:val="single" w:sz="4" w:space="0" w:color="000000"/>
              <w:right w:val="single" w:sz="4" w:space="0" w:color="000000"/>
            </w:tcBorders>
            <w:shd w:val="clear" w:color="auto" w:fill="auto"/>
            <w:noWrap/>
            <w:vAlign w:val="bottom"/>
            <w:hideMark/>
          </w:tcPr>
          <w:p w14:paraId="480A7027"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w:t>
            </w:r>
          </w:p>
        </w:tc>
      </w:tr>
      <w:tr w:rsidR="004B2282" w:rsidRPr="00627C2D" w14:paraId="17DE61CA"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CFA6ED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159</w:t>
            </w:r>
          </w:p>
        </w:tc>
        <w:tc>
          <w:tcPr>
            <w:tcW w:w="6960" w:type="dxa"/>
            <w:tcBorders>
              <w:top w:val="nil"/>
              <w:left w:val="nil"/>
              <w:bottom w:val="single" w:sz="4" w:space="0" w:color="auto"/>
              <w:right w:val="single" w:sz="4" w:space="0" w:color="auto"/>
            </w:tcBorders>
            <w:shd w:val="clear" w:color="000000" w:fill="FFFFFF"/>
            <w:vAlign w:val="bottom"/>
            <w:hideMark/>
          </w:tcPr>
          <w:p w14:paraId="7E7A965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Nuotolinis valdiklis </w:t>
            </w:r>
            <w:proofErr w:type="spellStart"/>
            <w:r w:rsidRPr="00627C2D">
              <w:rPr>
                <w:rFonts w:ascii="Times New Roman" w:eastAsia="Times New Roman" w:hAnsi="Times New Roman" w:cs="Times New Roman"/>
                <w:color w:val="000000"/>
                <w:sz w:val="24"/>
                <w:szCs w:val="24"/>
              </w:rPr>
              <w:t>lemputems</w:t>
            </w:r>
            <w:proofErr w:type="spellEnd"/>
          </w:p>
        </w:tc>
        <w:tc>
          <w:tcPr>
            <w:tcW w:w="1734" w:type="dxa"/>
            <w:tcBorders>
              <w:top w:val="nil"/>
              <w:left w:val="nil"/>
              <w:bottom w:val="single" w:sz="4" w:space="0" w:color="000000"/>
              <w:right w:val="single" w:sz="4" w:space="0" w:color="000000"/>
            </w:tcBorders>
            <w:shd w:val="clear" w:color="auto" w:fill="auto"/>
            <w:noWrap/>
            <w:vAlign w:val="bottom"/>
            <w:hideMark/>
          </w:tcPr>
          <w:p w14:paraId="3FE6E4A5"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23653376"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95A3FA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160</w:t>
            </w:r>
          </w:p>
        </w:tc>
        <w:tc>
          <w:tcPr>
            <w:tcW w:w="6960" w:type="dxa"/>
            <w:tcBorders>
              <w:top w:val="nil"/>
              <w:left w:val="nil"/>
              <w:bottom w:val="single" w:sz="4" w:space="0" w:color="auto"/>
              <w:right w:val="single" w:sz="4" w:space="0" w:color="auto"/>
            </w:tcBorders>
            <w:shd w:val="clear" w:color="000000" w:fill="FFFFFF"/>
            <w:vAlign w:val="bottom"/>
            <w:hideMark/>
          </w:tcPr>
          <w:p w14:paraId="264999A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Pakrovimo stotelė LED lemputėms</w:t>
            </w:r>
          </w:p>
        </w:tc>
        <w:tc>
          <w:tcPr>
            <w:tcW w:w="1734" w:type="dxa"/>
            <w:tcBorders>
              <w:top w:val="nil"/>
              <w:left w:val="nil"/>
              <w:bottom w:val="single" w:sz="4" w:space="0" w:color="000000"/>
              <w:right w:val="single" w:sz="4" w:space="0" w:color="000000"/>
            </w:tcBorders>
            <w:shd w:val="clear" w:color="FFFFFF" w:fill="FFFFFF"/>
            <w:noWrap/>
            <w:vAlign w:val="bottom"/>
            <w:hideMark/>
          </w:tcPr>
          <w:p w14:paraId="7098724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w:t>
            </w:r>
          </w:p>
        </w:tc>
      </w:tr>
      <w:tr w:rsidR="004B2282" w:rsidRPr="00627C2D" w14:paraId="4B4D095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C7400B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161</w:t>
            </w:r>
          </w:p>
        </w:tc>
        <w:tc>
          <w:tcPr>
            <w:tcW w:w="6960" w:type="dxa"/>
            <w:tcBorders>
              <w:top w:val="nil"/>
              <w:left w:val="nil"/>
              <w:bottom w:val="single" w:sz="4" w:space="0" w:color="auto"/>
              <w:right w:val="single" w:sz="4" w:space="0" w:color="auto"/>
            </w:tcBorders>
            <w:shd w:val="clear" w:color="000000" w:fill="FFFFFF"/>
            <w:vAlign w:val="bottom"/>
            <w:hideMark/>
          </w:tcPr>
          <w:p w14:paraId="094C7E4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Sulčiaspaudė</w:t>
            </w:r>
          </w:p>
        </w:tc>
        <w:tc>
          <w:tcPr>
            <w:tcW w:w="1734" w:type="dxa"/>
            <w:tcBorders>
              <w:top w:val="nil"/>
              <w:left w:val="nil"/>
              <w:bottom w:val="single" w:sz="4" w:space="0" w:color="000000"/>
              <w:right w:val="single" w:sz="4" w:space="0" w:color="000000"/>
            </w:tcBorders>
            <w:shd w:val="clear" w:color="FFFFFF" w:fill="FFFFFF"/>
            <w:noWrap/>
            <w:vAlign w:val="bottom"/>
            <w:hideMark/>
          </w:tcPr>
          <w:p w14:paraId="5695C901"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245BBF7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56B867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162</w:t>
            </w:r>
          </w:p>
        </w:tc>
        <w:tc>
          <w:tcPr>
            <w:tcW w:w="6960" w:type="dxa"/>
            <w:tcBorders>
              <w:top w:val="nil"/>
              <w:left w:val="nil"/>
              <w:bottom w:val="single" w:sz="4" w:space="0" w:color="auto"/>
              <w:right w:val="single" w:sz="4" w:space="0" w:color="auto"/>
            </w:tcBorders>
            <w:shd w:val="clear" w:color="000000" w:fill="FFFFFF"/>
            <w:vAlign w:val="bottom"/>
            <w:hideMark/>
          </w:tcPr>
          <w:p w14:paraId="6911C6B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Gaubtas </w:t>
            </w:r>
            <w:proofErr w:type="spellStart"/>
            <w:r w:rsidRPr="00627C2D">
              <w:rPr>
                <w:rFonts w:ascii="Times New Roman" w:eastAsia="Times New Roman" w:hAnsi="Times New Roman" w:cs="Times New Roman"/>
                <w:color w:val="000000"/>
                <w:sz w:val="24"/>
                <w:szCs w:val="24"/>
              </w:rPr>
              <w:t>met.VIP</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uzdengti</w:t>
            </w:r>
            <w:proofErr w:type="spellEnd"/>
          </w:p>
        </w:tc>
        <w:tc>
          <w:tcPr>
            <w:tcW w:w="1734" w:type="dxa"/>
            <w:tcBorders>
              <w:top w:val="nil"/>
              <w:left w:val="nil"/>
              <w:bottom w:val="single" w:sz="4" w:space="0" w:color="000000"/>
              <w:right w:val="single" w:sz="4" w:space="0" w:color="000000"/>
            </w:tcBorders>
            <w:shd w:val="clear" w:color="FFFFFF" w:fill="FFFFFF"/>
            <w:noWrap/>
            <w:vAlign w:val="bottom"/>
            <w:hideMark/>
          </w:tcPr>
          <w:p w14:paraId="6A0030C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w:t>
            </w:r>
          </w:p>
        </w:tc>
      </w:tr>
      <w:tr w:rsidR="004B2282" w:rsidRPr="00627C2D" w14:paraId="1CE8490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ECC55F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163</w:t>
            </w:r>
          </w:p>
        </w:tc>
        <w:tc>
          <w:tcPr>
            <w:tcW w:w="6960" w:type="dxa"/>
            <w:tcBorders>
              <w:top w:val="nil"/>
              <w:left w:val="nil"/>
              <w:bottom w:val="single" w:sz="4" w:space="0" w:color="auto"/>
              <w:right w:val="single" w:sz="4" w:space="0" w:color="auto"/>
            </w:tcBorders>
            <w:shd w:val="clear" w:color="000000" w:fill="FFFFFF"/>
            <w:vAlign w:val="bottom"/>
            <w:hideMark/>
          </w:tcPr>
          <w:p w14:paraId="300C12D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Gaubtas pl.</w:t>
            </w:r>
          </w:p>
        </w:tc>
        <w:tc>
          <w:tcPr>
            <w:tcW w:w="1734" w:type="dxa"/>
            <w:tcBorders>
              <w:top w:val="nil"/>
              <w:left w:val="nil"/>
              <w:bottom w:val="single" w:sz="4" w:space="0" w:color="000000"/>
              <w:right w:val="single" w:sz="4" w:space="0" w:color="000000"/>
            </w:tcBorders>
            <w:shd w:val="clear" w:color="auto" w:fill="auto"/>
            <w:noWrap/>
            <w:vAlign w:val="bottom"/>
            <w:hideMark/>
          </w:tcPr>
          <w:p w14:paraId="5A3ACD71"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15</w:t>
            </w:r>
          </w:p>
        </w:tc>
      </w:tr>
      <w:tr w:rsidR="004B2282" w:rsidRPr="00627C2D" w14:paraId="30A4C1E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645AD3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164</w:t>
            </w:r>
          </w:p>
        </w:tc>
        <w:tc>
          <w:tcPr>
            <w:tcW w:w="6960" w:type="dxa"/>
            <w:tcBorders>
              <w:top w:val="nil"/>
              <w:left w:val="nil"/>
              <w:bottom w:val="single" w:sz="4" w:space="0" w:color="auto"/>
              <w:right w:val="single" w:sz="4" w:space="0" w:color="auto"/>
            </w:tcBorders>
            <w:shd w:val="clear" w:color="000000" w:fill="FFFFFF"/>
            <w:vAlign w:val="bottom"/>
            <w:hideMark/>
          </w:tcPr>
          <w:p w14:paraId="0A12E88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Arbatinukas 450ml NEW LOOK restoraninis su lėkštutėmis</w:t>
            </w:r>
          </w:p>
        </w:tc>
        <w:tc>
          <w:tcPr>
            <w:tcW w:w="1734" w:type="dxa"/>
            <w:tcBorders>
              <w:top w:val="nil"/>
              <w:left w:val="nil"/>
              <w:bottom w:val="single" w:sz="4" w:space="0" w:color="000000"/>
              <w:right w:val="single" w:sz="4" w:space="0" w:color="000000"/>
            </w:tcBorders>
            <w:shd w:val="clear" w:color="auto" w:fill="auto"/>
            <w:noWrap/>
            <w:vAlign w:val="bottom"/>
            <w:hideMark/>
          </w:tcPr>
          <w:p w14:paraId="126E685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62</w:t>
            </w:r>
          </w:p>
        </w:tc>
      </w:tr>
      <w:tr w:rsidR="004B2282" w:rsidRPr="00627C2D" w14:paraId="2271DB9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BAF393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165</w:t>
            </w:r>
          </w:p>
        </w:tc>
        <w:tc>
          <w:tcPr>
            <w:tcW w:w="6960" w:type="dxa"/>
            <w:tcBorders>
              <w:top w:val="nil"/>
              <w:left w:val="nil"/>
              <w:bottom w:val="single" w:sz="4" w:space="0" w:color="auto"/>
              <w:right w:val="single" w:sz="4" w:space="0" w:color="auto"/>
            </w:tcBorders>
            <w:shd w:val="clear" w:color="000000" w:fill="FFFFFF"/>
            <w:vAlign w:val="bottom"/>
            <w:hideMark/>
          </w:tcPr>
          <w:p w14:paraId="4C32062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Puodelis </w:t>
            </w:r>
            <w:proofErr w:type="spellStart"/>
            <w:r w:rsidRPr="00627C2D">
              <w:rPr>
                <w:rFonts w:ascii="Times New Roman" w:eastAsia="Times New Roman" w:hAnsi="Times New Roman" w:cs="Times New Roman"/>
                <w:color w:val="000000"/>
                <w:sz w:val="24"/>
                <w:szCs w:val="24"/>
              </w:rPr>
              <w:t>Papillo</w:t>
            </w:r>
            <w:proofErr w:type="spellEnd"/>
            <w:r w:rsidRPr="00627C2D">
              <w:rPr>
                <w:rFonts w:ascii="Times New Roman" w:eastAsia="Times New Roman" w:hAnsi="Times New Roman" w:cs="Times New Roman"/>
                <w:color w:val="000000"/>
                <w:sz w:val="24"/>
                <w:szCs w:val="24"/>
              </w:rPr>
              <w:t xml:space="preserve"> 200ml restorano </w:t>
            </w:r>
          </w:p>
        </w:tc>
        <w:tc>
          <w:tcPr>
            <w:tcW w:w="1734" w:type="dxa"/>
            <w:tcBorders>
              <w:top w:val="nil"/>
              <w:left w:val="nil"/>
              <w:bottom w:val="single" w:sz="4" w:space="0" w:color="000000"/>
              <w:right w:val="single" w:sz="4" w:space="0" w:color="000000"/>
            </w:tcBorders>
            <w:shd w:val="clear" w:color="auto" w:fill="auto"/>
            <w:noWrap/>
            <w:vAlign w:val="bottom"/>
            <w:hideMark/>
          </w:tcPr>
          <w:p w14:paraId="36241CC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17</w:t>
            </w:r>
          </w:p>
        </w:tc>
      </w:tr>
      <w:tr w:rsidR="004B2282" w:rsidRPr="00627C2D" w14:paraId="146BCF4A"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502C22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166</w:t>
            </w:r>
          </w:p>
        </w:tc>
        <w:tc>
          <w:tcPr>
            <w:tcW w:w="6960" w:type="dxa"/>
            <w:tcBorders>
              <w:top w:val="nil"/>
              <w:left w:val="nil"/>
              <w:bottom w:val="single" w:sz="4" w:space="0" w:color="auto"/>
              <w:right w:val="single" w:sz="4" w:space="0" w:color="auto"/>
            </w:tcBorders>
            <w:shd w:val="clear" w:color="000000" w:fill="FFFFFF"/>
            <w:vAlign w:val="bottom"/>
            <w:hideMark/>
          </w:tcPr>
          <w:p w14:paraId="55DFC4E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ARV </w:t>
            </w:r>
            <w:proofErr w:type="spellStart"/>
            <w:r w:rsidRPr="00627C2D">
              <w:rPr>
                <w:rFonts w:ascii="Times New Roman" w:eastAsia="Times New Roman" w:hAnsi="Times New Roman" w:cs="Times New Roman"/>
                <w:color w:val="000000"/>
                <w:sz w:val="24"/>
                <w:szCs w:val="24"/>
              </w:rPr>
              <w:t>Brollop</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serv</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stnd</w:t>
            </w:r>
            <w:proofErr w:type="spellEnd"/>
            <w:r w:rsidRPr="00627C2D">
              <w:rPr>
                <w:rFonts w:ascii="Times New Roman" w:eastAsia="Times New Roman" w:hAnsi="Times New Roman" w:cs="Times New Roman"/>
                <w:color w:val="000000"/>
                <w:sz w:val="24"/>
                <w:szCs w:val="24"/>
              </w:rPr>
              <w:t xml:space="preserve"> w </w:t>
            </w:r>
            <w:proofErr w:type="spellStart"/>
            <w:r w:rsidRPr="00627C2D">
              <w:rPr>
                <w:rFonts w:ascii="Times New Roman" w:eastAsia="Times New Roman" w:hAnsi="Times New Roman" w:cs="Times New Roman"/>
                <w:color w:val="000000"/>
                <w:sz w:val="24"/>
                <w:szCs w:val="24"/>
              </w:rPr>
              <w:t>lid</w:t>
            </w:r>
            <w:proofErr w:type="spellEnd"/>
            <w:r w:rsidRPr="00627C2D">
              <w:rPr>
                <w:rFonts w:ascii="Times New Roman" w:eastAsia="Times New Roman" w:hAnsi="Times New Roman" w:cs="Times New Roman"/>
                <w:color w:val="000000"/>
                <w:sz w:val="24"/>
                <w:szCs w:val="24"/>
              </w:rPr>
              <w:t xml:space="preserve"> 29 </w:t>
            </w:r>
            <w:proofErr w:type="spellStart"/>
            <w:r w:rsidRPr="00627C2D">
              <w:rPr>
                <w:rFonts w:ascii="Times New Roman" w:eastAsia="Times New Roman" w:hAnsi="Times New Roman" w:cs="Times New Roman"/>
                <w:color w:val="000000"/>
                <w:sz w:val="24"/>
                <w:szCs w:val="24"/>
              </w:rPr>
              <w:t>cle</w:t>
            </w:r>
            <w:proofErr w:type="spellEnd"/>
            <w:r w:rsidRPr="00627C2D">
              <w:rPr>
                <w:rFonts w:ascii="Times New Roman" w:eastAsia="Times New Roman" w:hAnsi="Times New Roman" w:cs="Times New Roman"/>
                <w:color w:val="000000"/>
                <w:sz w:val="24"/>
                <w:szCs w:val="24"/>
              </w:rPr>
              <w:t xml:space="preserve"> stovas su dangčiu stikline </w:t>
            </w:r>
            <w:proofErr w:type="spellStart"/>
            <w:r w:rsidRPr="00627C2D">
              <w:rPr>
                <w:rFonts w:ascii="Times New Roman" w:eastAsia="Times New Roman" w:hAnsi="Times New Roman" w:cs="Times New Roman"/>
                <w:color w:val="000000"/>
                <w:sz w:val="24"/>
                <w:szCs w:val="24"/>
              </w:rPr>
              <w:t>tortine</w:t>
            </w:r>
            <w:proofErr w:type="spellEnd"/>
          </w:p>
        </w:tc>
        <w:tc>
          <w:tcPr>
            <w:tcW w:w="1734" w:type="dxa"/>
            <w:tcBorders>
              <w:top w:val="nil"/>
              <w:left w:val="nil"/>
              <w:bottom w:val="single" w:sz="4" w:space="0" w:color="000000"/>
              <w:right w:val="single" w:sz="4" w:space="0" w:color="000000"/>
            </w:tcBorders>
            <w:shd w:val="clear" w:color="auto" w:fill="auto"/>
            <w:noWrap/>
            <w:vAlign w:val="bottom"/>
            <w:hideMark/>
          </w:tcPr>
          <w:p w14:paraId="0492F27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w:t>
            </w:r>
          </w:p>
        </w:tc>
      </w:tr>
      <w:tr w:rsidR="004B2282" w:rsidRPr="00627C2D" w14:paraId="1FD9EFB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6FC157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167</w:t>
            </w:r>
          </w:p>
        </w:tc>
        <w:tc>
          <w:tcPr>
            <w:tcW w:w="6960" w:type="dxa"/>
            <w:tcBorders>
              <w:top w:val="nil"/>
              <w:left w:val="nil"/>
              <w:bottom w:val="single" w:sz="4" w:space="0" w:color="auto"/>
              <w:right w:val="single" w:sz="4" w:space="0" w:color="auto"/>
            </w:tcBorders>
            <w:shd w:val="clear" w:color="000000" w:fill="FFFFFF"/>
            <w:vAlign w:val="bottom"/>
            <w:hideMark/>
          </w:tcPr>
          <w:p w14:paraId="0FD11A7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Lavos Indelis su dangteliu mažas</w:t>
            </w:r>
          </w:p>
        </w:tc>
        <w:tc>
          <w:tcPr>
            <w:tcW w:w="1734" w:type="dxa"/>
            <w:tcBorders>
              <w:top w:val="nil"/>
              <w:left w:val="nil"/>
              <w:bottom w:val="single" w:sz="4" w:space="0" w:color="000000"/>
              <w:right w:val="single" w:sz="4" w:space="0" w:color="000000"/>
            </w:tcBorders>
            <w:shd w:val="clear" w:color="FFFFFF" w:fill="FFFFFF"/>
            <w:noWrap/>
            <w:vAlign w:val="bottom"/>
            <w:hideMark/>
          </w:tcPr>
          <w:p w14:paraId="63F096E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17</w:t>
            </w:r>
          </w:p>
        </w:tc>
      </w:tr>
      <w:tr w:rsidR="004B2282" w:rsidRPr="00627C2D" w14:paraId="0382DB3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6CD0FA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lastRenderedPageBreak/>
              <w:t>168</w:t>
            </w:r>
          </w:p>
        </w:tc>
        <w:tc>
          <w:tcPr>
            <w:tcW w:w="6960" w:type="dxa"/>
            <w:tcBorders>
              <w:top w:val="nil"/>
              <w:left w:val="nil"/>
              <w:bottom w:val="single" w:sz="4" w:space="0" w:color="auto"/>
              <w:right w:val="single" w:sz="4" w:space="0" w:color="auto"/>
            </w:tcBorders>
            <w:shd w:val="clear" w:color="000000" w:fill="FFFFFF"/>
            <w:vAlign w:val="bottom"/>
            <w:hideMark/>
          </w:tcPr>
          <w:p w14:paraId="03DD3B0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Belgiška Salotinė su lėkštute </w:t>
            </w:r>
            <w:proofErr w:type="spellStart"/>
            <w:r w:rsidRPr="00627C2D">
              <w:rPr>
                <w:rFonts w:ascii="Times New Roman" w:eastAsia="Times New Roman" w:hAnsi="Times New Roman" w:cs="Times New Roman"/>
                <w:color w:val="000000"/>
                <w:sz w:val="24"/>
                <w:szCs w:val="24"/>
              </w:rPr>
              <w:t>capelia</w:t>
            </w:r>
            <w:proofErr w:type="spellEnd"/>
            <w:r w:rsidRPr="00627C2D">
              <w:rPr>
                <w:rFonts w:ascii="Times New Roman" w:eastAsia="Times New Roman" w:hAnsi="Times New Roman" w:cs="Times New Roman"/>
                <w:color w:val="000000"/>
                <w:sz w:val="24"/>
                <w:szCs w:val="24"/>
              </w:rPr>
              <w:t xml:space="preserve"> (skraidanti)</w:t>
            </w:r>
          </w:p>
        </w:tc>
        <w:tc>
          <w:tcPr>
            <w:tcW w:w="1734" w:type="dxa"/>
            <w:tcBorders>
              <w:top w:val="nil"/>
              <w:left w:val="nil"/>
              <w:bottom w:val="single" w:sz="4" w:space="0" w:color="000000"/>
              <w:right w:val="single" w:sz="4" w:space="0" w:color="000000"/>
            </w:tcBorders>
            <w:shd w:val="clear" w:color="FFFFFF" w:fill="FFFFFF"/>
            <w:noWrap/>
            <w:vAlign w:val="bottom"/>
            <w:hideMark/>
          </w:tcPr>
          <w:p w14:paraId="592F37F7"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120</w:t>
            </w:r>
          </w:p>
        </w:tc>
      </w:tr>
      <w:tr w:rsidR="004B2282" w:rsidRPr="00627C2D" w14:paraId="16874DD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E1FC62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169</w:t>
            </w:r>
          </w:p>
        </w:tc>
        <w:tc>
          <w:tcPr>
            <w:tcW w:w="6960" w:type="dxa"/>
            <w:tcBorders>
              <w:top w:val="nil"/>
              <w:left w:val="nil"/>
              <w:bottom w:val="single" w:sz="4" w:space="0" w:color="auto"/>
              <w:right w:val="single" w:sz="4" w:space="0" w:color="auto"/>
            </w:tcBorders>
            <w:shd w:val="clear" w:color="000000" w:fill="FFFFFF"/>
            <w:vAlign w:val="bottom"/>
            <w:hideMark/>
          </w:tcPr>
          <w:p w14:paraId="3402DBA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BLOMSTER žvakidė S3 </w:t>
            </w:r>
            <w:proofErr w:type="spellStart"/>
            <w:r w:rsidRPr="00627C2D">
              <w:rPr>
                <w:rFonts w:ascii="Times New Roman" w:eastAsia="Times New Roman" w:hAnsi="Times New Roman" w:cs="Times New Roman"/>
                <w:color w:val="000000"/>
                <w:sz w:val="24"/>
                <w:szCs w:val="24"/>
              </w:rPr>
              <w:t>Dežutėje</w:t>
            </w:r>
            <w:proofErr w:type="spellEnd"/>
            <w:r w:rsidRPr="00627C2D">
              <w:rPr>
                <w:rFonts w:ascii="Times New Roman" w:eastAsia="Times New Roman" w:hAnsi="Times New Roman" w:cs="Times New Roman"/>
                <w:color w:val="000000"/>
                <w:sz w:val="24"/>
                <w:szCs w:val="24"/>
              </w:rPr>
              <w:t xml:space="preserve"> 3 </w:t>
            </w:r>
            <w:proofErr w:type="spellStart"/>
            <w:r w:rsidRPr="00627C2D">
              <w:rPr>
                <w:rFonts w:ascii="Times New Roman" w:eastAsia="Times New Roman" w:hAnsi="Times New Roman" w:cs="Times New Roman"/>
                <w:color w:val="000000"/>
                <w:sz w:val="24"/>
                <w:szCs w:val="24"/>
              </w:rPr>
              <w:t>vnt</w:t>
            </w:r>
            <w:proofErr w:type="spellEnd"/>
            <w:r w:rsidRPr="00627C2D">
              <w:rPr>
                <w:rFonts w:ascii="Times New Roman" w:eastAsia="Times New Roman" w:hAnsi="Times New Roman" w:cs="Times New Roman"/>
                <w:color w:val="000000"/>
                <w:sz w:val="24"/>
                <w:szCs w:val="24"/>
              </w:rPr>
              <w:t xml:space="preserve"> IKEA</w:t>
            </w:r>
          </w:p>
        </w:tc>
        <w:tc>
          <w:tcPr>
            <w:tcW w:w="1734" w:type="dxa"/>
            <w:tcBorders>
              <w:top w:val="nil"/>
              <w:left w:val="nil"/>
              <w:bottom w:val="single" w:sz="4" w:space="0" w:color="000000"/>
              <w:right w:val="single" w:sz="4" w:space="0" w:color="000000"/>
            </w:tcBorders>
            <w:shd w:val="clear" w:color="auto" w:fill="auto"/>
            <w:noWrap/>
            <w:vAlign w:val="bottom"/>
            <w:hideMark/>
          </w:tcPr>
          <w:p w14:paraId="6CB27D8C"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w:t>
            </w:r>
          </w:p>
        </w:tc>
      </w:tr>
      <w:tr w:rsidR="004B2282" w:rsidRPr="00627C2D" w14:paraId="5E1E339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FC0D20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170</w:t>
            </w:r>
          </w:p>
        </w:tc>
        <w:tc>
          <w:tcPr>
            <w:tcW w:w="6960" w:type="dxa"/>
            <w:tcBorders>
              <w:top w:val="nil"/>
              <w:left w:val="nil"/>
              <w:bottom w:val="single" w:sz="4" w:space="0" w:color="auto"/>
              <w:right w:val="single" w:sz="4" w:space="0" w:color="auto"/>
            </w:tcBorders>
            <w:shd w:val="clear" w:color="000000" w:fill="FFFFFF"/>
            <w:vAlign w:val="bottom"/>
            <w:hideMark/>
          </w:tcPr>
          <w:p w14:paraId="0346D3A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Butelis su kamščiu 1 l atleidimo linijoje ant lentynų </w:t>
            </w:r>
          </w:p>
        </w:tc>
        <w:tc>
          <w:tcPr>
            <w:tcW w:w="1734" w:type="dxa"/>
            <w:tcBorders>
              <w:top w:val="nil"/>
              <w:left w:val="nil"/>
              <w:bottom w:val="single" w:sz="4" w:space="0" w:color="000000"/>
              <w:right w:val="single" w:sz="4" w:space="0" w:color="000000"/>
            </w:tcBorders>
            <w:shd w:val="clear" w:color="FFFFFF" w:fill="FFFFFF"/>
            <w:noWrap/>
            <w:vAlign w:val="bottom"/>
            <w:hideMark/>
          </w:tcPr>
          <w:p w14:paraId="4F32777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w:t>
            </w:r>
          </w:p>
        </w:tc>
      </w:tr>
      <w:tr w:rsidR="004B2282" w:rsidRPr="00627C2D" w14:paraId="560B20A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7AD7E5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171</w:t>
            </w:r>
          </w:p>
        </w:tc>
        <w:tc>
          <w:tcPr>
            <w:tcW w:w="6960" w:type="dxa"/>
            <w:tcBorders>
              <w:top w:val="nil"/>
              <w:left w:val="nil"/>
              <w:bottom w:val="single" w:sz="4" w:space="0" w:color="auto"/>
              <w:right w:val="single" w:sz="4" w:space="0" w:color="auto"/>
            </w:tcBorders>
            <w:shd w:val="clear" w:color="000000" w:fill="FFFFFF"/>
            <w:vAlign w:val="bottom"/>
            <w:hideMark/>
          </w:tcPr>
          <w:p w14:paraId="65D4DE0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Kortelė "rezervuota" 10*5*5</w:t>
            </w:r>
          </w:p>
        </w:tc>
        <w:tc>
          <w:tcPr>
            <w:tcW w:w="1734" w:type="dxa"/>
            <w:tcBorders>
              <w:top w:val="nil"/>
              <w:left w:val="nil"/>
              <w:bottom w:val="single" w:sz="4" w:space="0" w:color="000000"/>
              <w:right w:val="single" w:sz="4" w:space="0" w:color="000000"/>
            </w:tcBorders>
            <w:shd w:val="clear" w:color="auto" w:fill="auto"/>
            <w:noWrap/>
            <w:vAlign w:val="bottom"/>
            <w:hideMark/>
          </w:tcPr>
          <w:p w14:paraId="3257314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w:t>
            </w:r>
          </w:p>
        </w:tc>
      </w:tr>
      <w:tr w:rsidR="004B2282" w:rsidRPr="00627C2D" w14:paraId="4A6520C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3EF892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172</w:t>
            </w:r>
          </w:p>
        </w:tc>
        <w:tc>
          <w:tcPr>
            <w:tcW w:w="6960" w:type="dxa"/>
            <w:tcBorders>
              <w:top w:val="nil"/>
              <w:left w:val="nil"/>
              <w:bottom w:val="single" w:sz="4" w:space="0" w:color="auto"/>
              <w:right w:val="single" w:sz="4" w:space="0" w:color="auto"/>
            </w:tcBorders>
            <w:shd w:val="clear" w:color="000000" w:fill="FFFFFF"/>
            <w:vAlign w:val="bottom"/>
            <w:hideMark/>
          </w:tcPr>
          <w:p w14:paraId="176E17C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Kubai juodi </w:t>
            </w:r>
            <w:proofErr w:type="spellStart"/>
            <w:r w:rsidRPr="00627C2D">
              <w:rPr>
                <w:rFonts w:ascii="Times New Roman" w:eastAsia="Times New Roman" w:hAnsi="Times New Roman" w:cs="Times New Roman"/>
                <w:color w:val="000000"/>
                <w:sz w:val="24"/>
                <w:szCs w:val="24"/>
              </w:rPr>
              <w:t>pakėlėjai</w:t>
            </w:r>
            <w:proofErr w:type="spellEnd"/>
          </w:p>
        </w:tc>
        <w:tc>
          <w:tcPr>
            <w:tcW w:w="1734" w:type="dxa"/>
            <w:tcBorders>
              <w:top w:val="nil"/>
              <w:left w:val="nil"/>
              <w:bottom w:val="single" w:sz="4" w:space="0" w:color="000000"/>
              <w:right w:val="single" w:sz="4" w:space="0" w:color="000000"/>
            </w:tcBorders>
            <w:shd w:val="clear" w:color="auto" w:fill="auto"/>
            <w:noWrap/>
            <w:vAlign w:val="bottom"/>
            <w:hideMark/>
          </w:tcPr>
          <w:p w14:paraId="759403D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w:t>
            </w:r>
          </w:p>
        </w:tc>
      </w:tr>
      <w:tr w:rsidR="004B2282" w:rsidRPr="00627C2D" w14:paraId="197E633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4A871D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173</w:t>
            </w:r>
          </w:p>
        </w:tc>
        <w:tc>
          <w:tcPr>
            <w:tcW w:w="6960" w:type="dxa"/>
            <w:tcBorders>
              <w:top w:val="nil"/>
              <w:left w:val="nil"/>
              <w:bottom w:val="single" w:sz="4" w:space="0" w:color="auto"/>
              <w:right w:val="single" w:sz="4" w:space="0" w:color="auto"/>
            </w:tcBorders>
            <w:shd w:val="clear" w:color="000000" w:fill="FFFFFF"/>
            <w:vAlign w:val="bottom"/>
            <w:hideMark/>
          </w:tcPr>
          <w:p w14:paraId="6D248B1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Padėklas "lava" 00984 ovali</w:t>
            </w:r>
          </w:p>
        </w:tc>
        <w:tc>
          <w:tcPr>
            <w:tcW w:w="1734" w:type="dxa"/>
            <w:tcBorders>
              <w:top w:val="nil"/>
              <w:left w:val="nil"/>
              <w:bottom w:val="single" w:sz="4" w:space="0" w:color="000000"/>
              <w:right w:val="single" w:sz="4" w:space="0" w:color="000000"/>
            </w:tcBorders>
            <w:shd w:val="clear" w:color="auto" w:fill="auto"/>
            <w:noWrap/>
            <w:vAlign w:val="bottom"/>
            <w:hideMark/>
          </w:tcPr>
          <w:p w14:paraId="2DF7E0F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23</w:t>
            </w:r>
          </w:p>
        </w:tc>
      </w:tr>
      <w:tr w:rsidR="004B2282" w:rsidRPr="00627C2D" w14:paraId="65D0A42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0AFDAC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174</w:t>
            </w:r>
          </w:p>
        </w:tc>
        <w:tc>
          <w:tcPr>
            <w:tcW w:w="6960" w:type="dxa"/>
            <w:tcBorders>
              <w:top w:val="nil"/>
              <w:left w:val="nil"/>
              <w:bottom w:val="single" w:sz="4" w:space="0" w:color="auto"/>
              <w:right w:val="single" w:sz="4" w:space="0" w:color="auto"/>
            </w:tcBorders>
            <w:shd w:val="clear" w:color="000000" w:fill="FFFFFF"/>
            <w:vAlign w:val="bottom"/>
            <w:hideMark/>
          </w:tcPr>
          <w:p w14:paraId="1569539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Padėklas </w:t>
            </w:r>
            <w:proofErr w:type="spellStart"/>
            <w:r w:rsidRPr="00627C2D">
              <w:rPr>
                <w:rFonts w:ascii="Times New Roman" w:eastAsia="Times New Roman" w:hAnsi="Times New Roman" w:cs="Times New Roman"/>
                <w:color w:val="000000"/>
                <w:sz w:val="24"/>
                <w:szCs w:val="24"/>
              </w:rPr>
              <w:t>menuliukai</w:t>
            </w:r>
            <w:proofErr w:type="spellEnd"/>
            <w:r w:rsidRPr="00627C2D">
              <w:rPr>
                <w:rFonts w:ascii="Times New Roman" w:eastAsia="Times New Roman" w:hAnsi="Times New Roman" w:cs="Times New Roman"/>
                <w:color w:val="000000"/>
                <w:sz w:val="24"/>
                <w:szCs w:val="24"/>
              </w:rPr>
              <w:t xml:space="preserve"> metaliniai</w:t>
            </w:r>
          </w:p>
        </w:tc>
        <w:tc>
          <w:tcPr>
            <w:tcW w:w="1734" w:type="dxa"/>
            <w:tcBorders>
              <w:top w:val="nil"/>
              <w:left w:val="nil"/>
              <w:bottom w:val="single" w:sz="4" w:space="0" w:color="000000"/>
              <w:right w:val="single" w:sz="4" w:space="0" w:color="000000"/>
            </w:tcBorders>
            <w:shd w:val="clear" w:color="FFFFFF" w:fill="FFFFFF"/>
            <w:noWrap/>
            <w:vAlign w:val="bottom"/>
            <w:hideMark/>
          </w:tcPr>
          <w:p w14:paraId="04B9C53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18</w:t>
            </w:r>
          </w:p>
        </w:tc>
      </w:tr>
      <w:tr w:rsidR="004B2282" w:rsidRPr="00627C2D" w14:paraId="564F4BC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035603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175</w:t>
            </w:r>
          </w:p>
        </w:tc>
        <w:tc>
          <w:tcPr>
            <w:tcW w:w="6960" w:type="dxa"/>
            <w:tcBorders>
              <w:top w:val="nil"/>
              <w:left w:val="nil"/>
              <w:bottom w:val="single" w:sz="4" w:space="0" w:color="auto"/>
              <w:right w:val="single" w:sz="4" w:space="0" w:color="auto"/>
            </w:tcBorders>
            <w:shd w:val="clear" w:color="000000" w:fill="FFFFFF"/>
            <w:vAlign w:val="bottom"/>
            <w:hideMark/>
          </w:tcPr>
          <w:p w14:paraId="6AB8790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veidrodiniai padėklai</w:t>
            </w:r>
          </w:p>
        </w:tc>
        <w:tc>
          <w:tcPr>
            <w:tcW w:w="1734" w:type="dxa"/>
            <w:tcBorders>
              <w:top w:val="nil"/>
              <w:left w:val="nil"/>
              <w:bottom w:val="single" w:sz="4" w:space="0" w:color="000000"/>
              <w:right w:val="single" w:sz="4" w:space="0" w:color="000000"/>
            </w:tcBorders>
            <w:shd w:val="clear" w:color="auto" w:fill="auto"/>
            <w:noWrap/>
            <w:vAlign w:val="bottom"/>
            <w:hideMark/>
          </w:tcPr>
          <w:p w14:paraId="42085FC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w:t>
            </w:r>
          </w:p>
        </w:tc>
      </w:tr>
      <w:tr w:rsidR="004B2282" w:rsidRPr="00627C2D" w14:paraId="7C31D68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B1A0B9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176</w:t>
            </w:r>
          </w:p>
        </w:tc>
        <w:tc>
          <w:tcPr>
            <w:tcW w:w="6960" w:type="dxa"/>
            <w:tcBorders>
              <w:top w:val="nil"/>
              <w:left w:val="nil"/>
              <w:bottom w:val="single" w:sz="4" w:space="0" w:color="auto"/>
              <w:right w:val="single" w:sz="4" w:space="0" w:color="auto"/>
            </w:tcBorders>
            <w:shd w:val="clear" w:color="000000" w:fill="FFFFFF"/>
            <w:vAlign w:val="bottom"/>
            <w:hideMark/>
          </w:tcPr>
          <w:p w14:paraId="713CAAC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Stikliniai pailgi padėklai su </w:t>
            </w:r>
            <w:proofErr w:type="spellStart"/>
            <w:r w:rsidRPr="00627C2D">
              <w:rPr>
                <w:rFonts w:ascii="Times New Roman" w:eastAsia="Times New Roman" w:hAnsi="Times New Roman" w:cs="Times New Roman"/>
                <w:color w:val="000000"/>
                <w:sz w:val="24"/>
                <w:szCs w:val="24"/>
              </w:rPr>
              <w:t>borteliais</w:t>
            </w:r>
            <w:proofErr w:type="spellEnd"/>
            <w:r w:rsidRPr="00627C2D">
              <w:rPr>
                <w:rFonts w:ascii="Times New Roman" w:eastAsia="Times New Roman" w:hAnsi="Times New Roman" w:cs="Times New Roman"/>
                <w:color w:val="000000"/>
                <w:sz w:val="24"/>
                <w:szCs w:val="24"/>
              </w:rPr>
              <w:t xml:space="preserve">  kur dedam lašiša dideli</w:t>
            </w:r>
          </w:p>
        </w:tc>
        <w:tc>
          <w:tcPr>
            <w:tcW w:w="1734" w:type="dxa"/>
            <w:tcBorders>
              <w:top w:val="nil"/>
              <w:left w:val="nil"/>
              <w:bottom w:val="single" w:sz="4" w:space="0" w:color="000000"/>
              <w:right w:val="single" w:sz="4" w:space="0" w:color="000000"/>
            </w:tcBorders>
            <w:shd w:val="clear" w:color="FFFFFF" w:fill="FFFFFF"/>
            <w:noWrap/>
            <w:vAlign w:val="bottom"/>
            <w:hideMark/>
          </w:tcPr>
          <w:p w14:paraId="3F7164B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w:t>
            </w:r>
          </w:p>
        </w:tc>
      </w:tr>
      <w:tr w:rsidR="004B2282" w:rsidRPr="00627C2D" w14:paraId="4ADB821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F01257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177</w:t>
            </w:r>
          </w:p>
        </w:tc>
        <w:tc>
          <w:tcPr>
            <w:tcW w:w="6960" w:type="dxa"/>
            <w:tcBorders>
              <w:top w:val="nil"/>
              <w:left w:val="nil"/>
              <w:bottom w:val="single" w:sz="4" w:space="0" w:color="auto"/>
              <w:right w:val="single" w:sz="4" w:space="0" w:color="auto"/>
            </w:tcBorders>
            <w:shd w:val="clear" w:color="000000" w:fill="FFFFFF"/>
            <w:vAlign w:val="bottom"/>
            <w:hideMark/>
          </w:tcPr>
          <w:p w14:paraId="0A07D18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Stikliniai pailgi padėklai su </w:t>
            </w:r>
            <w:proofErr w:type="spellStart"/>
            <w:r w:rsidRPr="00627C2D">
              <w:rPr>
                <w:rFonts w:ascii="Times New Roman" w:eastAsia="Times New Roman" w:hAnsi="Times New Roman" w:cs="Times New Roman"/>
                <w:color w:val="000000"/>
                <w:sz w:val="24"/>
                <w:szCs w:val="24"/>
              </w:rPr>
              <w:t>borteliais</w:t>
            </w:r>
            <w:proofErr w:type="spellEnd"/>
            <w:r w:rsidRPr="00627C2D">
              <w:rPr>
                <w:rFonts w:ascii="Times New Roman" w:eastAsia="Times New Roman" w:hAnsi="Times New Roman" w:cs="Times New Roman"/>
                <w:color w:val="000000"/>
                <w:sz w:val="24"/>
                <w:szCs w:val="24"/>
              </w:rPr>
              <w:t xml:space="preserve"> kur dedam lašiša maži</w:t>
            </w:r>
          </w:p>
        </w:tc>
        <w:tc>
          <w:tcPr>
            <w:tcW w:w="1734" w:type="dxa"/>
            <w:tcBorders>
              <w:top w:val="nil"/>
              <w:left w:val="nil"/>
              <w:bottom w:val="single" w:sz="4" w:space="0" w:color="000000"/>
              <w:right w:val="single" w:sz="4" w:space="0" w:color="000000"/>
            </w:tcBorders>
            <w:shd w:val="clear" w:color="FFFFFF" w:fill="FFFFFF"/>
            <w:noWrap/>
            <w:vAlign w:val="bottom"/>
            <w:hideMark/>
          </w:tcPr>
          <w:p w14:paraId="68FCF1F7"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71DF37C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21ACC1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178</w:t>
            </w:r>
          </w:p>
        </w:tc>
        <w:tc>
          <w:tcPr>
            <w:tcW w:w="6960" w:type="dxa"/>
            <w:tcBorders>
              <w:top w:val="nil"/>
              <w:left w:val="nil"/>
              <w:bottom w:val="single" w:sz="4" w:space="0" w:color="auto"/>
              <w:right w:val="single" w:sz="4" w:space="0" w:color="auto"/>
            </w:tcBorders>
            <w:shd w:val="clear" w:color="000000" w:fill="FFFFFF"/>
            <w:vAlign w:val="bottom"/>
            <w:hideMark/>
          </w:tcPr>
          <w:p w14:paraId="3914E52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Stikliukas </w:t>
            </w:r>
            <w:proofErr w:type="spellStart"/>
            <w:r w:rsidRPr="00627C2D">
              <w:rPr>
                <w:rFonts w:ascii="Times New Roman" w:eastAsia="Times New Roman" w:hAnsi="Times New Roman" w:cs="Times New Roman"/>
                <w:color w:val="000000"/>
                <w:sz w:val="24"/>
                <w:szCs w:val="24"/>
              </w:rPr>
              <w:t>Ellipse</w:t>
            </w:r>
            <w:proofErr w:type="spellEnd"/>
          </w:p>
        </w:tc>
        <w:tc>
          <w:tcPr>
            <w:tcW w:w="1734" w:type="dxa"/>
            <w:tcBorders>
              <w:top w:val="nil"/>
              <w:left w:val="nil"/>
              <w:bottom w:val="single" w:sz="4" w:space="0" w:color="000000"/>
              <w:right w:val="single" w:sz="4" w:space="0" w:color="000000"/>
            </w:tcBorders>
            <w:shd w:val="clear" w:color="FFFFFF" w:fill="FFFFFF"/>
            <w:noWrap/>
            <w:vAlign w:val="bottom"/>
            <w:hideMark/>
          </w:tcPr>
          <w:p w14:paraId="71A8C01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70</w:t>
            </w:r>
          </w:p>
        </w:tc>
      </w:tr>
      <w:tr w:rsidR="004B2282" w:rsidRPr="00627C2D" w14:paraId="323A90DB"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B6AE6D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179</w:t>
            </w:r>
          </w:p>
        </w:tc>
        <w:tc>
          <w:tcPr>
            <w:tcW w:w="6960" w:type="dxa"/>
            <w:tcBorders>
              <w:top w:val="nil"/>
              <w:left w:val="nil"/>
              <w:bottom w:val="single" w:sz="4" w:space="0" w:color="auto"/>
              <w:right w:val="single" w:sz="4" w:space="0" w:color="auto"/>
            </w:tcBorders>
            <w:shd w:val="clear" w:color="000000" w:fill="FFFFFF"/>
            <w:vAlign w:val="bottom"/>
            <w:hideMark/>
          </w:tcPr>
          <w:p w14:paraId="6F27A0F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Stikliukas salotoms </w:t>
            </w:r>
            <w:proofErr w:type="spellStart"/>
            <w:r w:rsidRPr="00627C2D">
              <w:rPr>
                <w:rFonts w:ascii="Times New Roman" w:eastAsia="Times New Roman" w:hAnsi="Times New Roman" w:cs="Times New Roman"/>
                <w:color w:val="000000"/>
                <w:sz w:val="24"/>
                <w:szCs w:val="24"/>
              </w:rPr>
              <w:t>Bamboo</w:t>
            </w:r>
            <w:proofErr w:type="spellEnd"/>
            <w:r w:rsidRPr="00627C2D">
              <w:rPr>
                <w:rFonts w:ascii="Times New Roman" w:eastAsia="Times New Roman" w:hAnsi="Times New Roman" w:cs="Times New Roman"/>
                <w:color w:val="000000"/>
                <w:sz w:val="24"/>
                <w:szCs w:val="24"/>
              </w:rPr>
              <w:t xml:space="preserve"> kur dedasi 3 aukštais</w:t>
            </w:r>
          </w:p>
        </w:tc>
        <w:tc>
          <w:tcPr>
            <w:tcW w:w="1734" w:type="dxa"/>
            <w:tcBorders>
              <w:top w:val="nil"/>
              <w:left w:val="nil"/>
              <w:bottom w:val="single" w:sz="4" w:space="0" w:color="000000"/>
              <w:right w:val="single" w:sz="4" w:space="0" w:color="000000"/>
            </w:tcBorders>
            <w:shd w:val="clear" w:color="FFFFFF" w:fill="FFFFFF"/>
            <w:noWrap/>
            <w:vAlign w:val="bottom"/>
            <w:hideMark/>
          </w:tcPr>
          <w:p w14:paraId="5E565CF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14</w:t>
            </w:r>
          </w:p>
        </w:tc>
      </w:tr>
      <w:tr w:rsidR="004B2282" w:rsidRPr="00627C2D" w14:paraId="714DD8AA"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BD402D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180</w:t>
            </w:r>
          </w:p>
        </w:tc>
        <w:tc>
          <w:tcPr>
            <w:tcW w:w="6960" w:type="dxa"/>
            <w:tcBorders>
              <w:top w:val="nil"/>
              <w:left w:val="nil"/>
              <w:bottom w:val="single" w:sz="4" w:space="0" w:color="auto"/>
              <w:right w:val="single" w:sz="4" w:space="0" w:color="auto"/>
            </w:tcBorders>
            <w:shd w:val="clear" w:color="000000" w:fill="FFFFFF"/>
            <w:vAlign w:val="bottom"/>
            <w:hideMark/>
          </w:tcPr>
          <w:p w14:paraId="5F7CDCE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Baltas indelis su skylute</w:t>
            </w:r>
          </w:p>
        </w:tc>
        <w:tc>
          <w:tcPr>
            <w:tcW w:w="1734" w:type="dxa"/>
            <w:tcBorders>
              <w:top w:val="nil"/>
              <w:left w:val="nil"/>
              <w:bottom w:val="single" w:sz="4" w:space="0" w:color="000000"/>
              <w:right w:val="single" w:sz="4" w:space="0" w:color="000000"/>
            </w:tcBorders>
            <w:shd w:val="clear" w:color="FFFFFF" w:fill="FFFFFF"/>
            <w:noWrap/>
            <w:vAlign w:val="bottom"/>
            <w:hideMark/>
          </w:tcPr>
          <w:p w14:paraId="5434312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340</w:t>
            </w:r>
          </w:p>
        </w:tc>
      </w:tr>
      <w:tr w:rsidR="004B2282" w:rsidRPr="00627C2D" w14:paraId="2984F9F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27DE08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181</w:t>
            </w:r>
          </w:p>
        </w:tc>
        <w:tc>
          <w:tcPr>
            <w:tcW w:w="6960" w:type="dxa"/>
            <w:tcBorders>
              <w:top w:val="nil"/>
              <w:left w:val="nil"/>
              <w:bottom w:val="single" w:sz="4" w:space="0" w:color="auto"/>
              <w:right w:val="single" w:sz="4" w:space="0" w:color="auto"/>
            </w:tcBorders>
            <w:shd w:val="clear" w:color="auto" w:fill="auto"/>
            <w:vAlign w:val="bottom"/>
            <w:hideMark/>
          </w:tcPr>
          <w:p w14:paraId="421A7A5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Prieskonių malūnėlis (18cm)</w:t>
            </w:r>
          </w:p>
        </w:tc>
        <w:tc>
          <w:tcPr>
            <w:tcW w:w="1734" w:type="dxa"/>
            <w:tcBorders>
              <w:top w:val="nil"/>
              <w:left w:val="nil"/>
              <w:bottom w:val="single" w:sz="4" w:space="0" w:color="000000"/>
              <w:right w:val="single" w:sz="4" w:space="0" w:color="000000"/>
            </w:tcBorders>
            <w:shd w:val="clear" w:color="auto" w:fill="auto"/>
            <w:noWrap/>
            <w:vAlign w:val="bottom"/>
            <w:hideMark/>
          </w:tcPr>
          <w:p w14:paraId="0CD3843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01D7EDB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D756DF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182</w:t>
            </w:r>
          </w:p>
        </w:tc>
        <w:tc>
          <w:tcPr>
            <w:tcW w:w="6960" w:type="dxa"/>
            <w:tcBorders>
              <w:top w:val="nil"/>
              <w:left w:val="nil"/>
              <w:bottom w:val="single" w:sz="4" w:space="0" w:color="auto"/>
              <w:right w:val="single" w:sz="4" w:space="0" w:color="auto"/>
            </w:tcBorders>
            <w:shd w:val="clear" w:color="000000" w:fill="FFFFFF"/>
            <w:vAlign w:val="bottom"/>
            <w:hideMark/>
          </w:tcPr>
          <w:p w14:paraId="4D08674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Žali sijonai</w:t>
            </w:r>
          </w:p>
        </w:tc>
        <w:tc>
          <w:tcPr>
            <w:tcW w:w="1734" w:type="dxa"/>
            <w:tcBorders>
              <w:top w:val="nil"/>
              <w:left w:val="nil"/>
              <w:bottom w:val="single" w:sz="4" w:space="0" w:color="000000"/>
              <w:right w:val="single" w:sz="4" w:space="0" w:color="000000"/>
            </w:tcBorders>
            <w:shd w:val="clear" w:color="FFFFFF" w:fill="FFFFFF"/>
            <w:noWrap/>
            <w:vAlign w:val="bottom"/>
            <w:hideMark/>
          </w:tcPr>
          <w:p w14:paraId="566F2B2B"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22</w:t>
            </w:r>
          </w:p>
        </w:tc>
      </w:tr>
      <w:tr w:rsidR="004B2282" w:rsidRPr="00627C2D" w14:paraId="3B26D85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3C61CF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183</w:t>
            </w:r>
          </w:p>
        </w:tc>
        <w:tc>
          <w:tcPr>
            <w:tcW w:w="6960" w:type="dxa"/>
            <w:tcBorders>
              <w:top w:val="nil"/>
              <w:left w:val="nil"/>
              <w:bottom w:val="single" w:sz="4" w:space="0" w:color="auto"/>
              <w:right w:val="single" w:sz="4" w:space="0" w:color="auto"/>
            </w:tcBorders>
            <w:shd w:val="clear" w:color="000000" w:fill="FFFFFF"/>
            <w:vAlign w:val="bottom"/>
            <w:hideMark/>
          </w:tcPr>
          <w:p w14:paraId="72528AD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Klasikinė balta servetėlė</w:t>
            </w:r>
          </w:p>
        </w:tc>
        <w:tc>
          <w:tcPr>
            <w:tcW w:w="1734" w:type="dxa"/>
            <w:tcBorders>
              <w:top w:val="nil"/>
              <w:left w:val="nil"/>
              <w:bottom w:val="single" w:sz="4" w:space="0" w:color="000000"/>
              <w:right w:val="single" w:sz="4" w:space="0" w:color="000000"/>
            </w:tcBorders>
            <w:shd w:val="clear" w:color="auto" w:fill="auto"/>
            <w:noWrap/>
            <w:vAlign w:val="bottom"/>
            <w:hideMark/>
          </w:tcPr>
          <w:p w14:paraId="63A48FA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118</w:t>
            </w:r>
          </w:p>
        </w:tc>
      </w:tr>
      <w:tr w:rsidR="004B2282" w:rsidRPr="00627C2D" w14:paraId="092D4CF6"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C46A56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184</w:t>
            </w:r>
          </w:p>
        </w:tc>
        <w:tc>
          <w:tcPr>
            <w:tcW w:w="6960" w:type="dxa"/>
            <w:tcBorders>
              <w:top w:val="nil"/>
              <w:left w:val="nil"/>
              <w:bottom w:val="single" w:sz="4" w:space="0" w:color="auto"/>
              <w:right w:val="single" w:sz="4" w:space="0" w:color="auto"/>
            </w:tcBorders>
            <w:shd w:val="clear" w:color="000000" w:fill="FFFFFF"/>
            <w:vAlign w:val="bottom"/>
            <w:hideMark/>
          </w:tcPr>
          <w:p w14:paraId="1D44167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Juoda servetėlė</w:t>
            </w:r>
          </w:p>
        </w:tc>
        <w:tc>
          <w:tcPr>
            <w:tcW w:w="1734" w:type="dxa"/>
            <w:tcBorders>
              <w:top w:val="nil"/>
              <w:left w:val="nil"/>
              <w:bottom w:val="nil"/>
              <w:right w:val="single" w:sz="4" w:space="0" w:color="000000"/>
            </w:tcBorders>
            <w:shd w:val="clear" w:color="auto" w:fill="auto"/>
            <w:noWrap/>
            <w:vAlign w:val="bottom"/>
            <w:hideMark/>
          </w:tcPr>
          <w:p w14:paraId="581DC577"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27</w:t>
            </w:r>
          </w:p>
        </w:tc>
      </w:tr>
      <w:tr w:rsidR="004B2282" w:rsidRPr="00627C2D" w14:paraId="025D8ED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9EE2DF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185</w:t>
            </w:r>
          </w:p>
        </w:tc>
        <w:tc>
          <w:tcPr>
            <w:tcW w:w="6960" w:type="dxa"/>
            <w:tcBorders>
              <w:top w:val="nil"/>
              <w:left w:val="nil"/>
              <w:bottom w:val="single" w:sz="4" w:space="0" w:color="auto"/>
              <w:right w:val="single" w:sz="4" w:space="0" w:color="auto"/>
            </w:tcBorders>
            <w:shd w:val="clear" w:color="000000" w:fill="FFFFFF"/>
            <w:vAlign w:val="bottom"/>
            <w:hideMark/>
          </w:tcPr>
          <w:p w14:paraId="31664A3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Rudi sijonai</w:t>
            </w:r>
          </w:p>
        </w:tc>
        <w:tc>
          <w:tcPr>
            <w:tcW w:w="1734" w:type="dxa"/>
            <w:tcBorders>
              <w:top w:val="single" w:sz="4" w:space="0" w:color="000000"/>
              <w:left w:val="nil"/>
              <w:bottom w:val="single" w:sz="4" w:space="0" w:color="000000"/>
              <w:right w:val="single" w:sz="4" w:space="0" w:color="000000"/>
            </w:tcBorders>
            <w:shd w:val="clear" w:color="FFFFFF" w:fill="FFFFFF"/>
            <w:noWrap/>
            <w:vAlign w:val="bottom"/>
            <w:hideMark/>
          </w:tcPr>
          <w:p w14:paraId="3C396ED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57</w:t>
            </w:r>
          </w:p>
        </w:tc>
      </w:tr>
      <w:tr w:rsidR="004B2282" w:rsidRPr="00627C2D" w14:paraId="37AE1D4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A3E719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186</w:t>
            </w:r>
          </w:p>
        </w:tc>
        <w:tc>
          <w:tcPr>
            <w:tcW w:w="6960" w:type="dxa"/>
            <w:tcBorders>
              <w:top w:val="nil"/>
              <w:left w:val="nil"/>
              <w:bottom w:val="single" w:sz="4" w:space="0" w:color="auto"/>
              <w:right w:val="single" w:sz="4" w:space="0" w:color="auto"/>
            </w:tcBorders>
            <w:shd w:val="clear" w:color="000000" w:fill="FFFFFF"/>
            <w:vAlign w:val="bottom"/>
            <w:hideMark/>
          </w:tcPr>
          <w:p w14:paraId="2898049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Staltieses juodos</w:t>
            </w:r>
          </w:p>
        </w:tc>
        <w:tc>
          <w:tcPr>
            <w:tcW w:w="1734" w:type="dxa"/>
            <w:tcBorders>
              <w:top w:val="nil"/>
              <w:left w:val="nil"/>
              <w:bottom w:val="single" w:sz="4" w:space="0" w:color="000000"/>
              <w:right w:val="single" w:sz="4" w:space="0" w:color="000000"/>
            </w:tcBorders>
            <w:shd w:val="clear" w:color="auto" w:fill="auto"/>
            <w:noWrap/>
            <w:vAlign w:val="bottom"/>
            <w:hideMark/>
          </w:tcPr>
          <w:p w14:paraId="6AF442A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40</w:t>
            </w:r>
          </w:p>
        </w:tc>
      </w:tr>
      <w:tr w:rsidR="004B2282" w:rsidRPr="00627C2D" w14:paraId="61D4370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DA5ABD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187</w:t>
            </w:r>
          </w:p>
        </w:tc>
        <w:tc>
          <w:tcPr>
            <w:tcW w:w="6960" w:type="dxa"/>
            <w:tcBorders>
              <w:top w:val="nil"/>
              <w:left w:val="nil"/>
              <w:bottom w:val="single" w:sz="4" w:space="0" w:color="auto"/>
              <w:right w:val="single" w:sz="4" w:space="0" w:color="auto"/>
            </w:tcBorders>
            <w:shd w:val="clear" w:color="000000" w:fill="FFFFFF"/>
            <w:vAlign w:val="bottom"/>
            <w:hideMark/>
          </w:tcPr>
          <w:p w14:paraId="47BD634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Rudos kvadratinės lauko</w:t>
            </w:r>
          </w:p>
        </w:tc>
        <w:tc>
          <w:tcPr>
            <w:tcW w:w="1734" w:type="dxa"/>
            <w:tcBorders>
              <w:top w:val="nil"/>
              <w:left w:val="nil"/>
              <w:bottom w:val="single" w:sz="4" w:space="0" w:color="000000"/>
              <w:right w:val="single" w:sz="4" w:space="0" w:color="000000"/>
            </w:tcBorders>
            <w:shd w:val="clear" w:color="FFFFFF" w:fill="FFFFFF"/>
            <w:noWrap/>
            <w:vAlign w:val="bottom"/>
            <w:hideMark/>
          </w:tcPr>
          <w:p w14:paraId="4796089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36</w:t>
            </w:r>
          </w:p>
        </w:tc>
      </w:tr>
      <w:tr w:rsidR="004B2282" w:rsidRPr="00627C2D" w14:paraId="396407F8"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54F43B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188</w:t>
            </w:r>
          </w:p>
        </w:tc>
        <w:tc>
          <w:tcPr>
            <w:tcW w:w="6960" w:type="dxa"/>
            <w:tcBorders>
              <w:top w:val="nil"/>
              <w:left w:val="nil"/>
              <w:bottom w:val="single" w:sz="4" w:space="0" w:color="auto"/>
              <w:right w:val="single" w:sz="4" w:space="0" w:color="auto"/>
            </w:tcBorders>
            <w:shd w:val="clear" w:color="000000" w:fill="FFFFFF"/>
            <w:vAlign w:val="bottom"/>
            <w:hideMark/>
          </w:tcPr>
          <w:p w14:paraId="6CE64E5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Juoda kvadratinė</w:t>
            </w:r>
          </w:p>
        </w:tc>
        <w:tc>
          <w:tcPr>
            <w:tcW w:w="1734" w:type="dxa"/>
            <w:tcBorders>
              <w:top w:val="nil"/>
              <w:left w:val="nil"/>
              <w:bottom w:val="single" w:sz="4" w:space="0" w:color="000000"/>
              <w:right w:val="single" w:sz="4" w:space="0" w:color="000000"/>
            </w:tcBorders>
            <w:shd w:val="clear" w:color="auto" w:fill="auto"/>
            <w:noWrap/>
            <w:vAlign w:val="bottom"/>
            <w:hideMark/>
          </w:tcPr>
          <w:p w14:paraId="5A5992D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10D6899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D928D3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189</w:t>
            </w:r>
          </w:p>
        </w:tc>
        <w:tc>
          <w:tcPr>
            <w:tcW w:w="6960" w:type="dxa"/>
            <w:tcBorders>
              <w:top w:val="nil"/>
              <w:left w:val="nil"/>
              <w:bottom w:val="single" w:sz="4" w:space="0" w:color="auto"/>
              <w:right w:val="single" w:sz="4" w:space="0" w:color="auto"/>
            </w:tcBorders>
            <w:shd w:val="clear" w:color="000000" w:fill="FFFFFF"/>
            <w:vAlign w:val="bottom"/>
            <w:hideMark/>
          </w:tcPr>
          <w:p w14:paraId="0A401B7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Balti padavėjų </w:t>
            </w:r>
            <w:proofErr w:type="spellStart"/>
            <w:r w:rsidRPr="00627C2D">
              <w:rPr>
                <w:rFonts w:ascii="Times New Roman" w:eastAsia="Times New Roman" w:hAnsi="Times New Roman" w:cs="Times New Roman"/>
                <w:color w:val="000000"/>
                <w:sz w:val="24"/>
                <w:szCs w:val="24"/>
              </w:rPr>
              <w:t>žiurstai</w:t>
            </w:r>
            <w:proofErr w:type="spellEnd"/>
          </w:p>
        </w:tc>
        <w:tc>
          <w:tcPr>
            <w:tcW w:w="1734" w:type="dxa"/>
            <w:tcBorders>
              <w:top w:val="nil"/>
              <w:left w:val="nil"/>
              <w:bottom w:val="single" w:sz="4" w:space="0" w:color="000000"/>
              <w:right w:val="single" w:sz="4" w:space="0" w:color="000000"/>
            </w:tcBorders>
            <w:shd w:val="clear" w:color="FFFFFF" w:fill="FFFFFF"/>
            <w:noWrap/>
            <w:vAlign w:val="bottom"/>
            <w:hideMark/>
          </w:tcPr>
          <w:p w14:paraId="586AB60A"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18</w:t>
            </w:r>
          </w:p>
        </w:tc>
      </w:tr>
      <w:tr w:rsidR="004B2282" w:rsidRPr="00627C2D" w14:paraId="71291EC7"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169CF5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190</w:t>
            </w:r>
          </w:p>
        </w:tc>
        <w:tc>
          <w:tcPr>
            <w:tcW w:w="6960" w:type="dxa"/>
            <w:tcBorders>
              <w:top w:val="nil"/>
              <w:left w:val="nil"/>
              <w:bottom w:val="single" w:sz="4" w:space="0" w:color="auto"/>
              <w:right w:val="single" w:sz="4" w:space="0" w:color="auto"/>
            </w:tcBorders>
            <w:shd w:val="clear" w:color="000000" w:fill="FFFFFF"/>
            <w:vAlign w:val="bottom"/>
            <w:hideMark/>
          </w:tcPr>
          <w:p w14:paraId="2343C96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Staltiesės mažos 150/150</w:t>
            </w:r>
          </w:p>
        </w:tc>
        <w:tc>
          <w:tcPr>
            <w:tcW w:w="1734" w:type="dxa"/>
            <w:tcBorders>
              <w:top w:val="nil"/>
              <w:left w:val="nil"/>
              <w:bottom w:val="single" w:sz="4" w:space="0" w:color="auto"/>
              <w:right w:val="single" w:sz="4" w:space="0" w:color="auto"/>
            </w:tcBorders>
            <w:shd w:val="clear" w:color="000000" w:fill="FFFFFF"/>
            <w:vAlign w:val="bottom"/>
            <w:hideMark/>
          </w:tcPr>
          <w:p w14:paraId="7A92EA0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65</w:t>
            </w:r>
          </w:p>
        </w:tc>
      </w:tr>
      <w:tr w:rsidR="004B2282" w:rsidRPr="00627C2D" w14:paraId="232EF4B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18EAB7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191</w:t>
            </w:r>
          </w:p>
        </w:tc>
        <w:tc>
          <w:tcPr>
            <w:tcW w:w="6960" w:type="dxa"/>
            <w:tcBorders>
              <w:top w:val="nil"/>
              <w:left w:val="nil"/>
              <w:bottom w:val="single" w:sz="4" w:space="0" w:color="auto"/>
              <w:right w:val="single" w:sz="4" w:space="0" w:color="auto"/>
            </w:tcBorders>
            <w:shd w:val="clear" w:color="000000" w:fill="FFFFFF"/>
            <w:vAlign w:val="bottom"/>
            <w:hideMark/>
          </w:tcPr>
          <w:p w14:paraId="6954886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Baltos kvadratinės staltiesės senos</w:t>
            </w:r>
          </w:p>
        </w:tc>
        <w:tc>
          <w:tcPr>
            <w:tcW w:w="1734" w:type="dxa"/>
            <w:tcBorders>
              <w:top w:val="nil"/>
              <w:left w:val="nil"/>
              <w:bottom w:val="single" w:sz="4" w:space="0" w:color="000000"/>
              <w:right w:val="single" w:sz="4" w:space="0" w:color="000000"/>
            </w:tcBorders>
            <w:shd w:val="clear" w:color="FFFFFF" w:fill="FFFFFF"/>
            <w:noWrap/>
            <w:vAlign w:val="bottom"/>
            <w:hideMark/>
          </w:tcPr>
          <w:p w14:paraId="6B01127B"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54</w:t>
            </w:r>
          </w:p>
        </w:tc>
      </w:tr>
      <w:tr w:rsidR="004B2282" w:rsidRPr="00627C2D" w14:paraId="25CE089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B6DF57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192</w:t>
            </w:r>
          </w:p>
        </w:tc>
        <w:tc>
          <w:tcPr>
            <w:tcW w:w="6960" w:type="dxa"/>
            <w:tcBorders>
              <w:top w:val="nil"/>
              <w:left w:val="nil"/>
              <w:bottom w:val="single" w:sz="4" w:space="0" w:color="auto"/>
              <w:right w:val="single" w:sz="4" w:space="0" w:color="auto"/>
            </w:tcBorders>
            <w:shd w:val="clear" w:color="000000" w:fill="FFFFFF"/>
            <w:vAlign w:val="bottom"/>
            <w:hideMark/>
          </w:tcPr>
          <w:p w14:paraId="246E441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Didelės apvalios </w:t>
            </w:r>
            <w:proofErr w:type="spellStart"/>
            <w:r w:rsidRPr="00627C2D">
              <w:rPr>
                <w:rFonts w:ascii="Times New Roman" w:eastAsia="Times New Roman" w:hAnsi="Times New Roman" w:cs="Times New Roman"/>
                <w:color w:val="000000"/>
                <w:sz w:val="24"/>
                <w:szCs w:val="24"/>
              </w:rPr>
              <w:t>antstaltieses</w:t>
            </w:r>
            <w:proofErr w:type="spellEnd"/>
          </w:p>
        </w:tc>
        <w:tc>
          <w:tcPr>
            <w:tcW w:w="1734" w:type="dxa"/>
            <w:tcBorders>
              <w:top w:val="nil"/>
              <w:left w:val="nil"/>
              <w:bottom w:val="single" w:sz="4" w:space="0" w:color="000000"/>
              <w:right w:val="single" w:sz="4" w:space="0" w:color="000000"/>
            </w:tcBorders>
            <w:shd w:val="clear" w:color="auto" w:fill="auto"/>
            <w:noWrap/>
            <w:vAlign w:val="bottom"/>
            <w:hideMark/>
          </w:tcPr>
          <w:p w14:paraId="35374E9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16</w:t>
            </w:r>
          </w:p>
        </w:tc>
      </w:tr>
      <w:tr w:rsidR="004B2282" w:rsidRPr="00627C2D" w14:paraId="2B42FB2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C2B47C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193</w:t>
            </w:r>
          </w:p>
        </w:tc>
        <w:tc>
          <w:tcPr>
            <w:tcW w:w="6960" w:type="dxa"/>
            <w:tcBorders>
              <w:top w:val="nil"/>
              <w:left w:val="nil"/>
              <w:bottom w:val="single" w:sz="4" w:space="0" w:color="auto"/>
              <w:right w:val="single" w:sz="4" w:space="0" w:color="auto"/>
            </w:tcBorders>
            <w:shd w:val="clear" w:color="000000" w:fill="FFFFFF"/>
            <w:vAlign w:val="bottom"/>
            <w:hideMark/>
          </w:tcPr>
          <w:p w14:paraId="536D00A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Raudoni sijonai</w:t>
            </w:r>
          </w:p>
        </w:tc>
        <w:tc>
          <w:tcPr>
            <w:tcW w:w="1734" w:type="dxa"/>
            <w:tcBorders>
              <w:top w:val="nil"/>
              <w:left w:val="nil"/>
              <w:bottom w:val="single" w:sz="4" w:space="0" w:color="000000"/>
              <w:right w:val="single" w:sz="4" w:space="0" w:color="000000"/>
            </w:tcBorders>
            <w:shd w:val="clear" w:color="auto" w:fill="auto"/>
            <w:noWrap/>
            <w:vAlign w:val="bottom"/>
            <w:hideMark/>
          </w:tcPr>
          <w:p w14:paraId="17BF91A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w:t>
            </w:r>
          </w:p>
        </w:tc>
      </w:tr>
      <w:tr w:rsidR="004B2282" w:rsidRPr="00627C2D" w14:paraId="309F1C2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3AAA27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194</w:t>
            </w:r>
          </w:p>
        </w:tc>
        <w:tc>
          <w:tcPr>
            <w:tcW w:w="6960" w:type="dxa"/>
            <w:tcBorders>
              <w:top w:val="nil"/>
              <w:left w:val="nil"/>
              <w:bottom w:val="single" w:sz="4" w:space="0" w:color="auto"/>
              <w:right w:val="single" w:sz="4" w:space="0" w:color="auto"/>
            </w:tcBorders>
            <w:shd w:val="clear" w:color="000000" w:fill="FFFFFF"/>
            <w:vAlign w:val="bottom"/>
            <w:hideMark/>
          </w:tcPr>
          <w:p w14:paraId="0427CD7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Pilki sijonai</w:t>
            </w:r>
          </w:p>
        </w:tc>
        <w:tc>
          <w:tcPr>
            <w:tcW w:w="1734" w:type="dxa"/>
            <w:tcBorders>
              <w:top w:val="nil"/>
              <w:left w:val="nil"/>
              <w:bottom w:val="nil"/>
              <w:right w:val="single" w:sz="4" w:space="0" w:color="000000"/>
            </w:tcBorders>
            <w:shd w:val="clear" w:color="auto" w:fill="auto"/>
            <w:noWrap/>
            <w:vAlign w:val="bottom"/>
            <w:hideMark/>
          </w:tcPr>
          <w:p w14:paraId="0602B32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w:t>
            </w:r>
          </w:p>
        </w:tc>
      </w:tr>
      <w:tr w:rsidR="004B2282" w:rsidRPr="00627C2D" w14:paraId="3669581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309021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195</w:t>
            </w:r>
          </w:p>
        </w:tc>
        <w:tc>
          <w:tcPr>
            <w:tcW w:w="6960" w:type="dxa"/>
            <w:tcBorders>
              <w:top w:val="nil"/>
              <w:left w:val="nil"/>
              <w:bottom w:val="single" w:sz="4" w:space="0" w:color="auto"/>
              <w:right w:val="single" w:sz="4" w:space="0" w:color="auto"/>
            </w:tcBorders>
            <w:shd w:val="clear" w:color="000000" w:fill="FFFFFF"/>
            <w:vAlign w:val="bottom"/>
            <w:hideMark/>
          </w:tcPr>
          <w:p w14:paraId="6BA18C4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Balti sijonai </w:t>
            </w:r>
          </w:p>
        </w:tc>
        <w:tc>
          <w:tcPr>
            <w:tcW w:w="1734" w:type="dxa"/>
            <w:tcBorders>
              <w:top w:val="single" w:sz="4" w:space="0" w:color="000000"/>
              <w:left w:val="nil"/>
              <w:bottom w:val="single" w:sz="4" w:space="0" w:color="000000"/>
              <w:right w:val="single" w:sz="4" w:space="0" w:color="000000"/>
            </w:tcBorders>
            <w:shd w:val="clear" w:color="auto" w:fill="auto"/>
            <w:noWrap/>
            <w:vAlign w:val="bottom"/>
            <w:hideMark/>
          </w:tcPr>
          <w:p w14:paraId="2F8FB04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w:t>
            </w:r>
          </w:p>
        </w:tc>
      </w:tr>
      <w:tr w:rsidR="004B2282" w:rsidRPr="00627C2D" w14:paraId="2D67F63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265908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196</w:t>
            </w:r>
          </w:p>
        </w:tc>
        <w:tc>
          <w:tcPr>
            <w:tcW w:w="6960" w:type="dxa"/>
            <w:tcBorders>
              <w:top w:val="nil"/>
              <w:left w:val="nil"/>
              <w:bottom w:val="single" w:sz="4" w:space="0" w:color="auto"/>
              <w:right w:val="single" w:sz="4" w:space="0" w:color="auto"/>
            </w:tcBorders>
            <w:shd w:val="clear" w:color="000000" w:fill="FFFFFF"/>
            <w:vAlign w:val="bottom"/>
            <w:hideMark/>
          </w:tcPr>
          <w:p w14:paraId="0D67200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Kreminės staltiesės apvalios</w:t>
            </w:r>
          </w:p>
        </w:tc>
        <w:tc>
          <w:tcPr>
            <w:tcW w:w="1734" w:type="dxa"/>
            <w:tcBorders>
              <w:top w:val="nil"/>
              <w:left w:val="nil"/>
              <w:bottom w:val="single" w:sz="4" w:space="0" w:color="000000"/>
              <w:right w:val="single" w:sz="4" w:space="0" w:color="000000"/>
            </w:tcBorders>
            <w:shd w:val="clear" w:color="auto" w:fill="auto"/>
            <w:noWrap/>
            <w:vAlign w:val="bottom"/>
            <w:hideMark/>
          </w:tcPr>
          <w:p w14:paraId="484580B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41</w:t>
            </w:r>
          </w:p>
        </w:tc>
      </w:tr>
      <w:tr w:rsidR="004B2282" w:rsidRPr="00627C2D" w14:paraId="2191CA8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85CD6D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197</w:t>
            </w:r>
          </w:p>
        </w:tc>
        <w:tc>
          <w:tcPr>
            <w:tcW w:w="6960" w:type="dxa"/>
            <w:tcBorders>
              <w:top w:val="nil"/>
              <w:left w:val="nil"/>
              <w:bottom w:val="single" w:sz="4" w:space="0" w:color="auto"/>
              <w:right w:val="single" w:sz="4" w:space="0" w:color="auto"/>
            </w:tcBorders>
            <w:shd w:val="clear" w:color="000000" w:fill="FFFFFF"/>
            <w:vAlign w:val="bottom"/>
            <w:hideMark/>
          </w:tcPr>
          <w:p w14:paraId="6CAA1D6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Baltos apvalios staltiesės didelės</w:t>
            </w:r>
          </w:p>
        </w:tc>
        <w:tc>
          <w:tcPr>
            <w:tcW w:w="1734" w:type="dxa"/>
            <w:tcBorders>
              <w:top w:val="nil"/>
              <w:left w:val="nil"/>
              <w:bottom w:val="single" w:sz="4" w:space="0" w:color="000000"/>
              <w:right w:val="single" w:sz="4" w:space="0" w:color="000000"/>
            </w:tcBorders>
            <w:shd w:val="clear" w:color="FFFFFF" w:fill="FFFFFF"/>
            <w:noWrap/>
            <w:vAlign w:val="bottom"/>
            <w:hideMark/>
          </w:tcPr>
          <w:p w14:paraId="55365CC5"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w:t>
            </w:r>
          </w:p>
        </w:tc>
      </w:tr>
      <w:tr w:rsidR="004B2282" w:rsidRPr="00627C2D" w14:paraId="42AAFE1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112A80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198</w:t>
            </w:r>
          </w:p>
        </w:tc>
        <w:tc>
          <w:tcPr>
            <w:tcW w:w="6960" w:type="dxa"/>
            <w:tcBorders>
              <w:top w:val="nil"/>
              <w:left w:val="nil"/>
              <w:bottom w:val="single" w:sz="4" w:space="0" w:color="auto"/>
              <w:right w:val="single" w:sz="4" w:space="0" w:color="auto"/>
            </w:tcBorders>
            <w:shd w:val="clear" w:color="000000" w:fill="FFFFFF"/>
            <w:vAlign w:val="bottom"/>
            <w:hideMark/>
          </w:tcPr>
          <w:p w14:paraId="73C412D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Prijuostė JUODA </w:t>
            </w:r>
            <w:proofErr w:type="spellStart"/>
            <w:r w:rsidRPr="00627C2D">
              <w:rPr>
                <w:rFonts w:ascii="Times New Roman" w:eastAsia="Times New Roman" w:hAnsi="Times New Roman" w:cs="Times New Roman"/>
                <w:color w:val="000000"/>
                <w:sz w:val="24"/>
                <w:szCs w:val="24"/>
              </w:rPr>
              <w:t>PADAVEJUsu</w:t>
            </w:r>
            <w:proofErr w:type="spellEnd"/>
            <w:r w:rsidRPr="00627C2D">
              <w:rPr>
                <w:rFonts w:ascii="Times New Roman" w:eastAsia="Times New Roman" w:hAnsi="Times New Roman" w:cs="Times New Roman"/>
                <w:color w:val="000000"/>
                <w:sz w:val="24"/>
                <w:szCs w:val="24"/>
              </w:rPr>
              <w:t xml:space="preserve"> krūtine </w:t>
            </w:r>
          </w:p>
        </w:tc>
        <w:tc>
          <w:tcPr>
            <w:tcW w:w="1734" w:type="dxa"/>
            <w:tcBorders>
              <w:top w:val="nil"/>
              <w:left w:val="nil"/>
              <w:bottom w:val="single" w:sz="4" w:space="0" w:color="000000"/>
              <w:right w:val="single" w:sz="4" w:space="0" w:color="000000"/>
            </w:tcBorders>
            <w:shd w:val="clear" w:color="FFFFFF" w:fill="FFFFFF"/>
            <w:noWrap/>
            <w:vAlign w:val="bottom"/>
            <w:hideMark/>
          </w:tcPr>
          <w:p w14:paraId="4413B24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w:t>
            </w:r>
          </w:p>
        </w:tc>
      </w:tr>
      <w:tr w:rsidR="004B2282" w:rsidRPr="00627C2D" w14:paraId="082FC58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4E3CB2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199</w:t>
            </w:r>
          </w:p>
        </w:tc>
        <w:tc>
          <w:tcPr>
            <w:tcW w:w="6960" w:type="dxa"/>
            <w:tcBorders>
              <w:top w:val="nil"/>
              <w:left w:val="nil"/>
              <w:bottom w:val="single" w:sz="4" w:space="0" w:color="auto"/>
              <w:right w:val="single" w:sz="4" w:space="0" w:color="auto"/>
            </w:tcBorders>
            <w:shd w:val="clear" w:color="000000" w:fill="FFFFFF"/>
            <w:vAlign w:val="bottom"/>
            <w:hideMark/>
          </w:tcPr>
          <w:p w14:paraId="21F61DA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Kreminės apvalios staltiesės didelės, bet </w:t>
            </w:r>
            <w:proofErr w:type="spellStart"/>
            <w:r w:rsidRPr="00627C2D">
              <w:rPr>
                <w:rFonts w:ascii="Times New Roman" w:eastAsia="Times New Roman" w:hAnsi="Times New Roman" w:cs="Times New Roman"/>
                <w:color w:val="000000"/>
                <w:sz w:val="24"/>
                <w:szCs w:val="24"/>
              </w:rPr>
              <w:t>mažesnios</w:t>
            </w:r>
            <w:proofErr w:type="spellEnd"/>
            <w:r w:rsidRPr="00627C2D">
              <w:rPr>
                <w:rFonts w:ascii="Times New Roman" w:eastAsia="Times New Roman" w:hAnsi="Times New Roman" w:cs="Times New Roman"/>
                <w:color w:val="000000"/>
                <w:sz w:val="24"/>
                <w:szCs w:val="24"/>
              </w:rPr>
              <w:t xml:space="preserve"> nuo seno</w:t>
            </w:r>
          </w:p>
        </w:tc>
        <w:tc>
          <w:tcPr>
            <w:tcW w:w="1734" w:type="dxa"/>
            <w:tcBorders>
              <w:top w:val="nil"/>
              <w:left w:val="nil"/>
              <w:bottom w:val="single" w:sz="4" w:space="0" w:color="000000"/>
              <w:right w:val="single" w:sz="4" w:space="0" w:color="000000"/>
            </w:tcBorders>
            <w:shd w:val="clear" w:color="auto" w:fill="auto"/>
            <w:noWrap/>
            <w:vAlign w:val="bottom"/>
            <w:hideMark/>
          </w:tcPr>
          <w:p w14:paraId="79DC016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w:t>
            </w:r>
          </w:p>
        </w:tc>
      </w:tr>
      <w:tr w:rsidR="004B2282" w:rsidRPr="00627C2D" w14:paraId="74B4658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BB9D3E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200</w:t>
            </w:r>
          </w:p>
        </w:tc>
        <w:tc>
          <w:tcPr>
            <w:tcW w:w="6960" w:type="dxa"/>
            <w:tcBorders>
              <w:top w:val="nil"/>
              <w:left w:val="nil"/>
              <w:bottom w:val="single" w:sz="4" w:space="0" w:color="auto"/>
              <w:right w:val="single" w:sz="4" w:space="0" w:color="auto"/>
            </w:tcBorders>
            <w:shd w:val="clear" w:color="000000" w:fill="FFFFFF"/>
            <w:vAlign w:val="bottom"/>
            <w:hideMark/>
          </w:tcPr>
          <w:p w14:paraId="1302915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Kreminės kvadratinės</w:t>
            </w:r>
          </w:p>
        </w:tc>
        <w:tc>
          <w:tcPr>
            <w:tcW w:w="1734" w:type="dxa"/>
            <w:tcBorders>
              <w:top w:val="nil"/>
              <w:left w:val="nil"/>
              <w:bottom w:val="single" w:sz="4" w:space="0" w:color="000000"/>
              <w:right w:val="single" w:sz="4" w:space="0" w:color="000000"/>
            </w:tcBorders>
            <w:shd w:val="clear" w:color="auto" w:fill="auto"/>
            <w:noWrap/>
            <w:vAlign w:val="bottom"/>
            <w:hideMark/>
          </w:tcPr>
          <w:p w14:paraId="648F9E2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w:t>
            </w:r>
          </w:p>
        </w:tc>
      </w:tr>
      <w:tr w:rsidR="004B2282" w:rsidRPr="00627C2D" w14:paraId="533AAF9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7A736C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201</w:t>
            </w:r>
          </w:p>
        </w:tc>
        <w:tc>
          <w:tcPr>
            <w:tcW w:w="6960" w:type="dxa"/>
            <w:tcBorders>
              <w:top w:val="nil"/>
              <w:left w:val="nil"/>
              <w:bottom w:val="single" w:sz="4" w:space="0" w:color="auto"/>
              <w:right w:val="single" w:sz="4" w:space="0" w:color="auto"/>
            </w:tcBorders>
            <w:shd w:val="clear" w:color="auto" w:fill="auto"/>
            <w:vAlign w:val="bottom"/>
            <w:hideMark/>
          </w:tcPr>
          <w:p w14:paraId="74ECF7D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Auksiniai takeliai</w:t>
            </w:r>
          </w:p>
        </w:tc>
        <w:tc>
          <w:tcPr>
            <w:tcW w:w="1734" w:type="dxa"/>
            <w:tcBorders>
              <w:top w:val="nil"/>
              <w:left w:val="nil"/>
              <w:bottom w:val="single" w:sz="4" w:space="0" w:color="000000"/>
              <w:right w:val="single" w:sz="4" w:space="0" w:color="000000"/>
            </w:tcBorders>
            <w:shd w:val="clear" w:color="auto" w:fill="auto"/>
            <w:noWrap/>
            <w:vAlign w:val="bottom"/>
            <w:hideMark/>
          </w:tcPr>
          <w:p w14:paraId="41ED9A0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23</w:t>
            </w:r>
          </w:p>
        </w:tc>
      </w:tr>
      <w:tr w:rsidR="004B2282" w:rsidRPr="00627C2D" w14:paraId="17E4BBFA"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D703FA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202</w:t>
            </w:r>
          </w:p>
        </w:tc>
        <w:tc>
          <w:tcPr>
            <w:tcW w:w="6960" w:type="dxa"/>
            <w:tcBorders>
              <w:top w:val="nil"/>
              <w:left w:val="nil"/>
              <w:bottom w:val="single" w:sz="4" w:space="0" w:color="auto"/>
              <w:right w:val="single" w:sz="4" w:space="0" w:color="auto"/>
            </w:tcBorders>
            <w:shd w:val="clear" w:color="auto" w:fill="auto"/>
            <w:vAlign w:val="bottom"/>
            <w:hideMark/>
          </w:tcPr>
          <w:p w14:paraId="2645C74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Auksinės servetėlės</w:t>
            </w:r>
          </w:p>
        </w:tc>
        <w:tc>
          <w:tcPr>
            <w:tcW w:w="1734" w:type="dxa"/>
            <w:tcBorders>
              <w:top w:val="nil"/>
              <w:left w:val="nil"/>
              <w:bottom w:val="single" w:sz="4" w:space="0" w:color="000000"/>
              <w:right w:val="single" w:sz="4" w:space="0" w:color="000000"/>
            </w:tcBorders>
            <w:shd w:val="clear" w:color="auto" w:fill="auto"/>
            <w:noWrap/>
            <w:vAlign w:val="bottom"/>
            <w:hideMark/>
          </w:tcPr>
          <w:p w14:paraId="5DFB9735"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200</w:t>
            </w:r>
          </w:p>
        </w:tc>
      </w:tr>
      <w:tr w:rsidR="004B2282" w:rsidRPr="00627C2D" w14:paraId="3F49380A"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D0C12A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203</w:t>
            </w:r>
          </w:p>
        </w:tc>
        <w:tc>
          <w:tcPr>
            <w:tcW w:w="6960" w:type="dxa"/>
            <w:tcBorders>
              <w:top w:val="nil"/>
              <w:left w:val="nil"/>
              <w:bottom w:val="single" w:sz="4" w:space="0" w:color="auto"/>
              <w:right w:val="single" w:sz="4" w:space="0" w:color="auto"/>
            </w:tcBorders>
            <w:shd w:val="clear" w:color="auto" w:fill="auto"/>
            <w:vAlign w:val="bottom"/>
            <w:hideMark/>
          </w:tcPr>
          <w:p w14:paraId="133375C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Auksinė gelsva staltiesė </w:t>
            </w:r>
            <w:proofErr w:type="spellStart"/>
            <w:r w:rsidRPr="00627C2D">
              <w:rPr>
                <w:rFonts w:ascii="Times New Roman" w:eastAsia="Times New Roman" w:hAnsi="Times New Roman" w:cs="Times New Roman"/>
                <w:color w:val="000000"/>
                <w:sz w:val="24"/>
                <w:szCs w:val="24"/>
              </w:rPr>
              <w:t>paiga</w:t>
            </w:r>
            <w:proofErr w:type="spellEnd"/>
          </w:p>
        </w:tc>
        <w:tc>
          <w:tcPr>
            <w:tcW w:w="1734" w:type="dxa"/>
            <w:tcBorders>
              <w:top w:val="nil"/>
              <w:left w:val="nil"/>
              <w:bottom w:val="single" w:sz="4" w:space="0" w:color="000000"/>
              <w:right w:val="single" w:sz="4" w:space="0" w:color="000000"/>
            </w:tcBorders>
            <w:shd w:val="clear" w:color="auto" w:fill="auto"/>
            <w:noWrap/>
            <w:vAlign w:val="bottom"/>
            <w:hideMark/>
          </w:tcPr>
          <w:p w14:paraId="383AB547"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514C765B"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6F7A9E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204</w:t>
            </w:r>
          </w:p>
        </w:tc>
        <w:tc>
          <w:tcPr>
            <w:tcW w:w="6960" w:type="dxa"/>
            <w:tcBorders>
              <w:top w:val="nil"/>
              <w:left w:val="nil"/>
              <w:bottom w:val="single" w:sz="4" w:space="0" w:color="auto"/>
              <w:right w:val="single" w:sz="4" w:space="0" w:color="auto"/>
            </w:tcBorders>
            <w:shd w:val="clear" w:color="000000" w:fill="FFFFFF"/>
            <w:vAlign w:val="bottom"/>
            <w:hideMark/>
          </w:tcPr>
          <w:p w14:paraId="163DEDB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Auksinė apvali staltiesė</w:t>
            </w:r>
          </w:p>
        </w:tc>
        <w:tc>
          <w:tcPr>
            <w:tcW w:w="1734" w:type="dxa"/>
            <w:tcBorders>
              <w:top w:val="nil"/>
              <w:left w:val="nil"/>
              <w:bottom w:val="single" w:sz="4" w:space="0" w:color="000000"/>
              <w:right w:val="single" w:sz="4" w:space="0" w:color="000000"/>
            </w:tcBorders>
            <w:shd w:val="clear" w:color="auto" w:fill="auto"/>
            <w:noWrap/>
            <w:vAlign w:val="bottom"/>
            <w:hideMark/>
          </w:tcPr>
          <w:p w14:paraId="60D472F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60</w:t>
            </w:r>
          </w:p>
        </w:tc>
      </w:tr>
      <w:tr w:rsidR="004B2282" w:rsidRPr="00627C2D" w14:paraId="54C2DCB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D65531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205</w:t>
            </w:r>
          </w:p>
        </w:tc>
        <w:tc>
          <w:tcPr>
            <w:tcW w:w="6960" w:type="dxa"/>
            <w:tcBorders>
              <w:top w:val="nil"/>
              <w:left w:val="nil"/>
              <w:bottom w:val="single" w:sz="4" w:space="0" w:color="auto"/>
              <w:right w:val="single" w:sz="4" w:space="0" w:color="auto"/>
            </w:tcBorders>
            <w:shd w:val="clear" w:color="auto" w:fill="auto"/>
            <w:vAlign w:val="bottom"/>
            <w:hideMark/>
          </w:tcPr>
          <w:p w14:paraId="333208A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Pilkos naujos staltiesės</w:t>
            </w:r>
          </w:p>
        </w:tc>
        <w:tc>
          <w:tcPr>
            <w:tcW w:w="1734" w:type="dxa"/>
            <w:tcBorders>
              <w:top w:val="nil"/>
              <w:left w:val="nil"/>
              <w:bottom w:val="single" w:sz="4" w:space="0" w:color="000000"/>
              <w:right w:val="single" w:sz="4" w:space="0" w:color="000000"/>
            </w:tcBorders>
            <w:shd w:val="clear" w:color="auto" w:fill="auto"/>
            <w:noWrap/>
            <w:vAlign w:val="bottom"/>
            <w:hideMark/>
          </w:tcPr>
          <w:p w14:paraId="2183B4FC"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40</w:t>
            </w:r>
          </w:p>
        </w:tc>
      </w:tr>
      <w:tr w:rsidR="004B2282" w:rsidRPr="00627C2D" w14:paraId="45BBE21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29B63E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206</w:t>
            </w:r>
          </w:p>
        </w:tc>
        <w:tc>
          <w:tcPr>
            <w:tcW w:w="6960" w:type="dxa"/>
            <w:tcBorders>
              <w:top w:val="nil"/>
              <w:left w:val="nil"/>
              <w:bottom w:val="single" w:sz="4" w:space="0" w:color="auto"/>
              <w:right w:val="single" w:sz="4" w:space="0" w:color="auto"/>
            </w:tcBorders>
            <w:shd w:val="clear" w:color="auto" w:fill="auto"/>
            <w:vAlign w:val="bottom"/>
            <w:hideMark/>
          </w:tcPr>
          <w:p w14:paraId="2E53761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Auksinis sijonas</w:t>
            </w:r>
          </w:p>
        </w:tc>
        <w:tc>
          <w:tcPr>
            <w:tcW w:w="1734" w:type="dxa"/>
            <w:tcBorders>
              <w:top w:val="nil"/>
              <w:left w:val="nil"/>
              <w:bottom w:val="single" w:sz="4" w:space="0" w:color="000000"/>
              <w:right w:val="single" w:sz="4" w:space="0" w:color="000000"/>
            </w:tcBorders>
            <w:shd w:val="clear" w:color="auto" w:fill="auto"/>
            <w:noWrap/>
            <w:vAlign w:val="bottom"/>
            <w:hideMark/>
          </w:tcPr>
          <w:p w14:paraId="52E56761"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4D2388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3DD246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207</w:t>
            </w:r>
          </w:p>
        </w:tc>
        <w:tc>
          <w:tcPr>
            <w:tcW w:w="6960" w:type="dxa"/>
            <w:tcBorders>
              <w:top w:val="nil"/>
              <w:left w:val="nil"/>
              <w:bottom w:val="single" w:sz="4" w:space="0" w:color="auto"/>
              <w:right w:val="single" w:sz="4" w:space="0" w:color="auto"/>
            </w:tcBorders>
            <w:shd w:val="clear" w:color="auto" w:fill="auto"/>
            <w:vAlign w:val="bottom"/>
            <w:hideMark/>
          </w:tcPr>
          <w:p w14:paraId="65CA8F6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Rudi takeliai</w:t>
            </w:r>
          </w:p>
        </w:tc>
        <w:tc>
          <w:tcPr>
            <w:tcW w:w="1734" w:type="dxa"/>
            <w:tcBorders>
              <w:top w:val="nil"/>
              <w:left w:val="nil"/>
              <w:bottom w:val="single" w:sz="4" w:space="0" w:color="000000"/>
              <w:right w:val="single" w:sz="4" w:space="0" w:color="000000"/>
            </w:tcBorders>
            <w:shd w:val="clear" w:color="auto" w:fill="auto"/>
            <w:noWrap/>
            <w:vAlign w:val="bottom"/>
            <w:hideMark/>
          </w:tcPr>
          <w:p w14:paraId="26EB882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26</w:t>
            </w:r>
          </w:p>
        </w:tc>
      </w:tr>
      <w:tr w:rsidR="004B2282" w:rsidRPr="00627C2D" w14:paraId="38DFEB1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FD0358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208</w:t>
            </w:r>
          </w:p>
        </w:tc>
        <w:tc>
          <w:tcPr>
            <w:tcW w:w="6960" w:type="dxa"/>
            <w:tcBorders>
              <w:top w:val="nil"/>
              <w:left w:val="nil"/>
              <w:bottom w:val="single" w:sz="4" w:space="0" w:color="auto"/>
              <w:right w:val="single" w:sz="4" w:space="0" w:color="auto"/>
            </w:tcBorders>
            <w:shd w:val="clear" w:color="auto" w:fill="auto"/>
            <w:vAlign w:val="bottom"/>
            <w:hideMark/>
          </w:tcPr>
          <w:p w14:paraId="71A2D17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Konferencinių stalų staltiesės rudos priklijuojamos</w:t>
            </w:r>
          </w:p>
        </w:tc>
        <w:tc>
          <w:tcPr>
            <w:tcW w:w="1734" w:type="dxa"/>
            <w:tcBorders>
              <w:top w:val="nil"/>
              <w:left w:val="nil"/>
              <w:bottom w:val="single" w:sz="4" w:space="0" w:color="000000"/>
              <w:right w:val="single" w:sz="4" w:space="0" w:color="000000"/>
            </w:tcBorders>
            <w:shd w:val="clear" w:color="auto" w:fill="auto"/>
            <w:noWrap/>
            <w:vAlign w:val="bottom"/>
            <w:hideMark/>
          </w:tcPr>
          <w:p w14:paraId="0E499B85"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250</w:t>
            </w:r>
          </w:p>
        </w:tc>
      </w:tr>
      <w:tr w:rsidR="004B2282" w:rsidRPr="00627C2D" w14:paraId="3829ACE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14AF74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209</w:t>
            </w:r>
          </w:p>
        </w:tc>
        <w:tc>
          <w:tcPr>
            <w:tcW w:w="6960" w:type="dxa"/>
            <w:tcBorders>
              <w:top w:val="nil"/>
              <w:left w:val="nil"/>
              <w:bottom w:val="single" w:sz="4" w:space="0" w:color="auto"/>
              <w:right w:val="single" w:sz="4" w:space="0" w:color="auto"/>
            </w:tcBorders>
            <w:shd w:val="clear" w:color="auto" w:fill="auto"/>
            <w:vAlign w:val="bottom"/>
            <w:hideMark/>
          </w:tcPr>
          <w:p w14:paraId="33FC0B9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Konferencinių stalų staltiesės žalios priklijuojamos</w:t>
            </w:r>
          </w:p>
        </w:tc>
        <w:tc>
          <w:tcPr>
            <w:tcW w:w="1734" w:type="dxa"/>
            <w:tcBorders>
              <w:top w:val="nil"/>
              <w:left w:val="nil"/>
              <w:bottom w:val="single" w:sz="4" w:space="0" w:color="000000"/>
              <w:right w:val="single" w:sz="4" w:space="0" w:color="000000"/>
            </w:tcBorders>
            <w:shd w:val="clear" w:color="auto" w:fill="auto"/>
            <w:noWrap/>
            <w:vAlign w:val="bottom"/>
            <w:hideMark/>
          </w:tcPr>
          <w:p w14:paraId="6754B827"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90</w:t>
            </w:r>
          </w:p>
        </w:tc>
      </w:tr>
      <w:tr w:rsidR="004B2282" w:rsidRPr="00627C2D" w14:paraId="71228EB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1DA543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210</w:t>
            </w:r>
          </w:p>
        </w:tc>
        <w:tc>
          <w:tcPr>
            <w:tcW w:w="6960" w:type="dxa"/>
            <w:tcBorders>
              <w:top w:val="nil"/>
              <w:left w:val="nil"/>
              <w:bottom w:val="single" w:sz="4" w:space="0" w:color="auto"/>
              <w:right w:val="single" w:sz="4" w:space="0" w:color="auto"/>
            </w:tcBorders>
            <w:shd w:val="clear" w:color="auto" w:fill="auto"/>
            <w:vAlign w:val="bottom"/>
            <w:hideMark/>
          </w:tcPr>
          <w:p w14:paraId="1FDE5E7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Nauji pilki takeliai restoranui</w:t>
            </w:r>
          </w:p>
        </w:tc>
        <w:tc>
          <w:tcPr>
            <w:tcW w:w="1734" w:type="dxa"/>
            <w:tcBorders>
              <w:top w:val="nil"/>
              <w:left w:val="nil"/>
              <w:bottom w:val="single" w:sz="4" w:space="0" w:color="000000"/>
              <w:right w:val="single" w:sz="4" w:space="0" w:color="000000"/>
            </w:tcBorders>
            <w:shd w:val="clear" w:color="auto" w:fill="auto"/>
            <w:noWrap/>
            <w:vAlign w:val="bottom"/>
            <w:hideMark/>
          </w:tcPr>
          <w:p w14:paraId="30DB88F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69</w:t>
            </w:r>
          </w:p>
        </w:tc>
      </w:tr>
      <w:tr w:rsidR="004B2282" w:rsidRPr="00627C2D" w14:paraId="144EC4D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5C9457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211</w:t>
            </w:r>
          </w:p>
        </w:tc>
        <w:tc>
          <w:tcPr>
            <w:tcW w:w="6960" w:type="dxa"/>
            <w:tcBorders>
              <w:top w:val="nil"/>
              <w:left w:val="nil"/>
              <w:bottom w:val="single" w:sz="4" w:space="0" w:color="auto"/>
              <w:right w:val="single" w:sz="4" w:space="0" w:color="auto"/>
            </w:tcBorders>
            <w:shd w:val="clear" w:color="auto" w:fill="auto"/>
            <w:vAlign w:val="bottom"/>
            <w:hideMark/>
          </w:tcPr>
          <w:p w14:paraId="257BABF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Audinys (aksomas) m.</w:t>
            </w:r>
          </w:p>
        </w:tc>
        <w:tc>
          <w:tcPr>
            <w:tcW w:w="1734" w:type="dxa"/>
            <w:tcBorders>
              <w:top w:val="nil"/>
              <w:left w:val="nil"/>
              <w:bottom w:val="single" w:sz="4" w:space="0" w:color="000000"/>
              <w:right w:val="single" w:sz="4" w:space="0" w:color="000000"/>
            </w:tcBorders>
            <w:shd w:val="clear" w:color="auto" w:fill="auto"/>
            <w:noWrap/>
            <w:vAlign w:val="bottom"/>
            <w:hideMark/>
          </w:tcPr>
          <w:p w14:paraId="14802D1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563503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CE14A4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212</w:t>
            </w:r>
          </w:p>
        </w:tc>
        <w:tc>
          <w:tcPr>
            <w:tcW w:w="6960" w:type="dxa"/>
            <w:tcBorders>
              <w:top w:val="nil"/>
              <w:left w:val="nil"/>
              <w:bottom w:val="single" w:sz="4" w:space="0" w:color="auto"/>
              <w:right w:val="single" w:sz="4" w:space="0" w:color="auto"/>
            </w:tcBorders>
            <w:shd w:val="clear" w:color="000000" w:fill="FFFFFF"/>
            <w:vAlign w:val="bottom"/>
            <w:hideMark/>
          </w:tcPr>
          <w:p w14:paraId="59EAB8F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Metalinės </w:t>
            </w:r>
            <w:proofErr w:type="spellStart"/>
            <w:r w:rsidRPr="00627C2D">
              <w:rPr>
                <w:rFonts w:ascii="Times New Roman" w:eastAsia="Times New Roman" w:hAnsi="Times New Roman" w:cs="Times New Roman"/>
                <w:color w:val="000000"/>
                <w:sz w:val="24"/>
                <w:szCs w:val="24"/>
              </w:rPr>
              <w:t>kokotinės</w:t>
            </w:r>
            <w:proofErr w:type="spellEnd"/>
          </w:p>
        </w:tc>
        <w:tc>
          <w:tcPr>
            <w:tcW w:w="1734" w:type="dxa"/>
            <w:tcBorders>
              <w:top w:val="nil"/>
              <w:left w:val="nil"/>
              <w:bottom w:val="single" w:sz="4" w:space="0" w:color="000000"/>
              <w:right w:val="single" w:sz="4" w:space="0" w:color="000000"/>
            </w:tcBorders>
            <w:shd w:val="clear" w:color="auto" w:fill="auto"/>
            <w:noWrap/>
            <w:vAlign w:val="bottom"/>
            <w:hideMark/>
          </w:tcPr>
          <w:p w14:paraId="1CC7BB2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85</w:t>
            </w:r>
          </w:p>
        </w:tc>
      </w:tr>
      <w:tr w:rsidR="004B2282" w:rsidRPr="00627C2D" w14:paraId="3467A78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E09E6D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213</w:t>
            </w:r>
          </w:p>
        </w:tc>
        <w:tc>
          <w:tcPr>
            <w:tcW w:w="6960" w:type="dxa"/>
            <w:tcBorders>
              <w:top w:val="nil"/>
              <w:left w:val="nil"/>
              <w:bottom w:val="single" w:sz="4" w:space="0" w:color="auto"/>
              <w:right w:val="single" w:sz="4" w:space="0" w:color="auto"/>
            </w:tcBorders>
            <w:shd w:val="clear" w:color="000000" w:fill="FFFFFF"/>
            <w:vAlign w:val="bottom"/>
            <w:hideMark/>
          </w:tcPr>
          <w:p w14:paraId="1CE88B5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Puodai 5 L</w:t>
            </w:r>
          </w:p>
        </w:tc>
        <w:tc>
          <w:tcPr>
            <w:tcW w:w="1734" w:type="dxa"/>
            <w:tcBorders>
              <w:top w:val="nil"/>
              <w:left w:val="nil"/>
              <w:bottom w:val="single" w:sz="4" w:space="0" w:color="auto"/>
              <w:right w:val="single" w:sz="4" w:space="0" w:color="auto"/>
            </w:tcBorders>
            <w:shd w:val="clear" w:color="000000" w:fill="FFFFFF"/>
            <w:vAlign w:val="bottom"/>
            <w:hideMark/>
          </w:tcPr>
          <w:p w14:paraId="2035360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320F0CA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793BEB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lastRenderedPageBreak/>
              <w:t>214</w:t>
            </w:r>
          </w:p>
        </w:tc>
        <w:tc>
          <w:tcPr>
            <w:tcW w:w="6960" w:type="dxa"/>
            <w:tcBorders>
              <w:top w:val="nil"/>
              <w:left w:val="nil"/>
              <w:bottom w:val="single" w:sz="4" w:space="0" w:color="auto"/>
              <w:right w:val="single" w:sz="4" w:space="0" w:color="auto"/>
            </w:tcBorders>
            <w:shd w:val="clear" w:color="000000" w:fill="FFFFFF"/>
            <w:vAlign w:val="bottom"/>
            <w:hideMark/>
          </w:tcPr>
          <w:p w14:paraId="4A083AF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Puodai 7 L.</w:t>
            </w:r>
          </w:p>
        </w:tc>
        <w:tc>
          <w:tcPr>
            <w:tcW w:w="1734" w:type="dxa"/>
            <w:tcBorders>
              <w:top w:val="nil"/>
              <w:left w:val="nil"/>
              <w:bottom w:val="single" w:sz="4" w:space="0" w:color="auto"/>
              <w:right w:val="single" w:sz="4" w:space="0" w:color="auto"/>
            </w:tcBorders>
            <w:shd w:val="clear" w:color="000000" w:fill="FFFFFF"/>
            <w:vAlign w:val="bottom"/>
            <w:hideMark/>
          </w:tcPr>
          <w:p w14:paraId="38C9D577"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870F86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6641A2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215</w:t>
            </w:r>
          </w:p>
        </w:tc>
        <w:tc>
          <w:tcPr>
            <w:tcW w:w="6960" w:type="dxa"/>
            <w:tcBorders>
              <w:top w:val="nil"/>
              <w:left w:val="nil"/>
              <w:bottom w:val="single" w:sz="4" w:space="0" w:color="auto"/>
              <w:right w:val="single" w:sz="4" w:space="0" w:color="auto"/>
            </w:tcBorders>
            <w:shd w:val="clear" w:color="000000" w:fill="FFFFFF"/>
            <w:vAlign w:val="bottom"/>
            <w:hideMark/>
          </w:tcPr>
          <w:p w14:paraId="494C6E0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Puodai 15 L</w:t>
            </w:r>
          </w:p>
        </w:tc>
        <w:tc>
          <w:tcPr>
            <w:tcW w:w="1734" w:type="dxa"/>
            <w:tcBorders>
              <w:top w:val="nil"/>
              <w:left w:val="nil"/>
              <w:bottom w:val="single" w:sz="4" w:space="0" w:color="auto"/>
              <w:right w:val="single" w:sz="4" w:space="0" w:color="auto"/>
            </w:tcBorders>
            <w:shd w:val="clear" w:color="000000" w:fill="FFFFFF"/>
            <w:vAlign w:val="bottom"/>
            <w:hideMark/>
          </w:tcPr>
          <w:p w14:paraId="142632A1"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02A3C50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0F707F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216</w:t>
            </w:r>
          </w:p>
        </w:tc>
        <w:tc>
          <w:tcPr>
            <w:tcW w:w="6960" w:type="dxa"/>
            <w:tcBorders>
              <w:top w:val="nil"/>
              <w:left w:val="nil"/>
              <w:bottom w:val="single" w:sz="4" w:space="0" w:color="auto"/>
              <w:right w:val="single" w:sz="4" w:space="0" w:color="auto"/>
            </w:tcBorders>
            <w:shd w:val="clear" w:color="000000" w:fill="FFFFFF"/>
            <w:vAlign w:val="bottom"/>
            <w:hideMark/>
          </w:tcPr>
          <w:p w14:paraId="5FF9B2E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Puodai 20 L</w:t>
            </w:r>
          </w:p>
        </w:tc>
        <w:tc>
          <w:tcPr>
            <w:tcW w:w="1734" w:type="dxa"/>
            <w:tcBorders>
              <w:top w:val="nil"/>
              <w:left w:val="nil"/>
              <w:bottom w:val="single" w:sz="4" w:space="0" w:color="auto"/>
              <w:right w:val="single" w:sz="4" w:space="0" w:color="auto"/>
            </w:tcBorders>
            <w:shd w:val="clear" w:color="000000" w:fill="FFFFFF"/>
            <w:vAlign w:val="bottom"/>
            <w:hideMark/>
          </w:tcPr>
          <w:p w14:paraId="0950FA6C"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4FD9F00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FCB1F9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217</w:t>
            </w:r>
          </w:p>
        </w:tc>
        <w:tc>
          <w:tcPr>
            <w:tcW w:w="6960" w:type="dxa"/>
            <w:tcBorders>
              <w:top w:val="nil"/>
              <w:left w:val="nil"/>
              <w:bottom w:val="single" w:sz="4" w:space="0" w:color="auto"/>
              <w:right w:val="single" w:sz="4" w:space="0" w:color="auto"/>
            </w:tcBorders>
            <w:shd w:val="clear" w:color="000000" w:fill="FFFFFF"/>
            <w:vAlign w:val="bottom"/>
            <w:hideMark/>
          </w:tcPr>
          <w:p w14:paraId="0E87F9F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Puodai 3 L</w:t>
            </w:r>
          </w:p>
        </w:tc>
        <w:tc>
          <w:tcPr>
            <w:tcW w:w="1734" w:type="dxa"/>
            <w:tcBorders>
              <w:top w:val="nil"/>
              <w:left w:val="nil"/>
              <w:bottom w:val="single" w:sz="4" w:space="0" w:color="auto"/>
              <w:right w:val="single" w:sz="4" w:space="0" w:color="auto"/>
            </w:tcBorders>
            <w:shd w:val="clear" w:color="000000" w:fill="FFFFFF"/>
            <w:vAlign w:val="bottom"/>
            <w:hideMark/>
          </w:tcPr>
          <w:p w14:paraId="118C565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w:t>
            </w:r>
          </w:p>
        </w:tc>
      </w:tr>
      <w:tr w:rsidR="004B2282" w:rsidRPr="00627C2D" w14:paraId="2682A6D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6D9DF8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218</w:t>
            </w:r>
          </w:p>
        </w:tc>
        <w:tc>
          <w:tcPr>
            <w:tcW w:w="6960" w:type="dxa"/>
            <w:tcBorders>
              <w:top w:val="nil"/>
              <w:left w:val="nil"/>
              <w:bottom w:val="single" w:sz="4" w:space="0" w:color="auto"/>
              <w:right w:val="single" w:sz="4" w:space="0" w:color="auto"/>
            </w:tcBorders>
            <w:shd w:val="clear" w:color="000000" w:fill="FFFFFF"/>
            <w:vAlign w:val="bottom"/>
            <w:hideMark/>
          </w:tcPr>
          <w:p w14:paraId="1F615DF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Puodai 30 L</w:t>
            </w:r>
          </w:p>
        </w:tc>
        <w:tc>
          <w:tcPr>
            <w:tcW w:w="1734" w:type="dxa"/>
            <w:tcBorders>
              <w:top w:val="nil"/>
              <w:left w:val="nil"/>
              <w:bottom w:val="single" w:sz="4" w:space="0" w:color="auto"/>
              <w:right w:val="single" w:sz="4" w:space="0" w:color="auto"/>
            </w:tcBorders>
            <w:shd w:val="clear" w:color="000000" w:fill="FFFFFF"/>
            <w:vAlign w:val="bottom"/>
            <w:hideMark/>
          </w:tcPr>
          <w:p w14:paraId="755DB20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4054B3B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D47048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219</w:t>
            </w:r>
          </w:p>
        </w:tc>
        <w:tc>
          <w:tcPr>
            <w:tcW w:w="6960" w:type="dxa"/>
            <w:tcBorders>
              <w:top w:val="nil"/>
              <w:left w:val="nil"/>
              <w:bottom w:val="single" w:sz="4" w:space="0" w:color="auto"/>
              <w:right w:val="single" w:sz="4" w:space="0" w:color="auto"/>
            </w:tcBorders>
            <w:shd w:val="clear" w:color="000000" w:fill="FFFFFF"/>
            <w:vAlign w:val="bottom"/>
            <w:hideMark/>
          </w:tcPr>
          <w:p w14:paraId="2885B65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Puodai 15 L</w:t>
            </w:r>
          </w:p>
        </w:tc>
        <w:tc>
          <w:tcPr>
            <w:tcW w:w="1734" w:type="dxa"/>
            <w:tcBorders>
              <w:top w:val="nil"/>
              <w:left w:val="nil"/>
              <w:bottom w:val="single" w:sz="4" w:space="0" w:color="auto"/>
              <w:right w:val="single" w:sz="4" w:space="0" w:color="auto"/>
            </w:tcBorders>
            <w:shd w:val="clear" w:color="000000" w:fill="FFFFFF"/>
            <w:vAlign w:val="bottom"/>
            <w:hideMark/>
          </w:tcPr>
          <w:p w14:paraId="2CB1E96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C7F29E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C7E76E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220</w:t>
            </w:r>
          </w:p>
        </w:tc>
        <w:tc>
          <w:tcPr>
            <w:tcW w:w="6960" w:type="dxa"/>
            <w:tcBorders>
              <w:top w:val="nil"/>
              <w:left w:val="nil"/>
              <w:bottom w:val="single" w:sz="4" w:space="0" w:color="auto"/>
              <w:right w:val="single" w:sz="4" w:space="0" w:color="auto"/>
            </w:tcBorders>
            <w:shd w:val="clear" w:color="000000" w:fill="FFFFFF"/>
            <w:vAlign w:val="bottom"/>
            <w:hideMark/>
          </w:tcPr>
          <w:p w14:paraId="6AA3469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Prikaistuvas</w:t>
            </w:r>
            <w:proofErr w:type="spellEnd"/>
            <w:r w:rsidRPr="00627C2D">
              <w:rPr>
                <w:rFonts w:ascii="Times New Roman" w:eastAsia="Times New Roman" w:hAnsi="Times New Roman" w:cs="Times New Roman"/>
                <w:color w:val="000000"/>
                <w:sz w:val="24"/>
                <w:szCs w:val="24"/>
              </w:rPr>
              <w:t xml:space="preserve"> (puodas) įvairių litrų</w:t>
            </w:r>
          </w:p>
        </w:tc>
        <w:tc>
          <w:tcPr>
            <w:tcW w:w="1734" w:type="dxa"/>
            <w:tcBorders>
              <w:top w:val="nil"/>
              <w:left w:val="nil"/>
              <w:bottom w:val="single" w:sz="4" w:space="0" w:color="auto"/>
              <w:right w:val="single" w:sz="4" w:space="0" w:color="auto"/>
            </w:tcBorders>
            <w:shd w:val="clear" w:color="000000" w:fill="FFFFFF"/>
            <w:vAlign w:val="bottom"/>
            <w:hideMark/>
          </w:tcPr>
          <w:p w14:paraId="14D7F92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4AFE9936"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576AA9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221</w:t>
            </w:r>
          </w:p>
        </w:tc>
        <w:tc>
          <w:tcPr>
            <w:tcW w:w="6960" w:type="dxa"/>
            <w:tcBorders>
              <w:top w:val="nil"/>
              <w:left w:val="nil"/>
              <w:bottom w:val="single" w:sz="4" w:space="0" w:color="auto"/>
              <w:right w:val="single" w:sz="4" w:space="0" w:color="auto"/>
            </w:tcBorders>
            <w:shd w:val="clear" w:color="000000" w:fill="FFFFFF"/>
            <w:vAlign w:val="bottom"/>
            <w:hideMark/>
          </w:tcPr>
          <w:p w14:paraId="647AC3A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Plastm.dubuo</w:t>
            </w:r>
            <w:proofErr w:type="spellEnd"/>
          </w:p>
        </w:tc>
        <w:tc>
          <w:tcPr>
            <w:tcW w:w="1734" w:type="dxa"/>
            <w:tcBorders>
              <w:top w:val="nil"/>
              <w:left w:val="nil"/>
              <w:bottom w:val="single" w:sz="4" w:space="0" w:color="auto"/>
              <w:right w:val="single" w:sz="4" w:space="0" w:color="auto"/>
            </w:tcBorders>
            <w:shd w:val="clear" w:color="000000" w:fill="FFFFFF"/>
            <w:vAlign w:val="bottom"/>
            <w:hideMark/>
          </w:tcPr>
          <w:p w14:paraId="54B1FB3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w:t>
            </w:r>
          </w:p>
        </w:tc>
      </w:tr>
      <w:tr w:rsidR="004B2282" w:rsidRPr="00627C2D" w14:paraId="05BE5C2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448839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222</w:t>
            </w:r>
          </w:p>
        </w:tc>
        <w:tc>
          <w:tcPr>
            <w:tcW w:w="6960" w:type="dxa"/>
            <w:tcBorders>
              <w:top w:val="nil"/>
              <w:left w:val="nil"/>
              <w:bottom w:val="single" w:sz="4" w:space="0" w:color="auto"/>
              <w:right w:val="single" w:sz="4" w:space="0" w:color="auto"/>
            </w:tcBorders>
            <w:shd w:val="clear" w:color="000000" w:fill="FFFFFF"/>
            <w:vAlign w:val="bottom"/>
            <w:hideMark/>
          </w:tcPr>
          <w:p w14:paraId="0CEDCD1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Metalin.dubuo</w:t>
            </w:r>
            <w:proofErr w:type="spellEnd"/>
          </w:p>
        </w:tc>
        <w:tc>
          <w:tcPr>
            <w:tcW w:w="1734" w:type="dxa"/>
            <w:tcBorders>
              <w:top w:val="nil"/>
              <w:left w:val="nil"/>
              <w:bottom w:val="single" w:sz="4" w:space="0" w:color="auto"/>
              <w:right w:val="single" w:sz="4" w:space="0" w:color="auto"/>
            </w:tcBorders>
            <w:shd w:val="clear" w:color="000000" w:fill="FFFFFF"/>
            <w:vAlign w:val="bottom"/>
            <w:hideMark/>
          </w:tcPr>
          <w:p w14:paraId="19E1C7E5"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13</w:t>
            </w:r>
          </w:p>
        </w:tc>
      </w:tr>
      <w:tr w:rsidR="004B2282" w:rsidRPr="00627C2D" w14:paraId="088DA4E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2E32F3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223</w:t>
            </w:r>
          </w:p>
        </w:tc>
        <w:tc>
          <w:tcPr>
            <w:tcW w:w="6960" w:type="dxa"/>
            <w:tcBorders>
              <w:top w:val="nil"/>
              <w:left w:val="nil"/>
              <w:bottom w:val="single" w:sz="4" w:space="0" w:color="auto"/>
              <w:right w:val="single" w:sz="4" w:space="0" w:color="auto"/>
            </w:tcBorders>
            <w:shd w:val="clear" w:color="000000" w:fill="FFFFFF"/>
            <w:vAlign w:val="bottom"/>
            <w:hideMark/>
          </w:tcPr>
          <w:p w14:paraId="10966CE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Keptuvės</w:t>
            </w:r>
          </w:p>
        </w:tc>
        <w:tc>
          <w:tcPr>
            <w:tcW w:w="1734" w:type="dxa"/>
            <w:tcBorders>
              <w:top w:val="nil"/>
              <w:left w:val="nil"/>
              <w:bottom w:val="single" w:sz="4" w:space="0" w:color="auto"/>
              <w:right w:val="single" w:sz="4" w:space="0" w:color="auto"/>
            </w:tcBorders>
            <w:shd w:val="clear" w:color="000000" w:fill="FFFFFF"/>
            <w:vAlign w:val="bottom"/>
            <w:hideMark/>
          </w:tcPr>
          <w:p w14:paraId="75DBB3C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w:t>
            </w:r>
          </w:p>
        </w:tc>
      </w:tr>
      <w:tr w:rsidR="004B2282" w:rsidRPr="00627C2D" w14:paraId="7098AF9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CFCEFD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224</w:t>
            </w:r>
          </w:p>
        </w:tc>
        <w:tc>
          <w:tcPr>
            <w:tcW w:w="6960" w:type="dxa"/>
            <w:tcBorders>
              <w:top w:val="nil"/>
              <w:left w:val="nil"/>
              <w:bottom w:val="single" w:sz="4" w:space="0" w:color="auto"/>
              <w:right w:val="single" w:sz="4" w:space="0" w:color="auto"/>
            </w:tcBorders>
            <w:shd w:val="clear" w:color="000000" w:fill="FFFFFF"/>
            <w:vAlign w:val="bottom"/>
            <w:hideMark/>
          </w:tcPr>
          <w:p w14:paraId="4E89D97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Sietas </w:t>
            </w:r>
            <w:proofErr w:type="spellStart"/>
            <w:r w:rsidRPr="00627C2D">
              <w:rPr>
                <w:rFonts w:ascii="Times New Roman" w:eastAsia="Times New Roman" w:hAnsi="Times New Roman" w:cs="Times New Roman"/>
                <w:color w:val="000000"/>
                <w:sz w:val="24"/>
                <w:szCs w:val="24"/>
              </w:rPr>
              <w:t>did</w:t>
            </w:r>
            <w:proofErr w:type="spellEnd"/>
          </w:p>
        </w:tc>
        <w:tc>
          <w:tcPr>
            <w:tcW w:w="1734" w:type="dxa"/>
            <w:tcBorders>
              <w:top w:val="nil"/>
              <w:left w:val="nil"/>
              <w:bottom w:val="single" w:sz="4" w:space="0" w:color="auto"/>
              <w:right w:val="single" w:sz="4" w:space="0" w:color="auto"/>
            </w:tcBorders>
            <w:shd w:val="clear" w:color="000000" w:fill="FFFFFF"/>
            <w:vAlign w:val="bottom"/>
            <w:hideMark/>
          </w:tcPr>
          <w:p w14:paraId="19691D6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09E89624"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C95D54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225</w:t>
            </w:r>
          </w:p>
        </w:tc>
        <w:tc>
          <w:tcPr>
            <w:tcW w:w="6960" w:type="dxa"/>
            <w:tcBorders>
              <w:top w:val="nil"/>
              <w:left w:val="nil"/>
              <w:bottom w:val="single" w:sz="4" w:space="0" w:color="auto"/>
              <w:right w:val="single" w:sz="4" w:space="0" w:color="auto"/>
            </w:tcBorders>
            <w:shd w:val="clear" w:color="000000" w:fill="FFFFFF"/>
            <w:vAlign w:val="bottom"/>
            <w:hideMark/>
          </w:tcPr>
          <w:p w14:paraId="0B24DEE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Sietas </w:t>
            </w:r>
            <w:proofErr w:type="spellStart"/>
            <w:r w:rsidRPr="00627C2D">
              <w:rPr>
                <w:rFonts w:ascii="Times New Roman" w:eastAsia="Times New Roman" w:hAnsi="Times New Roman" w:cs="Times New Roman"/>
                <w:color w:val="000000"/>
                <w:sz w:val="24"/>
                <w:szCs w:val="24"/>
              </w:rPr>
              <w:t>did.koštuvas</w:t>
            </w:r>
            <w:proofErr w:type="spellEnd"/>
          </w:p>
        </w:tc>
        <w:tc>
          <w:tcPr>
            <w:tcW w:w="1734" w:type="dxa"/>
            <w:tcBorders>
              <w:top w:val="nil"/>
              <w:left w:val="nil"/>
              <w:bottom w:val="single" w:sz="4" w:space="0" w:color="auto"/>
              <w:right w:val="single" w:sz="4" w:space="0" w:color="auto"/>
            </w:tcBorders>
            <w:shd w:val="clear" w:color="000000" w:fill="FFFFFF"/>
            <w:vAlign w:val="bottom"/>
            <w:hideMark/>
          </w:tcPr>
          <w:p w14:paraId="2087843B"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7298764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AD49A3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226</w:t>
            </w:r>
          </w:p>
        </w:tc>
        <w:tc>
          <w:tcPr>
            <w:tcW w:w="6960" w:type="dxa"/>
            <w:tcBorders>
              <w:top w:val="nil"/>
              <w:left w:val="nil"/>
              <w:bottom w:val="single" w:sz="4" w:space="0" w:color="auto"/>
              <w:right w:val="single" w:sz="4" w:space="0" w:color="auto"/>
            </w:tcBorders>
            <w:shd w:val="clear" w:color="000000" w:fill="FFFFFF"/>
            <w:vAlign w:val="bottom"/>
            <w:hideMark/>
          </w:tcPr>
          <w:p w14:paraId="092D70E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Sietas </w:t>
            </w:r>
            <w:proofErr w:type="spellStart"/>
            <w:r w:rsidRPr="00627C2D">
              <w:rPr>
                <w:rFonts w:ascii="Times New Roman" w:eastAsia="Times New Roman" w:hAnsi="Times New Roman" w:cs="Times New Roman"/>
                <w:color w:val="000000"/>
                <w:sz w:val="24"/>
                <w:szCs w:val="24"/>
              </w:rPr>
              <w:t>did.koštuvas</w:t>
            </w:r>
            <w:proofErr w:type="spellEnd"/>
            <w:r w:rsidRPr="00627C2D">
              <w:rPr>
                <w:rFonts w:ascii="Times New Roman" w:eastAsia="Times New Roman" w:hAnsi="Times New Roman" w:cs="Times New Roman"/>
                <w:color w:val="000000"/>
                <w:sz w:val="24"/>
                <w:szCs w:val="24"/>
              </w:rPr>
              <w:t xml:space="preserve"> makaronams</w:t>
            </w:r>
          </w:p>
        </w:tc>
        <w:tc>
          <w:tcPr>
            <w:tcW w:w="1734" w:type="dxa"/>
            <w:tcBorders>
              <w:top w:val="nil"/>
              <w:left w:val="nil"/>
              <w:bottom w:val="single" w:sz="4" w:space="0" w:color="auto"/>
              <w:right w:val="single" w:sz="4" w:space="0" w:color="auto"/>
            </w:tcBorders>
            <w:shd w:val="clear" w:color="000000" w:fill="FFFFFF"/>
            <w:vAlign w:val="bottom"/>
            <w:hideMark/>
          </w:tcPr>
          <w:p w14:paraId="2F51DD0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AD6724A"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DFF93B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227</w:t>
            </w:r>
          </w:p>
        </w:tc>
        <w:tc>
          <w:tcPr>
            <w:tcW w:w="6960" w:type="dxa"/>
            <w:tcBorders>
              <w:top w:val="nil"/>
              <w:left w:val="nil"/>
              <w:bottom w:val="single" w:sz="4" w:space="0" w:color="auto"/>
              <w:right w:val="single" w:sz="4" w:space="0" w:color="auto"/>
            </w:tcBorders>
            <w:shd w:val="clear" w:color="000000" w:fill="FFFFFF"/>
            <w:vAlign w:val="bottom"/>
            <w:hideMark/>
          </w:tcPr>
          <w:p w14:paraId="30D26CE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Samčiai</w:t>
            </w:r>
          </w:p>
        </w:tc>
        <w:tc>
          <w:tcPr>
            <w:tcW w:w="1734" w:type="dxa"/>
            <w:tcBorders>
              <w:top w:val="nil"/>
              <w:left w:val="nil"/>
              <w:bottom w:val="single" w:sz="4" w:space="0" w:color="auto"/>
              <w:right w:val="single" w:sz="4" w:space="0" w:color="auto"/>
            </w:tcBorders>
            <w:shd w:val="clear" w:color="000000" w:fill="FFFFFF"/>
            <w:vAlign w:val="bottom"/>
            <w:hideMark/>
          </w:tcPr>
          <w:p w14:paraId="13A7E3A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w:t>
            </w:r>
          </w:p>
        </w:tc>
      </w:tr>
      <w:tr w:rsidR="004B2282" w:rsidRPr="00627C2D" w14:paraId="071FF05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FEB3FD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228</w:t>
            </w:r>
          </w:p>
        </w:tc>
        <w:tc>
          <w:tcPr>
            <w:tcW w:w="6960" w:type="dxa"/>
            <w:tcBorders>
              <w:top w:val="nil"/>
              <w:left w:val="nil"/>
              <w:bottom w:val="single" w:sz="4" w:space="0" w:color="auto"/>
              <w:right w:val="single" w:sz="4" w:space="0" w:color="auto"/>
            </w:tcBorders>
            <w:shd w:val="clear" w:color="000000" w:fill="FFFFFF"/>
            <w:vAlign w:val="bottom"/>
            <w:hideMark/>
          </w:tcPr>
          <w:p w14:paraId="7EFC4B4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Kiaurasamtis</w:t>
            </w:r>
          </w:p>
        </w:tc>
        <w:tc>
          <w:tcPr>
            <w:tcW w:w="1734" w:type="dxa"/>
            <w:tcBorders>
              <w:top w:val="nil"/>
              <w:left w:val="nil"/>
              <w:bottom w:val="single" w:sz="4" w:space="0" w:color="auto"/>
              <w:right w:val="single" w:sz="4" w:space="0" w:color="auto"/>
            </w:tcBorders>
            <w:shd w:val="clear" w:color="000000" w:fill="FFFFFF"/>
            <w:vAlign w:val="bottom"/>
            <w:hideMark/>
          </w:tcPr>
          <w:p w14:paraId="2FE1DE75"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02CC3056"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F55130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229</w:t>
            </w:r>
          </w:p>
        </w:tc>
        <w:tc>
          <w:tcPr>
            <w:tcW w:w="6960" w:type="dxa"/>
            <w:tcBorders>
              <w:top w:val="nil"/>
              <w:left w:val="nil"/>
              <w:bottom w:val="single" w:sz="4" w:space="0" w:color="auto"/>
              <w:right w:val="single" w:sz="4" w:space="0" w:color="auto"/>
            </w:tcBorders>
            <w:shd w:val="clear" w:color="000000" w:fill="FFFFFF"/>
            <w:vAlign w:val="bottom"/>
            <w:hideMark/>
          </w:tcPr>
          <w:p w14:paraId="2DC7B4F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Šaukštai - garnyrui</w:t>
            </w:r>
          </w:p>
        </w:tc>
        <w:tc>
          <w:tcPr>
            <w:tcW w:w="1734" w:type="dxa"/>
            <w:tcBorders>
              <w:top w:val="nil"/>
              <w:left w:val="nil"/>
              <w:bottom w:val="single" w:sz="4" w:space="0" w:color="000000"/>
              <w:right w:val="single" w:sz="4" w:space="0" w:color="000000"/>
            </w:tcBorders>
            <w:shd w:val="clear" w:color="FFFFFF" w:fill="FFFFFF"/>
            <w:noWrap/>
            <w:vAlign w:val="bottom"/>
            <w:hideMark/>
          </w:tcPr>
          <w:p w14:paraId="6175E48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46</w:t>
            </w:r>
          </w:p>
        </w:tc>
      </w:tr>
      <w:tr w:rsidR="004B2282" w:rsidRPr="00627C2D" w14:paraId="568E9F8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E67164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230</w:t>
            </w:r>
          </w:p>
        </w:tc>
        <w:tc>
          <w:tcPr>
            <w:tcW w:w="6960" w:type="dxa"/>
            <w:tcBorders>
              <w:top w:val="nil"/>
              <w:left w:val="nil"/>
              <w:bottom w:val="single" w:sz="4" w:space="0" w:color="auto"/>
              <w:right w:val="single" w:sz="4" w:space="0" w:color="auto"/>
            </w:tcBorders>
            <w:shd w:val="clear" w:color="000000" w:fill="FFFFFF"/>
            <w:vAlign w:val="bottom"/>
            <w:hideMark/>
          </w:tcPr>
          <w:p w14:paraId="03CF779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Lopetėlės</w:t>
            </w:r>
          </w:p>
        </w:tc>
        <w:tc>
          <w:tcPr>
            <w:tcW w:w="1734" w:type="dxa"/>
            <w:tcBorders>
              <w:top w:val="nil"/>
              <w:left w:val="nil"/>
              <w:bottom w:val="single" w:sz="4" w:space="0" w:color="auto"/>
              <w:right w:val="single" w:sz="4" w:space="0" w:color="auto"/>
            </w:tcBorders>
            <w:shd w:val="clear" w:color="000000" w:fill="FFFFFF"/>
            <w:vAlign w:val="bottom"/>
            <w:hideMark/>
          </w:tcPr>
          <w:p w14:paraId="492CCBA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13</w:t>
            </w:r>
          </w:p>
        </w:tc>
      </w:tr>
      <w:tr w:rsidR="004B2282" w:rsidRPr="00627C2D" w14:paraId="1F3B81B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88B35F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231</w:t>
            </w:r>
          </w:p>
        </w:tc>
        <w:tc>
          <w:tcPr>
            <w:tcW w:w="6960" w:type="dxa"/>
            <w:tcBorders>
              <w:top w:val="nil"/>
              <w:left w:val="nil"/>
              <w:bottom w:val="single" w:sz="4" w:space="0" w:color="auto"/>
              <w:right w:val="single" w:sz="4" w:space="0" w:color="auto"/>
            </w:tcBorders>
            <w:shd w:val="clear" w:color="000000" w:fill="FFFFFF"/>
            <w:vAlign w:val="bottom"/>
            <w:hideMark/>
          </w:tcPr>
          <w:p w14:paraId="4FA3285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Žnyplės atleidimo linijos</w:t>
            </w:r>
          </w:p>
        </w:tc>
        <w:tc>
          <w:tcPr>
            <w:tcW w:w="1734" w:type="dxa"/>
            <w:tcBorders>
              <w:top w:val="nil"/>
              <w:left w:val="nil"/>
              <w:bottom w:val="single" w:sz="4" w:space="0" w:color="000000"/>
              <w:right w:val="single" w:sz="4" w:space="0" w:color="000000"/>
            </w:tcBorders>
            <w:shd w:val="clear" w:color="auto" w:fill="auto"/>
            <w:noWrap/>
            <w:vAlign w:val="bottom"/>
            <w:hideMark/>
          </w:tcPr>
          <w:p w14:paraId="414F6DF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28</w:t>
            </w:r>
          </w:p>
        </w:tc>
      </w:tr>
      <w:tr w:rsidR="004B2282" w:rsidRPr="00627C2D" w14:paraId="3DDB087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8EB23A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232</w:t>
            </w:r>
          </w:p>
        </w:tc>
        <w:tc>
          <w:tcPr>
            <w:tcW w:w="6960" w:type="dxa"/>
            <w:tcBorders>
              <w:top w:val="nil"/>
              <w:left w:val="nil"/>
              <w:bottom w:val="single" w:sz="4" w:space="0" w:color="auto"/>
              <w:right w:val="single" w:sz="4" w:space="0" w:color="auto"/>
            </w:tcBorders>
            <w:shd w:val="clear" w:color="000000" w:fill="FFFFFF"/>
            <w:vAlign w:val="bottom"/>
            <w:hideMark/>
          </w:tcPr>
          <w:p w14:paraId="7FC40BB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Šluotelė</w:t>
            </w:r>
          </w:p>
        </w:tc>
        <w:tc>
          <w:tcPr>
            <w:tcW w:w="1734" w:type="dxa"/>
            <w:tcBorders>
              <w:top w:val="nil"/>
              <w:left w:val="nil"/>
              <w:bottom w:val="single" w:sz="4" w:space="0" w:color="000000"/>
              <w:right w:val="single" w:sz="4" w:space="0" w:color="000000"/>
            </w:tcBorders>
            <w:shd w:val="clear" w:color="auto" w:fill="auto"/>
            <w:noWrap/>
            <w:vAlign w:val="bottom"/>
            <w:hideMark/>
          </w:tcPr>
          <w:p w14:paraId="1F027F51"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18E97AE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6DF8B8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233</w:t>
            </w:r>
          </w:p>
        </w:tc>
        <w:tc>
          <w:tcPr>
            <w:tcW w:w="6960" w:type="dxa"/>
            <w:tcBorders>
              <w:top w:val="nil"/>
              <w:left w:val="nil"/>
              <w:bottom w:val="single" w:sz="4" w:space="0" w:color="auto"/>
              <w:right w:val="single" w:sz="4" w:space="0" w:color="auto"/>
            </w:tcBorders>
            <w:shd w:val="clear" w:color="000000" w:fill="FFFFFF"/>
            <w:vAlign w:val="bottom"/>
            <w:hideMark/>
          </w:tcPr>
          <w:p w14:paraId="18F78D0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Lentos baltos</w:t>
            </w:r>
          </w:p>
        </w:tc>
        <w:tc>
          <w:tcPr>
            <w:tcW w:w="1734" w:type="dxa"/>
            <w:tcBorders>
              <w:top w:val="nil"/>
              <w:left w:val="nil"/>
              <w:bottom w:val="single" w:sz="4" w:space="0" w:color="auto"/>
              <w:right w:val="single" w:sz="4" w:space="0" w:color="auto"/>
            </w:tcBorders>
            <w:shd w:val="clear" w:color="000000" w:fill="FFFFFF"/>
            <w:vAlign w:val="bottom"/>
            <w:hideMark/>
          </w:tcPr>
          <w:p w14:paraId="6BEA5C7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w:t>
            </w:r>
          </w:p>
        </w:tc>
      </w:tr>
      <w:tr w:rsidR="004B2282" w:rsidRPr="00627C2D" w14:paraId="6B9E4BA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01BA7C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234</w:t>
            </w:r>
          </w:p>
        </w:tc>
        <w:tc>
          <w:tcPr>
            <w:tcW w:w="6960" w:type="dxa"/>
            <w:tcBorders>
              <w:top w:val="nil"/>
              <w:left w:val="nil"/>
              <w:bottom w:val="single" w:sz="4" w:space="0" w:color="auto"/>
              <w:right w:val="single" w:sz="4" w:space="0" w:color="auto"/>
            </w:tcBorders>
            <w:shd w:val="clear" w:color="000000" w:fill="FFFFFF"/>
            <w:vAlign w:val="bottom"/>
            <w:hideMark/>
          </w:tcPr>
          <w:p w14:paraId="50009DA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Lentutės</w:t>
            </w:r>
            <w:proofErr w:type="spellEnd"/>
            <w:r w:rsidRPr="00627C2D">
              <w:rPr>
                <w:rFonts w:ascii="Times New Roman" w:eastAsia="Times New Roman" w:hAnsi="Times New Roman" w:cs="Times New Roman"/>
                <w:color w:val="000000"/>
                <w:sz w:val="24"/>
                <w:szCs w:val="24"/>
              </w:rPr>
              <w:t xml:space="preserve"> mažos</w:t>
            </w:r>
          </w:p>
        </w:tc>
        <w:tc>
          <w:tcPr>
            <w:tcW w:w="1734" w:type="dxa"/>
            <w:tcBorders>
              <w:top w:val="nil"/>
              <w:left w:val="nil"/>
              <w:bottom w:val="single" w:sz="4" w:space="0" w:color="auto"/>
              <w:right w:val="single" w:sz="4" w:space="0" w:color="auto"/>
            </w:tcBorders>
            <w:shd w:val="clear" w:color="000000" w:fill="FFFFFF"/>
            <w:vAlign w:val="bottom"/>
            <w:hideMark/>
          </w:tcPr>
          <w:p w14:paraId="42AC6B5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78DDE5C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2CA4E1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235</w:t>
            </w:r>
          </w:p>
        </w:tc>
        <w:tc>
          <w:tcPr>
            <w:tcW w:w="6960" w:type="dxa"/>
            <w:tcBorders>
              <w:top w:val="nil"/>
              <w:left w:val="nil"/>
              <w:bottom w:val="single" w:sz="4" w:space="0" w:color="auto"/>
              <w:right w:val="single" w:sz="4" w:space="0" w:color="auto"/>
            </w:tcBorders>
            <w:shd w:val="clear" w:color="000000" w:fill="FFFFFF"/>
            <w:vAlign w:val="bottom"/>
            <w:hideMark/>
          </w:tcPr>
          <w:p w14:paraId="1621C5C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Muštukai mėsai</w:t>
            </w:r>
          </w:p>
        </w:tc>
        <w:tc>
          <w:tcPr>
            <w:tcW w:w="1734" w:type="dxa"/>
            <w:tcBorders>
              <w:top w:val="nil"/>
              <w:left w:val="nil"/>
              <w:bottom w:val="single" w:sz="4" w:space="0" w:color="auto"/>
              <w:right w:val="single" w:sz="4" w:space="0" w:color="auto"/>
            </w:tcBorders>
            <w:shd w:val="clear" w:color="000000" w:fill="FFFFFF"/>
            <w:vAlign w:val="bottom"/>
            <w:hideMark/>
          </w:tcPr>
          <w:p w14:paraId="28AC665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790EEC5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3C5C20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236</w:t>
            </w:r>
          </w:p>
        </w:tc>
        <w:tc>
          <w:tcPr>
            <w:tcW w:w="6960" w:type="dxa"/>
            <w:tcBorders>
              <w:top w:val="nil"/>
              <w:left w:val="nil"/>
              <w:bottom w:val="single" w:sz="4" w:space="0" w:color="auto"/>
              <w:right w:val="single" w:sz="4" w:space="0" w:color="auto"/>
            </w:tcBorders>
            <w:shd w:val="clear" w:color="000000" w:fill="FFFFFF"/>
            <w:vAlign w:val="bottom"/>
            <w:hideMark/>
          </w:tcPr>
          <w:p w14:paraId="04B1C81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Trintuve</w:t>
            </w:r>
          </w:p>
        </w:tc>
        <w:tc>
          <w:tcPr>
            <w:tcW w:w="1734" w:type="dxa"/>
            <w:tcBorders>
              <w:top w:val="nil"/>
              <w:left w:val="nil"/>
              <w:bottom w:val="single" w:sz="4" w:space="0" w:color="auto"/>
              <w:right w:val="single" w:sz="4" w:space="0" w:color="auto"/>
            </w:tcBorders>
            <w:shd w:val="clear" w:color="000000" w:fill="FFFFFF"/>
            <w:vAlign w:val="bottom"/>
            <w:hideMark/>
          </w:tcPr>
          <w:p w14:paraId="3355AE5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093A946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C8EB00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237</w:t>
            </w:r>
          </w:p>
        </w:tc>
        <w:tc>
          <w:tcPr>
            <w:tcW w:w="6960" w:type="dxa"/>
            <w:tcBorders>
              <w:top w:val="nil"/>
              <w:left w:val="nil"/>
              <w:bottom w:val="single" w:sz="4" w:space="0" w:color="auto"/>
              <w:right w:val="single" w:sz="4" w:space="0" w:color="auto"/>
            </w:tcBorders>
            <w:shd w:val="clear" w:color="000000" w:fill="FFFFFF"/>
            <w:vAlign w:val="bottom"/>
            <w:hideMark/>
          </w:tcPr>
          <w:p w14:paraId="190413A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Česnakinė</w:t>
            </w:r>
          </w:p>
        </w:tc>
        <w:tc>
          <w:tcPr>
            <w:tcW w:w="1734" w:type="dxa"/>
            <w:tcBorders>
              <w:top w:val="nil"/>
              <w:left w:val="nil"/>
              <w:bottom w:val="single" w:sz="4" w:space="0" w:color="auto"/>
              <w:right w:val="single" w:sz="4" w:space="0" w:color="auto"/>
            </w:tcBorders>
            <w:shd w:val="clear" w:color="000000" w:fill="FFFFFF"/>
            <w:vAlign w:val="bottom"/>
            <w:hideMark/>
          </w:tcPr>
          <w:p w14:paraId="4C73957C"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C9A962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75B416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238</w:t>
            </w:r>
          </w:p>
        </w:tc>
        <w:tc>
          <w:tcPr>
            <w:tcW w:w="6960" w:type="dxa"/>
            <w:tcBorders>
              <w:top w:val="nil"/>
              <w:left w:val="nil"/>
              <w:bottom w:val="single" w:sz="4" w:space="0" w:color="auto"/>
              <w:right w:val="single" w:sz="4" w:space="0" w:color="auto"/>
            </w:tcBorders>
            <w:shd w:val="clear" w:color="000000" w:fill="FFFFFF"/>
            <w:vAlign w:val="bottom"/>
            <w:hideMark/>
          </w:tcPr>
          <w:p w14:paraId="72E7EE8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Bulviu</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valyt.peiliukas</w:t>
            </w:r>
            <w:proofErr w:type="spellEnd"/>
          </w:p>
        </w:tc>
        <w:tc>
          <w:tcPr>
            <w:tcW w:w="1734" w:type="dxa"/>
            <w:tcBorders>
              <w:top w:val="nil"/>
              <w:left w:val="nil"/>
              <w:bottom w:val="single" w:sz="4" w:space="0" w:color="auto"/>
              <w:right w:val="single" w:sz="4" w:space="0" w:color="auto"/>
            </w:tcBorders>
            <w:shd w:val="clear" w:color="000000" w:fill="FFFFFF"/>
            <w:vAlign w:val="bottom"/>
            <w:hideMark/>
          </w:tcPr>
          <w:p w14:paraId="46B72F3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A8479D6"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17F8C8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239</w:t>
            </w:r>
          </w:p>
        </w:tc>
        <w:tc>
          <w:tcPr>
            <w:tcW w:w="6960" w:type="dxa"/>
            <w:tcBorders>
              <w:top w:val="nil"/>
              <w:left w:val="nil"/>
              <w:bottom w:val="single" w:sz="4" w:space="0" w:color="auto"/>
              <w:right w:val="single" w:sz="4" w:space="0" w:color="auto"/>
            </w:tcBorders>
            <w:shd w:val="clear" w:color="000000" w:fill="FFFFFF"/>
            <w:vAlign w:val="bottom"/>
            <w:hideMark/>
          </w:tcPr>
          <w:p w14:paraId="253F8ED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Ledų </w:t>
            </w:r>
            <w:proofErr w:type="spellStart"/>
            <w:r w:rsidRPr="00627C2D">
              <w:rPr>
                <w:rFonts w:ascii="Times New Roman" w:eastAsia="Times New Roman" w:hAnsi="Times New Roman" w:cs="Times New Roman"/>
                <w:color w:val="000000"/>
                <w:sz w:val="24"/>
                <w:szCs w:val="24"/>
              </w:rPr>
              <w:t>gramštukas</w:t>
            </w:r>
            <w:proofErr w:type="spellEnd"/>
          </w:p>
        </w:tc>
        <w:tc>
          <w:tcPr>
            <w:tcW w:w="1734" w:type="dxa"/>
            <w:tcBorders>
              <w:top w:val="nil"/>
              <w:left w:val="nil"/>
              <w:bottom w:val="single" w:sz="4" w:space="0" w:color="auto"/>
              <w:right w:val="single" w:sz="4" w:space="0" w:color="auto"/>
            </w:tcBorders>
            <w:shd w:val="clear" w:color="000000" w:fill="FFFFFF"/>
            <w:vAlign w:val="bottom"/>
            <w:hideMark/>
          </w:tcPr>
          <w:p w14:paraId="12574F2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EF873EA"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742EB7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240</w:t>
            </w:r>
          </w:p>
        </w:tc>
        <w:tc>
          <w:tcPr>
            <w:tcW w:w="6960" w:type="dxa"/>
            <w:tcBorders>
              <w:top w:val="nil"/>
              <w:left w:val="nil"/>
              <w:bottom w:val="single" w:sz="4" w:space="0" w:color="auto"/>
              <w:right w:val="single" w:sz="4" w:space="0" w:color="auto"/>
            </w:tcBorders>
            <w:shd w:val="clear" w:color="000000" w:fill="FFFFFF"/>
            <w:vAlign w:val="bottom"/>
            <w:hideMark/>
          </w:tcPr>
          <w:p w14:paraId="2D4F530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Kočėlas</w:t>
            </w:r>
          </w:p>
        </w:tc>
        <w:tc>
          <w:tcPr>
            <w:tcW w:w="1734" w:type="dxa"/>
            <w:tcBorders>
              <w:top w:val="nil"/>
              <w:left w:val="nil"/>
              <w:bottom w:val="single" w:sz="4" w:space="0" w:color="auto"/>
              <w:right w:val="single" w:sz="4" w:space="0" w:color="auto"/>
            </w:tcBorders>
            <w:shd w:val="clear" w:color="000000" w:fill="FFFFFF"/>
            <w:vAlign w:val="bottom"/>
            <w:hideMark/>
          </w:tcPr>
          <w:p w14:paraId="5731DD0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11B867B"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C8397D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241</w:t>
            </w:r>
          </w:p>
        </w:tc>
        <w:tc>
          <w:tcPr>
            <w:tcW w:w="6960" w:type="dxa"/>
            <w:tcBorders>
              <w:top w:val="nil"/>
              <w:left w:val="nil"/>
              <w:bottom w:val="single" w:sz="4" w:space="0" w:color="auto"/>
              <w:right w:val="single" w:sz="4" w:space="0" w:color="auto"/>
            </w:tcBorders>
            <w:shd w:val="clear" w:color="000000" w:fill="FFFFFF"/>
            <w:vAlign w:val="bottom"/>
            <w:hideMark/>
          </w:tcPr>
          <w:p w14:paraId="2F65306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Kepimo formos</w:t>
            </w:r>
          </w:p>
        </w:tc>
        <w:tc>
          <w:tcPr>
            <w:tcW w:w="1734" w:type="dxa"/>
            <w:tcBorders>
              <w:top w:val="nil"/>
              <w:left w:val="nil"/>
              <w:bottom w:val="single" w:sz="4" w:space="0" w:color="auto"/>
              <w:right w:val="single" w:sz="4" w:space="0" w:color="auto"/>
            </w:tcBorders>
            <w:shd w:val="clear" w:color="000000" w:fill="FFFFFF"/>
            <w:vAlign w:val="bottom"/>
            <w:hideMark/>
          </w:tcPr>
          <w:p w14:paraId="57FDDD31"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73E056E4"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802E2D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242</w:t>
            </w:r>
          </w:p>
        </w:tc>
        <w:tc>
          <w:tcPr>
            <w:tcW w:w="6960" w:type="dxa"/>
            <w:tcBorders>
              <w:top w:val="nil"/>
              <w:left w:val="nil"/>
              <w:bottom w:val="single" w:sz="4" w:space="0" w:color="auto"/>
              <w:right w:val="single" w:sz="4" w:space="0" w:color="auto"/>
            </w:tcBorders>
            <w:shd w:val="clear" w:color="000000" w:fill="FFFFFF"/>
            <w:vAlign w:val="bottom"/>
            <w:hideMark/>
          </w:tcPr>
          <w:p w14:paraId="01C4465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Tefloninės</w:t>
            </w:r>
            <w:proofErr w:type="spellEnd"/>
            <w:r w:rsidRPr="00627C2D">
              <w:rPr>
                <w:rFonts w:ascii="Times New Roman" w:eastAsia="Times New Roman" w:hAnsi="Times New Roman" w:cs="Times New Roman"/>
                <w:color w:val="000000"/>
                <w:sz w:val="24"/>
                <w:szCs w:val="24"/>
              </w:rPr>
              <w:t xml:space="preserve"> kepimo formos</w:t>
            </w:r>
          </w:p>
        </w:tc>
        <w:tc>
          <w:tcPr>
            <w:tcW w:w="1734" w:type="dxa"/>
            <w:tcBorders>
              <w:top w:val="nil"/>
              <w:left w:val="nil"/>
              <w:bottom w:val="single" w:sz="4" w:space="0" w:color="auto"/>
              <w:right w:val="single" w:sz="4" w:space="0" w:color="auto"/>
            </w:tcBorders>
            <w:shd w:val="clear" w:color="000000" w:fill="FFFFFF"/>
            <w:vAlign w:val="bottom"/>
            <w:hideMark/>
          </w:tcPr>
          <w:p w14:paraId="61CC40D7"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7AF1BD3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072510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243</w:t>
            </w:r>
          </w:p>
        </w:tc>
        <w:tc>
          <w:tcPr>
            <w:tcW w:w="6960" w:type="dxa"/>
            <w:tcBorders>
              <w:top w:val="nil"/>
              <w:left w:val="nil"/>
              <w:bottom w:val="single" w:sz="4" w:space="0" w:color="auto"/>
              <w:right w:val="single" w:sz="4" w:space="0" w:color="auto"/>
            </w:tcBorders>
            <w:shd w:val="clear" w:color="000000" w:fill="FFFFFF"/>
            <w:vAlign w:val="bottom"/>
            <w:hideMark/>
          </w:tcPr>
          <w:p w14:paraId="3C9C530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Elektriniai </w:t>
            </w:r>
            <w:proofErr w:type="spellStart"/>
            <w:r w:rsidRPr="00627C2D">
              <w:rPr>
                <w:rFonts w:ascii="Times New Roman" w:eastAsia="Times New Roman" w:hAnsi="Times New Roman" w:cs="Times New Roman"/>
                <w:color w:val="000000"/>
                <w:sz w:val="24"/>
                <w:szCs w:val="24"/>
              </w:rPr>
              <w:t>marmitai</w:t>
            </w:r>
            <w:proofErr w:type="spellEnd"/>
          </w:p>
        </w:tc>
        <w:tc>
          <w:tcPr>
            <w:tcW w:w="1734" w:type="dxa"/>
            <w:tcBorders>
              <w:top w:val="nil"/>
              <w:left w:val="nil"/>
              <w:bottom w:val="single" w:sz="4" w:space="0" w:color="auto"/>
              <w:right w:val="single" w:sz="4" w:space="0" w:color="auto"/>
            </w:tcBorders>
            <w:shd w:val="clear" w:color="000000" w:fill="FFFFFF"/>
            <w:vAlign w:val="bottom"/>
            <w:hideMark/>
          </w:tcPr>
          <w:p w14:paraId="542A6F0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w:t>
            </w:r>
          </w:p>
        </w:tc>
      </w:tr>
      <w:tr w:rsidR="004B2282" w:rsidRPr="00627C2D" w14:paraId="099FFD2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6F52C9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244</w:t>
            </w:r>
          </w:p>
        </w:tc>
        <w:tc>
          <w:tcPr>
            <w:tcW w:w="6960" w:type="dxa"/>
            <w:tcBorders>
              <w:top w:val="nil"/>
              <w:left w:val="nil"/>
              <w:bottom w:val="single" w:sz="4" w:space="0" w:color="auto"/>
              <w:right w:val="single" w:sz="4" w:space="0" w:color="auto"/>
            </w:tcBorders>
            <w:shd w:val="clear" w:color="000000" w:fill="FFFFFF"/>
            <w:vAlign w:val="bottom"/>
            <w:hideMark/>
          </w:tcPr>
          <w:p w14:paraId="26BB901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Marmitai</w:t>
            </w:r>
            <w:proofErr w:type="spellEnd"/>
          </w:p>
        </w:tc>
        <w:tc>
          <w:tcPr>
            <w:tcW w:w="1734" w:type="dxa"/>
            <w:tcBorders>
              <w:top w:val="nil"/>
              <w:left w:val="nil"/>
              <w:bottom w:val="single" w:sz="4" w:space="0" w:color="auto"/>
              <w:right w:val="single" w:sz="4" w:space="0" w:color="auto"/>
            </w:tcBorders>
            <w:shd w:val="clear" w:color="000000" w:fill="FFFFFF"/>
            <w:vAlign w:val="bottom"/>
            <w:hideMark/>
          </w:tcPr>
          <w:p w14:paraId="0492AA6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27</w:t>
            </w:r>
          </w:p>
        </w:tc>
      </w:tr>
      <w:tr w:rsidR="004B2282" w:rsidRPr="00627C2D" w14:paraId="3BA6E436"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9C04CF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245</w:t>
            </w:r>
          </w:p>
        </w:tc>
        <w:tc>
          <w:tcPr>
            <w:tcW w:w="6960" w:type="dxa"/>
            <w:tcBorders>
              <w:top w:val="nil"/>
              <w:left w:val="nil"/>
              <w:bottom w:val="single" w:sz="4" w:space="0" w:color="auto"/>
              <w:right w:val="single" w:sz="4" w:space="0" w:color="auto"/>
            </w:tcBorders>
            <w:shd w:val="clear" w:color="000000" w:fill="FFFFFF"/>
            <w:vAlign w:val="bottom"/>
            <w:hideMark/>
          </w:tcPr>
          <w:p w14:paraId="41555A4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Pjaustymo lenta</w:t>
            </w:r>
          </w:p>
        </w:tc>
        <w:tc>
          <w:tcPr>
            <w:tcW w:w="1734" w:type="dxa"/>
            <w:tcBorders>
              <w:top w:val="nil"/>
              <w:left w:val="nil"/>
              <w:bottom w:val="single" w:sz="4" w:space="0" w:color="auto"/>
              <w:right w:val="single" w:sz="4" w:space="0" w:color="auto"/>
            </w:tcBorders>
            <w:shd w:val="clear" w:color="000000" w:fill="FFFFFF"/>
            <w:vAlign w:val="bottom"/>
            <w:hideMark/>
          </w:tcPr>
          <w:p w14:paraId="02741DC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475BC36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C8DB6B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246</w:t>
            </w:r>
          </w:p>
        </w:tc>
        <w:tc>
          <w:tcPr>
            <w:tcW w:w="6960" w:type="dxa"/>
            <w:tcBorders>
              <w:top w:val="nil"/>
              <w:left w:val="nil"/>
              <w:bottom w:val="single" w:sz="4" w:space="0" w:color="auto"/>
              <w:right w:val="single" w:sz="4" w:space="0" w:color="auto"/>
            </w:tcBorders>
            <w:shd w:val="clear" w:color="000000" w:fill="FFFFFF"/>
            <w:vAlign w:val="bottom"/>
            <w:hideMark/>
          </w:tcPr>
          <w:p w14:paraId="33A6BBA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Peilis šefo 20 cm</w:t>
            </w:r>
          </w:p>
        </w:tc>
        <w:tc>
          <w:tcPr>
            <w:tcW w:w="1734" w:type="dxa"/>
            <w:tcBorders>
              <w:top w:val="nil"/>
              <w:left w:val="nil"/>
              <w:bottom w:val="single" w:sz="4" w:space="0" w:color="auto"/>
              <w:right w:val="single" w:sz="4" w:space="0" w:color="auto"/>
            </w:tcBorders>
            <w:shd w:val="clear" w:color="000000" w:fill="FFFFFF"/>
            <w:vAlign w:val="bottom"/>
            <w:hideMark/>
          </w:tcPr>
          <w:p w14:paraId="1E79F29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10</w:t>
            </w:r>
          </w:p>
        </w:tc>
      </w:tr>
      <w:tr w:rsidR="004B2282" w:rsidRPr="00627C2D" w14:paraId="6FD2D89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66308C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247</w:t>
            </w:r>
          </w:p>
        </w:tc>
        <w:tc>
          <w:tcPr>
            <w:tcW w:w="6960" w:type="dxa"/>
            <w:tcBorders>
              <w:top w:val="nil"/>
              <w:left w:val="nil"/>
              <w:bottom w:val="single" w:sz="4" w:space="0" w:color="auto"/>
              <w:right w:val="single" w:sz="4" w:space="0" w:color="auto"/>
            </w:tcBorders>
            <w:shd w:val="clear" w:color="000000" w:fill="FFFFFF"/>
            <w:vAlign w:val="bottom"/>
            <w:hideMark/>
          </w:tcPr>
          <w:p w14:paraId="4054780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Laikiklis metalinis peiliams</w:t>
            </w:r>
          </w:p>
        </w:tc>
        <w:tc>
          <w:tcPr>
            <w:tcW w:w="1734" w:type="dxa"/>
            <w:tcBorders>
              <w:top w:val="nil"/>
              <w:left w:val="nil"/>
              <w:bottom w:val="single" w:sz="4" w:space="0" w:color="auto"/>
              <w:right w:val="single" w:sz="4" w:space="0" w:color="auto"/>
            </w:tcBorders>
            <w:shd w:val="clear" w:color="000000" w:fill="FFFFFF"/>
            <w:vAlign w:val="bottom"/>
            <w:hideMark/>
          </w:tcPr>
          <w:p w14:paraId="038DBE8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5CFC0F8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6CB343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248</w:t>
            </w:r>
          </w:p>
        </w:tc>
        <w:tc>
          <w:tcPr>
            <w:tcW w:w="6960" w:type="dxa"/>
            <w:tcBorders>
              <w:top w:val="nil"/>
              <w:left w:val="nil"/>
              <w:bottom w:val="single" w:sz="4" w:space="0" w:color="auto"/>
              <w:right w:val="single" w:sz="4" w:space="0" w:color="auto"/>
            </w:tcBorders>
            <w:shd w:val="clear" w:color="000000" w:fill="FFFFFF"/>
            <w:vAlign w:val="bottom"/>
            <w:hideMark/>
          </w:tcPr>
          <w:p w14:paraId="3C9F712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Puodas aliuminis 20L</w:t>
            </w:r>
          </w:p>
        </w:tc>
        <w:tc>
          <w:tcPr>
            <w:tcW w:w="1734" w:type="dxa"/>
            <w:tcBorders>
              <w:top w:val="nil"/>
              <w:left w:val="nil"/>
              <w:bottom w:val="single" w:sz="4" w:space="0" w:color="auto"/>
              <w:right w:val="single" w:sz="4" w:space="0" w:color="auto"/>
            </w:tcBorders>
            <w:shd w:val="clear" w:color="000000" w:fill="FFFFFF"/>
            <w:vAlign w:val="bottom"/>
            <w:hideMark/>
          </w:tcPr>
          <w:p w14:paraId="4BC4EE7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58FDB1A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CECD43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249</w:t>
            </w:r>
          </w:p>
        </w:tc>
        <w:tc>
          <w:tcPr>
            <w:tcW w:w="6960" w:type="dxa"/>
            <w:tcBorders>
              <w:top w:val="nil"/>
              <w:left w:val="nil"/>
              <w:bottom w:val="single" w:sz="4" w:space="0" w:color="auto"/>
              <w:right w:val="single" w:sz="4" w:space="0" w:color="auto"/>
            </w:tcBorders>
            <w:shd w:val="clear" w:color="000000" w:fill="FFFFFF"/>
            <w:vAlign w:val="bottom"/>
            <w:hideMark/>
          </w:tcPr>
          <w:p w14:paraId="3496D6F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Puodas aliuminis 15L</w:t>
            </w:r>
          </w:p>
        </w:tc>
        <w:tc>
          <w:tcPr>
            <w:tcW w:w="1734" w:type="dxa"/>
            <w:tcBorders>
              <w:top w:val="nil"/>
              <w:left w:val="nil"/>
              <w:bottom w:val="single" w:sz="4" w:space="0" w:color="auto"/>
              <w:right w:val="single" w:sz="4" w:space="0" w:color="auto"/>
            </w:tcBorders>
            <w:shd w:val="clear" w:color="000000" w:fill="FFFFFF"/>
            <w:vAlign w:val="bottom"/>
            <w:hideMark/>
          </w:tcPr>
          <w:p w14:paraId="19C295E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1AB6197"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794713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250</w:t>
            </w:r>
          </w:p>
        </w:tc>
        <w:tc>
          <w:tcPr>
            <w:tcW w:w="6960" w:type="dxa"/>
            <w:tcBorders>
              <w:top w:val="nil"/>
              <w:left w:val="nil"/>
              <w:bottom w:val="single" w:sz="4" w:space="0" w:color="auto"/>
              <w:right w:val="single" w:sz="4" w:space="0" w:color="auto"/>
            </w:tcBorders>
            <w:shd w:val="clear" w:color="000000" w:fill="FFFFFF"/>
            <w:vAlign w:val="bottom"/>
            <w:hideMark/>
          </w:tcPr>
          <w:p w14:paraId="34C80AE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Statinė maisto produktams 35L</w:t>
            </w:r>
          </w:p>
        </w:tc>
        <w:tc>
          <w:tcPr>
            <w:tcW w:w="1734" w:type="dxa"/>
            <w:tcBorders>
              <w:top w:val="nil"/>
              <w:left w:val="nil"/>
              <w:bottom w:val="single" w:sz="4" w:space="0" w:color="auto"/>
              <w:right w:val="single" w:sz="4" w:space="0" w:color="auto"/>
            </w:tcBorders>
            <w:shd w:val="clear" w:color="000000" w:fill="FFFFFF"/>
            <w:vAlign w:val="bottom"/>
            <w:hideMark/>
          </w:tcPr>
          <w:p w14:paraId="7956CAB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3A99B5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6CB9D9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251</w:t>
            </w:r>
          </w:p>
        </w:tc>
        <w:tc>
          <w:tcPr>
            <w:tcW w:w="6960" w:type="dxa"/>
            <w:tcBorders>
              <w:top w:val="nil"/>
              <w:left w:val="nil"/>
              <w:bottom w:val="single" w:sz="4" w:space="0" w:color="auto"/>
              <w:right w:val="single" w:sz="4" w:space="0" w:color="auto"/>
            </w:tcBorders>
            <w:shd w:val="clear" w:color="000000" w:fill="FFFFFF"/>
            <w:vAlign w:val="bottom"/>
            <w:hideMark/>
          </w:tcPr>
          <w:p w14:paraId="7C6AA65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Statinė maisto produktams 35L</w:t>
            </w:r>
          </w:p>
        </w:tc>
        <w:tc>
          <w:tcPr>
            <w:tcW w:w="1734" w:type="dxa"/>
            <w:tcBorders>
              <w:top w:val="nil"/>
              <w:left w:val="nil"/>
              <w:bottom w:val="single" w:sz="4" w:space="0" w:color="auto"/>
              <w:right w:val="single" w:sz="4" w:space="0" w:color="auto"/>
            </w:tcBorders>
            <w:shd w:val="clear" w:color="000000" w:fill="FFFFFF"/>
            <w:vAlign w:val="bottom"/>
            <w:hideMark/>
          </w:tcPr>
          <w:p w14:paraId="227C3FD5"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w:t>
            </w:r>
          </w:p>
        </w:tc>
      </w:tr>
      <w:tr w:rsidR="004B2282" w:rsidRPr="00627C2D" w14:paraId="5F7758D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CB8D44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252</w:t>
            </w:r>
          </w:p>
        </w:tc>
        <w:tc>
          <w:tcPr>
            <w:tcW w:w="6960" w:type="dxa"/>
            <w:tcBorders>
              <w:top w:val="nil"/>
              <w:left w:val="nil"/>
              <w:bottom w:val="single" w:sz="4" w:space="0" w:color="auto"/>
              <w:right w:val="single" w:sz="4" w:space="0" w:color="auto"/>
            </w:tcBorders>
            <w:shd w:val="clear" w:color="000000" w:fill="FFFFFF"/>
            <w:vAlign w:val="bottom"/>
            <w:hideMark/>
          </w:tcPr>
          <w:p w14:paraId="09B3D3A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Statinė maisto produktams 90L</w:t>
            </w:r>
          </w:p>
        </w:tc>
        <w:tc>
          <w:tcPr>
            <w:tcW w:w="1734" w:type="dxa"/>
            <w:tcBorders>
              <w:top w:val="nil"/>
              <w:left w:val="nil"/>
              <w:bottom w:val="single" w:sz="4" w:space="0" w:color="auto"/>
              <w:right w:val="single" w:sz="4" w:space="0" w:color="auto"/>
            </w:tcBorders>
            <w:shd w:val="clear" w:color="000000" w:fill="FFFFFF"/>
            <w:vAlign w:val="bottom"/>
            <w:hideMark/>
          </w:tcPr>
          <w:p w14:paraId="52CB61E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w:t>
            </w:r>
          </w:p>
        </w:tc>
      </w:tr>
      <w:tr w:rsidR="004B2282" w:rsidRPr="00627C2D" w14:paraId="1F20B8CA"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09746D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253</w:t>
            </w:r>
          </w:p>
        </w:tc>
        <w:tc>
          <w:tcPr>
            <w:tcW w:w="6960" w:type="dxa"/>
            <w:tcBorders>
              <w:top w:val="nil"/>
              <w:left w:val="nil"/>
              <w:bottom w:val="single" w:sz="4" w:space="0" w:color="auto"/>
              <w:right w:val="single" w:sz="4" w:space="0" w:color="auto"/>
            </w:tcBorders>
            <w:shd w:val="clear" w:color="000000" w:fill="FFFFFF"/>
            <w:vAlign w:val="bottom"/>
            <w:hideMark/>
          </w:tcPr>
          <w:p w14:paraId="46852B5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Dangtis statinei</w:t>
            </w:r>
          </w:p>
        </w:tc>
        <w:tc>
          <w:tcPr>
            <w:tcW w:w="1734" w:type="dxa"/>
            <w:tcBorders>
              <w:top w:val="nil"/>
              <w:left w:val="nil"/>
              <w:bottom w:val="single" w:sz="4" w:space="0" w:color="auto"/>
              <w:right w:val="single" w:sz="4" w:space="0" w:color="auto"/>
            </w:tcBorders>
            <w:shd w:val="clear" w:color="000000" w:fill="FFFFFF"/>
            <w:vAlign w:val="bottom"/>
            <w:hideMark/>
          </w:tcPr>
          <w:p w14:paraId="7DDCEA9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0274C02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55DE2B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254</w:t>
            </w:r>
          </w:p>
        </w:tc>
        <w:tc>
          <w:tcPr>
            <w:tcW w:w="6960" w:type="dxa"/>
            <w:tcBorders>
              <w:top w:val="nil"/>
              <w:left w:val="nil"/>
              <w:bottom w:val="single" w:sz="4" w:space="0" w:color="auto"/>
              <w:right w:val="single" w:sz="4" w:space="0" w:color="auto"/>
            </w:tcBorders>
            <w:shd w:val="clear" w:color="000000" w:fill="FFFFFF"/>
            <w:vAlign w:val="bottom"/>
            <w:hideMark/>
          </w:tcPr>
          <w:p w14:paraId="3DCE7AD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Vidinės temperatūros matuoklis</w:t>
            </w:r>
          </w:p>
        </w:tc>
        <w:tc>
          <w:tcPr>
            <w:tcW w:w="1734" w:type="dxa"/>
            <w:tcBorders>
              <w:top w:val="nil"/>
              <w:left w:val="nil"/>
              <w:bottom w:val="single" w:sz="4" w:space="0" w:color="auto"/>
              <w:right w:val="single" w:sz="4" w:space="0" w:color="auto"/>
            </w:tcBorders>
            <w:shd w:val="clear" w:color="000000" w:fill="FFFFFF"/>
            <w:vAlign w:val="bottom"/>
            <w:hideMark/>
          </w:tcPr>
          <w:p w14:paraId="354A679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41B6F7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3FC902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255</w:t>
            </w:r>
          </w:p>
        </w:tc>
        <w:tc>
          <w:tcPr>
            <w:tcW w:w="6960" w:type="dxa"/>
            <w:tcBorders>
              <w:top w:val="nil"/>
              <w:left w:val="nil"/>
              <w:bottom w:val="single" w:sz="4" w:space="0" w:color="auto"/>
              <w:right w:val="single" w:sz="4" w:space="0" w:color="auto"/>
            </w:tcBorders>
            <w:shd w:val="clear" w:color="000000" w:fill="FFFFFF"/>
            <w:vAlign w:val="bottom"/>
            <w:hideMark/>
          </w:tcPr>
          <w:p w14:paraId="1B32146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Darbo stalas su </w:t>
            </w:r>
            <w:proofErr w:type="spellStart"/>
            <w:r w:rsidRPr="00627C2D">
              <w:rPr>
                <w:rFonts w:ascii="Times New Roman" w:eastAsia="Times New Roman" w:hAnsi="Times New Roman" w:cs="Times New Roman"/>
                <w:color w:val="000000"/>
                <w:sz w:val="24"/>
                <w:szCs w:val="24"/>
              </w:rPr>
              <w:t>borteliu</w:t>
            </w:r>
            <w:proofErr w:type="spellEnd"/>
            <w:r w:rsidRPr="00627C2D">
              <w:rPr>
                <w:rFonts w:ascii="Times New Roman" w:eastAsia="Times New Roman" w:hAnsi="Times New Roman" w:cs="Times New Roman"/>
                <w:color w:val="000000"/>
                <w:sz w:val="24"/>
                <w:szCs w:val="24"/>
              </w:rPr>
              <w:t xml:space="preserve"> ir lentyna</w:t>
            </w:r>
          </w:p>
        </w:tc>
        <w:tc>
          <w:tcPr>
            <w:tcW w:w="1734" w:type="dxa"/>
            <w:tcBorders>
              <w:top w:val="nil"/>
              <w:left w:val="nil"/>
              <w:bottom w:val="single" w:sz="4" w:space="0" w:color="auto"/>
              <w:right w:val="single" w:sz="4" w:space="0" w:color="auto"/>
            </w:tcBorders>
            <w:shd w:val="clear" w:color="000000" w:fill="FFFFFF"/>
            <w:vAlign w:val="bottom"/>
            <w:hideMark/>
          </w:tcPr>
          <w:p w14:paraId="6B45E97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AA6A708"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B8F5F2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256</w:t>
            </w:r>
          </w:p>
        </w:tc>
        <w:tc>
          <w:tcPr>
            <w:tcW w:w="6960" w:type="dxa"/>
            <w:tcBorders>
              <w:top w:val="nil"/>
              <w:left w:val="nil"/>
              <w:bottom w:val="single" w:sz="4" w:space="0" w:color="auto"/>
              <w:right w:val="single" w:sz="4" w:space="0" w:color="auto"/>
            </w:tcBorders>
            <w:shd w:val="clear" w:color="000000" w:fill="FFFFFF"/>
            <w:vAlign w:val="bottom"/>
            <w:hideMark/>
          </w:tcPr>
          <w:p w14:paraId="2643177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Karamelizatorius</w:t>
            </w:r>
            <w:proofErr w:type="spellEnd"/>
          </w:p>
        </w:tc>
        <w:tc>
          <w:tcPr>
            <w:tcW w:w="1734" w:type="dxa"/>
            <w:tcBorders>
              <w:top w:val="nil"/>
              <w:left w:val="nil"/>
              <w:bottom w:val="single" w:sz="4" w:space="0" w:color="auto"/>
              <w:right w:val="single" w:sz="4" w:space="0" w:color="auto"/>
            </w:tcBorders>
            <w:shd w:val="clear" w:color="000000" w:fill="FFFFFF"/>
            <w:vAlign w:val="bottom"/>
            <w:hideMark/>
          </w:tcPr>
          <w:p w14:paraId="76E7189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7A6786A"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662997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257</w:t>
            </w:r>
          </w:p>
        </w:tc>
        <w:tc>
          <w:tcPr>
            <w:tcW w:w="6960" w:type="dxa"/>
            <w:tcBorders>
              <w:top w:val="nil"/>
              <w:left w:val="nil"/>
              <w:bottom w:val="single" w:sz="4" w:space="0" w:color="auto"/>
              <w:right w:val="single" w:sz="4" w:space="0" w:color="auto"/>
            </w:tcBorders>
            <w:shd w:val="clear" w:color="000000" w:fill="FFFFFF"/>
            <w:vAlign w:val="bottom"/>
            <w:hideMark/>
          </w:tcPr>
          <w:p w14:paraId="0FA6A04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Skustukas Bulvėms</w:t>
            </w:r>
          </w:p>
        </w:tc>
        <w:tc>
          <w:tcPr>
            <w:tcW w:w="1734" w:type="dxa"/>
            <w:tcBorders>
              <w:top w:val="nil"/>
              <w:left w:val="nil"/>
              <w:bottom w:val="single" w:sz="4" w:space="0" w:color="auto"/>
              <w:right w:val="single" w:sz="4" w:space="0" w:color="auto"/>
            </w:tcBorders>
            <w:shd w:val="clear" w:color="000000" w:fill="FFFFFF"/>
            <w:vAlign w:val="bottom"/>
            <w:hideMark/>
          </w:tcPr>
          <w:p w14:paraId="0660B90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58804C24"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866498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258</w:t>
            </w:r>
          </w:p>
        </w:tc>
        <w:tc>
          <w:tcPr>
            <w:tcW w:w="6960" w:type="dxa"/>
            <w:tcBorders>
              <w:top w:val="nil"/>
              <w:left w:val="nil"/>
              <w:bottom w:val="single" w:sz="4" w:space="0" w:color="auto"/>
              <w:right w:val="single" w:sz="4" w:space="0" w:color="auto"/>
            </w:tcBorders>
            <w:shd w:val="clear" w:color="000000" w:fill="FFFFFF"/>
            <w:vAlign w:val="bottom"/>
            <w:hideMark/>
          </w:tcPr>
          <w:p w14:paraId="6720BEA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Dubuo maistui plastikinis d28</w:t>
            </w:r>
          </w:p>
        </w:tc>
        <w:tc>
          <w:tcPr>
            <w:tcW w:w="1734" w:type="dxa"/>
            <w:tcBorders>
              <w:top w:val="nil"/>
              <w:left w:val="nil"/>
              <w:bottom w:val="single" w:sz="4" w:space="0" w:color="auto"/>
              <w:right w:val="single" w:sz="4" w:space="0" w:color="auto"/>
            </w:tcBorders>
            <w:shd w:val="clear" w:color="000000" w:fill="FFFFFF"/>
            <w:vAlign w:val="bottom"/>
            <w:hideMark/>
          </w:tcPr>
          <w:p w14:paraId="6E3DEB7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630B4AC7"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CF5D53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259</w:t>
            </w:r>
          </w:p>
        </w:tc>
        <w:tc>
          <w:tcPr>
            <w:tcW w:w="6960" w:type="dxa"/>
            <w:tcBorders>
              <w:top w:val="nil"/>
              <w:left w:val="nil"/>
              <w:bottom w:val="single" w:sz="4" w:space="0" w:color="auto"/>
              <w:right w:val="single" w:sz="4" w:space="0" w:color="auto"/>
            </w:tcBorders>
            <w:shd w:val="clear" w:color="000000" w:fill="FFFFFF"/>
            <w:vAlign w:val="bottom"/>
            <w:hideMark/>
          </w:tcPr>
          <w:p w14:paraId="0E01C4E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Forma </w:t>
            </w:r>
            <w:proofErr w:type="spellStart"/>
            <w:r w:rsidRPr="00627C2D">
              <w:rPr>
                <w:rFonts w:ascii="Times New Roman" w:eastAsia="Times New Roman" w:hAnsi="Times New Roman" w:cs="Times New Roman"/>
                <w:color w:val="000000"/>
                <w:sz w:val="24"/>
                <w:szCs w:val="24"/>
              </w:rPr>
              <w:t>pašt.pusapv</w:t>
            </w:r>
            <w:proofErr w:type="spellEnd"/>
            <w:r w:rsidRPr="00627C2D">
              <w:rPr>
                <w:rFonts w:ascii="Times New Roman" w:eastAsia="Times New Roman" w:hAnsi="Times New Roman" w:cs="Times New Roman"/>
                <w:color w:val="000000"/>
                <w:sz w:val="24"/>
                <w:szCs w:val="24"/>
              </w:rPr>
              <w:t>.</w:t>
            </w:r>
          </w:p>
        </w:tc>
        <w:tc>
          <w:tcPr>
            <w:tcW w:w="1734" w:type="dxa"/>
            <w:tcBorders>
              <w:top w:val="nil"/>
              <w:left w:val="nil"/>
              <w:bottom w:val="single" w:sz="4" w:space="0" w:color="auto"/>
              <w:right w:val="single" w:sz="4" w:space="0" w:color="auto"/>
            </w:tcBorders>
            <w:shd w:val="clear" w:color="000000" w:fill="FFFFFF"/>
            <w:vAlign w:val="bottom"/>
            <w:hideMark/>
          </w:tcPr>
          <w:p w14:paraId="74EA7EB1"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58825187"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340A58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lastRenderedPageBreak/>
              <w:t>260</w:t>
            </w:r>
          </w:p>
        </w:tc>
        <w:tc>
          <w:tcPr>
            <w:tcW w:w="6960" w:type="dxa"/>
            <w:tcBorders>
              <w:top w:val="nil"/>
              <w:left w:val="nil"/>
              <w:bottom w:val="single" w:sz="4" w:space="0" w:color="auto"/>
              <w:right w:val="single" w:sz="4" w:space="0" w:color="auto"/>
            </w:tcBorders>
            <w:shd w:val="clear" w:color="000000" w:fill="FFFFFF"/>
            <w:vAlign w:val="bottom"/>
            <w:hideMark/>
          </w:tcPr>
          <w:p w14:paraId="221A57A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Galąstuvas peiliams</w:t>
            </w:r>
          </w:p>
        </w:tc>
        <w:tc>
          <w:tcPr>
            <w:tcW w:w="1734" w:type="dxa"/>
            <w:tcBorders>
              <w:top w:val="nil"/>
              <w:left w:val="nil"/>
              <w:bottom w:val="single" w:sz="4" w:space="0" w:color="auto"/>
              <w:right w:val="single" w:sz="4" w:space="0" w:color="auto"/>
            </w:tcBorders>
            <w:shd w:val="clear" w:color="000000" w:fill="FFFFFF"/>
            <w:vAlign w:val="bottom"/>
            <w:hideMark/>
          </w:tcPr>
          <w:p w14:paraId="67A24D7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833143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A7E819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261</w:t>
            </w:r>
          </w:p>
        </w:tc>
        <w:tc>
          <w:tcPr>
            <w:tcW w:w="6960" w:type="dxa"/>
            <w:tcBorders>
              <w:top w:val="nil"/>
              <w:left w:val="nil"/>
              <w:bottom w:val="single" w:sz="4" w:space="0" w:color="auto"/>
              <w:right w:val="single" w:sz="4" w:space="0" w:color="auto"/>
            </w:tcBorders>
            <w:shd w:val="clear" w:color="000000" w:fill="FFFFFF"/>
            <w:vAlign w:val="bottom"/>
            <w:hideMark/>
          </w:tcPr>
          <w:p w14:paraId="023E0D4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Šefo peilis</w:t>
            </w:r>
          </w:p>
        </w:tc>
        <w:tc>
          <w:tcPr>
            <w:tcW w:w="1734" w:type="dxa"/>
            <w:tcBorders>
              <w:top w:val="nil"/>
              <w:left w:val="nil"/>
              <w:bottom w:val="single" w:sz="4" w:space="0" w:color="auto"/>
              <w:right w:val="single" w:sz="4" w:space="0" w:color="auto"/>
            </w:tcBorders>
            <w:shd w:val="clear" w:color="000000" w:fill="FFFFFF"/>
            <w:vAlign w:val="bottom"/>
            <w:hideMark/>
          </w:tcPr>
          <w:p w14:paraId="2190B9C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BAB0D8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A9AFFB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262</w:t>
            </w:r>
          </w:p>
        </w:tc>
        <w:tc>
          <w:tcPr>
            <w:tcW w:w="6960" w:type="dxa"/>
            <w:tcBorders>
              <w:top w:val="nil"/>
              <w:left w:val="nil"/>
              <w:bottom w:val="single" w:sz="4" w:space="0" w:color="auto"/>
              <w:right w:val="single" w:sz="4" w:space="0" w:color="auto"/>
            </w:tcBorders>
            <w:shd w:val="clear" w:color="000000" w:fill="FFFFFF"/>
            <w:vAlign w:val="bottom"/>
            <w:hideMark/>
          </w:tcPr>
          <w:p w14:paraId="575197E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Formelės </w:t>
            </w:r>
            <w:proofErr w:type="spellStart"/>
            <w:r w:rsidRPr="00627C2D">
              <w:rPr>
                <w:rFonts w:ascii="Times New Roman" w:eastAsia="Times New Roman" w:hAnsi="Times New Roman" w:cs="Times New Roman"/>
                <w:color w:val="000000"/>
                <w:sz w:val="24"/>
                <w:szCs w:val="24"/>
              </w:rPr>
              <w:t>išsp</w:t>
            </w:r>
            <w:proofErr w:type="spellEnd"/>
            <w:r w:rsidRPr="00627C2D">
              <w:rPr>
                <w:rFonts w:ascii="Times New Roman" w:eastAsia="Times New Roman" w:hAnsi="Times New Roman" w:cs="Times New Roman"/>
                <w:color w:val="000000"/>
                <w:sz w:val="24"/>
                <w:szCs w:val="24"/>
              </w:rPr>
              <w:t>. Keturkampė</w:t>
            </w:r>
          </w:p>
        </w:tc>
        <w:tc>
          <w:tcPr>
            <w:tcW w:w="1734" w:type="dxa"/>
            <w:tcBorders>
              <w:top w:val="nil"/>
              <w:left w:val="nil"/>
              <w:bottom w:val="single" w:sz="4" w:space="0" w:color="auto"/>
              <w:right w:val="single" w:sz="4" w:space="0" w:color="auto"/>
            </w:tcBorders>
            <w:shd w:val="clear" w:color="000000" w:fill="FFFFFF"/>
            <w:vAlign w:val="bottom"/>
            <w:hideMark/>
          </w:tcPr>
          <w:p w14:paraId="703D5321"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C58F31B"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C31D2B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263</w:t>
            </w:r>
          </w:p>
        </w:tc>
        <w:tc>
          <w:tcPr>
            <w:tcW w:w="6960" w:type="dxa"/>
            <w:tcBorders>
              <w:top w:val="nil"/>
              <w:left w:val="nil"/>
              <w:bottom w:val="single" w:sz="4" w:space="0" w:color="auto"/>
              <w:right w:val="single" w:sz="4" w:space="0" w:color="auto"/>
            </w:tcBorders>
            <w:shd w:val="clear" w:color="000000" w:fill="FFFFFF"/>
            <w:vAlign w:val="bottom"/>
            <w:hideMark/>
          </w:tcPr>
          <w:p w14:paraId="4E6DDA5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Formelės </w:t>
            </w:r>
            <w:proofErr w:type="spellStart"/>
            <w:r w:rsidRPr="00627C2D">
              <w:rPr>
                <w:rFonts w:ascii="Times New Roman" w:eastAsia="Times New Roman" w:hAnsi="Times New Roman" w:cs="Times New Roman"/>
                <w:color w:val="000000"/>
                <w:sz w:val="24"/>
                <w:szCs w:val="24"/>
              </w:rPr>
              <w:t>išsp</w:t>
            </w:r>
            <w:proofErr w:type="spellEnd"/>
            <w:r w:rsidRPr="00627C2D">
              <w:rPr>
                <w:rFonts w:ascii="Times New Roman" w:eastAsia="Times New Roman" w:hAnsi="Times New Roman" w:cs="Times New Roman"/>
                <w:color w:val="000000"/>
                <w:sz w:val="24"/>
                <w:szCs w:val="24"/>
              </w:rPr>
              <w:t xml:space="preserve">. Apvali </w:t>
            </w:r>
            <w:proofErr w:type="spellStart"/>
            <w:r w:rsidRPr="00627C2D">
              <w:rPr>
                <w:rFonts w:ascii="Times New Roman" w:eastAsia="Times New Roman" w:hAnsi="Times New Roman" w:cs="Times New Roman"/>
                <w:color w:val="000000"/>
                <w:sz w:val="24"/>
                <w:szCs w:val="24"/>
              </w:rPr>
              <w:t>gofr</w:t>
            </w:r>
            <w:proofErr w:type="spellEnd"/>
            <w:r w:rsidRPr="00627C2D">
              <w:rPr>
                <w:rFonts w:ascii="Times New Roman" w:eastAsia="Times New Roman" w:hAnsi="Times New Roman" w:cs="Times New Roman"/>
                <w:color w:val="000000"/>
                <w:sz w:val="24"/>
                <w:szCs w:val="24"/>
              </w:rPr>
              <w:t>.</w:t>
            </w:r>
          </w:p>
        </w:tc>
        <w:tc>
          <w:tcPr>
            <w:tcW w:w="1734" w:type="dxa"/>
            <w:tcBorders>
              <w:top w:val="nil"/>
              <w:left w:val="nil"/>
              <w:bottom w:val="single" w:sz="4" w:space="0" w:color="auto"/>
              <w:right w:val="single" w:sz="4" w:space="0" w:color="auto"/>
            </w:tcBorders>
            <w:shd w:val="clear" w:color="000000" w:fill="FFFFFF"/>
            <w:vAlign w:val="bottom"/>
            <w:hideMark/>
          </w:tcPr>
          <w:p w14:paraId="675E6BC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8DE9BC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B730F6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264</w:t>
            </w:r>
          </w:p>
        </w:tc>
        <w:tc>
          <w:tcPr>
            <w:tcW w:w="6960" w:type="dxa"/>
            <w:tcBorders>
              <w:top w:val="nil"/>
              <w:left w:val="nil"/>
              <w:bottom w:val="single" w:sz="4" w:space="0" w:color="auto"/>
              <w:right w:val="single" w:sz="4" w:space="0" w:color="auto"/>
            </w:tcBorders>
            <w:shd w:val="clear" w:color="000000" w:fill="FFFFFF"/>
            <w:vAlign w:val="bottom"/>
            <w:hideMark/>
          </w:tcPr>
          <w:p w14:paraId="3823A06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Formelės </w:t>
            </w:r>
            <w:proofErr w:type="spellStart"/>
            <w:r w:rsidRPr="00627C2D">
              <w:rPr>
                <w:rFonts w:ascii="Times New Roman" w:eastAsia="Times New Roman" w:hAnsi="Times New Roman" w:cs="Times New Roman"/>
                <w:color w:val="000000"/>
                <w:sz w:val="24"/>
                <w:szCs w:val="24"/>
              </w:rPr>
              <w:t>išsp</w:t>
            </w:r>
            <w:proofErr w:type="spellEnd"/>
            <w:r w:rsidRPr="00627C2D">
              <w:rPr>
                <w:rFonts w:ascii="Times New Roman" w:eastAsia="Times New Roman" w:hAnsi="Times New Roman" w:cs="Times New Roman"/>
                <w:color w:val="000000"/>
                <w:sz w:val="24"/>
                <w:szCs w:val="24"/>
              </w:rPr>
              <w:t>. Kvadratas</w:t>
            </w:r>
          </w:p>
        </w:tc>
        <w:tc>
          <w:tcPr>
            <w:tcW w:w="1734" w:type="dxa"/>
            <w:tcBorders>
              <w:top w:val="nil"/>
              <w:left w:val="nil"/>
              <w:bottom w:val="single" w:sz="4" w:space="0" w:color="auto"/>
              <w:right w:val="single" w:sz="4" w:space="0" w:color="auto"/>
            </w:tcBorders>
            <w:shd w:val="clear" w:color="000000" w:fill="FFFFFF"/>
            <w:vAlign w:val="bottom"/>
            <w:hideMark/>
          </w:tcPr>
          <w:p w14:paraId="49CDD7DA"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28F0AE8"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F0A725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265</w:t>
            </w:r>
          </w:p>
        </w:tc>
        <w:tc>
          <w:tcPr>
            <w:tcW w:w="6960" w:type="dxa"/>
            <w:tcBorders>
              <w:top w:val="nil"/>
              <w:left w:val="nil"/>
              <w:bottom w:val="single" w:sz="4" w:space="0" w:color="auto"/>
              <w:right w:val="single" w:sz="4" w:space="0" w:color="auto"/>
            </w:tcBorders>
            <w:shd w:val="clear" w:color="000000" w:fill="FFFFFF"/>
            <w:vAlign w:val="bottom"/>
            <w:hideMark/>
          </w:tcPr>
          <w:p w14:paraId="1ED0454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Kiaurasamtis</w:t>
            </w:r>
          </w:p>
        </w:tc>
        <w:tc>
          <w:tcPr>
            <w:tcW w:w="1734" w:type="dxa"/>
            <w:tcBorders>
              <w:top w:val="nil"/>
              <w:left w:val="nil"/>
              <w:bottom w:val="single" w:sz="4" w:space="0" w:color="auto"/>
              <w:right w:val="single" w:sz="4" w:space="0" w:color="auto"/>
            </w:tcBorders>
            <w:shd w:val="clear" w:color="000000" w:fill="FFFFFF"/>
            <w:vAlign w:val="bottom"/>
            <w:hideMark/>
          </w:tcPr>
          <w:p w14:paraId="36FD6817"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119B97C4"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4A223E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266</w:t>
            </w:r>
          </w:p>
        </w:tc>
        <w:tc>
          <w:tcPr>
            <w:tcW w:w="6960" w:type="dxa"/>
            <w:tcBorders>
              <w:top w:val="nil"/>
              <w:left w:val="nil"/>
              <w:bottom w:val="single" w:sz="4" w:space="0" w:color="auto"/>
              <w:right w:val="single" w:sz="4" w:space="0" w:color="auto"/>
            </w:tcBorders>
            <w:shd w:val="clear" w:color="000000" w:fill="FFFFFF"/>
            <w:vAlign w:val="bottom"/>
            <w:hideMark/>
          </w:tcPr>
          <w:p w14:paraId="4B4707B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Teptukas silikoninis</w:t>
            </w:r>
          </w:p>
        </w:tc>
        <w:tc>
          <w:tcPr>
            <w:tcW w:w="1734" w:type="dxa"/>
            <w:tcBorders>
              <w:top w:val="nil"/>
              <w:left w:val="nil"/>
              <w:bottom w:val="single" w:sz="4" w:space="0" w:color="auto"/>
              <w:right w:val="single" w:sz="4" w:space="0" w:color="auto"/>
            </w:tcBorders>
            <w:shd w:val="clear" w:color="000000" w:fill="FFFFFF"/>
            <w:vAlign w:val="bottom"/>
            <w:hideMark/>
          </w:tcPr>
          <w:p w14:paraId="7EFED76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CBFA924"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919F6F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267</w:t>
            </w:r>
          </w:p>
        </w:tc>
        <w:tc>
          <w:tcPr>
            <w:tcW w:w="6960" w:type="dxa"/>
            <w:tcBorders>
              <w:top w:val="nil"/>
              <w:left w:val="nil"/>
              <w:bottom w:val="single" w:sz="4" w:space="0" w:color="auto"/>
              <w:right w:val="single" w:sz="4" w:space="0" w:color="auto"/>
            </w:tcBorders>
            <w:shd w:val="clear" w:color="000000" w:fill="FFFFFF"/>
            <w:vAlign w:val="bottom"/>
            <w:hideMark/>
          </w:tcPr>
          <w:p w14:paraId="14246DD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Termometras buitinis</w:t>
            </w:r>
          </w:p>
        </w:tc>
        <w:tc>
          <w:tcPr>
            <w:tcW w:w="1734" w:type="dxa"/>
            <w:tcBorders>
              <w:top w:val="nil"/>
              <w:left w:val="nil"/>
              <w:bottom w:val="single" w:sz="4" w:space="0" w:color="auto"/>
              <w:right w:val="single" w:sz="4" w:space="0" w:color="auto"/>
            </w:tcBorders>
            <w:shd w:val="clear" w:color="000000" w:fill="FFFFFF"/>
            <w:vAlign w:val="bottom"/>
            <w:hideMark/>
          </w:tcPr>
          <w:p w14:paraId="5496EAE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A012137"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FC8AD8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268</w:t>
            </w:r>
          </w:p>
        </w:tc>
        <w:tc>
          <w:tcPr>
            <w:tcW w:w="6960" w:type="dxa"/>
            <w:tcBorders>
              <w:top w:val="nil"/>
              <w:left w:val="nil"/>
              <w:bottom w:val="single" w:sz="4" w:space="0" w:color="auto"/>
              <w:right w:val="single" w:sz="4" w:space="0" w:color="auto"/>
            </w:tcBorders>
            <w:shd w:val="clear" w:color="000000" w:fill="FFFFFF"/>
            <w:vAlign w:val="bottom"/>
            <w:hideMark/>
          </w:tcPr>
          <w:p w14:paraId="70B52F7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Dubuo maistui plastikinis D28 5,5L</w:t>
            </w:r>
          </w:p>
        </w:tc>
        <w:tc>
          <w:tcPr>
            <w:tcW w:w="1734" w:type="dxa"/>
            <w:tcBorders>
              <w:top w:val="nil"/>
              <w:left w:val="nil"/>
              <w:bottom w:val="single" w:sz="4" w:space="0" w:color="auto"/>
              <w:right w:val="single" w:sz="4" w:space="0" w:color="auto"/>
            </w:tcBorders>
            <w:shd w:val="clear" w:color="000000" w:fill="FFFFFF"/>
            <w:vAlign w:val="bottom"/>
            <w:hideMark/>
          </w:tcPr>
          <w:p w14:paraId="71EBB16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78852C4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8643DB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269</w:t>
            </w:r>
          </w:p>
        </w:tc>
        <w:tc>
          <w:tcPr>
            <w:tcW w:w="6960" w:type="dxa"/>
            <w:tcBorders>
              <w:top w:val="nil"/>
              <w:left w:val="nil"/>
              <w:bottom w:val="single" w:sz="4" w:space="0" w:color="auto"/>
              <w:right w:val="single" w:sz="4" w:space="0" w:color="auto"/>
            </w:tcBorders>
            <w:shd w:val="clear" w:color="000000" w:fill="FFFFFF"/>
            <w:vAlign w:val="bottom"/>
            <w:hideMark/>
          </w:tcPr>
          <w:p w14:paraId="58A1076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Dubuo plastikinis 31, 5cm, 20L</w:t>
            </w:r>
          </w:p>
        </w:tc>
        <w:tc>
          <w:tcPr>
            <w:tcW w:w="1734" w:type="dxa"/>
            <w:tcBorders>
              <w:top w:val="nil"/>
              <w:left w:val="nil"/>
              <w:bottom w:val="single" w:sz="4" w:space="0" w:color="auto"/>
              <w:right w:val="single" w:sz="4" w:space="0" w:color="auto"/>
            </w:tcBorders>
            <w:shd w:val="clear" w:color="000000" w:fill="FFFFFF"/>
            <w:vAlign w:val="bottom"/>
            <w:hideMark/>
          </w:tcPr>
          <w:p w14:paraId="34A6A7E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6A3149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80173D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270</w:t>
            </w:r>
          </w:p>
        </w:tc>
        <w:tc>
          <w:tcPr>
            <w:tcW w:w="6960" w:type="dxa"/>
            <w:tcBorders>
              <w:top w:val="nil"/>
              <w:left w:val="nil"/>
              <w:bottom w:val="single" w:sz="4" w:space="0" w:color="auto"/>
              <w:right w:val="single" w:sz="4" w:space="0" w:color="auto"/>
            </w:tcBorders>
            <w:shd w:val="clear" w:color="000000" w:fill="FFFFFF"/>
            <w:vAlign w:val="bottom"/>
            <w:hideMark/>
          </w:tcPr>
          <w:p w14:paraId="5AC4FDD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Keptuvė 32 cm</w:t>
            </w:r>
          </w:p>
        </w:tc>
        <w:tc>
          <w:tcPr>
            <w:tcW w:w="1734" w:type="dxa"/>
            <w:tcBorders>
              <w:top w:val="nil"/>
              <w:left w:val="nil"/>
              <w:bottom w:val="single" w:sz="4" w:space="0" w:color="auto"/>
              <w:right w:val="single" w:sz="4" w:space="0" w:color="auto"/>
            </w:tcBorders>
            <w:shd w:val="clear" w:color="000000" w:fill="FFFFFF"/>
            <w:vAlign w:val="bottom"/>
            <w:hideMark/>
          </w:tcPr>
          <w:p w14:paraId="524B87BC"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0621144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959777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271</w:t>
            </w:r>
          </w:p>
        </w:tc>
        <w:tc>
          <w:tcPr>
            <w:tcW w:w="6960" w:type="dxa"/>
            <w:tcBorders>
              <w:top w:val="nil"/>
              <w:left w:val="nil"/>
              <w:bottom w:val="single" w:sz="4" w:space="0" w:color="auto"/>
              <w:right w:val="single" w:sz="4" w:space="0" w:color="auto"/>
            </w:tcBorders>
            <w:shd w:val="clear" w:color="000000" w:fill="FFFFFF"/>
            <w:vAlign w:val="bottom"/>
            <w:hideMark/>
          </w:tcPr>
          <w:p w14:paraId="6847DF5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Keptuvė HERCULES gili, neprideganti D24 cm</w:t>
            </w:r>
          </w:p>
        </w:tc>
        <w:tc>
          <w:tcPr>
            <w:tcW w:w="1734" w:type="dxa"/>
            <w:tcBorders>
              <w:top w:val="nil"/>
              <w:left w:val="nil"/>
              <w:bottom w:val="single" w:sz="4" w:space="0" w:color="auto"/>
              <w:right w:val="single" w:sz="4" w:space="0" w:color="auto"/>
            </w:tcBorders>
            <w:shd w:val="clear" w:color="000000" w:fill="FFFFFF"/>
            <w:vAlign w:val="bottom"/>
            <w:hideMark/>
          </w:tcPr>
          <w:p w14:paraId="284F529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3EA5E2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E128C1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272</w:t>
            </w:r>
          </w:p>
        </w:tc>
        <w:tc>
          <w:tcPr>
            <w:tcW w:w="6960" w:type="dxa"/>
            <w:tcBorders>
              <w:top w:val="nil"/>
              <w:left w:val="nil"/>
              <w:bottom w:val="single" w:sz="4" w:space="0" w:color="auto"/>
              <w:right w:val="single" w:sz="4" w:space="0" w:color="auto"/>
            </w:tcBorders>
            <w:shd w:val="clear" w:color="000000" w:fill="FFFFFF"/>
            <w:vAlign w:val="bottom"/>
            <w:hideMark/>
          </w:tcPr>
          <w:p w14:paraId="6895ABC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Mėsininko peilis </w:t>
            </w:r>
            <w:proofErr w:type="spellStart"/>
            <w:r w:rsidRPr="00627C2D">
              <w:rPr>
                <w:rFonts w:ascii="Times New Roman" w:eastAsia="Times New Roman" w:hAnsi="Times New Roman" w:cs="Times New Roman"/>
                <w:color w:val="000000"/>
                <w:sz w:val="24"/>
                <w:szCs w:val="24"/>
              </w:rPr>
              <w:t>gieser</w:t>
            </w:r>
            <w:proofErr w:type="spellEnd"/>
            <w:r w:rsidRPr="00627C2D">
              <w:rPr>
                <w:rFonts w:ascii="Times New Roman" w:eastAsia="Times New Roman" w:hAnsi="Times New Roman" w:cs="Times New Roman"/>
                <w:color w:val="000000"/>
                <w:sz w:val="24"/>
                <w:szCs w:val="24"/>
              </w:rPr>
              <w:t xml:space="preserve"> 24 cm</w:t>
            </w:r>
          </w:p>
        </w:tc>
        <w:tc>
          <w:tcPr>
            <w:tcW w:w="1734" w:type="dxa"/>
            <w:tcBorders>
              <w:top w:val="nil"/>
              <w:left w:val="nil"/>
              <w:bottom w:val="single" w:sz="4" w:space="0" w:color="auto"/>
              <w:right w:val="single" w:sz="4" w:space="0" w:color="auto"/>
            </w:tcBorders>
            <w:shd w:val="clear" w:color="000000" w:fill="FFFFFF"/>
            <w:vAlign w:val="bottom"/>
            <w:hideMark/>
          </w:tcPr>
          <w:p w14:paraId="50EB74B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0F5CAFD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12A38A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273</w:t>
            </w:r>
          </w:p>
        </w:tc>
        <w:tc>
          <w:tcPr>
            <w:tcW w:w="6960" w:type="dxa"/>
            <w:tcBorders>
              <w:top w:val="nil"/>
              <w:left w:val="nil"/>
              <w:bottom w:val="single" w:sz="4" w:space="0" w:color="auto"/>
              <w:right w:val="single" w:sz="4" w:space="0" w:color="auto"/>
            </w:tcBorders>
            <w:shd w:val="clear" w:color="000000" w:fill="FFFFFF"/>
            <w:vAlign w:val="bottom"/>
            <w:hideMark/>
          </w:tcPr>
          <w:p w14:paraId="4BCB897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Peilis šefo 20 cm.</w:t>
            </w:r>
          </w:p>
        </w:tc>
        <w:tc>
          <w:tcPr>
            <w:tcW w:w="1734" w:type="dxa"/>
            <w:tcBorders>
              <w:top w:val="nil"/>
              <w:left w:val="nil"/>
              <w:bottom w:val="single" w:sz="4" w:space="0" w:color="auto"/>
              <w:right w:val="single" w:sz="4" w:space="0" w:color="auto"/>
            </w:tcBorders>
            <w:shd w:val="clear" w:color="000000" w:fill="FFFFFF"/>
            <w:vAlign w:val="bottom"/>
            <w:hideMark/>
          </w:tcPr>
          <w:p w14:paraId="5A65D301"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CFF7B96"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1D1D8B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274</w:t>
            </w:r>
          </w:p>
        </w:tc>
        <w:tc>
          <w:tcPr>
            <w:tcW w:w="6960" w:type="dxa"/>
            <w:tcBorders>
              <w:top w:val="nil"/>
              <w:left w:val="nil"/>
              <w:bottom w:val="single" w:sz="4" w:space="0" w:color="auto"/>
              <w:right w:val="single" w:sz="4" w:space="0" w:color="auto"/>
            </w:tcBorders>
            <w:shd w:val="clear" w:color="000000" w:fill="FFFFFF"/>
            <w:vAlign w:val="bottom"/>
            <w:hideMark/>
          </w:tcPr>
          <w:p w14:paraId="1A72CA2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Pjaustymo lentos 6vnt</w:t>
            </w:r>
          </w:p>
        </w:tc>
        <w:tc>
          <w:tcPr>
            <w:tcW w:w="1734" w:type="dxa"/>
            <w:tcBorders>
              <w:top w:val="nil"/>
              <w:left w:val="nil"/>
              <w:bottom w:val="single" w:sz="4" w:space="0" w:color="auto"/>
              <w:right w:val="single" w:sz="4" w:space="0" w:color="auto"/>
            </w:tcBorders>
            <w:shd w:val="clear" w:color="000000" w:fill="FFFFFF"/>
            <w:vAlign w:val="bottom"/>
            <w:hideMark/>
          </w:tcPr>
          <w:p w14:paraId="40C126E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333154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034FE6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275</w:t>
            </w:r>
          </w:p>
        </w:tc>
        <w:tc>
          <w:tcPr>
            <w:tcW w:w="6960" w:type="dxa"/>
            <w:tcBorders>
              <w:top w:val="nil"/>
              <w:left w:val="nil"/>
              <w:bottom w:val="single" w:sz="4" w:space="0" w:color="auto"/>
              <w:right w:val="single" w:sz="4" w:space="0" w:color="auto"/>
            </w:tcBorders>
            <w:shd w:val="clear" w:color="000000" w:fill="FFFFFF"/>
            <w:vAlign w:val="bottom"/>
            <w:hideMark/>
          </w:tcPr>
          <w:p w14:paraId="0C0FEE1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Vandens šildytuvas EPW/KDH-18</w:t>
            </w:r>
          </w:p>
        </w:tc>
        <w:tc>
          <w:tcPr>
            <w:tcW w:w="1734" w:type="dxa"/>
            <w:tcBorders>
              <w:top w:val="nil"/>
              <w:left w:val="nil"/>
              <w:bottom w:val="single" w:sz="4" w:space="0" w:color="auto"/>
              <w:right w:val="single" w:sz="4" w:space="0" w:color="auto"/>
            </w:tcBorders>
            <w:shd w:val="clear" w:color="000000" w:fill="FFFFFF"/>
            <w:vAlign w:val="bottom"/>
            <w:hideMark/>
          </w:tcPr>
          <w:p w14:paraId="5A2D9ED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E56E74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9C33EE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276</w:t>
            </w:r>
          </w:p>
        </w:tc>
        <w:tc>
          <w:tcPr>
            <w:tcW w:w="6960" w:type="dxa"/>
            <w:tcBorders>
              <w:top w:val="nil"/>
              <w:left w:val="nil"/>
              <w:bottom w:val="single" w:sz="4" w:space="0" w:color="auto"/>
              <w:right w:val="single" w:sz="4" w:space="0" w:color="auto"/>
            </w:tcBorders>
            <w:shd w:val="clear" w:color="000000" w:fill="FFFFFF"/>
            <w:vAlign w:val="bottom"/>
            <w:hideMark/>
          </w:tcPr>
          <w:p w14:paraId="5250C0B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Vežimėlis 44328300 melsvas</w:t>
            </w:r>
          </w:p>
        </w:tc>
        <w:tc>
          <w:tcPr>
            <w:tcW w:w="1734" w:type="dxa"/>
            <w:tcBorders>
              <w:top w:val="nil"/>
              <w:left w:val="nil"/>
              <w:bottom w:val="single" w:sz="4" w:space="0" w:color="auto"/>
              <w:right w:val="single" w:sz="4" w:space="0" w:color="auto"/>
            </w:tcBorders>
            <w:shd w:val="clear" w:color="000000" w:fill="FFFFFF"/>
            <w:vAlign w:val="bottom"/>
            <w:hideMark/>
          </w:tcPr>
          <w:p w14:paraId="7EFD168C"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2142127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6F46B4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277</w:t>
            </w:r>
          </w:p>
        </w:tc>
        <w:tc>
          <w:tcPr>
            <w:tcW w:w="6960" w:type="dxa"/>
            <w:tcBorders>
              <w:top w:val="nil"/>
              <w:left w:val="nil"/>
              <w:bottom w:val="single" w:sz="4" w:space="0" w:color="auto"/>
              <w:right w:val="single" w:sz="4" w:space="0" w:color="auto"/>
            </w:tcBorders>
            <w:shd w:val="clear" w:color="000000" w:fill="FFFFFF"/>
            <w:vAlign w:val="bottom"/>
            <w:hideMark/>
          </w:tcPr>
          <w:p w14:paraId="19C4A21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Termo</w:t>
            </w:r>
            <w:proofErr w:type="spellEnd"/>
            <w:r w:rsidRPr="00627C2D">
              <w:rPr>
                <w:rFonts w:ascii="Times New Roman" w:eastAsia="Times New Roman" w:hAnsi="Times New Roman" w:cs="Times New Roman"/>
                <w:color w:val="000000"/>
                <w:sz w:val="24"/>
                <w:szCs w:val="24"/>
              </w:rPr>
              <w:t xml:space="preserve"> boksas</w:t>
            </w:r>
          </w:p>
        </w:tc>
        <w:tc>
          <w:tcPr>
            <w:tcW w:w="1734" w:type="dxa"/>
            <w:tcBorders>
              <w:top w:val="nil"/>
              <w:left w:val="nil"/>
              <w:bottom w:val="single" w:sz="4" w:space="0" w:color="auto"/>
              <w:right w:val="single" w:sz="4" w:space="0" w:color="auto"/>
            </w:tcBorders>
            <w:shd w:val="clear" w:color="000000" w:fill="FFFFFF"/>
            <w:vAlign w:val="bottom"/>
            <w:hideMark/>
          </w:tcPr>
          <w:p w14:paraId="278B2CCA"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11</w:t>
            </w:r>
          </w:p>
        </w:tc>
      </w:tr>
      <w:tr w:rsidR="004B2282" w:rsidRPr="00627C2D" w14:paraId="345E091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ECADA8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278</w:t>
            </w:r>
          </w:p>
        </w:tc>
        <w:tc>
          <w:tcPr>
            <w:tcW w:w="6960" w:type="dxa"/>
            <w:tcBorders>
              <w:top w:val="nil"/>
              <w:left w:val="nil"/>
              <w:bottom w:val="single" w:sz="4" w:space="0" w:color="auto"/>
              <w:right w:val="single" w:sz="4" w:space="0" w:color="auto"/>
            </w:tcBorders>
            <w:shd w:val="clear" w:color="000000" w:fill="FFFFFF"/>
            <w:vAlign w:val="bottom"/>
            <w:hideMark/>
          </w:tcPr>
          <w:p w14:paraId="472D9C6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Puo</w:t>
            </w:r>
            <w:proofErr w:type="spellEnd"/>
            <w:r w:rsidRPr="00627C2D">
              <w:rPr>
                <w:rFonts w:ascii="Times New Roman" w:eastAsia="Times New Roman" w:hAnsi="Times New Roman" w:cs="Times New Roman"/>
                <w:color w:val="000000"/>
                <w:sz w:val="24"/>
                <w:szCs w:val="24"/>
              </w:rPr>
              <w:t xml:space="preserve"> plasto boksas</w:t>
            </w:r>
          </w:p>
        </w:tc>
        <w:tc>
          <w:tcPr>
            <w:tcW w:w="1734" w:type="dxa"/>
            <w:tcBorders>
              <w:top w:val="nil"/>
              <w:left w:val="nil"/>
              <w:bottom w:val="single" w:sz="4" w:space="0" w:color="auto"/>
              <w:right w:val="single" w:sz="4" w:space="0" w:color="auto"/>
            </w:tcBorders>
            <w:shd w:val="clear" w:color="000000" w:fill="FFFFFF"/>
            <w:vAlign w:val="bottom"/>
            <w:hideMark/>
          </w:tcPr>
          <w:p w14:paraId="3BD6A3F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w:t>
            </w:r>
          </w:p>
        </w:tc>
      </w:tr>
      <w:tr w:rsidR="004B2282" w:rsidRPr="00627C2D" w14:paraId="5AF1F50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68E70B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279</w:t>
            </w:r>
          </w:p>
        </w:tc>
        <w:tc>
          <w:tcPr>
            <w:tcW w:w="6960" w:type="dxa"/>
            <w:tcBorders>
              <w:top w:val="nil"/>
              <w:left w:val="nil"/>
              <w:bottom w:val="single" w:sz="4" w:space="0" w:color="auto"/>
              <w:right w:val="single" w:sz="4" w:space="0" w:color="auto"/>
            </w:tcBorders>
            <w:shd w:val="clear" w:color="000000" w:fill="FFFFFF"/>
            <w:vAlign w:val="bottom"/>
            <w:hideMark/>
          </w:tcPr>
          <w:p w14:paraId="71872EB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Gilus </w:t>
            </w:r>
            <w:proofErr w:type="spellStart"/>
            <w:r w:rsidRPr="00627C2D">
              <w:rPr>
                <w:rFonts w:ascii="Times New Roman" w:eastAsia="Times New Roman" w:hAnsi="Times New Roman" w:cs="Times New Roman"/>
                <w:color w:val="000000"/>
                <w:sz w:val="24"/>
                <w:szCs w:val="24"/>
              </w:rPr>
              <w:t>gajenai</w:t>
            </w:r>
            <w:proofErr w:type="spellEnd"/>
          </w:p>
        </w:tc>
        <w:tc>
          <w:tcPr>
            <w:tcW w:w="1734" w:type="dxa"/>
            <w:tcBorders>
              <w:top w:val="nil"/>
              <w:left w:val="nil"/>
              <w:bottom w:val="single" w:sz="4" w:space="0" w:color="auto"/>
              <w:right w:val="single" w:sz="4" w:space="0" w:color="auto"/>
            </w:tcBorders>
            <w:shd w:val="clear" w:color="000000" w:fill="FFFFFF"/>
            <w:vAlign w:val="bottom"/>
            <w:hideMark/>
          </w:tcPr>
          <w:p w14:paraId="6A18F81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77</w:t>
            </w:r>
          </w:p>
        </w:tc>
      </w:tr>
      <w:tr w:rsidR="004B2282" w:rsidRPr="00627C2D" w14:paraId="4967C1E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F50E3C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280</w:t>
            </w:r>
          </w:p>
        </w:tc>
        <w:tc>
          <w:tcPr>
            <w:tcW w:w="6960" w:type="dxa"/>
            <w:tcBorders>
              <w:top w:val="nil"/>
              <w:left w:val="nil"/>
              <w:bottom w:val="single" w:sz="4" w:space="0" w:color="auto"/>
              <w:right w:val="single" w:sz="4" w:space="0" w:color="auto"/>
            </w:tcBorders>
            <w:shd w:val="clear" w:color="000000" w:fill="FFFFFF"/>
            <w:vAlign w:val="bottom"/>
            <w:hideMark/>
          </w:tcPr>
          <w:p w14:paraId="2D3E4C6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Vidutiniai </w:t>
            </w:r>
            <w:proofErr w:type="spellStart"/>
            <w:r w:rsidRPr="00627C2D">
              <w:rPr>
                <w:rFonts w:ascii="Times New Roman" w:eastAsia="Times New Roman" w:hAnsi="Times New Roman" w:cs="Times New Roman"/>
                <w:color w:val="000000"/>
                <w:sz w:val="24"/>
                <w:szCs w:val="24"/>
              </w:rPr>
              <w:t>gajenai</w:t>
            </w:r>
            <w:proofErr w:type="spellEnd"/>
          </w:p>
        </w:tc>
        <w:tc>
          <w:tcPr>
            <w:tcW w:w="1734" w:type="dxa"/>
            <w:tcBorders>
              <w:top w:val="nil"/>
              <w:left w:val="nil"/>
              <w:bottom w:val="single" w:sz="4" w:space="0" w:color="auto"/>
              <w:right w:val="single" w:sz="4" w:space="0" w:color="auto"/>
            </w:tcBorders>
            <w:shd w:val="clear" w:color="000000" w:fill="FFFFFF"/>
            <w:vAlign w:val="bottom"/>
            <w:hideMark/>
          </w:tcPr>
          <w:p w14:paraId="4A0553AC"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83</w:t>
            </w:r>
          </w:p>
        </w:tc>
      </w:tr>
      <w:tr w:rsidR="004B2282" w:rsidRPr="00627C2D" w14:paraId="4DE3DBE4"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C87962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281</w:t>
            </w:r>
          </w:p>
        </w:tc>
        <w:tc>
          <w:tcPr>
            <w:tcW w:w="6960" w:type="dxa"/>
            <w:tcBorders>
              <w:top w:val="nil"/>
              <w:left w:val="nil"/>
              <w:bottom w:val="single" w:sz="4" w:space="0" w:color="auto"/>
              <w:right w:val="single" w:sz="4" w:space="0" w:color="auto"/>
            </w:tcBorders>
            <w:shd w:val="clear" w:color="000000" w:fill="FFFFFF"/>
            <w:vAlign w:val="bottom"/>
            <w:hideMark/>
          </w:tcPr>
          <w:p w14:paraId="68978BE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Plokščios skardos</w:t>
            </w:r>
          </w:p>
        </w:tc>
        <w:tc>
          <w:tcPr>
            <w:tcW w:w="1734" w:type="dxa"/>
            <w:tcBorders>
              <w:top w:val="nil"/>
              <w:left w:val="nil"/>
              <w:bottom w:val="single" w:sz="4" w:space="0" w:color="auto"/>
              <w:right w:val="single" w:sz="4" w:space="0" w:color="auto"/>
            </w:tcBorders>
            <w:shd w:val="clear" w:color="000000" w:fill="FFFFFF"/>
            <w:vAlign w:val="bottom"/>
            <w:hideMark/>
          </w:tcPr>
          <w:p w14:paraId="18DF69A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22</w:t>
            </w:r>
          </w:p>
        </w:tc>
      </w:tr>
      <w:tr w:rsidR="004B2282" w:rsidRPr="00627C2D" w14:paraId="2737862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9779F9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282</w:t>
            </w:r>
          </w:p>
        </w:tc>
        <w:tc>
          <w:tcPr>
            <w:tcW w:w="6960" w:type="dxa"/>
            <w:tcBorders>
              <w:top w:val="nil"/>
              <w:left w:val="nil"/>
              <w:bottom w:val="single" w:sz="4" w:space="0" w:color="auto"/>
              <w:right w:val="single" w:sz="4" w:space="0" w:color="auto"/>
            </w:tcBorders>
            <w:shd w:val="clear" w:color="000000" w:fill="FFFFFF"/>
            <w:vAlign w:val="bottom"/>
            <w:hideMark/>
          </w:tcPr>
          <w:p w14:paraId="3D31E43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Kvadratiniai gilūs </w:t>
            </w:r>
            <w:proofErr w:type="spellStart"/>
            <w:r w:rsidRPr="00627C2D">
              <w:rPr>
                <w:rFonts w:ascii="Times New Roman" w:eastAsia="Times New Roman" w:hAnsi="Times New Roman" w:cs="Times New Roman"/>
                <w:color w:val="000000"/>
                <w:sz w:val="24"/>
                <w:szCs w:val="24"/>
              </w:rPr>
              <w:t>gajenai</w:t>
            </w:r>
            <w:proofErr w:type="spellEnd"/>
            <w:r w:rsidRPr="00627C2D">
              <w:rPr>
                <w:rFonts w:ascii="Times New Roman" w:eastAsia="Times New Roman" w:hAnsi="Times New Roman" w:cs="Times New Roman"/>
                <w:color w:val="000000"/>
                <w:sz w:val="24"/>
                <w:szCs w:val="24"/>
              </w:rPr>
              <w:t xml:space="preserve"> su rankenomis sriubai</w:t>
            </w:r>
          </w:p>
        </w:tc>
        <w:tc>
          <w:tcPr>
            <w:tcW w:w="1734" w:type="dxa"/>
            <w:tcBorders>
              <w:top w:val="nil"/>
              <w:left w:val="nil"/>
              <w:bottom w:val="single" w:sz="4" w:space="0" w:color="auto"/>
              <w:right w:val="single" w:sz="4" w:space="0" w:color="auto"/>
            </w:tcBorders>
            <w:shd w:val="clear" w:color="000000" w:fill="FFFFFF"/>
            <w:vAlign w:val="bottom"/>
            <w:hideMark/>
          </w:tcPr>
          <w:p w14:paraId="3E0D81C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8</w:t>
            </w:r>
          </w:p>
        </w:tc>
      </w:tr>
      <w:tr w:rsidR="004B2282" w:rsidRPr="00627C2D" w14:paraId="4E8D763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8236DF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283</w:t>
            </w:r>
          </w:p>
        </w:tc>
        <w:tc>
          <w:tcPr>
            <w:tcW w:w="6960" w:type="dxa"/>
            <w:tcBorders>
              <w:top w:val="nil"/>
              <w:left w:val="nil"/>
              <w:bottom w:val="single" w:sz="4" w:space="0" w:color="auto"/>
              <w:right w:val="single" w:sz="4" w:space="0" w:color="auto"/>
            </w:tcBorders>
            <w:shd w:val="clear" w:color="000000" w:fill="FFFFFF"/>
            <w:vAlign w:val="bottom"/>
            <w:hideMark/>
          </w:tcPr>
          <w:p w14:paraId="223ECC7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Kvadratiniai </w:t>
            </w:r>
            <w:proofErr w:type="spellStart"/>
            <w:r w:rsidRPr="00627C2D">
              <w:rPr>
                <w:rFonts w:ascii="Times New Roman" w:eastAsia="Times New Roman" w:hAnsi="Times New Roman" w:cs="Times New Roman"/>
                <w:color w:val="000000"/>
                <w:sz w:val="24"/>
                <w:szCs w:val="24"/>
              </w:rPr>
              <w:t>gajanai</w:t>
            </w:r>
            <w:proofErr w:type="spellEnd"/>
            <w:r w:rsidRPr="00627C2D">
              <w:rPr>
                <w:rFonts w:ascii="Times New Roman" w:eastAsia="Times New Roman" w:hAnsi="Times New Roman" w:cs="Times New Roman"/>
                <w:color w:val="000000"/>
                <w:sz w:val="24"/>
                <w:szCs w:val="24"/>
              </w:rPr>
              <w:t xml:space="preserve"> be </w:t>
            </w:r>
            <w:proofErr w:type="spellStart"/>
            <w:r w:rsidRPr="00627C2D">
              <w:rPr>
                <w:rFonts w:ascii="Times New Roman" w:eastAsia="Times New Roman" w:hAnsi="Times New Roman" w:cs="Times New Roman"/>
                <w:color w:val="000000"/>
                <w:sz w:val="24"/>
                <w:szCs w:val="24"/>
              </w:rPr>
              <w:t>rankenu</w:t>
            </w:r>
            <w:proofErr w:type="spellEnd"/>
          </w:p>
        </w:tc>
        <w:tc>
          <w:tcPr>
            <w:tcW w:w="1734" w:type="dxa"/>
            <w:tcBorders>
              <w:top w:val="nil"/>
              <w:left w:val="nil"/>
              <w:bottom w:val="single" w:sz="4" w:space="0" w:color="auto"/>
              <w:right w:val="single" w:sz="4" w:space="0" w:color="auto"/>
            </w:tcBorders>
            <w:shd w:val="clear" w:color="000000" w:fill="FFFFFF"/>
            <w:vAlign w:val="bottom"/>
            <w:hideMark/>
          </w:tcPr>
          <w:p w14:paraId="5E35BC8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w:t>
            </w:r>
          </w:p>
        </w:tc>
      </w:tr>
      <w:tr w:rsidR="004B2282" w:rsidRPr="00627C2D" w14:paraId="31016D8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3FCA4D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284</w:t>
            </w:r>
          </w:p>
        </w:tc>
        <w:tc>
          <w:tcPr>
            <w:tcW w:w="6960" w:type="dxa"/>
            <w:tcBorders>
              <w:top w:val="nil"/>
              <w:left w:val="nil"/>
              <w:bottom w:val="single" w:sz="4" w:space="0" w:color="auto"/>
              <w:right w:val="single" w:sz="4" w:space="0" w:color="auto"/>
            </w:tcBorders>
            <w:shd w:val="clear" w:color="000000" w:fill="FFFFFF"/>
            <w:vAlign w:val="bottom"/>
            <w:hideMark/>
          </w:tcPr>
          <w:p w14:paraId="2E4BF6C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Kvadratiniai </w:t>
            </w:r>
            <w:proofErr w:type="spellStart"/>
            <w:r w:rsidRPr="00627C2D">
              <w:rPr>
                <w:rFonts w:ascii="Times New Roman" w:eastAsia="Times New Roman" w:hAnsi="Times New Roman" w:cs="Times New Roman"/>
                <w:color w:val="000000"/>
                <w:sz w:val="24"/>
                <w:szCs w:val="24"/>
              </w:rPr>
              <w:t>gajanai</w:t>
            </w:r>
            <w:proofErr w:type="spellEnd"/>
            <w:r w:rsidRPr="00627C2D">
              <w:rPr>
                <w:rFonts w:ascii="Times New Roman" w:eastAsia="Times New Roman" w:hAnsi="Times New Roman" w:cs="Times New Roman"/>
                <w:color w:val="000000"/>
                <w:sz w:val="24"/>
                <w:szCs w:val="24"/>
              </w:rPr>
              <w:t xml:space="preserve"> iš atleidimo linijos</w:t>
            </w:r>
          </w:p>
        </w:tc>
        <w:tc>
          <w:tcPr>
            <w:tcW w:w="1734" w:type="dxa"/>
            <w:tcBorders>
              <w:top w:val="nil"/>
              <w:left w:val="nil"/>
              <w:bottom w:val="single" w:sz="4" w:space="0" w:color="auto"/>
              <w:right w:val="single" w:sz="4" w:space="0" w:color="auto"/>
            </w:tcBorders>
            <w:shd w:val="clear" w:color="000000" w:fill="FFFFFF"/>
            <w:vAlign w:val="bottom"/>
            <w:hideMark/>
          </w:tcPr>
          <w:p w14:paraId="334674F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w:t>
            </w:r>
          </w:p>
        </w:tc>
      </w:tr>
      <w:tr w:rsidR="004B2282" w:rsidRPr="00627C2D" w14:paraId="735AF3C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ED30F4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285</w:t>
            </w:r>
          </w:p>
        </w:tc>
        <w:tc>
          <w:tcPr>
            <w:tcW w:w="6960" w:type="dxa"/>
            <w:tcBorders>
              <w:top w:val="nil"/>
              <w:left w:val="nil"/>
              <w:bottom w:val="single" w:sz="4" w:space="0" w:color="auto"/>
              <w:right w:val="single" w:sz="4" w:space="0" w:color="auto"/>
            </w:tcBorders>
            <w:shd w:val="clear" w:color="000000" w:fill="FFFFFF"/>
            <w:vAlign w:val="bottom"/>
            <w:hideMark/>
          </w:tcPr>
          <w:p w14:paraId="21FD3A8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Pailgi gilūs </w:t>
            </w:r>
            <w:proofErr w:type="spellStart"/>
            <w:r w:rsidRPr="00627C2D">
              <w:rPr>
                <w:rFonts w:ascii="Times New Roman" w:eastAsia="Times New Roman" w:hAnsi="Times New Roman" w:cs="Times New Roman"/>
                <w:color w:val="000000"/>
                <w:sz w:val="24"/>
                <w:szCs w:val="24"/>
              </w:rPr>
              <w:t>gajenai</w:t>
            </w:r>
            <w:proofErr w:type="spellEnd"/>
          </w:p>
        </w:tc>
        <w:tc>
          <w:tcPr>
            <w:tcW w:w="1734" w:type="dxa"/>
            <w:tcBorders>
              <w:top w:val="nil"/>
              <w:left w:val="nil"/>
              <w:bottom w:val="single" w:sz="4" w:space="0" w:color="auto"/>
              <w:right w:val="single" w:sz="4" w:space="0" w:color="auto"/>
            </w:tcBorders>
            <w:shd w:val="clear" w:color="000000" w:fill="FFFFFF"/>
            <w:vAlign w:val="bottom"/>
            <w:hideMark/>
          </w:tcPr>
          <w:p w14:paraId="0ABC42CA"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w:t>
            </w:r>
          </w:p>
        </w:tc>
      </w:tr>
      <w:tr w:rsidR="004B2282" w:rsidRPr="00627C2D" w14:paraId="7AE21B84"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346320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286</w:t>
            </w:r>
          </w:p>
        </w:tc>
        <w:tc>
          <w:tcPr>
            <w:tcW w:w="6960" w:type="dxa"/>
            <w:tcBorders>
              <w:top w:val="nil"/>
              <w:left w:val="nil"/>
              <w:bottom w:val="single" w:sz="4" w:space="0" w:color="auto"/>
              <w:right w:val="single" w:sz="4" w:space="0" w:color="auto"/>
            </w:tcBorders>
            <w:shd w:val="clear" w:color="000000" w:fill="FFFFFF"/>
            <w:vAlign w:val="bottom"/>
            <w:hideMark/>
          </w:tcPr>
          <w:p w14:paraId="36FA9E7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Dokumentų naikiklis</w:t>
            </w:r>
          </w:p>
        </w:tc>
        <w:tc>
          <w:tcPr>
            <w:tcW w:w="1734" w:type="dxa"/>
            <w:tcBorders>
              <w:top w:val="nil"/>
              <w:left w:val="nil"/>
              <w:bottom w:val="single" w:sz="4" w:space="0" w:color="auto"/>
              <w:right w:val="single" w:sz="4" w:space="0" w:color="auto"/>
            </w:tcBorders>
            <w:shd w:val="clear" w:color="000000" w:fill="FFFFFF"/>
            <w:vAlign w:val="bottom"/>
            <w:hideMark/>
          </w:tcPr>
          <w:p w14:paraId="479D5C1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55016D7"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F46964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287</w:t>
            </w:r>
          </w:p>
        </w:tc>
        <w:tc>
          <w:tcPr>
            <w:tcW w:w="6960" w:type="dxa"/>
            <w:tcBorders>
              <w:top w:val="nil"/>
              <w:left w:val="nil"/>
              <w:bottom w:val="single" w:sz="4" w:space="0" w:color="auto"/>
              <w:right w:val="single" w:sz="4" w:space="0" w:color="auto"/>
            </w:tcBorders>
            <w:shd w:val="clear" w:color="000000" w:fill="FFFFFF"/>
            <w:vAlign w:val="bottom"/>
            <w:hideMark/>
          </w:tcPr>
          <w:p w14:paraId="61FF2CD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Kamštinė lenta mediniu rėmu 60x90cm.</w:t>
            </w:r>
          </w:p>
        </w:tc>
        <w:tc>
          <w:tcPr>
            <w:tcW w:w="1734" w:type="dxa"/>
            <w:tcBorders>
              <w:top w:val="nil"/>
              <w:left w:val="nil"/>
              <w:bottom w:val="single" w:sz="4" w:space="0" w:color="auto"/>
              <w:right w:val="single" w:sz="4" w:space="0" w:color="auto"/>
            </w:tcBorders>
            <w:shd w:val="clear" w:color="000000" w:fill="FFFFFF"/>
            <w:vAlign w:val="bottom"/>
            <w:hideMark/>
          </w:tcPr>
          <w:p w14:paraId="1567AC77"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15B890C4"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C89062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288</w:t>
            </w:r>
          </w:p>
        </w:tc>
        <w:tc>
          <w:tcPr>
            <w:tcW w:w="6960" w:type="dxa"/>
            <w:tcBorders>
              <w:top w:val="nil"/>
              <w:left w:val="nil"/>
              <w:bottom w:val="single" w:sz="4" w:space="0" w:color="auto"/>
              <w:right w:val="single" w:sz="4" w:space="0" w:color="auto"/>
            </w:tcBorders>
            <w:shd w:val="clear" w:color="000000" w:fill="FFFFFF"/>
            <w:vAlign w:val="bottom"/>
            <w:hideMark/>
          </w:tcPr>
          <w:p w14:paraId="1FBCF98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Giblors</w:t>
            </w:r>
            <w:proofErr w:type="spellEnd"/>
            <w:r w:rsidRPr="00627C2D">
              <w:rPr>
                <w:rFonts w:ascii="Times New Roman" w:eastAsia="Times New Roman" w:hAnsi="Times New Roman" w:cs="Times New Roman"/>
                <w:color w:val="000000"/>
                <w:sz w:val="24"/>
                <w:szCs w:val="24"/>
              </w:rPr>
              <w:t xml:space="preserve"> švarkas</w:t>
            </w:r>
          </w:p>
        </w:tc>
        <w:tc>
          <w:tcPr>
            <w:tcW w:w="1734" w:type="dxa"/>
            <w:tcBorders>
              <w:top w:val="nil"/>
              <w:left w:val="nil"/>
              <w:bottom w:val="single" w:sz="4" w:space="0" w:color="auto"/>
              <w:right w:val="single" w:sz="4" w:space="0" w:color="auto"/>
            </w:tcBorders>
            <w:shd w:val="clear" w:color="000000" w:fill="FFFFFF"/>
            <w:vAlign w:val="bottom"/>
            <w:hideMark/>
          </w:tcPr>
          <w:p w14:paraId="2FBD8C35"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w:t>
            </w:r>
          </w:p>
        </w:tc>
      </w:tr>
      <w:tr w:rsidR="004B2282" w:rsidRPr="00627C2D" w14:paraId="1F14AD7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4967BE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289</w:t>
            </w:r>
          </w:p>
        </w:tc>
        <w:tc>
          <w:tcPr>
            <w:tcW w:w="6960" w:type="dxa"/>
            <w:tcBorders>
              <w:top w:val="nil"/>
              <w:left w:val="nil"/>
              <w:bottom w:val="single" w:sz="4" w:space="0" w:color="auto"/>
              <w:right w:val="single" w:sz="4" w:space="0" w:color="auto"/>
            </w:tcBorders>
            <w:shd w:val="clear" w:color="000000" w:fill="FFFFFF"/>
            <w:vAlign w:val="bottom"/>
            <w:hideMark/>
          </w:tcPr>
          <w:p w14:paraId="7C1D334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Vasarinis </w:t>
            </w:r>
            <w:proofErr w:type="spellStart"/>
            <w:r w:rsidRPr="00627C2D">
              <w:rPr>
                <w:rFonts w:ascii="Times New Roman" w:eastAsia="Times New Roman" w:hAnsi="Times New Roman" w:cs="Times New Roman"/>
                <w:color w:val="000000"/>
                <w:sz w:val="24"/>
                <w:szCs w:val="24"/>
              </w:rPr>
              <w:t>tencel</w:t>
            </w:r>
            <w:proofErr w:type="spellEnd"/>
            <w:r w:rsidRPr="00627C2D">
              <w:rPr>
                <w:rFonts w:ascii="Times New Roman" w:eastAsia="Times New Roman" w:hAnsi="Times New Roman" w:cs="Times New Roman"/>
                <w:color w:val="000000"/>
                <w:sz w:val="24"/>
                <w:szCs w:val="24"/>
              </w:rPr>
              <w:t xml:space="preserve"> švarkas</w:t>
            </w:r>
          </w:p>
        </w:tc>
        <w:tc>
          <w:tcPr>
            <w:tcW w:w="1734" w:type="dxa"/>
            <w:tcBorders>
              <w:top w:val="nil"/>
              <w:left w:val="nil"/>
              <w:bottom w:val="single" w:sz="4" w:space="0" w:color="auto"/>
              <w:right w:val="single" w:sz="4" w:space="0" w:color="auto"/>
            </w:tcBorders>
            <w:shd w:val="clear" w:color="000000" w:fill="FFFFFF"/>
            <w:vAlign w:val="bottom"/>
            <w:hideMark/>
          </w:tcPr>
          <w:p w14:paraId="0745E2A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4A1296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75023D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290</w:t>
            </w:r>
          </w:p>
        </w:tc>
        <w:tc>
          <w:tcPr>
            <w:tcW w:w="6960" w:type="dxa"/>
            <w:tcBorders>
              <w:top w:val="nil"/>
              <w:left w:val="nil"/>
              <w:bottom w:val="single" w:sz="4" w:space="0" w:color="auto"/>
              <w:right w:val="single" w:sz="4" w:space="0" w:color="auto"/>
            </w:tcBorders>
            <w:shd w:val="clear" w:color="000000" w:fill="FFFFFF"/>
            <w:vAlign w:val="bottom"/>
            <w:hideMark/>
          </w:tcPr>
          <w:p w14:paraId="587BFF5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Giblors</w:t>
            </w:r>
            <w:proofErr w:type="spellEnd"/>
            <w:r w:rsidRPr="00627C2D">
              <w:rPr>
                <w:rFonts w:ascii="Times New Roman" w:eastAsia="Times New Roman" w:hAnsi="Times New Roman" w:cs="Times New Roman"/>
                <w:color w:val="000000"/>
                <w:sz w:val="24"/>
                <w:szCs w:val="24"/>
              </w:rPr>
              <w:t xml:space="preserve"> švarkas šefei</w:t>
            </w:r>
          </w:p>
        </w:tc>
        <w:tc>
          <w:tcPr>
            <w:tcW w:w="1734" w:type="dxa"/>
            <w:tcBorders>
              <w:top w:val="nil"/>
              <w:left w:val="nil"/>
              <w:bottom w:val="single" w:sz="4" w:space="0" w:color="auto"/>
              <w:right w:val="single" w:sz="4" w:space="0" w:color="auto"/>
            </w:tcBorders>
            <w:shd w:val="clear" w:color="000000" w:fill="FFFFFF"/>
            <w:vAlign w:val="bottom"/>
            <w:hideMark/>
          </w:tcPr>
          <w:p w14:paraId="27FF9FC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6277AEB"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5BD156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291</w:t>
            </w:r>
          </w:p>
        </w:tc>
        <w:tc>
          <w:tcPr>
            <w:tcW w:w="6960" w:type="dxa"/>
            <w:tcBorders>
              <w:top w:val="nil"/>
              <w:left w:val="nil"/>
              <w:bottom w:val="single" w:sz="4" w:space="0" w:color="auto"/>
              <w:right w:val="single" w:sz="4" w:space="0" w:color="auto"/>
            </w:tcBorders>
            <w:shd w:val="clear" w:color="000000" w:fill="FFFFFF"/>
            <w:vAlign w:val="bottom"/>
            <w:hideMark/>
          </w:tcPr>
          <w:p w14:paraId="41EBD05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Skambutis stalo</w:t>
            </w:r>
          </w:p>
        </w:tc>
        <w:tc>
          <w:tcPr>
            <w:tcW w:w="1734" w:type="dxa"/>
            <w:tcBorders>
              <w:top w:val="nil"/>
              <w:left w:val="nil"/>
              <w:bottom w:val="single" w:sz="4" w:space="0" w:color="auto"/>
              <w:right w:val="single" w:sz="4" w:space="0" w:color="auto"/>
            </w:tcBorders>
            <w:shd w:val="clear" w:color="000000" w:fill="FFFFFF"/>
            <w:vAlign w:val="bottom"/>
            <w:hideMark/>
          </w:tcPr>
          <w:p w14:paraId="0EA54A7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2970CE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3A37D9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292</w:t>
            </w:r>
          </w:p>
        </w:tc>
        <w:tc>
          <w:tcPr>
            <w:tcW w:w="6960" w:type="dxa"/>
            <w:tcBorders>
              <w:top w:val="nil"/>
              <w:left w:val="nil"/>
              <w:bottom w:val="single" w:sz="4" w:space="0" w:color="auto"/>
              <w:right w:val="single" w:sz="4" w:space="0" w:color="auto"/>
            </w:tcBorders>
            <w:shd w:val="clear" w:color="000000" w:fill="FFFFFF"/>
            <w:vAlign w:val="bottom"/>
            <w:hideMark/>
          </w:tcPr>
          <w:p w14:paraId="1215B2D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Staliukas VEN-ZORBAS</w:t>
            </w:r>
          </w:p>
        </w:tc>
        <w:tc>
          <w:tcPr>
            <w:tcW w:w="1734" w:type="dxa"/>
            <w:tcBorders>
              <w:top w:val="nil"/>
              <w:left w:val="nil"/>
              <w:bottom w:val="single" w:sz="4" w:space="0" w:color="auto"/>
              <w:right w:val="single" w:sz="4" w:space="0" w:color="auto"/>
            </w:tcBorders>
            <w:shd w:val="clear" w:color="000000" w:fill="FFFFFF"/>
            <w:vAlign w:val="bottom"/>
            <w:hideMark/>
          </w:tcPr>
          <w:p w14:paraId="657AC9A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63977FE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7D779D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293</w:t>
            </w:r>
          </w:p>
        </w:tc>
        <w:tc>
          <w:tcPr>
            <w:tcW w:w="6960" w:type="dxa"/>
            <w:tcBorders>
              <w:top w:val="nil"/>
              <w:left w:val="nil"/>
              <w:bottom w:val="single" w:sz="4" w:space="0" w:color="auto"/>
              <w:right w:val="single" w:sz="4" w:space="0" w:color="auto"/>
            </w:tcBorders>
            <w:shd w:val="clear" w:color="000000" w:fill="FFFFFF"/>
            <w:vAlign w:val="bottom"/>
            <w:hideMark/>
          </w:tcPr>
          <w:p w14:paraId="506B4C6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Fotelis JOHN</w:t>
            </w:r>
          </w:p>
        </w:tc>
        <w:tc>
          <w:tcPr>
            <w:tcW w:w="1734" w:type="dxa"/>
            <w:tcBorders>
              <w:top w:val="nil"/>
              <w:left w:val="nil"/>
              <w:bottom w:val="single" w:sz="4" w:space="0" w:color="auto"/>
              <w:right w:val="single" w:sz="4" w:space="0" w:color="auto"/>
            </w:tcBorders>
            <w:shd w:val="clear" w:color="000000" w:fill="FFFFFF"/>
            <w:vAlign w:val="bottom"/>
            <w:hideMark/>
          </w:tcPr>
          <w:p w14:paraId="3F6011CB"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9</w:t>
            </w:r>
          </w:p>
        </w:tc>
      </w:tr>
      <w:tr w:rsidR="004B2282" w:rsidRPr="00627C2D" w14:paraId="27A8F4F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6135F2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294</w:t>
            </w:r>
          </w:p>
        </w:tc>
        <w:tc>
          <w:tcPr>
            <w:tcW w:w="6960" w:type="dxa"/>
            <w:tcBorders>
              <w:top w:val="nil"/>
              <w:left w:val="nil"/>
              <w:bottom w:val="single" w:sz="4" w:space="0" w:color="auto"/>
              <w:right w:val="single" w:sz="4" w:space="0" w:color="auto"/>
            </w:tcBorders>
            <w:shd w:val="clear" w:color="000000" w:fill="FFFFFF"/>
            <w:vAlign w:val="bottom"/>
            <w:hideMark/>
          </w:tcPr>
          <w:p w14:paraId="7035E32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Augalai su vazonu</w:t>
            </w:r>
          </w:p>
        </w:tc>
        <w:tc>
          <w:tcPr>
            <w:tcW w:w="1734" w:type="dxa"/>
            <w:tcBorders>
              <w:top w:val="nil"/>
              <w:left w:val="nil"/>
              <w:bottom w:val="single" w:sz="4" w:space="0" w:color="auto"/>
              <w:right w:val="single" w:sz="4" w:space="0" w:color="auto"/>
            </w:tcBorders>
            <w:shd w:val="clear" w:color="000000" w:fill="FFFFFF"/>
            <w:vAlign w:val="bottom"/>
            <w:hideMark/>
          </w:tcPr>
          <w:p w14:paraId="5E596C9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40</w:t>
            </w:r>
          </w:p>
        </w:tc>
      </w:tr>
      <w:tr w:rsidR="004B2282" w:rsidRPr="00627C2D" w14:paraId="56F7DB8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7CB76F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295</w:t>
            </w:r>
          </w:p>
        </w:tc>
        <w:tc>
          <w:tcPr>
            <w:tcW w:w="6960" w:type="dxa"/>
            <w:tcBorders>
              <w:top w:val="nil"/>
              <w:left w:val="nil"/>
              <w:bottom w:val="single" w:sz="4" w:space="0" w:color="auto"/>
              <w:right w:val="single" w:sz="4" w:space="0" w:color="auto"/>
            </w:tcBorders>
            <w:shd w:val="clear" w:color="000000" w:fill="FFFFFF"/>
            <w:vAlign w:val="bottom"/>
            <w:hideMark/>
          </w:tcPr>
          <w:p w14:paraId="739F882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Augalų kompozicijos loveliuose</w:t>
            </w:r>
          </w:p>
        </w:tc>
        <w:tc>
          <w:tcPr>
            <w:tcW w:w="1734" w:type="dxa"/>
            <w:tcBorders>
              <w:top w:val="nil"/>
              <w:left w:val="nil"/>
              <w:bottom w:val="single" w:sz="4" w:space="0" w:color="auto"/>
              <w:right w:val="single" w:sz="4" w:space="0" w:color="auto"/>
            </w:tcBorders>
            <w:shd w:val="clear" w:color="000000" w:fill="FFFFFF"/>
            <w:vAlign w:val="bottom"/>
            <w:hideMark/>
          </w:tcPr>
          <w:p w14:paraId="4A37BA6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w:t>
            </w:r>
          </w:p>
        </w:tc>
      </w:tr>
      <w:tr w:rsidR="004B2282" w:rsidRPr="00627C2D" w14:paraId="3814EF7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DAD0A5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296</w:t>
            </w:r>
          </w:p>
        </w:tc>
        <w:tc>
          <w:tcPr>
            <w:tcW w:w="6960" w:type="dxa"/>
            <w:tcBorders>
              <w:top w:val="nil"/>
              <w:left w:val="nil"/>
              <w:bottom w:val="single" w:sz="4" w:space="0" w:color="auto"/>
              <w:right w:val="single" w:sz="4" w:space="0" w:color="auto"/>
            </w:tcBorders>
            <w:shd w:val="clear" w:color="000000" w:fill="FFFFFF"/>
            <w:vAlign w:val="bottom"/>
            <w:hideMark/>
          </w:tcPr>
          <w:p w14:paraId="72730FC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Kalėdinis vainikas su uogomis </w:t>
            </w:r>
          </w:p>
        </w:tc>
        <w:tc>
          <w:tcPr>
            <w:tcW w:w="1734" w:type="dxa"/>
            <w:tcBorders>
              <w:top w:val="nil"/>
              <w:left w:val="nil"/>
              <w:bottom w:val="single" w:sz="4" w:space="0" w:color="auto"/>
              <w:right w:val="single" w:sz="4" w:space="0" w:color="auto"/>
            </w:tcBorders>
            <w:shd w:val="clear" w:color="000000" w:fill="FFFFFF"/>
            <w:vAlign w:val="bottom"/>
            <w:hideMark/>
          </w:tcPr>
          <w:p w14:paraId="4330896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85167E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63486E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297</w:t>
            </w:r>
          </w:p>
        </w:tc>
        <w:tc>
          <w:tcPr>
            <w:tcW w:w="6960" w:type="dxa"/>
            <w:tcBorders>
              <w:top w:val="nil"/>
              <w:left w:val="nil"/>
              <w:bottom w:val="single" w:sz="4" w:space="0" w:color="auto"/>
              <w:right w:val="single" w:sz="4" w:space="0" w:color="auto"/>
            </w:tcBorders>
            <w:shd w:val="clear" w:color="auto" w:fill="auto"/>
            <w:vAlign w:val="bottom"/>
            <w:hideMark/>
          </w:tcPr>
          <w:p w14:paraId="7827DC0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Komutatorius </w:t>
            </w:r>
            <w:proofErr w:type="spellStart"/>
            <w:r w:rsidRPr="00627C2D">
              <w:rPr>
                <w:rFonts w:ascii="Times New Roman" w:eastAsia="Times New Roman" w:hAnsi="Times New Roman" w:cs="Times New Roman"/>
                <w:color w:val="000000"/>
                <w:sz w:val="24"/>
                <w:szCs w:val="24"/>
              </w:rPr>
              <w:t>Cisco</w:t>
            </w:r>
            <w:proofErr w:type="spellEnd"/>
          </w:p>
        </w:tc>
        <w:tc>
          <w:tcPr>
            <w:tcW w:w="1734" w:type="dxa"/>
            <w:tcBorders>
              <w:top w:val="nil"/>
              <w:left w:val="nil"/>
              <w:bottom w:val="single" w:sz="4" w:space="0" w:color="auto"/>
              <w:right w:val="single" w:sz="4" w:space="0" w:color="auto"/>
            </w:tcBorders>
            <w:shd w:val="clear" w:color="auto" w:fill="auto"/>
            <w:vAlign w:val="bottom"/>
            <w:hideMark/>
          </w:tcPr>
          <w:p w14:paraId="2C30D46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1B56EF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60D009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298</w:t>
            </w:r>
          </w:p>
        </w:tc>
        <w:tc>
          <w:tcPr>
            <w:tcW w:w="6960" w:type="dxa"/>
            <w:tcBorders>
              <w:top w:val="nil"/>
              <w:left w:val="nil"/>
              <w:bottom w:val="single" w:sz="4" w:space="0" w:color="auto"/>
              <w:right w:val="single" w:sz="4" w:space="0" w:color="auto"/>
            </w:tcBorders>
            <w:shd w:val="clear" w:color="auto" w:fill="auto"/>
            <w:noWrap/>
            <w:vAlign w:val="bottom"/>
            <w:hideMark/>
          </w:tcPr>
          <w:p w14:paraId="0BDD30C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Grotuvas</w:t>
            </w:r>
          </w:p>
        </w:tc>
        <w:tc>
          <w:tcPr>
            <w:tcW w:w="1734" w:type="dxa"/>
            <w:tcBorders>
              <w:top w:val="nil"/>
              <w:left w:val="nil"/>
              <w:bottom w:val="single" w:sz="4" w:space="0" w:color="auto"/>
              <w:right w:val="single" w:sz="4" w:space="0" w:color="auto"/>
            </w:tcBorders>
            <w:shd w:val="clear" w:color="auto" w:fill="auto"/>
            <w:vAlign w:val="bottom"/>
            <w:hideMark/>
          </w:tcPr>
          <w:p w14:paraId="3FA4D61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5D7D9AF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86DFDC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299</w:t>
            </w:r>
          </w:p>
        </w:tc>
        <w:tc>
          <w:tcPr>
            <w:tcW w:w="6960" w:type="dxa"/>
            <w:tcBorders>
              <w:top w:val="nil"/>
              <w:left w:val="nil"/>
              <w:bottom w:val="single" w:sz="4" w:space="0" w:color="auto"/>
              <w:right w:val="single" w:sz="4" w:space="0" w:color="auto"/>
            </w:tcBorders>
            <w:shd w:val="clear" w:color="auto" w:fill="auto"/>
            <w:noWrap/>
            <w:vAlign w:val="bottom"/>
            <w:hideMark/>
          </w:tcPr>
          <w:p w14:paraId="4EAE6AA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Antena</w:t>
            </w:r>
          </w:p>
        </w:tc>
        <w:tc>
          <w:tcPr>
            <w:tcW w:w="1734" w:type="dxa"/>
            <w:tcBorders>
              <w:top w:val="nil"/>
              <w:left w:val="nil"/>
              <w:bottom w:val="single" w:sz="4" w:space="0" w:color="auto"/>
              <w:right w:val="single" w:sz="4" w:space="0" w:color="auto"/>
            </w:tcBorders>
            <w:shd w:val="clear" w:color="auto" w:fill="auto"/>
            <w:vAlign w:val="bottom"/>
            <w:hideMark/>
          </w:tcPr>
          <w:p w14:paraId="143F5A7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39F70C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6AE972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300</w:t>
            </w:r>
          </w:p>
        </w:tc>
        <w:tc>
          <w:tcPr>
            <w:tcW w:w="6960" w:type="dxa"/>
            <w:tcBorders>
              <w:top w:val="nil"/>
              <w:left w:val="nil"/>
              <w:bottom w:val="single" w:sz="4" w:space="0" w:color="auto"/>
              <w:right w:val="single" w:sz="4" w:space="0" w:color="auto"/>
            </w:tcBorders>
            <w:shd w:val="clear" w:color="auto" w:fill="auto"/>
            <w:noWrap/>
            <w:vAlign w:val="bottom"/>
            <w:hideMark/>
          </w:tcPr>
          <w:p w14:paraId="62E9671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Stiprintuvas</w:t>
            </w:r>
          </w:p>
        </w:tc>
        <w:tc>
          <w:tcPr>
            <w:tcW w:w="1734" w:type="dxa"/>
            <w:tcBorders>
              <w:top w:val="nil"/>
              <w:left w:val="nil"/>
              <w:bottom w:val="single" w:sz="4" w:space="0" w:color="auto"/>
              <w:right w:val="single" w:sz="4" w:space="0" w:color="auto"/>
            </w:tcBorders>
            <w:shd w:val="clear" w:color="auto" w:fill="auto"/>
            <w:vAlign w:val="bottom"/>
            <w:hideMark/>
          </w:tcPr>
          <w:p w14:paraId="2F24D8D7"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A399F4A"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6B6060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301</w:t>
            </w:r>
          </w:p>
        </w:tc>
        <w:tc>
          <w:tcPr>
            <w:tcW w:w="6960" w:type="dxa"/>
            <w:tcBorders>
              <w:top w:val="nil"/>
              <w:left w:val="nil"/>
              <w:bottom w:val="single" w:sz="4" w:space="0" w:color="auto"/>
              <w:right w:val="single" w:sz="4" w:space="0" w:color="auto"/>
            </w:tcBorders>
            <w:shd w:val="clear" w:color="auto" w:fill="auto"/>
            <w:noWrap/>
            <w:vAlign w:val="bottom"/>
            <w:hideMark/>
          </w:tcPr>
          <w:p w14:paraId="10128A9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Kolonėlės</w:t>
            </w:r>
          </w:p>
        </w:tc>
        <w:tc>
          <w:tcPr>
            <w:tcW w:w="1734" w:type="dxa"/>
            <w:tcBorders>
              <w:top w:val="nil"/>
              <w:left w:val="nil"/>
              <w:bottom w:val="single" w:sz="4" w:space="0" w:color="auto"/>
              <w:right w:val="single" w:sz="4" w:space="0" w:color="auto"/>
            </w:tcBorders>
            <w:shd w:val="clear" w:color="auto" w:fill="auto"/>
            <w:vAlign w:val="bottom"/>
            <w:hideMark/>
          </w:tcPr>
          <w:p w14:paraId="325CB93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5</w:t>
            </w:r>
          </w:p>
        </w:tc>
      </w:tr>
      <w:tr w:rsidR="004B2282" w:rsidRPr="00627C2D" w14:paraId="4AFBF96B"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FA0917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302</w:t>
            </w:r>
          </w:p>
        </w:tc>
        <w:tc>
          <w:tcPr>
            <w:tcW w:w="6960" w:type="dxa"/>
            <w:tcBorders>
              <w:top w:val="nil"/>
              <w:left w:val="nil"/>
              <w:bottom w:val="single" w:sz="4" w:space="0" w:color="auto"/>
              <w:right w:val="single" w:sz="4" w:space="0" w:color="auto"/>
            </w:tcBorders>
            <w:shd w:val="clear" w:color="auto" w:fill="auto"/>
            <w:noWrap/>
            <w:vAlign w:val="bottom"/>
            <w:hideMark/>
          </w:tcPr>
          <w:p w14:paraId="4DF9ECF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Radijas</w:t>
            </w:r>
          </w:p>
        </w:tc>
        <w:tc>
          <w:tcPr>
            <w:tcW w:w="1734" w:type="dxa"/>
            <w:tcBorders>
              <w:top w:val="nil"/>
              <w:left w:val="nil"/>
              <w:bottom w:val="single" w:sz="4" w:space="0" w:color="auto"/>
              <w:right w:val="single" w:sz="4" w:space="0" w:color="auto"/>
            </w:tcBorders>
            <w:shd w:val="clear" w:color="auto" w:fill="auto"/>
            <w:vAlign w:val="bottom"/>
            <w:hideMark/>
          </w:tcPr>
          <w:p w14:paraId="0805362C"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07F93B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F9C69F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303</w:t>
            </w:r>
          </w:p>
        </w:tc>
        <w:tc>
          <w:tcPr>
            <w:tcW w:w="6960" w:type="dxa"/>
            <w:tcBorders>
              <w:top w:val="nil"/>
              <w:left w:val="nil"/>
              <w:bottom w:val="single" w:sz="4" w:space="0" w:color="auto"/>
              <w:right w:val="single" w:sz="4" w:space="0" w:color="auto"/>
            </w:tcBorders>
            <w:shd w:val="clear" w:color="auto" w:fill="auto"/>
            <w:noWrap/>
            <w:vAlign w:val="bottom"/>
            <w:hideMark/>
          </w:tcPr>
          <w:p w14:paraId="6E9B133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Laikiklis pjaustymo lentoms</w:t>
            </w:r>
          </w:p>
        </w:tc>
        <w:tc>
          <w:tcPr>
            <w:tcW w:w="1734" w:type="dxa"/>
            <w:tcBorders>
              <w:top w:val="nil"/>
              <w:left w:val="nil"/>
              <w:bottom w:val="single" w:sz="4" w:space="0" w:color="auto"/>
              <w:right w:val="single" w:sz="4" w:space="0" w:color="auto"/>
            </w:tcBorders>
            <w:shd w:val="clear" w:color="auto" w:fill="auto"/>
            <w:vAlign w:val="bottom"/>
            <w:hideMark/>
          </w:tcPr>
          <w:p w14:paraId="4E3DB61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36631F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9524A3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304</w:t>
            </w:r>
          </w:p>
        </w:tc>
        <w:tc>
          <w:tcPr>
            <w:tcW w:w="6960" w:type="dxa"/>
            <w:tcBorders>
              <w:top w:val="nil"/>
              <w:left w:val="nil"/>
              <w:bottom w:val="single" w:sz="4" w:space="0" w:color="auto"/>
              <w:right w:val="single" w:sz="4" w:space="0" w:color="auto"/>
            </w:tcBorders>
            <w:shd w:val="clear" w:color="auto" w:fill="auto"/>
            <w:noWrap/>
            <w:vAlign w:val="bottom"/>
            <w:hideMark/>
          </w:tcPr>
          <w:p w14:paraId="54F4FF8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Samtis</w:t>
            </w:r>
          </w:p>
        </w:tc>
        <w:tc>
          <w:tcPr>
            <w:tcW w:w="1734" w:type="dxa"/>
            <w:tcBorders>
              <w:top w:val="nil"/>
              <w:left w:val="nil"/>
              <w:bottom w:val="single" w:sz="4" w:space="0" w:color="auto"/>
              <w:right w:val="single" w:sz="4" w:space="0" w:color="auto"/>
            </w:tcBorders>
            <w:shd w:val="clear" w:color="auto" w:fill="auto"/>
            <w:vAlign w:val="bottom"/>
            <w:hideMark/>
          </w:tcPr>
          <w:p w14:paraId="55FCEEE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23209D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296C77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305</w:t>
            </w:r>
          </w:p>
        </w:tc>
        <w:tc>
          <w:tcPr>
            <w:tcW w:w="6960" w:type="dxa"/>
            <w:tcBorders>
              <w:top w:val="nil"/>
              <w:left w:val="nil"/>
              <w:bottom w:val="single" w:sz="4" w:space="0" w:color="auto"/>
              <w:right w:val="single" w:sz="4" w:space="0" w:color="auto"/>
            </w:tcBorders>
            <w:shd w:val="clear" w:color="auto" w:fill="auto"/>
            <w:noWrap/>
            <w:vAlign w:val="bottom"/>
            <w:hideMark/>
          </w:tcPr>
          <w:p w14:paraId="4D6EDCB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Lenkta mentelė</w:t>
            </w:r>
          </w:p>
        </w:tc>
        <w:tc>
          <w:tcPr>
            <w:tcW w:w="1734" w:type="dxa"/>
            <w:tcBorders>
              <w:top w:val="nil"/>
              <w:left w:val="nil"/>
              <w:bottom w:val="single" w:sz="4" w:space="0" w:color="auto"/>
              <w:right w:val="single" w:sz="4" w:space="0" w:color="auto"/>
            </w:tcBorders>
            <w:shd w:val="clear" w:color="auto" w:fill="auto"/>
            <w:vAlign w:val="bottom"/>
            <w:hideMark/>
          </w:tcPr>
          <w:p w14:paraId="311588E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326EB754"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4B15E7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lastRenderedPageBreak/>
              <w:t>306</w:t>
            </w:r>
          </w:p>
        </w:tc>
        <w:tc>
          <w:tcPr>
            <w:tcW w:w="6960" w:type="dxa"/>
            <w:tcBorders>
              <w:top w:val="nil"/>
              <w:left w:val="nil"/>
              <w:bottom w:val="single" w:sz="4" w:space="0" w:color="auto"/>
              <w:right w:val="single" w:sz="4" w:space="0" w:color="auto"/>
            </w:tcBorders>
            <w:shd w:val="clear" w:color="auto" w:fill="auto"/>
            <w:noWrap/>
            <w:vAlign w:val="bottom"/>
            <w:hideMark/>
          </w:tcPr>
          <w:p w14:paraId="5381ECB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Sietas</w:t>
            </w:r>
          </w:p>
        </w:tc>
        <w:tc>
          <w:tcPr>
            <w:tcW w:w="1734" w:type="dxa"/>
            <w:tcBorders>
              <w:top w:val="nil"/>
              <w:left w:val="nil"/>
              <w:bottom w:val="single" w:sz="4" w:space="0" w:color="auto"/>
              <w:right w:val="single" w:sz="4" w:space="0" w:color="auto"/>
            </w:tcBorders>
            <w:shd w:val="clear" w:color="auto" w:fill="auto"/>
            <w:vAlign w:val="bottom"/>
            <w:hideMark/>
          </w:tcPr>
          <w:p w14:paraId="3A643C6B"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w:t>
            </w:r>
          </w:p>
        </w:tc>
      </w:tr>
      <w:tr w:rsidR="004B2282" w:rsidRPr="00627C2D" w14:paraId="10FCEAB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C7BDEE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307</w:t>
            </w:r>
          </w:p>
        </w:tc>
        <w:tc>
          <w:tcPr>
            <w:tcW w:w="6960" w:type="dxa"/>
            <w:tcBorders>
              <w:top w:val="nil"/>
              <w:left w:val="nil"/>
              <w:bottom w:val="single" w:sz="4" w:space="0" w:color="auto"/>
              <w:right w:val="single" w:sz="4" w:space="0" w:color="auto"/>
            </w:tcBorders>
            <w:shd w:val="clear" w:color="auto" w:fill="auto"/>
            <w:noWrap/>
            <w:vAlign w:val="bottom"/>
            <w:hideMark/>
          </w:tcPr>
          <w:p w14:paraId="1723A93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Dubuo pl.8l </w:t>
            </w:r>
          </w:p>
        </w:tc>
        <w:tc>
          <w:tcPr>
            <w:tcW w:w="1734" w:type="dxa"/>
            <w:tcBorders>
              <w:top w:val="nil"/>
              <w:left w:val="nil"/>
              <w:bottom w:val="single" w:sz="4" w:space="0" w:color="auto"/>
              <w:right w:val="single" w:sz="4" w:space="0" w:color="auto"/>
            </w:tcBorders>
            <w:shd w:val="clear" w:color="auto" w:fill="auto"/>
            <w:vAlign w:val="bottom"/>
            <w:hideMark/>
          </w:tcPr>
          <w:p w14:paraId="4E1EDC7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42116FA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1C569B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308</w:t>
            </w:r>
          </w:p>
        </w:tc>
        <w:tc>
          <w:tcPr>
            <w:tcW w:w="6960" w:type="dxa"/>
            <w:tcBorders>
              <w:top w:val="nil"/>
              <w:left w:val="nil"/>
              <w:bottom w:val="single" w:sz="4" w:space="0" w:color="auto"/>
              <w:right w:val="single" w:sz="4" w:space="0" w:color="auto"/>
            </w:tcBorders>
            <w:shd w:val="clear" w:color="auto" w:fill="auto"/>
            <w:noWrap/>
            <w:vAlign w:val="bottom"/>
            <w:hideMark/>
          </w:tcPr>
          <w:p w14:paraId="1D7649C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Dubuo pl.4L</w:t>
            </w:r>
          </w:p>
        </w:tc>
        <w:tc>
          <w:tcPr>
            <w:tcW w:w="1734" w:type="dxa"/>
            <w:tcBorders>
              <w:top w:val="nil"/>
              <w:left w:val="nil"/>
              <w:bottom w:val="single" w:sz="4" w:space="0" w:color="auto"/>
              <w:right w:val="single" w:sz="4" w:space="0" w:color="auto"/>
            </w:tcBorders>
            <w:shd w:val="clear" w:color="auto" w:fill="auto"/>
            <w:vAlign w:val="bottom"/>
            <w:hideMark/>
          </w:tcPr>
          <w:p w14:paraId="5DF95A7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6</w:t>
            </w:r>
          </w:p>
        </w:tc>
      </w:tr>
      <w:tr w:rsidR="004B2282" w:rsidRPr="00627C2D" w14:paraId="00BFADD7"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1F48E3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309</w:t>
            </w:r>
          </w:p>
        </w:tc>
        <w:tc>
          <w:tcPr>
            <w:tcW w:w="6960" w:type="dxa"/>
            <w:tcBorders>
              <w:top w:val="nil"/>
              <w:left w:val="nil"/>
              <w:bottom w:val="single" w:sz="4" w:space="0" w:color="auto"/>
              <w:right w:val="single" w:sz="4" w:space="0" w:color="auto"/>
            </w:tcBorders>
            <w:shd w:val="clear" w:color="auto" w:fill="auto"/>
            <w:noWrap/>
            <w:vAlign w:val="bottom"/>
            <w:hideMark/>
          </w:tcPr>
          <w:p w14:paraId="0E00B13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Dubuo 6L</w:t>
            </w:r>
          </w:p>
        </w:tc>
        <w:tc>
          <w:tcPr>
            <w:tcW w:w="1734" w:type="dxa"/>
            <w:tcBorders>
              <w:top w:val="nil"/>
              <w:left w:val="nil"/>
              <w:bottom w:val="single" w:sz="4" w:space="0" w:color="auto"/>
              <w:right w:val="single" w:sz="4" w:space="0" w:color="auto"/>
            </w:tcBorders>
            <w:shd w:val="clear" w:color="auto" w:fill="auto"/>
            <w:vAlign w:val="bottom"/>
            <w:hideMark/>
          </w:tcPr>
          <w:p w14:paraId="4B9A7D2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619634EA"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47CC9D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310</w:t>
            </w:r>
          </w:p>
        </w:tc>
        <w:tc>
          <w:tcPr>
            <w:tcW w:w="6960" w:type="dxa"/>
            <w:tcBorders>
              <w:top w:val="nil"/>
              <w:left w:val="nil"/>
              <w:bottom w:val="single" w:sz="4" w:space="0" w:color="auto"/>
              <w:right w:val="single" w:sz="4" w:space="0" w:color="auto"/>
            </w:tcBorders>
            <w:shd w:val="clear" w:color="auto" w:fill="auto"/>
            <w:noWrap/>
            <w:vAlign w:val="bottom"/>
            <w:hideMark/>
          </w:tcPr>
          <w:p w14:paraId="525790C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Stalo įrankių dėklas</w:t>
            </w:r>
          </w:p>
        </w:tc>
        <w:tc>
          <w:tcPr>
            <w:tcW w:w="1734" w:type="dxa"/>
            <w:tcBorders>
              <w:top w:val="nil"/>
              <w:left w:val="nil"/>
              <w:bottom w:val="single" w:sz="4" w:space="0" w:color="auto"/>
              <w:right w:val="single" w:sz="4" w:space="0" w:color="auto"/>
            </w:tcBorders>
            <w:shd w:val="clear" w:color="auto" w:fill="auto"/>
            <w:vAlign w:val="bottom"/>
            <w:hideMark/>
          </w:tcPr>
          <w:p w14:paraId="0458E6A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w:t>
            </w:r>
          </w:p>
        </w:tc>
      </w:tr>
      <w:tr w:rsidR="004B2282" w:rsidRPr="00627C2D" w14:paraId="3BBD8DE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A78EC7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311</w:t>
            </w:r>
          </w:p>
        </w:tc>
        <w:tc>
          <w:tcPr>
            <w:tcW w:w="6960" w:type="dxa"/>
            <w:tcBorders>
              <w:top w:val="nil"/>
              <w:left w:val="nil"/>
              <w:bottom w:val="single" w:sz="4" w:space="0" w:color="auto"/>
              <w:right w:val="single" w:sz="4" w:space="0" w:color="auto"/>
            </w:tcBorders>
            <w:shd w:val="clear" w:color="auto" w:fill="auto"/>
            <w:noWrap/>
            <w:vAlign w:val="bottom"/>
            <w:hideMark/>
          </w:tcPr>
          <w:p w14:paraId="6C13996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Servetėlių laikiklis metalinis </w:t>
            </w:r>
            <w:proofErr w:type="spellStart"/>
            <w:r w:rsidRPr="00627C2D">
              <w:rPr>
                <w:rFonts w:ascii="Times New Roman" w:eastAsia="Times New Roman" w:hAnsi="Times New Roman" w:cs="Times New Roman"/>
                <w:color w:val="000000"/>
                <w:sz w:val="24"/>
                <w:szCs w:val="24"/>
              </w:rPr>
              <w:t>Ikea</w:t>
            </w:r>
            <w:proofErr w:type="spellEnd"/>
          </w:p>
        </w:tc>
        <w:tc>
          <w:tcPr>
            <w:tcW w:w="1734" w:type="dxa"/>
            <w:tcBorders>
              <w:top w:val="nil"/>
              <w:left w:val="nil"/>
              <w:bottom w:val="single" w:sz="4" w:space="0" w:color="auto"/>
              <w:right w:val="single" w:sz="4" w:space="0" w:color="auto"/>
            </w:tcBorders>
            <w:shd w:val="clear" w:color="auto" w:fill="auto"/>
            <w:vAlign w:val="bottom"/>
            <w:hideMark/>
          </w:tcPr>
          <w:p w14:paraId="46F18D11"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0C60CCB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1FACB9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312</w:t>
            </w:r>
          </w:p>
        </w:tc>
        <w:tc>
          <w:tcPr>
            <w:tcW w:w="6960" w:type="dxa"/>
            <w:tcBorders>
              <w:top w:val="nil"/>
              <w:left w:val="nil"/>
              <w:bottom w:val="single" w:sz="4" w:space="0" w:color="auto"/>
              <w:right w:val="single" w:sz="4" w:space="0" w:color="auto"/>
            </w:tcBorders>
            <w:shd w:val="clear" w:color="auto" w:fill="auto"/>
            <w:noWrap/>
            <w:vAlign w:val="bottom"/>
            <w:hideMark/>
          </w:tcPr>
          <w:p w14:paraId="3D620BF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Plastikiniai dubenys</w:t>
            </w:r>
          </w:p>
        </w:tc>
        <w:tc>
          <w:tcPr>
            <w:tcW w:w="1734" w:type="dxa"/>
            <w:tcBorders>
              <w:top w:val="nil"/>
              <w:left w:val="nil"/>
              <w:bottom w:val="single" w:sz="4" w:space="0" w:color="auto"/>
              <w:right w:val="single" w:sz="4" w:space="0" w:color="auto"/>
            </w:tcBorders>
            <w:shd w:val="clear" w:color="auto" w:fill="auto"/>
            <w:vAlign w:val="bottom"/>
            <w:hideMark/>
          </w:tcPr>
          <w:p w14:paraId="75710885"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588A7EA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899EEE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313</w:t>
            </w:r>
          </w:p>
        </w:tc>
        <w:tc>
          <w:tcPr>
            <w:tcW w:w="6960" w:type="dxa"/>
            <w:tcBorders>
              <w:top w:val="nil"/>
              <w:left w:val="nil"/>
              <w:bottom w:val="single" w:sz="4" w:space="0" w:color="auto"/>
              <w:right w:val="single" w:sz="4" w:space="0" w:color="auto"/>
            </w:tcBorders>
            <w:shd w:val="clear" w:color="auto" w:fill="auto"/>
            <w:noWrap/>
            <w:vAlign w:val="bottom"/>
            <w:hideMark/>
          </w:tcPr>
          <w:p w14:paraId="446FFC9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Laikiklis peiliams </w:t>
            </w:r>
            <w:proofErr w:type="spellStart"/>
            <w:r w:rsidRPr="00627C2D">
              <w:rPr>
                <w:rFonts w:ascii="Times New Roman" w:eastAsia="Times New Roman" w:hAnsi="Times New Roman" w:cs="Times New Roman"/>
                <w:color w:val="000000"/>
                <w:sz w:val="24"/>
                <w:szCs w:val="24"/>
              </w:rPr>
              <w:t>magnet</w:t>
            </w:r>
            <w:proofErr w:type="spellEnd"/>
            <w:r w:rsidRPr="00627C2D">
              <w:rPr>
                <w:rFonts w:ascii="Times New Roman" w:eastAsia="Times New Roman" w:hAnsi="Times New Roman" w:cs="Times New Roman"/>
                <w:color w:val="000000"/>
                <w:sz w:val="24"/>
                <w:szCs w:val="24"/>
              </w:rPr>
              <w:t>. 45 cm juodas</w:t>
            </w:r>
          </w:p>
        </w:tc>
        <w:tc>
          <w:tcPr>
            <w:tcW w:w="1734" w:type="dxa"/>
            <w:tcBorders>
              <w:top w:val="nil"/>
              <w:left w:val="nil"/>
              <w:bottom w:val="single" w:sz="4" w:space="0" w:color="auto"/>
              <w:right w:val="single" w:sz="4" w:space="0" w:color="auto"/>
            </w:tcBorders>
            <w:shd w:val="clear" w:color="auto" w:fill="auto"/>
            <w:vAlign w:val="bottom"/>
            <w:hideMark/>
          </w:tcPr>
          <w:p w14:paraId="173B49CA"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471D45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42AD12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314</w:t>
            </w:r>
          </w:p>
        </w:tc>
        <w:tc>
          <w:tcPr>
            <w:tcW w:w="6960" w:type="dxa"/>
            <w:tcBorders>
              <w:top w:val="nil"/>
              <w:left w:val="nil"/>
              <w:bottom w:val="single" w:sz="4" w:space="0" w:color="auto"/>
              <w:right w:val="single" w:sz="4" w:space="0" w:color="auto"/>
            </w:tcBorders>
            <w:shd w:val="clear" w:color="auto" w:fill="auto"/>
            <w:noWrap/>
            <w:vAlign w:val="bottom"/>
            <w:hideMark/>
          </w:tcPr>
          <w:p w14:paraId="09A7576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Peilis </w:t>
            </w:r>
            <w:proofErr w:type="spellStart"/>
            <w:r w:rsidRPr="00627C2D">
              <w:rPr>
                <w:rFonts w:ascii="Times New Roman" w:eastAsia="Times New Roman" w:hAnsi="Times New Roman" w:cs="Times New Roman"/>
                <w:color w:val="000000"/>
                <w:sz w:val="24"/>
                <w:szCs w:val="24"/>
              </w:rPr>
              <w:t>darž</w:t>
            </w:r>
            <w:proofErr w:type="spellEnd"/>
            <w:r w:rsidRPr="00627C2D">
              <w:rPr>
                <w:rFonts w:ascii="Times New Roman" w:eastAsia="Times New Roman" w:hAnsi="Times New Roman" w:cs="Times New Roman"/>
                <w:color w:val="000000"/>
                <w:sz w:val="24"/>
                <w:szCs w:val="24"/>
              </w:rPr>
              <w:t>. 10 cm dantytas geltonas</w:t>
            </w:r>
          </w:p>
        </w:tc>
        <w:tc>
          <w:tcPr>
            <w:tcW w:w="1734" w:type="dxa"/>
            <w:tcBorders>
              <w:top w:val="nil"/>
              <w:left w:val="nil"/>
              <w:bottom w:val="single" w:sz="4" w:space="0" w:color="auto"/>
              <w:right w:val="single" w:sz="4" w:space="0" w:color="auto"/>
            </w:tcBorders>
            <w:shd w:val="clear" w:color="auto" w:fill="auto"/>
            <w:vAlign w:val="bottom"/>
            <w:hideMark/>
          </w:tcPr>
          <w:p w14:paraId="73D1032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F680BF6"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DECE9C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315</w:t>
            </w:r>
          </w:p>
        </w:tc>
        <w:tc>
          <w:tcPr>
            <w:tcW w:w="6960" w:type="dxa"/>
            <w:tcBorders>
              <w:top w:val="nil"/>
              <w:left w:val="nil"/>
              <w:bottom w:val="single" w:sz="4" w:space="0" w:color="auto"/>
              <w:right w:val="single" w:sz="4" w:space="0" w:color="auto"/>
            </w:tcBorders>
            <w:shd w:val="clear" w:color="auto" w:fill="auto"/>
            <w:noWrap/>
            <w:vAlign w:val="bottom"/>
            <w:hideMark/>
          </w:tcPr>
          <w:p w14:paraId="54D2142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Peilis </w:t>
            </w:r>
            <w:proofErr w:type="spellStart"/>
            <w:r w:rsidRPr="00627C2D">
              <w:rPr>
                <w:rFonts w:ascii="Times New Roman" w:eastAsia="Times New Roman" w:hAnsi="Times New Roman" w:cs="Times New Roman"/>
                <w:color w:val="000000"/>
                <w:sz w:val="24"/>
                <w:szCs w:val="24"/>
              </w:rPr>
              <w:t>darž</w:t>
            </w:r>
            <w:proofErr w:type="spellEnd"/>
            <w:r w:rsidRPr="00627C2D">
              <w:rPr>
                <w:rFonts w:ascii="Times New Roman" w:eastAsia="Times New Roman" w:hAnsi="Times New Roman" w:cs="Times New Roman"/>
                <w:color w:val="000000"/>
                <w:sz w:val="24"/>
                <w:szCs w:val="24"/>
              </w:rPr>
              <w:t>. 10 cm dantytas baltas</w:t>
            </w:r>
          </w:p>
        </w:tc>
        <w:tc>
          <w:tcPr>
            <w:tcW w:w="1734" w:type="dxa"/>
            <w:tcBorders>
              <w:top w:val="nil"/>
              <w:left w:val="nil"/>
              <w:bottom w:val="single" w:sz="4" w:space="0" w:color="auto"/>
              <w:right w:val="single" w:sz="4" w:space="0" w:color="auto"/>
            </w:tcBorders>
            <w:shd w:val="clear" w:color="auto" w:fill="auto"/>
            <w:vAlign w:val="bottom"/>
            <w:hideMark/>
          </w:tcPr>
          <w:p w14:paraId="1A5CA66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F1DD08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59FE11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316</w:t>
            </w:r>
          </w:p>
        </w:tc>
        <w:tc>
          <w:tcPr>
            <w:tcW w:w="6960" w:type="dxa"/>
            <w:tcBorders>
              <w:top w:val="nil"/>
              <w:left w:val="nil"/>
              <w:bottom w:val="single" w:sz="4" w:space="0" w:color="auto"/>
              <w:right w:val="single" w:sz="4" w:space="0" w:color="auto"/>
            </w:tcBorders>
            <w:shd w:val="clear" w:color="auto" w:fill="auto"/>
            <w:noWrap/>
            <w:vAlign w:val="bottom"/>
            <w:hideMark/>
          </w:tcPr>
          <w:p w14:paraId="618A170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Peilis </w:t>
            </w:r>
            <w:proofErr w:type="spellStart"/>
            <w:r w:rsidRPr="00627C2D">
              <w:rPr>
                <w:rFonts w:ascii="Times New Roman" w:eastAsia="Times New Roman" w:hAnsi="Times New Roman" w:cs="Times New Roman"/>
                <w:color w:val="000000"/>
                <w:sz w:val="24"/>
                <w:szCs w:val="24"/>
              </w:rPr>
              <w:t>darž</w:t>
            </w:r>
            <w:proofErr w:type="spellEnd"/>
            <w:r w:rsidRPr="00627C2D">
              <w:rPr>
                <w:rFonts w:ascii="Times New Roman" w:eastAsia="Times New Roman" w:hAnsi="Times New Roman" w:cs="Times New Roman"/>
                <w:color w:val="000000"/>
                <w:sz w:val="24"/>
                <w:szCs w:val="24"/>
              </w:rPr>
              <w:t>. 10 cm dantytas rudas</w:t>
            </w:r>
          </w:p>
        </w:tc>
        <w:tc>
          <w:tcPr>
            <w:tcW w:w="1734" w:type="dxa"/>
            <w:tcBorders>
              <w:top w:val="nil"/>
              <w:left w:val="nil"/>
              <w:bottom w:val="single" w:sz="4" w:space="0" w:color="auto"/>
              <w:right w:val="single" w:sz="4" w:space="0" w:color="auto"/>
            </w:tcBorders>
            <w:shd w:val="clear" w:color="auto" w:fill="auto"/>
            <w:vAlign w:val="bottom"/>
            <w:hideMark/>
          </w:tcPr>
          <w:p w14:paraId="09A236D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2DF9B1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5D4EA3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317</w:t>
            </w:r>
          </w:p>
        </w:tc>
        <w:tc>
          <w:tcPr>
            <w:tcW w:w="6960" w:type="dxa"/>
            <w:tcBorders>
              <w:top w:val="nil"/>
              <w:left w:val="nil"/>
              <w:bottom w:val="single" w:sz="4" w:space="0" w:color="auto"/>
              <w:right w:val="single" w:sz="4" w:space="0" w:color="auto"/>
            </w:tcBorders>
            <w:shd w:val="clear" w:color="auto" w:fill="auto"/>
            <w:noWrap/>
            <w:vAlign w:val="bottom"/>
            <w:hideMark/>
          </w:tcPr>
          <w:p w14:paraId="742AE5E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Peilis </w:t>
            </w:r>
            <w:proofErr w:type="spellStart"/>
            <w:r w:rsidRPr="00627C2D">
              <w:rPr>
                <w:rFonts w:ascii="Times New Roman" w:eastAsia="Times New Roman" w:hAnsi="Times New Roman" w:cs="Times New Roman"/>
                <w:color w:val="000000"/>
                <w:sz w:val="24"/>
                <w:szCs w:val="24"/>
              </w:rPr>
              <w:t>darž</w:t>
            </w:r>
            <w:proofErr w:type="spellEnd"/>
            <w:r w:rsidRPr="00627C2D">
              <w:rPr>
                <w:rFonts w:ascii="Times New Roman" w:eastAsia="Times New Roman" w:hAnsi="Times New Roman" w:cs="Times New Roman"/>
                <w:color w:val="000000"/>
                <w:sz w:val="24"/>
                <w:szCs w:val="24"/>
              </w:rPr>
              <w:t>. 10 cm dantytas žalias</w:t>
            </w:r>
          </w:p>
        </w:tc>
        <w:tc>
          <w:tcPr>
            <w:tcW w:w="1734" w:type="dxa"/>
            <w:tcBorders>
              <w:top w:val="nil"/>
              <w:left w:val="nil"/>
              <w:bottom w:val="single" w:sz="4" w:space="0" w:color="auto"/>
              <w:right w:val="single" w:sz="4" w:space="0" w:color="auto"/>
            </w:tcBorders>
            <w:shd w:val="clear" w:color="auto" w:fill="auto"/>
            <w:vAlign w:val="bottom"/>
            <w:hideMark/>
          </w:tcPr>
          <w:p w14:paraId="2CC37EA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112813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74CF4C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318</w:t>
            </w:r>
          </w:p>
        </w:tc>
        <w:tc>
          <w:tcPr>
            <w:tcW w:w="6960" w:type="dxa"/>
            <w:tcBorders>
              <w:top w:val="nil"/>
              <w:left w:val="nil"/>
              <w:bottom w:val="single" w:sz="4" w:space="0" w:color="auto"/>
              <w:right w:val="single" w:sz="4" w:space="0" w:color="auto"/>
            </w:tcBorders>
            <w:shd w:val="clear" w:color="auto" w:fill="auto"/>
            <w:noWrap/>
            <w:vAlign w:val="bottom"/>
            <w:hideMark/>
          </w:tcPr>
          <w:p w14:paraId="1E575E1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Peilis </w:t>
            </w:r>
            <w:proofErr w:type="spellStart"/>
            <w:r w:rsidRPr="00627C2D">
              <w:rPr>
                <w:rFonts w:ascii="Times New Roman" w:eastAsia="Times New Roman" w:hAnsi="Times New Roman" w:cs="Times New Roman"/>
                <w:color w:val="000000"/>
                <w:sz w:val="24"/>
                <w:szCs w:val="24"/>
              </w:rPr>
              <w:t>darž</w:t>
            </w:r>
            <w:proofErr w:type="spellEnd"/>
            <w:r w:rsidRPr="00627C2D">
              <w:rPr>
                <w:rFonts w:ascii="Times New Roman" w:eastAsia="Times New Roman" w:hAnsi="Times New Roman" w:cs="Times New Roman"/>
                <w:color w:val="000000"/>
                <w:sz w:val="24"/>
                <w:szCs w:val="24"/>
              </w:rPr>
              <w:t>. 10 cm dantytas raudon.</w:t>
            </w:r>
          </w:p>
        </w:tc>
        <w:tc>
          <w:tcPr>
            <w:tcW w:w="1734" w:type="dxa"/>
            <w:tcBorders>
              <w:top w:val="nil"/>
              <w:left w:val="nil"/>
              <w:bottom w:val="single" w:sz="4" w:space="0" w:color="auto"/>
              <w:right w:val="single" w:sz="4" w:space="0" w:color="auto"/>
            </w:tcBorders>
            <w:shd w:val="clear" w:color="auto" w:fill="auto"/>
            <w:vAlign w:val="bottom"/>
            <w:hideMark/>
          </w:tcPr>
          <w:p w14:paraId="18C0A1F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A33184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DF4A1F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319</w:t>
            </w:r>
          </w:p>
        </w:tc>
        <w:tc>
          <w:tcPr>
            <w:tcW w:w="6960" w:type="dxa"/>
            <w:tcBorders>
              <w:top w:val="nil"/>
              <w:left w:val="nil"/>
              <w:bottom w:val="single" w:sz="4" w:space="0" w:color="auto"/>
              <w:right w:val="single" w:sz="4" w:space="0" w:color="auto"/>
            </w:tcBorders>
            <w:shd w:val="clear" w:color="auto" w:fill="auto"/>
            <w:noWrap/>
            <w:vAlign w:val="bottom"/>
            <w:hideMark/>
          </w:tcPr>
          <w:p w14:paraId="1CF6E31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proofErr w:type="spellStart"/>
            <w:r w:rsidRPr="00627C2D">
              <w:rPr>
                <w:rFonts w:ascii="Times New Roman" w:eastAsia="Times New Roman" w:hAnsi="Times New Roman" w:cs="Times New Roman"/>
                <w:color w:val="000000"/>
                <w:sz w:val="24"/>
                <w:szCs w:val="24"/>
              </w:rPr>
              <w:t>Pjaust.lenta</w:t>
            </w:r>
            <w:proofErr w:type="spellEnd"/>
            <w:r w:rsidRPr="00627C2D">
              <w:rPr>
                <w:rFonts w:ascii="Times New Roman" w:eastAsia="Times New Roman" w:hAnsi="Times New Roman" w:cs="Times New Roman"/>
                <w:color w:val="000000"/>
                <w:sz w:val="24"/>
                <w:szCs w:val="24"/>
              </w:rPr>
              <w:t xml:space="preserve"> 23,5x14,5 cm</w:t>
            </w:r>
          </w:p>
        </w:tc>
        <w:tc>
          <w:tcPr>
            <w:tcW w:w="1734" w:type="dxa"/>
            <w:tcBorders>
              <w:top w:val="nil"/>
              <w:left w:val="nil"/>
              <w:bottom w:val="single" w:sz="4" w:space="0" w:color="auto"/>
              <w:right w:val="single" w:sz="4" w:space="0" w:color="auto"/>
            </w:tcBorders>
            <w:shd w:val="clear" w:color="auto" w:fill="auto"/>
            <w:vAlign w:val="bottom"/>
            <w:hideMark/>
          </w:tcPr>
          <w:p w14:paraId="4672B91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0D0219E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537E1E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320</w:t>
            </w:r>
          </w:p>
        </w:tc>
        <w:tc>
          <w:tcPr>
            <w:tcW w:w="6960" w:type="dxa"/>
            <w:tcBorders>
              <w:top w:val="nil"/>
              <w:left w:val="nil"/>
              <w:bottom w:val="single" w:sz="4" w:space="0" w:color="auto"/>
              <w:right w:val="single" w:sz="4" w:space="0" w:color="auto"/>
            </w:tcBorders>
            <w:shd w:val="clear" w:color="auto" w:fill="auto"/>
            <w:vAlign w:val="bottom"/>
            <w:hideMark/>
          </w:tcPr>
          <w:p w14:paraId="5BE1D03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Dubuo plastikinis, 4l</w:t>
            </w:r>
          </w:p>
        </w:tc>
        <w:tc>
          <w:tcPr>
            <w:tcW w:w="1734" w:type="dxa"/>
            <w:tcBorders>
              <w:top w:val="nil"/>
              <w:left w:val="nil"/>
              <w:bottom w:val="single" w:sz="4" w:space="0" w:color="auto"/>
              <w:right w:val="single" w:sz="4" w:space="0" w:color="auto"/>
            </w:tcBorders>
            <w:shd w:val="clear" w:color="auto" w:fill="auto"/>
            <w:vAlign w:val="bottom"/>
            <w:hideMark/>
          </w:tcPr>
          <w:p w14:paraId="00FD35B5"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5902FE2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4A9634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321</w:t>
            </w:r>
          </w:p>
        </w:tc>
        <w:tc>
          <w:tcPr>
            <w:tcW w:w="6960" w:type="dxa"/>
            <w:tcBorders>
              <w:top w:val="nil"/>
              <w:left w:val="nil"/>
              <w:bottom w:val="single" w:sz="4" w:space="0" w:color="auto"/>
              <w:right w:val="single" w:sz="4" w:space="0" w:color="auto"/>
            </w:tcBorders>
            <w:shd w:val="clear" w:color="auto" w:fill="auto"/>
            <w:vAlign w:val="bottom"/>
            <w:hideMark/>
          </w:tcPr>
          <w:p w14:paraId="1152796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Dubuo maistui</w:t>
            </w:r>
          </w:p>
        </w:tc>
        <w:tc>
          <w:tcPr>
            <w:tcW w:w="1734" w:type="dxa"/>
            <w:tcBorders>
              <w:top w:val="nil"/>
              <w:left w:val="nil"/>
              <w:bottom w:val="single" w:sz="4" w:space="0" w:color="auto"/>
              <w:right w:val="single" w:sz="4" w:space="0" w:color="auto"/>
            </w:tcBorders>
            <w:shd w:val="clear" w:color="auto" w:fill="auto"/>
            <w:vAlign w:val="bottom"/>
            <w:hideMark/>
          </w:tcPr>
          <w:p w14:paraId="2407C45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5C5080E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2DBF7A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322</w:t>
            </w:r>
          </w:p>
        </w:tc>
        <w:tc>
          <w:tcPr>
            <w:tcW w:w="6960" w:type="dxa"/>
            <w:tcBorders>
              <w:top w:val="nil"/>
              <w:left w:val="nil"/>
              <w:bottom w:val="single" w:sz="4" w:space="0" w:color="auto"/>
              <w:right w:val="single" w:sz="4" w:space="0" w:color="auto"/>
            </w:tcBorders>
            <w:shd w:val="clear" w:color="auto" w:fill="auto"/>
            <w:vAlign w:val="bottom"/>
            <w:hideMark/>
          </w:tcPr>
          <w:p w14:paraId="2BB820D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Šefo peilis GIESSER, 26 cm balta rankena</w:t>
            </w:r>
          </w:p>
        </w:tc>
        <w:tc>
          <w:tcPr>
            <w:tcW w:w="1734" w:type="dxa"/>
            <w:tcBorders>
              <w:top w:val="nil"/>
              <w:left w:val="nil"/>
              <w:bottom w:val="single" w:sz="4" w:space="0" w:color="auto"/>
              <w:right w:val="single" w:sz="4" w:space="0" w:color="auto"/>
            </w:tcBorders>
            <w:shd w:val="clear" w:color="auto" w:fill="auto"/>
            <w:vAlign w:val="bottom"/>
            <w:hideMark/>
          </w:tcPr>
          <w:p w14:paraId="51D10F9B"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60D1B18"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76EF93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323</w:t>
            </w:r>
          </w:p>
        </w:tc>
        <w:tc>
          <w:tcPr>
            <w:tcW w:w="6960" w:type="dxa"/>
            <w:tcBorders>
              <w:top w:val="nil"/>
              <w:left w:val="nil"/>
              <w:bottom w:val="single" w:sz="4" w:space="0" w:color="auto"/>
              <w:right w:val="single" w:sz="4" w:space="0" w:color="auto"/>
            </w:tcBorders>
            <w:shd w:val="clear" w:color="auto" w:fill="auto"/>
            <w:vAlign w:val="bottom"/>
            <w:hideMark/>
          </w:tcPr>
          <w:p w14:paraId="175B62C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Peilis žuviai GIESSER</w:t>
            </w:r>
          </w:p>
        </w:tc>
        <w:tc>
          <w:tcPr>
            <w:tcW w:w="1734" w:type="dxa"/>
            <w:tcBorders>
              <w:top w:val="nil"/>
              <w:left w:val="nil"/>
              <w:bottom w:val="single" w:sz="4" w:space="0" w:color="auto"/>
              <w:right w:val="single" w:sz="4" w:space="0" w:color="auto"/>
            </w:tcBorders>
            <w:shd w:val="clear" w:color="auto" w:fill="auto"/>
            <w:vAlign w:val="bottom"/>
            <w:hideMark/>
          </w:tcPr>
          <w:p w14:paraId="27E98E8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ED511D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FD549F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324</w:t>
            </w:r>
          </w:p>
        </w:tc>
        <w:tc>
          <w:tcPr>
            <w:tcW w:w="6960" w:type="dxa"/>
            <w:tcBorders>
              <w:top w:val="nil"/>
              <w:left w:val="nil"/>
              <w:bottom w:val="single" w:sz="4" w:space="0" w:color="auto"/>
              <w:right w:val="single" w:sz="4" w:space="0" w:color="auto"/>
            </w:tcBorders>
            <w:shd w:val="clear" w:color="auto" w:fill="auto"/>
            <w:vAlign w:val="bottom"/>
            <w:hideMark/>
          </w:tcPr>
          <w:p w14:paraId="3482CE23"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Mentelė lenkta 29cm s/</w:t>
            </w:r>
            <w:proofErr w:type="spellStart"/>
            <w:r w:rsidRPr="00627C2D">
              <w:rPr>
                <w:rFonts w:ascii="Times New Roman" w:eastAsia="Times New Roman" w:hAnsi="Times New Roman" w:cs="Times New Roman"/>
                <w:color w:val="000000"/>
                <w:sz w:val="24"/>
                <w:szCs w:val="24"/>
              </w:rPr>
              <w:t>med.ramk</w:t>
            </w:r>
            <w:proofErr w:type="spellEnd"/>
          </w:p>
        </w:tc>
        <w:tc>
          <w:tcPr>
            <w:tcW w:w="1734" w:type="dxa"/>
            <w:tcBorders>
              <w:top w:val="nil"/>
              <w:left w:val="nil"/>
              <w:bottom w:val="single" w:sz="4" w:space="0" w:color="auto"/>
              <w:right w:val="single" w:sz="4" w:space="0" w:color="auto"/>
            </w:tcBorders>
            <w:shd w:val="clear" w:color="auto" w:fill="auto"/>
            <w:vAlign w:val="bottom"/>
            <w:hideMark/>
          </w:tcPr>
          <w:p w14:paraId="192AED0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3BD1DC56"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F1A6A8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325</w:t>
            </w:r>
          </w:p>
        </w:tc>
        <w:tc>
          <w:tcPr>
            <w:tcW w:w="6960" w:type="dxa"/>
            <w:tcBorders>
              <w:top w:val="nil"/>
              <w:left w:val="nil"/>
              <w:bottom w:val="single" w:sz="4" w:space="0" w:color="auto"/>
              <w:right w:val="single" w:sz="4" w:space="0" w:color="auto"/>
            </w:tcBorders>
            <w:shd w:val="clear" w:color="auto" w:fill="auto"/>
            <w:vAlign w:val="bottom"/>
            <w:hideMark/>
          </w:tcPr>
          <w:p w14:paraId="6376905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Mentelė lenkta, 7x16cm PUJ382</w:t>
            </w:r>
          </w:p>
        </w:tc>
        <w:tc>
          <w:tcPr>
            <w:tcW w:w="1734" w:type="dxa"/>
            <w:tcBorders>
              <w:top w:val="nil"/>
              <w:left w:val="nil"/>
              <w:bottom w:val="single" w:sz="4" w:space="0" w:color="auto"/>
              <w:right w:val="single" w:sz="4" w:space="0" w:color="auto"/>
            </w:tcBorders>
            <w:shd w:val="clear" w:color="auto" w:fill="auto"/>
            <w:vAlign w:val="bottom"/>
            <w:hideMark/>
          </w:tcPr>
          <w:p w14:paraId="568B5F3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127268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CFEB105"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326</w:t>
            </w:r>
          </w:p>
        </w:tc>
        <w:tc>
          <w:tcPr>
            <w:tcW w:w="6960" w:type="dxa"/>
            <w:tcBorders>
              <w:top w:val="nil"/>
              <w:left w:val="nil"/>
              <w:bottom w:val="single" w:sz="4" w:space="0" w:color="auto"/>
              <w:right w:val="single" w:sz="4" w:space="0" w:color="auto"/>
            </w:tcBorders>
            <w:shd w:val="clear" w:color="auto" w:fill="auto"/>
            <w:vAlign w:val="bottom"/>
            <w:hideMark/>
          </w:tcPr>
          <w:p w14:paraId="51DA0E9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Sietas 20cm HENDI</w:t>
            </w:r>
          </w:p>
        </w:tc>
        <w:tc>
          <w:tcPr>
            <w:tcW w:w="1734" w:type="dxa"/>
            <w:tcBorders>
              <w:top w:val="nil"/>
              <w:left w:val="nil"/>
              <w:bottom w:val="single" w:sz="4" w:space="0" w:color="auto"/>
              <w:right w:val="single" w:sz="4" w:space="0" w:color="auto"/>
            </w:tcBorders>
            <w:shd w:val="clear" w:color="auto" w:fill="auto"/>
            <w:vAlign w:val="bottom"/>
            <w:hideMark/>
          </w:tcPr>
          <w:p w14:paraId="356EA7C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B458AD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5FCF8F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327</w:t>
            </w:r>
          </w:p>
        </w:tc>
        <w:tc>
          <w:tcPr>
            <w:tcW w:w="6960" w:type="dxa"/>
            <w:tcBorders>
              <w:top w:val="nil"/>
              <w:left w:val="nil"/>
              <w:bottom w:val="single" w:sz="4" w:space="0" w:color="auto"/>
              <w:right w:val="single" w:sz="4" w:space="0" w:color="auto"/>
            </w:tcBorders>
            <w:shd w:val="clear" w:color="auto" w:fill="auto"/>
            <w:noWrap/>
            <w:vAlign w:val="bottom"/>
            <w:hideMark/>
          </w:tcPr>
          <w:p w14:paraId="54E79D9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Taburetė MAMMUT geltona</w:t>
            </w:r>
          </w:p>
        </w:tc>
        <w:tc>
          <w:tcPr>
            <w:tcW w:w="1734" w:type="dxa"/>
            <w:tcBorders>
              <w:top w:val="nil"/>
              <w:left w:val="nil"/>
              <w:bottom w:val="single" w:sz="4" w:space="0" w:color="auto"/>
              <w:right w:val="single" w:sz="4" w:space="0" w:color="auto"/>
            </w:tcBorders>
            <w:shd w:val="clear" w:color="auto" w:fill="auto"/>
            <w:vAlign w:val="bottom"/>
            <w:hideMark/>
          </w:tcPr>
          <w:p w14:paraId="54960B8A"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9B16E2B"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5ED496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328</w:t>
            </w:r>
          </w:p>
        </w:tc>
        <w:tc>
          <w:tcPr>
            <w:tcW w:w="6960" w:type="dxa"/>
            <w:tcBorders>
              <w:top w:val="nil"/>
              <w:left w:val="nil"/>
              <w:bottom w:val="single" w:sz="4" w:space="0" w:color="auto"/>
              <w:right w:val="single" w:sz="4" w:space="0" w:color="auto"/>
            </w:tcBorders>
            <w:shd w:val="clear" w:color="auto" w:fill="auto"/>
            <w:noWrap/>
            <w:vAlign w:val="bottom"/>
            <w:hideMark/>
          </w:tcPr>
          <w:p w14:paraId="0B25DDB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Kėdės kojos (4Vnt) ANTILOP</w:t>
            </w:r>
          </w:p>
        </w:tc>
        <w:tc>
          <w:tcPr>
            <w:tcW w:w="1734" w:type="dxa"/>
            <w:tcBorders>
              <w:top w:val="nil"/>
              <w:left w:val="nil"/>
              <w:bottom w:val="single" w:sz="4" w:space="0" w:color="auto"/>
              <w:right w:val="single" w:sz="4" w:space="0" w:color="auto"/>
            </w:tcBorders>
            <w:shd w:val="clear" w:color="auto" w:fill="auto"/>
            <w:vAlign w:val="bottom"/>
            <w:hideMark/>
          </w:tcPr>
          <w:p w14:paraId="46B6B10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w:t>
            </w:r>
          </w:p>
        </w:tc>
      </w:tr>
      <w:tr w:rsidR="004B2282" w:rsidRPr="00627C2D" w14:paraId="45166C8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6DC5CA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329</w:t>
            </w:r>
          </w:p>
        </w:tc>
        <w:tc>
          <w:tcPr>
            <w:tcW w:w="6960" w:type="dxa"/>
            <w:tcBorders>
              <w:top w:val="nil"/>
              <w:left w:val="nil"/>
              <w:bottom w:val="single" w:sz="4" w:space="0" w:color="auto"/>
              <w:right w:val="single" w:sz="4" w:space="0" w:color="auto"/>
            </w:tcBorders>
            <w:shd w:val="clear" w:color="auto" w:fill="auto"/>
            <w:noWrap/>
            <w:vAlign w:val="bottom"/>
            <w:hideMark/>
          </w:tcPr>
          <w:p w14:paraId="5EDB8E9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Taburetė MAMMUT oranžinė</w:t>
            </w:r>
          </w:p>
        </w:tc>
        <w:tc>
          <w:tcPr>
            <w:tcW w:w="1734" w:type="dxa"/>
            <w:tcBorders>
              <w:top w:val="nil"/>
              <w:left w:val="nil"/>
              <w:bottom w:val="single" w:sz="4" w:space="0" w:color="auto"/>
              <w:right w:val="single" w:sz="4" w:space="0" w:color="auto"/>
            </w:tcBorders>
            <w:shd w:val="clear" w:color="auto" w:fill="auto"/>
            <w:vAlign w:val="bottom"/>
            <w:hideMark/>
          </w:tcPr>
          <w:p w14:paraId="27FA36D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026F292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84D9CF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330</w:t>
            </w:r>
          </w:p>
        </w:tc>
        <w:tc>
          <w:tcPr>
            <w:tcW w:w="6960" w:type="dxa"/>
            <w:tcBorders>
              <w:top w:val="nil"/>
              <w:left w:val="nil"/>
              <w:bottom w:val="single" w:sz="4" w:space="0" w:color="auto"/>
              <w:right w:val="single" w:sz="4" w:space="0" w:color="auto"/>
            </w:tcBorders>
            <w:shd w:val="clear" w:color="auto" w:fill="auto"/>
            <w:noWrap/>
            <w:vAlign w:val="bottom"/>
            <w:hideMark/>
          </w:tcPr>
          <w:p w14:paraId="248C1649"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Taburetė MAMMUT mėlyna</w:t>
            </w:r>
          </w:p>
        </w:tc>
        <w:tc>
          <w:tcPr>
            <w:tcW w:w="1734" w:type="dxa"/>
            <w:tcBorders>
              <w:top w:val="nil"/>
              <w:left w:val="nil"/>
              <w:bottom w:val="single" w:sz="4" w:space="0" w:color="auto"/>
              <w:right w:val="single" w:sz="4" w:space="0" w:color="auto"/>
            </w:tcBorders>
            <w:shd w:val="clear" w:color="auto" w:fill="auto"/>
            <w:vAlign w:val="bottom"/>
            <w:hideMark/>
          </w:tcPr>
          <w:p w14:paraId="2D3FC4D7"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5BC031D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D8B583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331</w:t>
            </w:r>
          </w:p>
        </w:tc>
        <w:tc>
          <w:tcPr>
            <w:tcW w:w="6960" w:type="dxa"/>
            <w:tcBorders>
              <w:top w:val="nil"/>
              <w:left w:val="nil"/>
              <w:bottom w:val="single" w:sz="4" w:space="0" w:color="auto"/>
              <w:right w:val="single" w:sz="4" w:space="0" w:color="auto"/>
            </w:tcBorders>
            <w:shd w:val="clear" w:color="auto" w:fill="auto"/>
            <w:noWrap/>
            <w:vAlign w:val="bottom"/>
            <w:hideMark/>
          </w:tcPr>
          <w:p w14:paraId="65C54BD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Taburetė MAMMUT raudona</w:t>
            </w:r>
          </w:p>
        </w:tc>
        <w:tc>
          <w:tcPr>
            <w:tcW w:w="1734" w:type="dxa"/>
            <w:tcBorders>
              <w:top w:val="nil"/>
              <w:left w:val="nil"/>
              <w:bottom w:val="single" w:sz="4" w:space="0" w:color="auto"/>
              <w:right w:val="single" w:sz="4" w:space="0" w:color="auto"/>
            </w:tcBorders>
            <w:shd w:val="clear" w:color="auto" w:fill="auto"/>
            <w:vAlign w:val="bottom"/>
            <w:hideMark/>
          </w:tcPr>
          <w:p w14:paraId="5CFC7277"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F757B88"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7460E6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332</w:t>
            </w:r>
          </w:p>
        </w:tc>
        <w:tc>
          <w:tcPr>
            <w:tcW w:w="6960" w:type="dxa"/>
            <w:tcBorders>
              <w:top w:val="nil"/>
              <w:left w:val="nil"/>
              <w:bottom w:val="single" w:sz="4" w:space="0" w:color="auto"/>
              <w:right w:val="single" w:sz="4" w:space="0" w:color="auto"/>
            </w:tcBorders>
            <w:shd w:val="clear" w:color="auto" w:fill="auto"/>
            <w:noWrap/>
            <w:vAlign w:val="bottom"/>
            <w:hideMark/>
          </w:tcPr>
          <w:p w14:paraId="55A36FD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Taburetė MAMMUT rausva</w:t>
            </w:r>
          </w:p>
        </w:tc>
        <w:tc>
          <w:tcPr>
            <w:tcW w:w="1734" w:type="dxa"/>
            <w:tcBorders>
              <w:top w:val="nil"/>
              <w:left w:val="nil"/>
              <w:bottom w:val="single" w:sz="4" w:space="0" w:color="auto"/>
              <w:right w:val="single" w:sz="4" w:space="0" w:color="auto"/>
            </w:tcBorders>
            <w:shd w:val="clear" w:color="auto" w:fill="auto"/>
            <w:vAlign w:val="bottom"/>
            <w:hideMark/>
          </w:tcPr>
          <w:p w14:paraId="7A057C1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2F9783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910E4D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333</w:t>
            </w:r>
          </w:p>
        </w:tc>
        <w:tc>
          <w:tcPr>
            <w:tcW w:w="6960" w:type="dxa"/>
            <w:tcBorders>
              <w:top w:val="nil"/>
              <w:left w:val="nil"/>
              <w:bottom w:val="single" w:sz="4" w:space="0" w:color="auto"/>
              <w:right w:val="single" w:sz="4" w:space="0" w:color="auto"/>
            </w:tcBorders>
            <w:shd w:val="clear" w:color="auto" w:fill="auto"/>
            <w:noWrap/>
            <w:vAlign w:val="bottom"/>
            <w:hideMark/>
          </w:tcPr>
          <w:p w14:paraId="38284DD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Kėdės </w:t>
            </w:r>
            <w:proofErr w:type="spellStart"/>
            <w:r w:rsidRPr="00627C2D">
              <w:rPr>
                <w:rFonts w:ascii="Times New Roman" w:eastAsia="Times New Roman" w:hAnsi="Times New Roman" w:cs="Times New Roman"/>
                <w:color w:val="000000"/>
                <w:sz w:val="24"/>
                <w:szCs w:val="24"/>
              </w:rPr>
              <w:t>sėd</w:t>
            </w:r>
            <w:proofErr w:type="spellEnd"/>
            <w:r w:rsidRPr="00627C2D">
              <w:rPr>
                <w:rFonts w:ascii="Times New Roman" w:eastAsia="Times New Roman" w:hAnsi="Times New Roman" w:cs="Times New Roman"/>
                <w:color w:val="000000"/>
                <w:sz w:val="24"/>
                <w:szCs w:val="24"/>
              </w:rPr>
              <w:t xml:space="preserve"> ANTILOP</w:t>
            </w:r>
          </w:p>
        </w:tc>
        <w:tc>
          <w:tcPr>
            <w:tcW w:w="1734" w:type="dxa"/>
            <w:tcBorders>
              <w:top w:val="nil"/>
              <w:left w:val="nil"/>
              <w:bottom w:val="single" w:sz="4" w:space="0" w:color="auto"/>
              <w:right w:val="single" w:sz="4" w:space="0" w:color="auto"/>
            </w:tcBorders>
            <w:shd w:val="clear" w:color="auto" w:fill="auto"/>
            <w:vAlign w:val="bottom"/>
            <w:hideMark/>
          </w:tcPr>
          <w:p w14:paraId="7D403335"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w:t>
            </w:r>
          </w:p>
        </w:tc>
      </w:tr>
      <w:tr w:rsidR="004B2282" w:rsidRPr="00627C2D" w14:paraId="3AB4331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786529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334</w:t>
            </w:r>
          </w:p>
        </w:tc>
        <w:tc>
          <w:tcPr>
            <w:tcW w:w="6960" w:type="dxa"/>
            <w:tcBorders>
              <w:top w:val="nil"/>
              <w:left w:val="nil"/>
              <w:bottom w:val="single" w:sz="4" w:space="0" w:color="auto"/>
              <w:right w:val="single" w:sz="4" w:space="0" w:color="auto"/>
            </w:tcBorders>
            <w:shd w:val="clear" w:color="auto" w:fill="auto"/>
            <w:noWrap/>
            <w:vAlign w:val="bottom"/>
            <w:hideMark/>
          </w:tcPr>
          <w:p w14:paraId="571A441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Skaitliukai MULA NNN</w:t>
            </w:r>
          </w:p>
        </w:tc>
        <w:tc>
          <w:tcPr>
            <w:tcW w:w="1734" w:type="dxa"/>
            <w:tcBorders>
              <w:top w:val="nil"/>
              <w:left w:val="nil"/>
              <w:bottom w:val="single" w:sz="4" w:space="0" w:color="auto"/>
              <w:right w:val="single" w:sz="4" w:space="0" w:color="auto"/>
            </w:tcBorders>
            <w:shd w:val="clear" w:color="auto" w:fill="auto"/>
            <w:vAlign w:val="bottom"/>
            <w:hideMark/>
          </w:tcPr>
          <w:p w14:paraId="25B20D47"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D288C9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E199C9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335</w:t>
            </w:r>
          </w:p>
        </w:tc>
        <w:tc>
          <w:tcPr>
            <w:tcW w:w="6960" w:type="dxa"/>
            <w:tcBorders>
              <w:top w:val="nil"/>
              <w:left w:val="nil"/>
              <w:bottom w:val="single" w:sz="4" w:space="0" w:color="auto"/>
              <w:right w:val="single" w:sz="4" w:space="0" w:color="auto"/>
            </w:tcBorders>
            <w:shd w:val="clear" w:color="auto" w:fill="auto"/>
            <w:noWrap/>
            <w:vAlign w:val="bottom"/>
            <w:hideMark/>
          </w:tcPr>
          <w:p w14:paraId="27999B3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Staliukas </w:t>
            </w:r>
            <w:proofErr w:type="spellStart"/>
            <w:r w:rsidRPr="00627C2D">
              <w:rPr>
                <w:rFonts w:ascii="Times New Roman" w:eastAsia="Times New Roman" w:hAnsi="Times New Roman" w:cs="Times New Roman"/>
                <w:color w:val="000000"/>
                <w:sz w:val="24"/>
                <w:szCs w:val="24"/>
              </w:rPr>
              <w:t>vaik</w:t>
            </w:r>
            <w:proofErr w:type="spellEnd"/>
            <w:r w:rsidRPr="00627C2D">
              <w:rPr>
                <w:rFonts w:ascii="Times New Roman" w:eastAsia="Times New Roman" w:hAnsi="Times New Roman" w:cs="Times New Roman"/>
                <w:color w:val="000000"/>
                <w:sz w:val="24"/>
                <w:szCs w:val="24"/>
              </w:rPr>
              <w:t>. mėlynas</w:t>
            </w:r>
          </w:p>
        </w:tc>
        <w:tc>
          <w:tcPr>
            <w:tcW w:w="1734" w:type="dxa"/>
            <w:tcBorders>
              <w:top w:val="nil"/>
              <w:left w:val="nil"/>
              <w:bottom w:val="single" w:sz="4" w:space="0" w:color="auto"/>
              <w:right w:val="single" w:sz="4" w:space="0" w:color="auto"/>
            </w:tcBorders>
            <w:shd w:val="clear" w:color="auto" w:fill="auto"/>
            <w:vAlign w:val="bottom"/>
            <w:hideMark/>
          </w:tcPr>
          <w:p w14:paraId="4AE4233C"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0ABD9FD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7A7386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336</w:t>
            </w:r>
          </w:p>
        </w:tc>
        <w:tc>
          <w:tcPr>
            <w:tcW w:w="6960" w:type="dxa"/>
            <w:tcBorders>
              <w:top w:val="nil"/>
              <w:left w:val="nil"/>
              <w:bottom w:val="single" w:sz="4" w:space="0" w:color="auto"/>
              <w:right w:val="single" w:sz="4" w:space="0" w:color="auto"/>
            </w:tcBorders>
            <w:shd w:val="clear" w:color="auto" w:fill="auto"/>
            <w:vAlign w:val="bottom"/>
            <w:hideMark/>
          </w:tcPr>
          <w:p w14:paraId="352AB6C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Taurelė stiklo </w:t>
            </w:r>
            <w:proofErr w:type="spellStart"/>
            <w:r w:rsidRPr="00627C2D">
              <w:rPr>
                <w:rFonts w:ascii="Times New Roman" w:eastAsia="Times New Roman" w:hAnsi="Times New Roman" w:cs="Times New Roman"/>
                <w:color w:val="000000"/>
                <w:sz w:val="24"/>
                <w:szCs w:val="24"/>
              </w:rPr>
              <w:t>Ikea</w:t>
            </w:r>
            <w:proofErr w:type="spellEnd"/>
            <w:r w:rsidRPr="00627C2D">
              <w:rPr>
                <w:rFonts w:ascii="Times New Roman" w:eastAsia="Times New Roman" w:hAnsi="Times New Roman" w:cs="Times New Roman"/>
                <w:color w:val="000000"/>
                <w:sz w:val="24"/>
                <w:szCs w:val="24"/>
              </w:rPr>
              <w:t xml:space="preserve">  ant </w:t>
            </w:r>
            <w:proofErr w:type="spellStart"/>
            <w:r w:rsidRPr="00627C2D">
              <w:rPr>
                <w:rFonts w:ascii="Times New Roman" w:eastAsia="Times New Roman" w:hAnsi="Times New Roman" w:cs="Times New Roman"/>
                <w:color w:val="000000"/>
                <w:sz w:val="24"/>
                <w:szCs w:val="24"/>
              </w:rPr>
              <w:t>kojalės</w:t>
            </w:r>
            <w:proofErr w:type="spellEnd"/>
          </w:p>
        </w:tc>
        <w:tc>
          <w:tcPr>
            <w:tcW w:w="1734" w:type="dxa"/>
            <w:tcBorders>
              <w:top w:val="nil"/>
              <w:left w:val="nil"/>
              <w:bottom w:val="single" w:sz="4" w:space="0" w:color="000000"/>
              <w:right w:val="single" w:sz="4" w:space="0" w:color="000000"/>
            </w:tcBorders>
            <w:shd w:val="clear" w:color="auto" w:fill="auto"/>
            <w:noWrap/>
            <w:vAlign w:val="bottom"/>
            <w:hideMark/>
          </w:tcPr>
          <w:p w14:paraId="42B3E74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150</w:t>
            </w:r>
          </w:p>
        </w:tc>
      </w:tr>
      <w:tr w:rsidR="004B2282" w:rsidRPr="00627C2D" w14:paraId="4EC4C46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7A8A76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337</w:t>
            </w:r>
          </w:p>
        </w:tc>
        <w:tc>
          <w:tcPr>
            <w:tcW w:w="6960" w:type="dxa"/>
            <w:tcBorders>
              <w:top w:val="nil"/>
              <w:left w:val="nil"/>
              <w:bottom w:val="single" w:sz="4" w:space="0" w:color="auto"/>
              <w:right w:val="single" w:sz="4" w:space="0" w:color="auto"/>
            </w:tcBorders>
            <w:shd w:val="clear" w:color="auto" w:fill="auto"/>
            <w:vAlign w:val="bottom"/>
            <w:hideMark/>
          </w:tcPr>
          <w:p w14:paraId="0C2C21F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Girlianda</w:t>
            </w:r>
          </w:p>
        </w:tc>
        <w:tc>
          <w:tcPr>
            <w:tcW w:w="1734" w:type="dxa"/>
            <w:tcBorders>
              <w:top w:val="nil"/>
              <w:left w:val="nil"/>
              <w:bottom w:val="single" w:sz="4" w:space="0" w:color="auto"/>
              <w:right w:val="single" w:sz="4" w:space="0" w:color="auto"/>
            </w:tcBorders>
            <w:shd w:val="clear" w:color="auto" w:fill="auto"/>
            <w:vAlign w:val="bottom"/>
            <w:hideMark/>
          </w:tcPr>
          <w:p w14:paraId="1420F0DB"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034F08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DAF316D"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338</w:t>
            </w:r>
          </w:p>
        </w:tc>
        <w:tc>
          <w:tcPr>
            <w:tcW w:w="6960" w:type="dxa"/>
            <w:tcBorders>
              <w:top w:val="nil"/>
              <w:left w:val="nil"/>
              <w:bottom w:val="single" w:sz="4" w:space="0" w:color="auto"/>
              <w:right w:val="single" w:sz="4" w:space="0" w:color="auto"/>
            </w:tcBorders>
            <w:shd w:val="clear" w:color="auto" w:fill="auto"/>
            <w:vAlign w:val="bottom"/>
            <w:hideMark/>
          </w:tcPr>
          <w:p w14:paraId="7508218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Keraminis vazonas</w:t>
            </w:r>
          </w:p>
        </w:tc>
        <w:tc>
          <w:tcPr>
            <w:tcW w:w="1734" w:type="dxa"/>
            <w:tcBorders>
              <w:top w:val="nil"/>
              <w:left w:val="nil"/>
              <w:bottom w:val="single" w:sz="4" w:space="0" w:color="auto"/>
              <w:right w:val="single" w:sz="4" w:space="0" w:color="auto"/>
            </w:tcBorders>
            <w:shd w:val="clear" w:color="auto" w:fill="auto"/>
            <w:vAlign w:val="bottom"/>
            <w:hideMark/>
          </w:tcPr>
          <w:p w14:paraId="53FB067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17298D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9FB71C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339</w:t>
            </w:r>
          </w:p>
        </w:tc>
        <w:tc>
          <w:tcPr>
            <w:tcW w:w="6960" w:type="dxa"/>
            <w:tcBorders>
              <w:top w:val="nil"/>
              <w:left w:val="nil"/>
              <w:bottom w:val="single" w:sz="4" w:space="0" w:color="auto"/>
              <w:right w:val="single" w:sz="4" w:space="0" w:color="auto"/>
            </w:tcBorders>
            <w:shd w:val="clear" w:color="auto" w:fill="auto"/>
            <w:vAlign w:val="bottom"/>
            <w:hideMark/>
          </w:tcPr>
          <w:p w14:paraId="6E49F01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Eglutės stovas</w:t>
            </w:r>
          </w:p>
        </w:tc>
        <w:tc>
          <w:tcPr>
            <w:tcW w:w="1734" w:type="dxa"/>
            <w:tcBorders>
              <w:top w:val="nil"/>
              <w:left w:val="nil"/>
              <w:bottom w:val="single" w:sz="4" w:space="0" w:color="auto"/>
              <w:right w:val="single" w:sz="4" w:space="0" w:color="auto"/>
            </w:tcBorders>
            <w:shd w:val="clear" w:color="auto" w:fill="auto"/>
            <w:vAlign w:val="bottom"/>
            <w:hideMark/>
          </w:tcPr>
          <w:p w14:paraId="258C465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0689D7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45D92B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340</w:t>
            </w:r>
          </w:p>
        </w:tc>
        <w:tc>
          <w:tcPr>
            <w:tcW w:w="6960" w:type="dxa"/>
            <w:tcBorders>
              <w:top w:val="nil"/>
              <w:left w:val="nil"/>
              <w:bottom w:val="single" w:sz="4" w:space="0" w:color="auto"/>
              <w:right w:val="single" w:sz="4" w:space="0" w:color="auto"/>
            </w:tcBorders>
            <w:shd w:val="clear" w:color="auto" w:fill="auto"/>
            <w:vAlign w:val="bottom"/>
            <w:hideMark/>
          </w:tcPr>
          <w:p w14:paraId="44D376CA"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Plakimo šluotelė</w:t>
            </w:r>
          </w:p>
        </w:tc>
        <w:tc>
          <w:tcPr>
            <w:tcW w:w="1734" w:type="dxa"/>
            <w:tcBorders>
              <w:top w:val="nil"/>
              <w:left w:val="nil"/>
              <w:bottom w:val="single" w:sz="4" w:space="0" w:color="auto"/>
              <w:right w:val="single" w:sz="4" w:space="0" w:color="auto"/>
            </w:tcBorders>
            <w:shd w:val="clear" w:color="auto" w:fill="auto"/>
            <w:vAlign w:val="bottom"/>
            <w:hideMark/>
          </w:tcPr>
          <w:p w14:paraId="7F80EF4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1D2DA22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86C83F8"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341</w:t>
            </w:r>
          </w:p>
        </w:tc>
        <w:tc>
          <w:tcPr>
            <w:tcW w:w="6960" w:type="dxa"/>
            <w:tcBorders>
              <w:top w:val="nil"/>
              <w:left w:val="nil"/>
              <w:bottom w:val="single" w:sz="4" w:space="0" w:color="auto"/>
              <w:right w:val="single" w:sz="4" w:space="0" w:color="auto"/>
            </w:tcBorders>
            <w:shd w:val="clear" w:color="auto" w:fill="auto"/>
            <w:vAlign w:val="bottom"/>
            <w:hideMark/>
          </w:tcPr>
          <w:p w14:paraId="160F700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Dubenėliai metaliniai</w:t>
            </w:r>
          </w:p>
        </w:tc>
        <w:tc>
          <w:tcPr>
            <w:tcW w:w="1734" w:type="dxa"/>
            <w:tcBorders>
              <w:top w:val="nil"/>
              <w:left w:val="nil"/>
              <w:bottom w:val="single" w:sz="4" w:space="0" w:color="auto"/>
              <w:right w:val="single" w:sz="4" w:space="0" w:color="auto"/>
            </w:tcBorders>
            <w:shd w:val="clear" w:color="auto" w:fill="auto"/>
            <w:vAlign w:val="bottom"/>
            <w:hideMark/>
          </w:tcPr>
          <w:p w14:paraId="69487E9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35</w:t>
            </w:r>
          </w:p>
        </w:tc>
      </w:tr>
      <w:tr w:rsidR="004B2282" w:rsidRPr="00627C2D" w14:paraId="75FA00D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AB3761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342</w:t>
            </w:r>
          </w:p>
        </w:tc>
        <w:tc>
          <w:tcPr>
            <w:tcW w:w="6960" w:type="dxa"/>
            <w:tcBorders>
              <w:top w:val="nil"/>
              <w:left w:val="nil"/>
              <w:bottom w:val="single" w:sz="4" w:space="0" w:color="auto"/>
              <w:right w:val="single" w:sz="4" w:space="0" w:color="auto"/>
            </w:tcBorders>
            <w:shd w:val="clear" w:color="auto" w:fill="auto"/>
            <w:vAlign w:val="bottom"/>
            <w:hideMark/>
          </w:tcPr>
          <w:p w14:paraId="51C5E66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Vitrina šildoma</w:t>
            </w:r>
          </w:p>
        </w:tc>
        <w:tc>
          <w:tcPr>
            <w:tcW w:w="1734" w:type="dxa"/>
            <w:tcBorders>
              <w:top w:val="nil"/>
              <w:left w:val="nil"/>
              <w:bottom w:val="single" w:sz="4" w:space="0" w:color="auto"/>
              <w:right w:val="single" w:sz="4" w:space="0" w:color="auto"/>
            </w:tcBorders>
            <w:shd w:val="clear" w:color="auto" w:fill="auto"/>
            <w:vAlign w:val="bottom"/>
            <w:hideMark/>
          </w:tcPr>
          <w:p w14:paraId="30242707"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51276B0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2FE6AD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343</w:t>
            </w:r>
          </w:p>
        </w:tc>
        <w:tc>
          <w:tcPr>
            <w:tcW w:w="6960" w:type="dxa"/>
            <w:tcBorders>
              <w:top w:val="nil"/>
              <w:left w:val="nil"/>
              <w:bottom w:val="single" w:sz="4" w:space="0" w:color="auto"/>
              <w:right w:val="single" w:sz="4" w:space="0" w:color="auto"/>
            </w:tcBorders>
            <w:shd w:val="clear" w:color="auto" w:fill="auto"/>
            <w:vAlign w:val="bottom"/>
            <w:hideMark/>
          </w:tcPr>
          <w:p w14:paraId="4556230F"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Mikrobangų krosnelė</w:t>
            </w:r>
          </w:p>
        </w:tc>
        <w:tc>
          <w:tcPr>
            <w:tcW w:w="1734" w:type="dxa"/>
            <w:tcBorders>
              <w:top w:val="nil"/>
              <w:left w:val="nil"/>
              <w:bottom w:val="single" w:sz="4" w:space="0" w:color="auto"/>
              <w:right w:val="single" w:sz="4" w:space="0" w:color="auto"/>
            </w:tcBorders>
            <w:shd w:val="clear" w:color="auto" w:fill="auto"/>
            <w:vAlign w:val="bottom"/>
            <w:hideMark/>
          </w:tcPr>
          <w:p w14:paraId="148BC59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AF1A1C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042929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344</w:t>
            </w:r>
          </w:p>
        </w:tc>
        <w:tc>
          <w:tcPr>
            <w:tcW w:w="6960" w:type="dxa"/>
            <w:tcBorders>
              <w:top w:val="nil"/>
              <w:left w:val="nil"/>
              <w:bottom w:val="single" w:sz="4" w:space="0" w:color="auto"/>
              <w:right w:val="single" w:sz="4" w:space="0" w:color="auto"/>
            </w:tcBorders>
            <w:shd w:val="clear" w:color="auto" w:fill="auto"/>
            <w:vAlign w:val="bottom"/>
            <w:hideMark/>
          </w:tcPr>
          <w:p w14:paraId="44FF500D"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Vitrina šaldoma</w:t>
            </w:r>
          </w:p>
        </w:tc>
        <w:tc>
          <w:tcPr>
            <w:tcW w:w="1734" w:type="dxa"/>
            <w:tcBorders>
              <w:top w:val="nil"/>
              <w:left w:val="nil"/>
              <w:bottom w:val="single" w:sz="4" w:space="0" w:color="auto"/>
              <w:right w:val="single" w:sz="4" w:space="0" w:color="auto"/>
            </w:tcBorders>
            <w:shd w:val="clear" w:color="auto" w:fill="auto"/>
            <w:vAlign w:val="bottom"/>
            <w:hideMark/>
          </w:tcPr>
          <w:p w14:paraId="11AED36C"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0DA26DA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2D7934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345</w:t>
            </w:r>
          </w:p>
        </w:tc>
        <w:tc>
          <w:tcPr>
            <w:tcW w:w="6960" w:type="dxa"/>
            <w:tcBorders>
              <w:top w:val="nil"/>
              <w:left w:val="nil"/>
              <w:bottom w:val="single" w:sz="4" w:space="0" w:color="auto"/>
              <w:right w:val="single" w:sz="4" w:space="0" w:color="auto"/>
            </w:tcBorders>
            <w:shd w:val="clear" w:color="auto" w:fill="auto"/>
            <w:vAlign w:val="bottom"/>
            <w:hideMark/>
          </w:tcPr>
          <w:p w14:paraId="4339D1C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Ratukas tešlai</w:t>
            </w:r>
          </w:p>
        </w:tc>
        <w:tc>
          <w:tcPr>
            <w:tcW w:w="1734" w:type="dxa"/>
            <w:tcBorders>
              <w:top w:val="nil"/>
              <w:left w:val="nil"/>
              <w:bottom w:val="single" w:sz="4" w:space="0" w:color="auto"/>
              <w:right w:val="single" w:sz="4" w:space="0" w:color="auto"/>
            </w:tcBorders>
            <w:shd w:val="clear" w:color="auto" w:fill="auto"/>
            <w:vAlign w:val="bottom"/>
            <w:hideMark/>
          </w:tcPr>
          <w:p w14:paraId="1C308D1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DFAD524"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B544FA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346</w:t>
            </w:r>
          </w:p>
        </w:tc>
        <w:tc>
          <w:tcPr>
            <w:tcW w:w="6960" w:type="dxa"/>
            <w:tcBorders>
              <w:top w:val="nil"/>
              <w:left w:val="nil"/>
              <w:bottom w:val="single" w:sz="4" w:space="0" w:color="auto"/>
              <w:right w:val="single" w:sz="4" w:space="0" w:color="auto"/>
            </w:tcBorders>
            <w:shd w:val="clear" w:color="auto" w:fill="auto"/>
            <w:vAlign w:val="bottom"/>
            <w:hideMark/>
          </w:tcPr>
          <w:p w14:paraId="5C8123F8"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Pjaustymo lentelė</w:t>
            </w:r>
          </w:p>
        </w:tc>
        <w:tc>
          <w:tcPr>
            <w:tcW w:w="1734" w:type="dxa"/>
            <w:tcBorders>
              <w:top w:val="nil"/>
              <w:left w:val="nil"/>
              <w:bottom w:val="single" w:sz="4" w:space="0" w:color="auto"/>
              <w:right w:val="single" w:sz="4" w:space="0" w:color="auto"/>
            </w:tcBorders>
            <w:shd w:val="clear" w:color="auto" w:fill="auto"/>
            <w:vAlign w:val="bottom"/>
            <w:hideMark/>
          </w:tcPr>
          <w:p w14:paraId="614DBA8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5B0C39B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ACFB41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347</w:t>
            </w:r>
          </w:p>
        </w:tc>
        <w:tc>
          <w:tcPr>
            <w:tcW w:w="6960" w:type="dxa"/>
            <w:tcBorders>
              <w:top w:val="nil"/>
              <w:left w:val="nil"/>
              <w:bottom w:val="single" w:sz="4" w:space="0" w:color="auto"/>
              <w:right w:val="single" w:sz="4" w:space="0" w:color="auto"/>
            </w:tcBorders>
            <w:shd w:val="clear" w:color="auto" w:fill="auto"/>
            <w:vAlign w:val="bottom"/>
            <w:hideMark/>
          </w:tcPr>
          <w:p w14:paraId="2D3C0941"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Picų krosnelė</w:t>
            </w:r>
          </w:p>
        </w:tc>
        <w:tc>
          <w:tcPr>
            <w:tcW w:w="1734" w:type="dxa"/>
            <w:tcBorders>
              <w:top w:val="nil"/>
              <w:left w:val="nil"/>
              <w:bottom w:val="single" w:sz="4" w:space="0" w:color="auto"/>
              <w:right w:val="single" w:sz="4" w:space="0" w:color="auto"/>
            </w:tcBorders>
            <w:shd w:val="clear" w:color="auto" w:fill="auto"/>
            <w:vAlign w:val="bottom"/>
            <w:hideMark/>
          </w:tcPr>
          <w:p w14:paraId="733BDFF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w:t>
            </w:r>
          </w:p>
        </w:tc>
      </w:tr>
      <w:tr w:rsidR="004B2282" w:rsidRPr="00627C2D" w14:paraId="1A96D534"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F0FB8E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348</w:t>
            </w:r>
          </w:p>
        </w:tc>
        <w:tc>
          <w:tcPr>
            <w:tcW w:w="6960" w:type="dxa"/>
            <w:tcBorders>
              <w:top w:val="nil"/>
              <w:left w:val="nil"/>
              <w:bottom w:val="single" w:sz="4" w:space="0" w:color="auto"/>
              <w:right w:val="single" w:sz="4" w:space="0" w:color="auto"/>
            </w:tcBorders>
            <w:shd w:val="clear" w:color="auto" w:fill="auto"/>
            <w:vAlign w:val="bottom"/>
            <w:hideMark/>
          </w:tcPr>
          <w:p w14:paraId="1934C345"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Pjaustymo lentelė</w:t>
            </w:r>
          </w:p>
        </w:tc>
        <w:tc>
          <w:tcPr>
            <w:tcW w:w="1734" w:type="dxa"/>
            <w:tcBorders>
              <w:top w:val="nil"/>
              <w:left w:val="nil"/>
              <w:bottom w:val="single" w:sz="4" w:space="0" w:color="auto"/>
              <w:right w:val="single" w:sz="4" w:space="0" w:color="auto"/>
            </w:tcBorders>
            <w:shd w:val="clear" w:color="auto" w:fill="auto"/>
            <w:vAlign w:val="bottom"/>
            <w:hideMark/>
          </w:tcPr>
          <w:p w14:paraId="1833E9A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w:t>
            </w:r>
          </w:p>
        </w:tc>
      </w:tr>
      <w:tr w:rsidR="004B2282" w:rsidRPr="00627C2D" w14:paraId="01A41097"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77DEE3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349</w:t>
            </w:r>
          </w:p>
        </w:tc>
        <w:tc>
          <w:tcPr>
            <w:tcW w:w="6960" w:type="dxa"/>
            <w:tcBorders>
              <w:top w:val="nil"/>
              <w:left w:val="nil"/>
              <w:bottom w:val="single" w:sz="4" w:space="0" w:color="auto"/>
              <w:right w:val="single" w:sz="4" w:space="0" w:color="auto"/>
            </w:tcBorders>
            <w:shd w:val="clear" w:color="auto" w:fill="auto"/>
            <w:vAlign w:val="bottom"/>
            <w:hideMark/>
          </w:tcPr>
          <w:p w14:paraId="25281137"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Peilis picai, ratukas</w:t>
            </w:r>
          </w:p>
        </w:tc>
        <w:tc>
          <w:tcPr>
            <w:tcW w:w="1734" w:type="dxa"/>
            <w:tcBorders>
              <w:top w:val="nil"/>
              <w:left w:val="nil"/>
              <w:bottom w:val="single" w:sz="4" w:space="0" w:color="auto"/>
              <w:right w:val="single" w:sz="4" w:space="0" w:color="auto"/>
            </w:tcBorders>
            <w:shd w:val="clear" w:color="auto" w:fill="auto"/>
            <w:vAlign w:val="bottom"/>
            <w:hideMark/>
          </w:tcPr>
          <w:p w14:paraId="0D293A0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C0A7D0A"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E1D0F8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350</w:t>
            </w:r>
          </w:p>
        </w:tc>
        <w:tc>
          <w:tcPr>
            <w:tcW w:w="6960" w:type="dxa"/>
            <w:tcBorders>
              <w:top w:val="nil"/>
              <w:left w:val="nil"/>
              <w:bottom w:val="single" w:sz="4" w:space="0" w:color="auto"/>
              <w:right w:val="single" w:sz="4" w:space="0" w:color="auto"/>
            </w:tcBorders>
            <w:shd w:val="clear" w:color="auto" w:fill="auto"/>
            <w:vAlign w:val="bottom"/>
            <w:hideMark/>
          </w:tcPr>
          <w:p w14:paraId="0BE8868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LED girlianda šilta šviesa</w:t>
            </w:r>
          </w:p>
        </w:tc>
        <w:tc>
          <w:tcPr>
            <w:tcW w:w="1734" w:type="dxa"/>
            <w:tcBorders>
              <w:top w:val="nil"/>
              <w:left w:val="nil"/>
              <w:bottom w:val="single" w:sz="4" w:space="0" w:color="auto"/>
              <w:right w:val="single" w:sz="4" w:space="0" w:color="auto"/>
            </w:tcBorders>
            <w:shd w:val="clear" w:color="auto" w:fill="auto"/>
            <w:vAlign w:val="bottom"/>
            <w:hideMark/>
          </w:tcPr>
          <w:p w14:paraId="727CE28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001A0B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96BC8C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351</w:t>
            </w:r>
          </w:p>
        </w:tc>
        <w:tc>
          <w:tcPr>
            <w:tcW w:w="6960" w:type="dxa"/>
            <w:tcBorders>
              <w:top w:val="nil"/>
              <w:left w:val="nil"/>
              <w:bottom w:val="single" w:sz="4" w:space="0" w:color="auto"/>
              <w:right w:val="single" w:sz="4" w:space="0" w:color="auto"/>
            </w:tcBorders>
            <w:shd w:val="clear" w:color="auto" w:fill="auto"/>
            <w:noWrap/>
            <w:vAlign w:val="bottom"/>
            <w:hideMark/>
          </w:tcPr>
          <w:p w14:paraId="3701E2C4"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Plastikiniai </w:t>
            </w:r>
            <w:proofErr w:type="spellStart"/>
            <w:r w:rsidRPr="00627C2D">
              <w:rPr>
                <w:rFonts w:ascii="Times New Roman" w:eastAsia="Times New Roman" w:hAnsi="Times New Roman" w:cs="Times New Roman"/>
                <w:color w:val="000000"/>
                <w:sz w:val="24"/>
                <w:szCs w:val="24"/>
              </w:rPr>
              <w:t>trikampiukai</w:t>
            </w:r>
            <w:proofErr w:type="spellEnd"/>
            <w:r w:rsidRPr="00627C2D">
              <w:rPr>
                <w:rFonts w:ascii="Times New Roman" w:eastAsia="Times New Roman" w:hAnsi="Times New Roman" w:cs="Times New Roman"/>
                <w:color w:val="000000"/>
                <w:sz w:val="24"/>
                <w:szCs w:val="24"/>
              </w:rPr>
              <w:t xml:space="preserve"> skaidrūs </w:t>
            </w:r>
            <w:proofErr w:type="spellStart"/>
            <w:r w:rsidRPr="00627C2D">
              <w:rPr>
                <w:rFonts w:ascii="Times New Roman" w:eastAsia="Times New Roman" w:hAnsi="Times New Roman" w:cs="Times New Roman"/>
                <w:color w:val="000000"/>
                <w:sz w:val="24"/>
                <w:szCs w:val="24"/>
              </w:rPr>
              <w:t>kanapkėms</w:t>
            </w:r>
            <w:proofErr w:type="spellEnd"/>
          </w:p>
        </w:tc>
        <w:tc>
          <w:tcPr>
            <w:tcW w:w="1734" w:type="dxa"/>
            <w:tcBorders>
              <w:top w:val="nil"/>
              <w:left w:val="nil"/>
              <w:bottom w:val="single" w:sz="4" w:space="0" w:color="000000"/>
              <w:right w:val="single" w:sz="4" w:space="0" w:color="000000"/>
            </w:tcBorders>
            <w:shd w:val="clear" w:color="auto" w:fill="auto"/>
            <w:noWrap/>
            <w:vAlign w:val="bottom"/>
            <w:hideMark/>
          </w:tcPr>
          <w:p w14:paraId="5E6551D7"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124</w:t>
            </w:r>
          </w:p>
        </w:tc>
      </w:tr>
      <w:tr w:rsidR="004B2282" w:rsidRPr="00627C2D" w14:paraId="4E82259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980414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lastRenderedPageBreak/>
              <w:t>352</w:t>
            </w:r>
          </w:p>
        </w:tc>
        <w:tc>
          <w:tcPr>
            <w:tcW w:w="6960" w:type="dxa"/>
            <w:tcBorders>
              <w:top w:val="nil"/>
              <w:left w:val="nil"/>
              <w:bottom w:val="single" w:sz="4" w:space="0" w:color="auto"/>
              <w:right w:val="single" w:sz="4" w:space="0" w:color="auto"/>
            </w:tcBorders>
            <w:shd w:val="clear" w:color="auto" w:fill="auto"/>
            <w:noWrap/>
            <w:vAlign w:val="bottom"/>
            <w:hideMark/>
          </w:tcPr>
          <w:p w14:paraId="18546FA6"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 xml:space="preserve">Juodi </w:t>
            </w:r>
            <w:proofErr w:type="spellStart"/>
            <w:r w:rsidRPr="00627C2D">
              <w:rPr>
                <w:rFonts w:ascii="Times New Roman" w:eastAsia="Times New Roman" w:hAnsi="Times New Roman" w:cs="Times New Roman"/>
                <w:color w:val="000000"/>
                <w:sz w:val="24"/>
                <w:szCs w:val="24"/>
              </w:rPr>
              <w:t>plastinikiniai</w:t>
            </w:r>
            <w:proofErr w:type="spellEnd"/>
            <w:r w:rsidRPr="00627C2D">
              <w:rPr>
                <w:rFonts w:ascii="Times New Roman" w:eastAsia="Times New Roman" w:hAnsi="Times New Roman" w:cs="Times New Roman"/>
                <w:color w:val="000000"/>
                <w:sz w:val="24"/>
                <w:szCs w:val="24"/>
              </w:rPr>
              <w:t xml:space="preserve"> </w:t>
            </w:r>
            <w:proofErr w:type="spellStart"/>
            <w:r w:rsidRPr="00627C2D">
              <w:rPr>
                <w:rFonts w:ascii="Times New Roman" w:eastAsia="Times New Roman" w:hAnsi="Times New Roman" w:cs="Times New Roman"/>
                <w:color w:val="000000"/>
                <w:sz w:val="24"/>
                <w:szCs w:val="24"/>
              </w:rPr>
              <w:t>kanapkėms</w:t>
            </w:r>
            <w:proofErr w:type="spellEnd"/>
          </w:p>
        </w:tc>
        <w:tc>
          <w:tcPr>
            <w:tcW w:w="1734" w:type="dxa"/>
            <w:tcBorders>
              <w:top w:val="nil"/>
              <w:left w:val="nil"/>
              <w:bottom w:val="single" w:sz="4" w:space="0" w:color="000000"/>
              <w:right w:val="single" w:sz="4" w:space="0" w:color="000000"/>
            </w:tcBorders>
            <w:shd w:val="clear" w:color="auto" w:fill="auto"/>
            <w:noWrap/>
            <w:vAlign w:val="bottom"/>
            <w:hideMark/>
          </w:tcPr>
          <w:p w14:paraId="7A4BF1A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272</w:t>
            </w:r>
          </w:p>
        </w:tc>
      </w:tr>
      <w:tr w:rsidR="004B2282" w:rsidRPr="00627C2D" w14:paraId="7C49719C"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1E86220"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353</w:t>
            </w:r>
          </w:p>
        </w:tc>
        <w:tc>
          <w:tcPr>
            <w:tcW w:w="6960" w:type="dxa"/>
            <w:tcBorders>
              <w:top w:val="nil"/>
              <w:left w:val="nil"/>
              <w:bottom w:val="single" w:sz="4" w:space="0" w:color="auto"/>
              <w:right w:val="single" w:sz="4" w:space="0" w:color="auto"/>
            </w:tcBorders>
            <w:shd w:val="clear" w:color="auto" w:fill="auto"/>
            <w:vAlign w:val="bottom"/>
            <w:hideMark/>
          </w:tcPr>
          <w:p w14:paraId="7B094AC6" w14:textId="77777777" w:rsidR="004B2282" w:rsidRPr="00627C2D" w:rsidRDefault="004B2282" w:rsidP="00A61AFE">
            <w:pPr>
              <w:spacing w:after="0" w:line="240" w:lineRule="auto"/>
              <w:rPr>
                <w:rFonts w:ascii="Times New Roman" w:eastAsia="Times New Roman" w:hAnsi="Times New Roman" w:cs="Times New Roman"/>
                <w:sz w:val="24"/>
                <w:szCs w:val="24"/>
              </w:rPr>
            </w:pPr>
            <w:proofErr w:type="spellStart"/>
            <w:r w:rsidRPr="00627C2D">
              <w:rPr>
                <w:rFonts w:ascii="Times New Roman" w:eastAsia="Times New Roman" w:hAnsi="Times New Roman" w:cs="Times New Roman"/>
                <w:sz w:val="24"/>
                <w:szCs w:val="24"/>
              </w:rPr>
              <w:t>Gruzdintuve</w:t>
            </w:r>
            <w:proofErr w:type="spellEnd"/>
            <w:r w:rsidRPr="00627C2D">
              <w:rPr>
                <w:rFonts w:ascii="Times New Roman" w:eastAsia="Times New Roman" w:hAnsi="Times New Roman" w:cs="Times New Roman"/>
                <w:sz w:val="24"/>
                <w:szCs w:val="24"/>
              </w:rPr>
              <w:t xml:space="preserve"> </w:t>
            </w:r>
            <w:proofErr w:type="spellStart"/>
            <w:r w:rsidRPr="00627C2D">
              <w:rPr>
                <w:rFonts w:ascii="Times New Roman" w:eastAsia="Times New Roman" w:hAnsi="Times New Roman" w:cs="Times New Roman"/>
                <w:sz w:val="24"/>
                <w:szCs w:val="24"/>
              </w:rPr>
              <w:t>Hendi</w:t>
            </w:r>
            <w:proofErr w:type="spellEnd"/>
            <w:r w:rsidRPr="00627C2D">
              <w:rPr>
                <w:rFonts w:ascii="Times New Roman" w:eastAsia="Times New Roman" w:hAnsi="Times New Roman" w:cs="Times New Roman"/>
                <w:sz w:val="24"/>
                <w:szCs w:val="24"/>
              </w:rPr>
              <w:t xml:space="preserve"> 2 dalių ir </w:t>
            </w:r>
            <w:proofErr w:type="spellStart"/>
            <w:r w:rsidRPr="00627C2D">
              <w:rPr>
                <w:rFonts w:ascii="Times New Roman" w:eastAsia="Times New Roman" w:hAnsi="Times New Roman" w:cs="Times New Roman"/>
                <w:sz w:val="24"/>
                <w:szCs w:val="24"/>
              </w:rPr>
              <w:t>Gruzdintuve</w:t>
            </w:r>
            <w:proofErr w:type="spellEnd"/>
            <w:r w:rsidRPr="00627C2D">
              <w:rPr>
                <w:rFonts w:ascii="Times New Roman" w:eastAsia="Times New Roman" w:hAnsi="Times New Roman" w:cs="Times New Roman"/>
                <w:sz w:val="24"/>
                <w:szCs w:val="24"/>
              </w:rPr>
              <w:t xml:space="preserve"> </w:t>
            </w:r>
            <w:proofErr w:type="spellStart"/>
            <w:r w:rsidRPr="00627C2D">
              <w:rPr>
                <w:rFonts w:ascii="Times New Roman" w:eastAsia="Times New Roman" w:hAnsi="Times New Roman" w:cs="Times New Roman"/>
                <w:sz w:val="24"/>
                <w:szCs w:val="24"/>
              </w:rPr>
              <w:t>Metos</w:t>
            </w:r>
            <w:proofErr w:type="spellEnd"/>
            <w:r w:rsidRPr="00627C2D">
              <w:rPr>
                <w:rFonts w:ascii="Times New Roman" w:eastAsia="Times New Roman" w:hAnsi="Times New Roman" w:cs="Times New Roman"/>
                <w:sz w:val="24"/>
                <w:szCs w:val="24"/>
              </w:rPr>
              <w:t xml:space="preserve"> vienos </w:t>
            </w:r>
            <w:proofErr w:type="spellStart"/>
            <w:r w:rsidRPr="00627C2D">
              <w:rPr>
                <w:rFonts w:ascii="Times New Roman" w:eastAsia="Times New Roman" w:hAnsi="Times New Roman" w:cs="Times New Roman"/>
                <w:sz w:val="24"/>
                <w:szCs w:val="24"/>
              </w:rPr>
              <w:t>dallies</w:t>
            </w:r>
            <w:proofErr w:type="spellEnd"/>
          </w:p>
        </w:tc>
        <w:tc>
          <w:tcPr>
            <w:tcW w:w="1734" w:type="dxa"/>
            <w:tcBorders>
              <w:top w:val="nil"/>
              <w:left w:val="nil"/>
              <w:bottom w:val="single" w:sz="4" w:space="0" w:color="auto"/>
              <w:right w:val="single" w:sz="4" w:space="0" w:color="auto"/>
            </w:tcBorders>
            <w:shd w:val="clear" w:color="auto" w:fill="auto"/>
            <w:vAlign w:val="bottom"/>
            <w:hideMark/>
          </w:tcPr>
          <w:p w14:paraId="2E869686"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0D55734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8987332"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354</w:t>
            </w:r>
          </w:p>
        </w:tc>
        <w:tc>
          <w:tcPr>
            <w:tcW w:w="6960" w:type="dxa"/>
            <w:tcBorders>
              <w:top w:val="nil"/>
              <w:left w:val="nil"/>
              <w:bottom w:val="single" w:sz="4" w:space="0" w:color="auto"/>
              <w:right w:val="single" w:sz="4" w:space="0" w:color="auto"/>
            </w:tcBorders>
            <w:shd w:val="clear" w:color="auto" w:fill="auto"/>
            <w:vAlign w:val="bottom"/>
            <w:hideMark/>
          </w:tcPr>
          <w:p w14:paraId="7B881303" w14:textId="77777777" w:rsidR="004B2282" w:rsidRPr="00627C2D" w:rsidRDefault="004B2282" w:rsidP="00A61AFE">
            <w:pPr>
              <w:spacing w:after="0" w:line="240" w:lineRule="auto"/>
              <w:rPr>
                <w:rFonts w:ascii="Times New Roman" w:eastAsia="Times New Roman" w:hAnsi="Times New Roman" w:cs="Times New Roman"/>
                <w:sz w:val="24"/>
                <w:szCs w:val="24"/>
              </w:rPr>
            </w:pPr>
            <w:r w:rsidRPr="00627C2D">
              <w:rPr>
                <w:rFonts w:ascii="Times New Roman" w:eastAsia="Times New Roman" w:hAnsi="Times New Roman" w:cs="Times New Roman"/>
                <w:sz w:val="24"/>
                <w:szCs w:val="24"/>
              </w:rPr>
              <w:t xml:space="preserve">Darbos stalas </w:t>
            </w:r>
            <w:proofErr w:type="spellStart"/>
            <w:r w:rsidRPr="00627C2D">
              <w:rPr>
                <w:rFonts w:ascii="Times New Roman" w:eastAsia="Times New Roman" w:hAnsi="Times New Roman" w:cs="Times New Roman"/>
                <w:sz w:val="24"/>
                <w:szCs w:val="24"/>
              </w:rPr>
              <w:t>nerudijančio</w:t>
            </w:r>
            <w:proofErr w:type="spellEnd"/>
            <w:r w:rsidRPr="00627C2D">
              <w:rPr>
                <w:rFonts w:ascii="Times New Roman" w:eastAsia="Times New Roman" w:hAnsi="Times New Roman" w:cs="Times New Roman"/>
                <w:sz w:val="24"/>
                <w:szCs w:val="24"/>
              </w:rPr>
              <w:t xml:space="preserve"> pl.</w:t>
            </w:r>
          </w:p>
        </w:tc>
        <w:tc>
          <w:tcPr>
            <w:tcW w:w="1734" w:type="dxa"/>
            <w:tcBorders>
              <w:top w:val="nil"/>
              <w:left w:val="nil"/>
              <w:bottom w:val="single" w:sz="4" w:space="0" w:color="auto"/>
              <w:right w:val="single" w:sz="4" w:space="0" w:color="auto"/>
            </w:tcBorders>
            <w:shd w:val="clear" w:color="auto" w:fill="auto"/>
            <w:vAlign w:val="bottom"/>
            <w:hideMark/>
          </w:tcPr>
          <w:p w14:paraId="2E4E4FBB"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5D1D755E"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2353DE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355</w:t>
            </w:r>
          </w:p>
        </w:tc>
        <w:tc>
          <w:tcPr>
            <w:tcW w:w="6960" w:type="dxa"/>
            <w:tcBorders>
              <w:top w:val="nil"/>
              <w:left w:val="nil"/>
              <w:bottom w:val="single" w:sz="4" w:space="0" w:color="auto"/>
              <w:right w:val="single" w:sz="4" w:space="0" w:color="auto"/>
            </w:tcBorders>
            <w:shd w:val="clear" w:color="auto" w:fill="auto"/>
            <w:noWrap/>
            <w:vAlign w:val="bottom"/>
            <w:hideMark/>
          </w:tcPr>
          <w:p w14:paraId="6F953E41" w14:textId="77777777" w:rsidR="004B2282" w:rsidRPr="00627C2D" w:rsidRDefault="004B2282" w:rsidP="00A61AFE">
            <w:pPr>
              <w:spacing w:after="0" w:line="240" w:lineRule="auto"/>
              <w:rPr>
                <w:rFonts w:ascii="Times New Roman" w:eastAsia="Times New Roman" w:hAnsi="Times New Roman" w:cs="Times New Roman"/>
                <w:sz w:val="24"/>
                <w:szCs w:val="24"/>
              </w:rPr>
            </w:pPr>
            <w:r w:rsidRPr="00627C2D">
              <w:rPr>
                <w:rFonts w:ascii="Times New Roman" w:eastAsia="Times New Roman" w:hAnsi="Times New Roman" w:cs="Times New Roman"/>
                <w:sz w:val="24"/>
                <w:szCs w:val="24"/>
              </w:rPr>
              <w:t>Stelažai</w:t>
            </w:r>
          </w:p>
        </w:tc>
        <w:tc>
          <w:tcPr>
            <w:tcW w:w="1734" w:type="dxa"/>
            <w:tcBorders>
              <w:top w:val="nil"/>
              <w:left w:val="nil"/>
              <w:bottom w:val="single" w:sz="4" w:space="0" w:color="auto"/>
              <w:right w:val="single" w:sz="4" w:space="0" w:color="auto"/>
            </w:tcBorders>
            <w:shd w:val="clear" w:color="auto" w:fill="auto"/>
            <w:vAlign w:val="bottom"/>
            <w:hideMark/>
          </w:tcPr>
          <w:p w14:paraId="4B82344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0D201FDD"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E2C799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356</w:t>
            </w:r>
          </w:p>
        </w:tc>
        <w:tc>
          <w:tcPr>
            <w:tcW w:w="6960" w:type="dxa"/>
            <w:tcBorders>
              <w:top w:val="nil"/>
              <w:left w:val="nil"/>
              <w:bottom w:val="single" w:sz="4" w:space="0" w:color="auto"/>
              <w:right w:val="single" w:sz="4" w:space="0" w:color="auto"/>
            </w:tcBorders>
            <w:shd w:val="clear" w:color="auto" w:fill="auto"/>
            <w:noWrap/>
            <w:vAlign w:val="bottom"/>
            <w:hideMark/>
          </w:tcPr>
          <w:p w14:paraId="1B41FCB6" w14:textId="77777777" w:rsidR="004B2282" w:rsidRPr="00627C2D" w:rsidRDefault="004B2282" w:rsidP="00A61AFE">
            <w:pPr>
              <w:spacing w:after="0" w:line="240" w:lineRule="auto"/>
              <w:rPr>
                <w:rFonts w:ascii="Times New Roman" w:eastAsia="Times New Roman" w:hAnsi="Times New Roman" w:cs="Times New Roman"/>
                <w:sz w:val="24"/>
                <w:szCs w:val="24"/>
              </w:rPr>
            </w:pPr>
            <w:r w:rsidRPr="00627C2D">
              <w:rPr>
                <w:rFonts w:ascii="Times New Roman" w:eastAsia="Times New Roman" w:hAnsi="Times New Roman" w:cs="Times New Roman"/>
                <w:sz w:val="24"/>
                <w:szCs w:val="24"/>
              </w:rPr>
              <w:t>Stelažas siauras</w:t>
            </w:r>
          </w:p>
        </w:tc>
        <w:tc>
          <w:tcPr>
            <w:tcW w:w="1734" w:type="dxa"/>
            <w:tcBorders>
              <w:top w:val="nil"/>
              <w:left w:val="nil"/>
              <w:bottom w:val="single" w:sz="4" w:space="0" w:color="auto"/>
              <w:right w:val="single" w:sz="4" w:space="0" w:color="auto"/>
            </w:tcBorders>
            <w:shd w:val="clear" w:color="auto" w:fill="auto"/>
            <w:vAlign w:val="bottom"/>
            <w:hideMark/>
          </w:tcPr>
          <w:p w14:paraId="4D889DF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5FE335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47317A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357</w:t>
            </w:r>
          </w:p>
        </w:tc>
        <w:tc>
          <w:tcPr>
            <w:tcW w:w="6960" w:type="dxa"/>
            <w:tcBorders>
              <w:top w:val="nil"/>
              <w:left w:val="nil"/>
              <w:bottom w:val="single" w:sz="4" w:space="0" w:color="auto"/>
              <w:right w:val="single" w:sz="4" w:space="0" w:color="auto"/>
            </w:tcBorders>
            <w:shd w:val="clear" w:color="auto" w:fill="auto"/>
            <w:noWrap/>
            <w:vAlign w:val="bottom"/>
            <w:hideMark/>
          </w:tcPr>
          <w:p w14:paraId="6E606977" w14:textId="77777777" w:rsidR="004B2282" w:rsidRPr="00627C2D" w:rsidRDefault="004B2282" w:rsidP="00A61AFE">
            <w:pPr>
              <w:spacing w:after="0" w:line="240" w:lineRule="auto"/>
              <w:rPr>
                <w:rFonts w:ascii="Times New Roman" w:eastAsia="Times New Roman" w:hAnsi="Times New Roman" w:cs="Times New Roman"/>
                <w:sz w:val="24"/>
                <w:szCs w:val="24"/>
              </w:rPr>
            </w:pPr>
            <w:r w:rsidRPr="00627C2D">
              <w:rPr>
                <w:rFonts w:ascii="Times New Roman" w:eastAsia="Times New Roman" w:hAnsi="Times New Roman" w:cs="Times New Roman"/>
                <w:sz w:val="24"/>
                <w:szCs w:val="24"/>
              </w:rPr>
              <w:t>Pramoninis šaldytuvas MBR</w:t>
            </w:r>
          </w:p>
        </w:tc>
        <w:tc>
          <w:tcPr>
            <w:tcW w:w="1734" w:type="dxa"/>
            <w:tcBorders>
              <w:top w:val="nil"/>
              <w:left w:val="nil"/>
              <w:bottom w:val="single" w:sz="4" w:space="0" w:color="auto"/>
              <w:right w:val="single" w:sz="4" w:space="0" w:color="auto"/>
            </w:tcBorders>
            <w:shd w:val="clear" w:color="auto" w:fill="auto"/>
            <w:vAlign w:val="bottom"/>
            <w:hideMark/>
          </w:tcPr>
          <w:p w14:paraId="03BAF2B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6AF4646"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403864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358</w:t>
            </w:r>
          </w:p>
        </w:tc>
        <w:tc>
          <w:tcPr>
            <w:tcW w:w="6960" w:type="dxa"/>
            <w:tcBorders>
              <w:top w:val="nil"/>
              <w:left w:val="nil"/>
              <w:bottom w:val="single" w:sz="4" w:space="0" w:color="auto"/>
              <w:right w:val="single" w:sz="4" w:space="0" w:color="auto"/>
            </w:tcBorders>
            <w:shd w:val="clear" w:color="auto" w:fill="auto"/>
            <w:vAlign w:val="bottom"/>
            <w:hideMark/>
          </w:tcPr>
          <w:p w14:paraId="464392E2" w14:textId="77777777" w:rsidR="004B2282" w:rsidRPr="00627C2D" w:rsidRDefault="004B2282" w:rsidP="00A61AFE">
            <w:pPr>
              <w:spacing w:after="0" w:line="240" w:lineRule="auto"/>
              <w:rPr>
                <w:rFonts w:ascii="Times New Roman" w:eastAsia="Times New Roman" w:hAnsi="Times New Roman" w:cs="Times New Roman"/>
                <w:sz w:val="24"/>
                <w:szCs w:val="24"/>
              </w:rPr>
            </w:pPr>
            <w:r w:rsidRPr="00627C2D">
              <w:rPr>
                <w:rFonts w:ascii="Times New Roman" w:eastAsia="Times New Roman" w:hAnsi="Times New Roman" w:cs="Times New Roman"/>
                <w:sz w:val="24"/>
                <w:szCs w:val="24"/>
              </w:rPr>
              <w:t xml:space="preserve">Puodų praustuvė maža </w:t>
            </w:r>
            <w:proofErr w:type="spellStart"/>
            <w:r w:rsidRPr="00627C2D">
              <w:rPr>
                <w:rFonts w:ascii="Times New Roman" w:eastAsia="Times New Roman" w:hAnsi="Times New Roman" w:cs="Times New Roman"/>
                <w:sz w:val="24"/>
                <w:szCs w:val="24"/>
              </w:rPr>
              <w:t>nerudijančio</w:t>
            </w:r>
            <w:proofErr w:type="spellEnd"/>
            <w:r w:rsidRPr="00627C2D">
              <w:rPr>
                <w:rFonts w:ascii="Times New Roman" w:eastAsia="Times New Roman" w:hAnsi="Times New Roman" w:cs="Times New Roman"/>
                <w:sz w:val="24"/>
                <w:szCs w:val="24"/>
              </w:rPr>
              <w:t xml:space="preserve"> </w:t>
            </w:r>
            <w:proofErr w:type="spellStart"/>
            <w:r w:rsidRPr="00627C2D">
              <w:rPr>
                <w:rFonts w:ascii="Times New Roman" w:eastAsia="Times New Roman" w:hAnsi="Times New Roman" w:cs="Times New Roman"/>
                <w:sz w:val="24"/>
                <w:szCs w:val="24"/>
              </w:rPr>
              <w:t>pl</w:t>
            </w:r>
            <w:proofErr w:type="spellEnd"/>
            <w:r w:rsidRPr="00627C2D">
              <w:rPr>
                <w:rFonts w:ascii="Times New Roman" w:eastAsia="Times New Roman" w:hAnsi="Times New Roman" w:cs="Times New Roman"/>
                <w:sz w:val="24"/>
                <w:szCs w:val="24"/>
              </w:rPr>
              <w:t xml:space="preserve"> su apiplovimo dušu</w:t>
            </w:r>
          </w:p>
        </w:tc>
        <w:tc>
          <w:tcPr>
            <w:tcW w:w="1734" w:type="dxa"/>
            <w:tcBorders>
              <w:top w:val="nil"/>
              <w:left w:val="nil"/>
              <w:bottom w:val="single" w:sz="4" w:space="0" w:color="auto"/>
              <w:right w:val="single" w:sz="4" w:space="0" w:color="auto"/>
            </w:tcBorders>
            <w:shd w:val="clear" w:color="auto" w:fill="auto"/>
            <w:vAlign w:val="bottom"/>
            <w:hideMark/>
          </w:tcPr>
          <w:p w14:paraId="2966C56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D1E428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D27C71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359</w:t>
            </w:r>
          </w:p>
        </w:tc>
        <w:tc>
          <w:tcPr>
            <w:tcW w:w="6960" w:type="dxa"/>
            <w:tcBorders>
              <w:top w:val="nil"/>
              <w:left w:val="nil"/>
              <w:bottom w:val="single" w:sz="4" w:space="0" w:color="auto"/>
              <w:right w:val="single" w:sz="4" w:space="0" w:color="auto"/>
            </w:tcBorders>
            <w:shd w:val="clear" w:color="auto" w:fill="auto"/>
            <w:vAlign w:val="bottom"/>
            <w:hideMark/>
          </w:tcPr>
          <w:p w14:paraId="2A0CB6A3" w14:textId="77777777" w:rsidR="004B2282" w:rsidRPr="00627C2D" w:rsidRDefault="004B2282" w:rsidP="00A61AFE">
            <w:pPr>
              <w:spacing w:after="0" w:line="240" w:lineRule="auto"/>
              <w:rPr>
                <w:rFonts w:ascii="Times New Roman" w:eastAsia="Times New Roman" w:hAnsi="Times New Roman" w:cs="Times New Roman"/>
                <w:sz w:val="24"/>
                <w:szCs w:val="24"/>
              </w:rPr>
            </w:pPr>
            <w:proofErr w:type="spellStart"/>
            <w:r w:rsidRPr="00627C2D">
              <w:rPr>
                <w:rFonts w:ascii="Times New Roman" w:eastAsia="Times New Roman" w:hAnsi="Times New Roman" w:cs="Times New Roman"/>
                <w:sz w:val="24"/>
                <w:szCs w:val="24"/>
              </w:rPr>
              <w:t>Nerudijančio</w:t>
            </w:r>
            <w:proofErr w:type="spellEnd"/>
            <w:r w:rsidRPr="00627C2D">
              <w:rPr>
                <w:rFonts w:ascii="Times New Roman" w:eastAsia="Times New Roman" w:hAnsi="Times New Roman" w:cs="Times New Roman"/>
                <w:sz w:val="24"/>
                <w:szCs w:val="24"/>
              </w:rPr>
              <w:t xml:space="preserve"> plieno intarpai staliukai </w:t>
            </w:r>
          </w:p>
        </w:tc>
        <w:tc>
          <w:tcPr>
            <w:tcW w:w="1734" w:type="dxa"/>
            <w:tcBorders>
              <w:top w:val="nil"/>
              <w:left w:val="nil"/>
              <w:bottom w:val="single" w:sz="4" w:space="0" w:color="auto"/>
              <w:right w:val="single" w:sz="4" w:space="0" w:color="auto"/>
            </w:tcBorders>
            <w:shd w:val="clear" w:color="auto" w:fill="auto"/>
            <w:vAlign w:val="bottom"/>
            <w:hideMark/>
          </w:tcPr>
          <w:p w14:paraId="44C74E9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w:t>
            </w:r>
          </w:p>
        </w:tc>
      </w:tr>
      <w:tr w:rsidR="004B2282" w:rsidRPr="00627C2D" w14:paraId="5DD86308"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CEC23AA"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360</w:t>
            </w:r>
          </w:p>
        </w:tc>
        <w:tc>
          <w:tcPr>
            <w:tcW w:w="6960" w:type="dxa"/>
            <w:tcBorders>
              <w:top w:val="nil"/>
              <w:left w:val="nil"/>
              <w:bottom w:val="single" w:sz="4" w:space="0" w:color="auto"/>
              <w:right w:val="single" w:sz="4" w:space="0" w:color="auto"/>
            </w:tcBorders>
            <w:shd w:val="clear" w:color="auto" w:fill="auto"/>
            <w:noWrap/>
            <w:vAlign w:val="bottom"/>
            <w:hideMark/>
          </w:tcPr>
          <w:p w14:paraId="0A21280C" w14:textId="77777777" w:rsidR="004B2282" w:rsidRPr="00627C2D" w:rsidRDefault="004B2282" w:rsidP="00A61AFE">
            <w:pPr>
              <w:spacing w:after="0" w:line="240" w:lineRule="auto"/>
              <w:rPr>
                <w:rFonts w:ascii="Times New Roman" w:eastAsia="Times New Roman" w:hAnsi="Times New Roman" w:cs="Times New Roman"/>
                <w:sz w:val="24"/>
                <w:szCs w:val="24"/>
              </w:rPr>
            </w:pPr>
            <w:r w:rsidRPr="00627C2D">
              <w:rPr>
                <w:rFonts w:ascii="Times New Roman" w:eastAsia="Times New Roman" w:hAnsi="Times New Roman" w:cs="Times New Roman"/>
                <w:sz w:val="24"/>
                <w:szCs w:val="24"/>
              </w:rPr>
              <w:t>Stelažai</w:t>
            </w:r>
          </w:p>
        </w:tc>
        <w:tc>
          <w:tcPr>
            <w:tcW w:w="1734" w:type="dxa"/>
            <w:tcBorders>
              <w:top w:val="nil"/>
              <w:left w:val="nil"/>
              <w:bottom w:val="single" w:sz="4" w:space="0" w:color="auto"/>
              <w:right w:val="single" w:sz="4" w:space="0" w:color="auto"/>
            </w:tcBorders>
            <w:shd w:val="clear" w:color="auto" w:fill="auto"/>
            <w:vAlign w:val="bottom"/>
            <w:hideMark/>
          </w:tcPr>
          <w:p w14:paraId="350A0E6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62015DE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15C184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361</w:t>
            </w:r>
          </w:p>
        </w:tc>
        <w:tc>
          <w:tcPr>
            <w:tcW w:w="6960" w:type="dxa"/>
            <w:tcBorders>
              <w:top w:val="nil"/>
              <w:left w:val="nil"/>
              <w:bottom w:val="single" w:sz="4" w:space="0" w:color="auto"/>
              <w:right w:val="single" w:sz="4" w:space="0" w:color="auto"/>
            </w:tcBorders>
            <w:shd w:val="clear" w:color="auto" w:fill="auto"/>
            <w:noWrap/>
            <w:vAlign w:val="bottom"/>
            <w:hideMark/>
          </w:tcPr>
          <w:p w14:paraId="551C249F" w14:textId="77777777" w:rsidR="004B2282" w:rsidRPr="00627C2D" w:rsidRDefault="004B2282" w:rsidP="00A61AFE">
            <w:pPr>
              <w:spacing w:after="0" w:line="240" w:lineRule="auto"/>
              <w:rPr>
                <w:rFonts w:ascii="Times New Roman" w:eastAsia="Times New Roman" w:hAnsi="Times New Roman" w:cs="Times New Roman"/>
                <w:sz w:val="24"/>
                <w:szCs w:val="24"/>
              </w:rPr>
            </w:pPr>
            <w:r w:rsidRPr="00627C2D">
              <w:rPr>
                <w:rFonts w:ascii="Times New Roman" w:eastAsia="Times New Roman" w:hAnsi="Times New Roman" w:cs="Times New Roman"/>
                <w:sz w:val="24"/>
                <w:szCs w:val="24"/>
              </w:rPr>
              <w:t xml:space="preserve">Gili </w:t>
            </w:r>
            <w:proofErr w:type="spellStart"/>
            <w:r w:rsidRPr="00627C2D">
              <w:rPr>
                <w:rFonts w:ascii="Times New Roman" w:eastAsia="Times New Roman" w:hAnsi="Times New Roman" w:cs="Times New Roman"/>
                <w:sz w:val="24"/>
                <w:szCs w:val="24"/>
              </w:rPr>
              <w:t>plaustuvė</w:t>
            </w:r>
            <w:proofErr w:type="spellEnd"/>
            <w:r w:rsidRPr="00627C2D">
              <w:rPr>
                <w:rFonts w:ascii="Times New Roman" w:eastAsia="Times New Roman" w:hAnsi="Times New Roman" w:cs="Times New Roman"/>
                <w:sz w:val="24"/>
                <w:szCs w:val="24"/>
              </w:rPr>
              <w:t xml:space="preserve"> </w:t>
            </w:r>
          </w:p>
        </w:tc>
        <w:tc>
          <w:tcPr>
            <w:tcW w:w="1734" w:type="dxa"/>
            <w:tcBorders>
              <w:top w:val="nil"/>
              <w:left w:val="nil"/>
              <w:bottom w:val="single" w:sz="4" w:space="0" w:color="auto"/>
              <w:right w:val="single" w:sz="4" w:space="0" w:color="auto"/>
            </w:tcBorders>
            <w:shd w:val="clear" w:color="auto" w:fill="auto"/>
            <w:vAlign w:val="bottom"/>
            <w:hideMark/>
          </w:tcPr>
          <w:p w14:paraId="33B5D6E2"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8EB820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97BB9BC"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362</w:t>
            </w:r>
          </w:p>
        </w:tc>
        <w:tc>
          <w:tcPr>
            <w:tcW w:w="6960" w:type="dxa"/>
            <w:tcBorders>
              <w:top w:val="nil"/>
              <w:left w:val="nil"/>
              <w:bottom w:val="single" w:sz="4" w:space="0" w:color="auto"/>
              <w:right w:val="single" w:sz="4" w:space="0" w:color="auto"/>
            </w:tcBorders>
            <w:shd w:val="clear" w:color="auto" w:fill="auto"/>
            <w:noWrap/>
            <w:vAlign w:val="bottom"/>
            <w:hideMark/>
          </w:tcPr>
          <w:p w14:paraId="4A914D31" w14:textId="77777777" w:rsidR="004B2282" w:rsidRPr="00627C2D" w:rsidRDefault="004B2282" w:rsidP="00A61AFE">
            <w:pPr>
              <w:spacing w:after="0" w:line="240" w:lineRule="auto"/>
              <w:rPr>
                <w:rFonts w:ascii="Times New Roman" w:eastAsia="Times New Roman" w:hAnsi="Times New Roman" w:cs="Times New Roman"/>
                <w:sz w:val="24"/>
                <w:szCs w:val="24"/>
              </w:rPr>
            </w:pPr>
            <w:r w:rsidRPr="00627C2D">
              <w:rPr>
                <w:rFonts w:ascii="Times New Roman" w:eastAsia="Times New Roman" w:hAnsi="Times New Roman" w:cs="Times New Roman"/>
                <w:sz w:val="24"/>
                <w:szCs w:val="24"/>
              </w:rPr>
              <w:t>Stelažai</w:t>
            </w:r>
          </w:p>
        </w:tc>
        <w:tc>
          <w:tcPr>
            <w:tcW w:w="1734" w:type="dxa"/>
            <w:tcBorders>
              <w:top w:val="nil"/>
              <w:left w:val="nil"/>
              <w:bottom w:val="single" w:sz="4" w:space="0" w:color="auto"/>
              <w:right w:val="single" w:sz="4" w:space="0" w:color="auto"/>
            </w:tcBorders>
            <w:shd w:val="clear" w:color="auto" w:fill="auto"/>
            <w:vAlign w:val="bottom"/>
            <w:hideMark/>
          </w:tcPr>
          <w:p w14:paraId="434B4038"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6FC623F6"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DE73C2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363</w:t>
            </w:r>
          </w:p>
        </w:tc>
        <w:tc>
          <w:tcPr>
            <w:tcW w:w="6960" w:type="dxa"/>
            <w:tcBorders>
              <w:top w:val="nil"/>
              <w:left w:val="nil"/>
              <w:bottom w:val="single" w:sz="4" w:space="0" w:color="auto"/>
              <w:right w:val="single" w:sz="4" w:space="0" w:color="auto"/>
            </w:tcBorders>
            <w:shd w:val="clear" w:color="auto" w:fill="auto"/>
            <w:noWrap/>
            <w:vAlign w:val="bottom"/>
            <w:hideMark/>
          </w:tcPr>
          <w:p w14:paraId="6AFB6B33" w14:textId="77777777" w:rsidR="004B2282" w:rsidRPr="00627C2D" w:rsidRDefault="004B2282" w:rsidP="00A61AFE">
            <w:pPr>
              <w:spacing w:after="0" w:line="240" w:lineRule="auto"/>
              <w:rPr>
                <w:rFonts w:ascii="Times New Roman" w:eastAsia="Times New Roman" w:hAnsi="Times New Roman" w:cs="Times New Roman"/>
                <w:sz w:val="24"/>
                <w:szCs w:val="24"/>
              </w:rPr>
            </w:pPr>
            <w:r w:rsidRPr="00627C2D">
              <w:rPr>
                <w:rFonts w:ascii="Times New Roman" w:eastAsia="Times New Roman" w:hAnsi="Times New Roman" w:cs="Times New Roman"/>
                <w:sz w:val="24"/>
                <w:szCs w:val="24"/>
              </w:rPr>
              <w:t>Didelės svarstyklės OIML</w:t>
            </w:r>
          </w:p>
        </w:tc>
        <w:tc>
          <w:tcPr>
            <w:tcW w:w="1734" w:type="dxa"/>
            <w:tcBorders>
              <w:top w:val="nil"/>
              <w:left w:val="nil"/>
              <w:bottom w:val="single" w:sz="4" w:space="0" w:color="auto"/>
              <w:right w:val="single" w:sz="4" w:space="0" w:color="auto"/>
            </w:tcBorders>
            <w:shd w:val="clear" w:color="auto" w:fill="auto"/>
            <w:vAlign w:val="bottom"/>
            <w:hideMark/>
          </w:tcPr>
          <w:p w14:paraId="4A4C64DC"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9A33AD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F5E7E9E"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364</w:t>
            </w:r>
          </w:p>
        </w:tc>
        <w:tc>
          <w:tcPr>
            <w:tcW w:w="6960" w:type="dxa"/>
            <w:tcBorders>
              <w:top w:val="nil"/>
              <w:left w:val="nil"/>
              <w:bottom w:val="single" w:sz="4" w:space="0" w:color="auto"/>
              <w:right w:val="single" w:sz="4" w:space="0" w:color="auto"/>
            </w:tcBorders>
            <w:shd w:val="clear" w:color="auto" w:fill="auto"/>
            <w:noWrap/>
            <w:vAlign w:val="bottom"/>
            <w:hideMark/>
          </w:tcPr>
          <w:p w14:paraId="072C3CC2" w14:textId="77777777" w:rsidR="004B2282" w:rsidRPr="00627C2D" w:rsidRDefault="004B2282" w:rsidP="00A61AFE">
            <w:pPr>
              <w:spacing w:after="0" w:line="240" w:lineRule="auto"/>
              <w:rPr>
                <w:rFonts w:ascii="Times New Roman" w:eastAsia="Times New Roman" w:hAnsi="Times New Roman" w:cs="Times New Roman"/>
                <w:sz w:val="24"/>
                <w:szCs w:val="24"/>
              </w:rPr>
            </w:pPr>
            <w:r w:rsidRPr="00627C2D">
              <w:rPr>
                <w:rFonts w:ascii="Times New Roman" w:eastAsia="Times New Roman" w:hAnsi="Times New Roman" w:cs="Times New Roman"/>
                <w:sz w:val="24"/>
                <w:szCs w:val="24"/>
              </w:rPr>
              <w:t xml:space="preserve">AND </w:t>
            </w:r>
            <w:proofErr w:type="spellStart"/>
            <w:r w:rsidRPr="00627C2D">
              <w:rPr>
                <w:rFonts w:ascii="Times New Roman" w:eastAsia="Times New Roman" w:hAnsi="Times New Roman" w:cs="Times New Roman"/>
                <w:sz w:val="24"/>
                <w:szCs w:val="24"/>
              </w:rPr>
              <w:t>Re</w:t>
            </w:r>
            <w:proofErr w:type="spellEnd"/>
            <w:r w:rsidRPr="00627C2D">
              <w:rPr>
                <w:rFonts w:ascii="Times New Roman" w:eastAsia="Times New Roman" w:hAnsi="Times New Roman" w:cs="Times New Roman"/>
                <w:sz w:val="24"/>
                <w:szCs w:val="24"/>
              </w:rPr>
              <w:t xml:space="preserve">-ZERO svarstyklės mažos </w:t>
            </w:r>
          </w:p>
        </w:tc>
        <w:tc>
          <w:tcPr>
            <w:tcW w:w="1734" w:type="dxa"/>
            <w:tcBorders>
              <w:top w:val="nil"/>
              <w:left w:val="nil"/>
              <w:bottom w:val="single" w:sz="4" w:space="0" w:color="auto"/>
              <w:right w:val="single" w:sz="4" w:space="0" w:color="auto"/>
            </w:tcBorders>
            <w:shd w:val="clear" w:color="auto" w:fill="auto"/>
            <w:vAlign w:val="bottom"/>
            <w:hideMark/>
          </w:tcPr>
          <w:p w14:paraId="47238B49"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4</w:t>
            </w:r>
          </w:p>
        </w:tc>
      </w:tr>
      <w:tr w:rsidR="004B2282" w:rsidRPr="00627C2D" w14:paraId="54C4013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614792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365</w:t>
            </w:r>
          </w:p>
        </w:tc>
        <w:tc>
          <w:tcPr>
            <w:tcW w:w="6960" w:type="dxa"/>
            <w:tcBorders>
              <w:top w:val="nil"/>
              <w:left w:val="nil"/>
              <w:bottom w:val="single" w:sz="4" w:space="0" w:color="auto"/>
              <w:right w:val="single" w:sz="4" w:space="0" w:color="auto"/>
            </w:tcBorders>
            <w:shd w:val="clear" w:color="auto" w:fill="auto"/>
            <w:noWrap/>
            <w:vAlign w:val="bottom"/>
            <w:hideMark/>
          </w:tcPr>
          <w:p w14:paraId="1A79D352" w14:textId="77777777" w:rsidR="004B2282" w:rsidRPr="00627C2D" w:rsidRDefault="004B2282" w:rsidP="00A61AFE">
            <w:pPr>
              <w:spacing w:after="0" w:line="240" w:lineRule="auto"/>
              <w:rPr>
                <w:rFonts w:ascii="Times New Roman" w:eastAsia="Times New Roman" w:hAnsi="Times New Roman" w:cs="Times New Roman"/>
                <w:sz w:val="24"/>
                <w:szCs w:val="24"/>
              </w:rPr>
            </w:pPr>
            <w:proofErr w:type="spellStart"/>
            <w:r w:rsidRPr="00627C2D">
              <w:rPr>
                <w:rFonts w:ascii="Times New Roman" w:eastAsia="Times New Roman" w:hAnsi="Times New Roman" w:cs="Times New Roman"/>
                <w:sz w:val="24"/>
                <w:szCs w:val="24"/>
              </w:rPr>
              <w:t>Mikrobangė</w:t>
            </w:r>
            <w:proofErr w:type="spellEnd"/>
            <w:r w:rsidRPr="00627C2D">
              <w:rPr>
                <w:rFonts w:ascii="Times New Roman" w:eastAsia="Times New Roman" w:hAnsi="Times New Roman" w:cs="Times New Roman"/>
                <w:sz w:val="24"/>
                <w:szCs w:val="24"/>
              </w:rPr>
              <w:t xml:space="preserve"> krosnelė </w:t>
            </w:r>
            <w:proofErr w:type="spellStart"/>
            <w:r w:rsidRPr="00627C2D">
              <w:rPr>
                <w:rFonts w:ascii="Times New Roman" w:eastAsia="Times New Roman" w:hAnsi="Times New Roman" w:cs="Times New Roman"/>
                <w:sz w:val="24"/>
                <w:szCs w:val="24"/>
              </w:rPr>
              <w:t>Bartscher</w:t>
            </w:r>
            <w:proofErr w:type="spellEnd"/>
          </w:p>
        </w:tc>
        <w:tc>
          <w:tcPr>
            <w:tcW w:w="1734" w:type="dxa"/>
            <w:tcBorders>
              <w:top w:val="nil"/>
              <w:left w:val="nil"/>
              <w:bottom w:val="single" w:sz="4" w:space="0" w:color="auto"/>
              <w:right w:val="single" w:sz="4" w:space="0" w:color="auto"/>
            </w:tcBorders>
            <w:shd w:val="clear" w:color="auto" w:fill="auto"/>
            <w:vAlign w:val="bottom"/>
            <w:hideMark/>
          </w:tcPr>
          <w:p w14:paraId="4EACC30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223A4261"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7E6FBB5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366</w:t>
            </w:r>
          </w:p>
        </w:tc>
        <w:tc>
          <w:tcPr>
            <w:tcW w:w="6960" w:type="dxa"/>
            <w:tcBorders>
              <w:top w:val="nil"/>
              <w:left w:val="nil"/>
              <w:bottom w:val="single" w:sz="4" w:space="0" w:color="auto"/>
              <w:right w:val="single" w:sz="4" w:space="0" w:color="auto"/>
            </w:tcBorders>
            <w:shd w:val="clear" w:color="auto" w:fill="auto"/>
            <w:noWrap/>
            <w:vAlign w:val="bottom"/>
            <w:hideMark/>
          </w:tcPr>
          <w:p w14:paraId="1F725445" w14:textId="77777777" w:rsidR="004B2282" w:rsidRPr="00627C2D" w:rsidRDefault="004B2282" w:rsidP="00A61AFE">
            <w:pPr>
              <w:spacing w:after="0" w:line="240" w:lineRule="auto"/>
              <w:rPr>
                <w:rFonts w:ascii="Times New Roman" w:eastAsia="Times New Roman" w:hAnsi="Times New Roman" w:cs="Times New Roman"/>
                <w:sz w:val="24"/>
                <w:szCs w:val="24"/>
              </w:rPr>
            </w:pPr>
            <w:r w:rsidRPr="00627C2D">
              <w:rPr>
                <w:rFonts w:ascii="Times New Roman" w:eastAsia="Times New Roman" w:hAnsi="Times New Roman" w:cs="Times New Roman"/>
                <w:sz w:val="24"/>
                <w:szCs w:val="24"/>
              </w:rPr>
              <w:t>Stelažas 4 lentynų</w:t>
            </w:r>
          </w:p>
        </w:tc>
        <w:tc>
          <w:tcPr>
            <w:tcW w:w="1734" w:type="dxa"/>
            <w:tcBorders>
              <w:top w:val="nil"/>
              <w:left w:val="nil"/>
              <w:bottom w:val="single" w:sz="4" w:space="0" w:color="auto"/>
              <w:right w:val="single" w:sz="4" w:space="0" w:color="auto"/>
            </w:tcBorders>
            <w:shd w:val="clear" w:color="auto" w:fill="auto"/>
            <w:vAlign w:val="bottom"/>
            <w:hideMark/>
          </w:tcPr>
          <w:p w14:paraId="00178AF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035BC48"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0113C4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367</w:t>
            </w:r>
          </w:p>
        </w:tc>
        <w:tc>
          <w:tcPr>
            <w:tcW w:w="6960" w:type="dxa"/>
            <w:tcBorders>
              <w:top w:val="nil"/>
              <w:left w:val="nil"/>
              <w:bottom w:val="single" w:sz="4" w:space="0" w:color="auto"/>
              <w:right w:val="single" w:sz="4" w:space="0" w:color="auto"/>
            </w:tcBorders>
            <w:shd w:val="clear" w:color="auto" w:fill="auto"/>
            <w:noWrap/>
            <w:vAlign w:val="bottom"/>
            <w:hideMark/>
          </w:tcPr>
          <w:p w14:paraId="2041A039" w14:textId="77777777" w:rsidR="004B2282" w:rsidRPr="00627C2D" w:rsidRDefault="004B2282" w:rsidP="00A61AFE">
            <w:pPr>
              <w:spacing w:after="0" w:line="240" w:lineRule="auto"/>
              <w:rPr>
                <w:rFonts w:ascii="Times New Roman" w:eastAsia="Times New Roman" w:hAnsi="Times New Roman" w:cs="Times New Roman"/>
                <w:sz w:val="24"/>
                <w:szCs w:val="24"/>
              </w:rPr>
            </w:pPr>
            <w:r w:rsidRPr="00627C2D">
              <w:rPr>
                <w:rFonts w:ascii="Times New Roman" w:eastAsia="Times New Roman" w:hAnsi="Times New Roman" w:cs="Times New Roman"/>
                <w:sz w:val="24"/>
                <w:szCs w:val="24"/>
              </w:rPr>
              <w:t xml:space="preserve">Stelažai 5 lentynų </w:t>
            </w:r>
          </w:p>
        </w:tc>
        <w:tc>
          <w:tcPr>
            <w:tcW w:w="1734" w:type="dxa"/>
            <w:tcBorders>
              <w:top w:val="nil"/>
              <w:left w:val="nil"/>
              <w:bottom w:val="single" w:sz="4" w:space="0" w:color="auto"/>
              <w:right w:val="single" w:sz="4" w:space="0" w:color="auto"/>
            </w:tcBorders>
            <w:shd w:val="clear" w:color="auto" w:fill="auto"/>
            <w:vAlign w:val="bottom"/>
            <w:hideMark/>
          </w:tcPr>
          <w:p w14:paraId="10AC61EF"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7</w:t>
            </w:r>
          </w:p>
        </w:tc>
      </w:tr>
      <w:tr w:rsidR="004B2282" w:rsidRPr="00627C2D" w14:paraId="7904BBD6"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884E14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368</w:t>
            </w:r>
          </w:p>
        </w:tc>
        <w:tc>
          <w:tcPr>
            <w:tcW w:w="6960" w:type="dxa"/>
            <w:tcBorders>
              <w:top w:val="nil"/>
              <w:left w:val="nil"/>
              <w:bottom w:val="nil"/>
              <w:right w:val="single" w:sz="4" w:space="0" w:color="auto"/>
            </w:tcBorders>
            <w:shd w:val="clear" w:color="auto" w:fill="auto"/>
            <w:noWrap/>
            <w:vAlign w:val="bottom"/>
            <w:hideMark/>
          </w:tcPr>
          <w:p w14:paraId="4CC474A8" w14:textId="77777777" w:rsidR="004B2282" w:rsidRPr="00627C2D" w:rsidRDefault="004B2282" w:rsidP="00A61AFE">
            <w:pPr>
              <w:spacing w:after="0" w:line="240" w:lineRule="auto"/>
              <w:rPr>
                <w:rFonts w:ascii="Times New Roman" w:eastAsia="Times New Roman" w:hAnsi="Times New Roman" w:cs="Times New Roman"/>
                <w:sz w:val="24"/>
                <w:szCs w:val="24"/>
              </w:rPr>
            </w:pPr>
            <w:r w:rsidRPr="00627C2D">
              <w:rPr>
                <w:rFonts w:ascii="Times New Roman" w:eastAsia="Times New Roman" w:hAnsi="Times New Roman" w:cs="Times New Roman"/>
                <w:sz w:val="24"/>
                <w:szCs w:val="24"/>
              </w:rPr>
              <w:t xml:space="preserve">Mažas siauras stelažas </w:t>
            </w:r>
          </w:p>
        </w:tc>
        <w:tc>
          <w:tcPr>
            <w:tcW w:w="1734" w:type="dxa"/>
            <w:tcBorders>
              <w:top w:val="nil"/>
              <w:left w:val="nil"/>
              <w:bottom w:val="single" w:sz="4" w:space="0" w:color="auto"/>
              <w:right w:val="single" w:sz="4" w:space="0" w:color="auto"/>
            </w:tcBorders>
            <w:shd w:val="clear" w:color="auto" w:fill="auto"/>
            <w:vAlign w:val="bottom"/>
            <w:hideMark/>
          </w:tcPr>
          <w:p w14:paraId="27BC2C85"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3FAD934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5A6F28F"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369</w:t>
            </w:r>
          </w:p>
        </w:tc>
        <w:tc>
          <w:tcPr>
            <w:tcW w:w="6960" w:type="dxa"/>
            <w:tcBorders>
              <w:top w:val="single" w:sz="4" w:space="0" w:color="auto"/>
              <w:left w:val="nil"/>
              <w:bottom w:val="single" w:sz="4" w:space="0" w:color="auto"/>
              <w:right w:val="single" w:sz="4" w:space="0" w:color="auto"/>
            </w:tcBorders>
            <w:shd w:val="clear" w:color="auto" w:fill="auto"/>
            <w:vAlign w:val="bottom"/>
            <w:hideMark/>
          </w:tcPr>
          <w:p w14:paraId="30B42E7E" w14:textId="77777777" w:rsidR="004B2282" w:rsidRPr="00627C2D" w:rsidRDefault="004B2282" w:rsidP="00A61AFE">
            <w:pPr>
              <w:spacing w:after="0" w:line="240" w:lineRule="auto"/>
              <w:rPr>
                <w:rFonts w:ascii="Times New Roman" w:eastAsia="Times New Roman" w:hAnsi="Times New Roman" w:cs="Times New Roman"/>
                <w:sz w:val="24"/>
                <w:szCs w:val="24"/>
              </w:rPr>
            </w:pPr>
            <w:r w:rsidRPr="00627C2D">
              <w:rPr>
                <w:rFonts w:ascii="Times New Roman" w:eastAsia="Times New Roman" w:hAnsi="Times New Roman" w:cs="Times New Roman"/>
                <w:sz w:val="24"/>
                <w:szCs w:val="24"/>
              </w:rPr>
              <w:t xml:space="preserve">Picų kepimo </w:t>
            </w:r>
            <w:proofErr w:type="spellStart"/>
            <w:r w:rsidRPr="00627C2D">
              <w:rPr>
                <w:rFonts w:ascii="Times New Roman" w:eastAsia="Times New Roman" w:hAnsi="Times New Roman" w:cs="Times New Roman"/>
                <w:sz w:val="24"/>
                <w:szCs w:val="24"/>
              </w:rPr>
              <w:t>pečiukas</w:t>
            </w:r>
            <w:proofErr w:type="spellEnd"/>
            <w:r w:rsidRPr="00627C2D">
              <w:rPr>
                <w:rFonts w:ascii="Times New Roman" w:eastAsia="Times New Roman" w:hAnsi="Times New Roman" w:cs="Times New Roman"/>
                <w:sz w:val="24"/>
                <w:szCs w:val="24"/>
              </w:rPr>
              <w:t xml:space="preserve"> </w:t>
            </w:r>
            <w:proofErr w:type="spellStart"/>
            <w:r w:rsidRPr="00627C2D">
              <w:rPr>
                <w:rFonts w:ascii="Times New Roman" w:eastAsia="Times New Roman" w:hAnsi="Times New Roman" w:cs="Times New Roman"/>
                <w:sz w:val="24"/>
                <w:szCs w:val="24"/>
              </w:rPr>
              <w:t>Pizza&amp;Baguette</w:t>
            </w:r>
            <w:proofErr w:type="spellEnd"/>
          </w:p>
        </w:tc>
        <w:tc>
          <w:tcPr>
            <w:tcW w:w="1734" w:type="dxa"/>
            <w:tcBorders>
              <w:top w:val="nil"/>
              <w:left w:val="nil"/>
              <w:bottom w:val="single" w:sz="4" w:space="0" w:color="auto"/>
              <w:right w:val="single" w:sz="4" w:space="0" w:color="auto"/>
            </w:tcBorders>
            <w:shd w:val="clear" w:color="auto" w:fill="auto"/>
            <w:vAlign w:val="bottom"/>
            <w:hideMark/>
          </w:tcPr>
          <w:p w14:paraId="0B6869C0"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044109A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00F83BA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370</w:t>
            </w:r>
          </w:p>
        </w:tc>
        <w:tc>
          <w:tcPr>
            <w:tcW w:w="6960" w:type="dxa"/>
            <w:tcBorders>
              <w:top w:val="nil"/>
              <w:left w:val="nil"/>
              <w:bottom w:val="single" w:sz="4" w:space="0" w:color="000000"/>
              <w:right w:val="single" w:sz="4" w:space="0" w:color="000000"/>
            </w:tcBorders>
            <w:shd w:val="clear" w:color="000000" w:fill="FFFFFF"/>
            <w:vAlign w:val="bottom"/>
            <w:hideMark/>
          </w:tcPr>
          <w:p w14:paraId="4E14366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Medinės dėžutės</w:t>
            </w:r>
          </w:p>
        </w:tc>
        <w:tc>
          <w:tcPr>
            <w:tcW w:w="1734" w:type="dxa"/>
            <w:tcBorders>
              <w:top w:val="nil"/>
              <w:left w:val="nil"/>
              <w:bottom w:val="single" w:sz="4" w:space="0" w:color="000000"/>
              <w:right w:val="single" w:sz="4" w:space="0" w:color="000000"/>
            </w:tcBorders>
            <w:shd w:val="clear" w:color="000000" w:fill="FFFFFF"/>
            <w:noWrap/>
            <w:vAlign w:val="bottom"/>
            <w:hideMark/>
          </w:tcPr>
          <w:p w14:paraId="7876E521"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13</w:t>
            </w:r>
          </w:p>
        </w:tc>
      </w:tr>
      <w:tr w:rsidR="004B2282" w:rsidRPr="00627C2D" w14:paraId="17A48048"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E1BACB9"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371</w:t>
            </w:r>
          </w:p>
        </w:tc>
        <w:tc>
          <w:tcPr>
            <w:tcW w:w="6960" w:type="dxa"/>
            <w:tcBorders>
              <w:top w:val="nil"/>
              <w:left w:val="nil"/>
              <w:bottom w:val="single" w:sz="4" w:space="0" w:color="000000"/>
              <w:right w:val="single" w:sz="4" w:space="0" w:color="000000"/>
            </w:tcBorders>
            <w:shd w:val="clear" w:color="000000" w:fill="FFFFFF"/>
            <w:noWrap/>
            <w:vAlign w:val="bottom"/>
            <w:hideMark/>
          </w:tcPr>
          <w:p w14:paraId="16BE0E60"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Iešmai</w:t>
            </w:r>
          </w:p>
        </w:tc>
        <w:tc>
          <w:tcPr>
            <w:tcW w:w="1734" w:type="dxa"/>
            <w:tcBorders>
              <w:top w:val="nil"/>
              <w:left w:val="nil"/>
              <w:bottom w:val="single" w:sz="4" w:space="0" w:color="000000"/>
              <w:right w:val="single" w:sz="4" w:space="0" w:color="000000"/>
            </w:tcBorders>
            <w:shd w:val="clear" w:color="000000" w:fill="FFFFFF"/>
            <w:noWrap/>
            <w:vAlign w:val="bottom"/>
            <w:hideMark/>
          </w:tcPr>
          <w:p w14:paraId="143A323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24</w:t>
            </w:r>
          </w:p>
        </w:tc>
      </w:tr>
      <w:tr w:rsidR="004B2282" w:rsidRPr="00627C2D" w14:paraId="5E1D7F1A"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CDA1503"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372</w:t>
            </w:r>
          </w:p>
        </w:tc>
        <w:tc>
          <w:tcPr>
            <w:tcW w:w="6960" w:type="dxa"/>
            <w:tcBorders>
              <w:top w:val="nil"/>
              <w:left w:val="nil"/>
              <w:bottom w:val="single" w:sz="4" w:space="0" w:color="000000"/>
              <w:right w:val="single" w:sz="4" w:space="0" w:color="000000"/>
            </w:tcBorders>
            <w:shd w:val="clear" w:color="000000" w:fill="FFFFFF"/>
            <w:noWrap/>
            <w:vAlign w:val="bottom"/>
            <w:hideMark/>
          </w:tcPr>
          <w:p w14:paraId="7564D92C"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Ryžių puodas</w:t>
            </w:r>
          </w:p>
        </w:tc>
        <w:tc>
          <w:tcPr>
            <w:tcW w:w="1734" w:type="dxa"/>
            <w:tcBorders>
              <w:top w:val="nil"/>
              <w:left w:val="nil"/>
              <w:bottom w:val="single" w:sz="4" w:space="0" w:color="000000"/>
              <w:right w:val="single" w:sz="4" w:space="0" w:color="000000"/>
            </w:tcBorders>
            <w:shd w:val="clear" w:color="000000" w:fill="FFFFFF"/>
            <w:noWrap/>
            <w:vAlign w:val="bottom"/>
            <w:hideMark/>
          </w:tcPr>
          <w:p w14:paraId="38EC58F5"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41D29113"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2CA1E8F4"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373</w:t>
            </w:r>
          </w:p>
        </w:tc>
        <w:tc>
          <w:tcPr>
            <w:tcW w:w="6960" w:type="dxa"/>
            <w:tcBorders>
              <w:top w:val="nil"/>
              <w:left w:val="nil"/>
              <w:bottom w:val="single" w:sz="4" w:space="0" w:color="000000"/>
              <w:right w:val="single" w:sz="4" w:space="0" w:color="000000"/>
            </w:tcBorders>
            <w:shd w:val="clear" w:color="000000" w:fill="FFFFFF"/>
            <w:noWrap/>
            <w:vAlign w:val="bottom"/>
            <w:hideMark/>
          </w:tcPr>
          <w:p w14:paraId="5A72B0AE"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w:t>
            </w:r>
            <w:proofErr w:type="spellStart"/>
            <w:r w:rsidRPr="00627C2D">
              <w:rPr>
                <w:rFonts w:ascii="Times New Roman" w:eastAsia="Times New Roman" w:hAnsi="Times New Roman" w:cs="Times New Roman"/>
                <w:color w:val="000000"/>
                <w:sz w:val="24"/>
                <w:szCs w:val="24"/>
              </w:rPr>
              <w:t>Hendi</w:t>
            </w:r>
            <w:proofErr w:type="spellEnd"/>
            <w:r w:rsidRPr="00627C2D">
              <w:rPr>
                <w:rFonts w:ascii="Times New Roman" w:eastAsia="Times New Roman" w:hAnsi="Times New Roman" w:cs="Times New Roman"/>
                <w:color w:val="000000"/>
                <w:sz w:val="24"/>
                <w:szCs w:val="24"/>
              </w:rPr>
              <w:t>" indas kremui gaminti</w:t>
            </w:r>
          </w:p>
        </w:tc>
        <w:tc>
          <w:tcPr>
            <w:tcW w:w="1734" w:type="dxa"/>
            <w:tcBorders>
              <w:top w:val="nil"/>
              <w:left w:val="nil"/>
              <w:bottom w:val="single" w:sz="4" w:space="0" w:color="000000"/>
              <w:right w:val="single" w:sz="4" w:space="0" w:color="000000"/>
            </w:tcBorders>
            <w:shd w:val="clear" w:color="000000" w:fill="FFFFFF"/>
            <w:noWrap/>
            <w:vAlign w:val="bottom"/>
            <w:hideMark/>
          </w:tcPr>
          <w:p w14:paraId="7CF0ED75"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694BB2C0"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46144B3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374</w:t>
            </w:r>
          </w:p>
        </w:tc>
        <w:tc>
          <w:tcPr>
            <w:tcW w:w="6960" w:type="dxa"/>
            <w:tcBorders>
              <w:top w:val="nil"/>
              <w:left w:val="nil"/>
              <w:bottom w:val="single" w:sz="4" w:space="0" w:color="000000"/>
              <w:right w:val="single" w:sz="4" w:space="0" w:color="000000"/>
            </w:tcBorders>
            <w:shd w:val="clear" w:color="000000" w:fill="FFFFFF"/>
            <w:noWrap/>
            <w:vAlign w:val="bottom"/>
            <w:hideMark/>
          </w:tcPr>
          <w:p w14:paraId="13963122"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Ledo gulbė</w:t>
            </w:r>
          </w:p>
        </w:tc>
        <w:tc>
          <w:tcPr>
            <w:tcW w:w="1734" w:type="dxa"/>
            <w:tcBorders>
              <w:top w:val="nil"/>
              <w:left w:val="nil"/>
              <w:bottom w:val="single" w:sz="4" w:space="0" w:color="000000"/>
              <w:right w:val="single" w:sz="4" w:space="0" w:color="000000"/>
            </w:tcBorders>
            <w:shd w:val="clear" w:color="000000" w:fill="FFFFFF"/>
            <w:noWrap/>
            <w:vAlign w:val="bottom"/>
            <w:hideMark/>
          </w:tcPr>
          <w:p w14:paraId="03E7A904"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5960950F"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181567B7"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375</w:t>
            </w:r>
          </w:p>
        </w:tc>
        <w:tc>
          <w:tcPr>
            <w:tcW w:w="6960" w:type="dxa"/>
            <w:tcBorders>
              <w:top w:val="nil"/>
              <w:left w:val="nil"/>
              <w:bottom w:val="nil"/>
              <w:right w:val="single" w:sz="4" w:space="0" w:color="000000"/>
            </w:tcBorders>
            <w:shd w:val="clear" w:color="000000" w:fill="FFFFFF"/>
            <w:noWrap/>
            <w:vAlign w:val="bottom"/>
            <w:hideMark/>
          </w:tcPr>
          <w:p w14:paraId="0838838B" w14:textId="77777777" w:rsidR="004B2282" w:rsidRPr="00627C2D" w:rsidRDefault="004B2282" w:rsidP="00A61AFE">
            <w:pPr>
              <w:spacing w:after="0" w:line="240" w:lineRule="auto"/>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Kriauklės (indeliai)</w:t>
            </w:r>
          </w:p>
        </w:tc>
        <w:tc>
          <w:tcPr>
            <w:tcW w:w="1734" w:type="dxa"/>
            <w:tcBorders>
              <w:top w:val="nil"/>
              <w:left w:val="nil"/>
              <w:bottom w:val="nil"/>
              <w:right w:val="single" w:sz="4" w:space="0" w:color="000000"/>
            </w:tcBorders>
            <w:shd w:val="clear" w:color="000000" w:fill="FFFFFF"/>
            <w:noWrap/>
            <w:vAlign w:val="bottom"/>
            <w:hideMark/>
          </w:tcPr>
          <w:p w14:paraId="7B1B177A"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236</w:t>
            </w:r>
          </w:p>
        </w:tc>
      </w:tr>
      <w:tr w:rsidR="004B2282" w:rsidRPr="00627C2D" w14:paraId="451AFB49"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69435676"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376</w:t>
            </w:r>
          </w:p>
        </w:tc>
        <w:tc>
          <w:tcPr>
            <w:tcW w:w="6960" w:type="dxa"/>
            <w:tcBorders>
              <w:top w:val="single" w:sz="4" w:space="0" w:color="000000"/>
              <w:left w:val="nil"/>
              <w:bottom w:val="single" w:sz="4" w:space="0" w:color="000000"/>
              <w:right w:val="single" w:sz="4" w:space="0" w:color="000000"/>
            </w:tcBorders>
            <w:shd w:val="clear" w:color="000000" w:fill="FFFFFF"/>
            <w:vAlign w:val="center"/>
            <w:hideMark/>
          </w:tcPr>
          <w:p w14:paraId="5758C9ED" w14:textId="77777777" w:rsidR="004B2282" w:rsidRPr="00627C2D" w:rsidRDefault="004B2282" w:rsidP="00A61AFE">
            <w:pPr>
              <w:spacing w:after="0" w:line="240" w:lineRule="auto"/>
              <w:rPr>
                <w:rFonts w:ascii="Times New Roman" w:eastAsia="Times New Roman" w:hAnsi="Times New Roman" w:cs="Times New Roman"/>
                <w:color w:val="222222"/>
                <w:sz w:val="24"/>
                <w:szCs w:val="24"/>
              </w:rPr>
            </w:pPr>
            <w:r w:rsidRPr="00627C2D">
              <w:rPr>
                <w:rFonts w:ascii="Times New Roman" w:eastAsia="Times New Roman" w:hAnsi="Times New Roman" w:cs="Times New Roman"/>
                <w:color w:val="222222"/>
                <w:sz w:val="24"/>
                <w:szCs w:val="24"/>
              </w:rPr>
              <w:t xml:space="preserve">Foto boksas </w:t>
            </w:r>
          </w:p>
        </w:tc>
        <w:tc>
          <w:tcPr>
            <w:tcW w:w="1734" w:type="dxa"/>
            <w:tcBorders>
              <w:top w:val="single" w:sz="4" w:space="0" w:color="000000"/>
              <w:left w:val="nil"/>
              <w:bottom w:val="single" w:sz="4" w:space="0" w:color="000000"/>
              <w:right w:val="single" w:sz="4" w:space="0" w:color="000000"/>
            </w:tcBorders>
            <w:shd w:val="clear" w:color="000000" w:fill="FFFFFF"/>
            <w:noWrap/>
            <w:vAlign w:val="bottom"/>
            <w:hideMark/>
          </w:tcPr>
          <w:p w14:paraId="044779DE"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r w:rsidR="004B2282" w:rsidRPr="00627C2D" w14:paraId="7976C6A2"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3726FDDB"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377</w:t>
            </w:r>
          </w:p>
        </w:tc>
        <w:tc>
          <w:tcPr>
            <w:tcW w:w="6960" w:type="dxa"/>
            <w:tcBorders>
              <w:top w:val="nil"/>
              <w:left w:val="nil"/>
              <w:bottom w:val="single" w:sz="4" w:space="0" w:color="000000"/>
              <w:right w:val="single" w:sz="4" w:space="0" w:color="000000"/>
            </w:tcBorders>
            <w:shd w:val="clear" w:color="000000" w:fill="FFFFFF"/>
            <w:vAlign w:val="center"/>
            <w:hideMark/>
          </w:tcPr>
          <w:p w14:paraId="6DE58855" w14:textId="77777777" w:rsidR="004B2282" w:rsidRPr="00627C2D" w:rsidRDefault="004B2282" w:rsidP="00A61AFE">
            <w:pPr>
              <w:spacing w:after="0" w:line="240" w:lineRule="auto"/>
              <w:rPr>
                <w:rFonts w:ascii="Times New Roman" w:eastAsia="Times New Roman" w:hAnsi="Times New Roman" w:cs="Times New Roman"/>
                <w:color w:val="222222"/>
                <w:sz w:val="24"/>
                <w:szCs w:val="24"/>
              </w:rPr>
            </w:pPr>
            <w:proofErr w:type="spellStart"/>
            <w:r w:rsidRPr="00627C2D">
              <w:rPr>
                <w:rFonts w:ascii="Times New Roman" w:eastAsia="Times New Roman" w:hAnsi="Times New Roman" w:cs="Times New Roman"/>
                <w:color w:val="222222"/>
                <w:sz w:val="24"/>
                <w:szCs w:val="24"/>
              </w:rPr>
              <w:t>Angliarūgžtės</w:t>
            </w:r>
            <w:proofErr w:type="spellEnd"/>
            <w:r w:rsidRPr="00627C2D">
              <w:rPr>
                <w:rFonts w:ascii="Times New Roman" w:eastAsia="Times New Roman" w:hAnsi="Times New Roman" w:cs="Times New Roman"/>
                <w:color w:val="222222"/>
                <w:sz w:val="24"/>
                <w:szCs w:val="24"/>
              </w:rPr>
              <w:t xml:space="preserve"> balionai </w:t>
            </w:r>
          </w:p>
        </w:tc>
        <w:tc>
          <w:tcPr>
            <w:tcW w:w="1734" w:type="dxa"/>
            <w:tcBorders>
              <w:top w:val="nil"/>
              <w:left w:val="nil"/>
              <w:bottom w:val="single" w:sz="4" w:space="0" w:color="000000"/>
              <w:right w:val="single" w:sz="4" w:space="0" w:color="000000"/>
            </w:tcBorders>
            <w:shd w:val="clear" w:color="000000" w:fill="FFFFFF"/>
            <w:noWrap/>
            <w:vAlign w:val="bottom"/>
            <w:hideMark/>
          </w:tcPr>
          <w:p w14:paraId="19AC138D"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2</w:t>
            </w:r>
          </w:p>
        </w:tc>
      </w:tr>
      <w:tr w:rsidR="004B2282" w:rsidRPr="00627C2D" w14:paraId="6F6364B5" w14:textId="77777777" w:rsidTr="00A61AFE">
        <w:trPr>
          <w:trHeight w:val="290"/>
        </w:trPr>
        <w:tc>
          <w:tcPr>
            <w:tcW w:w="940" w:type="dxa"/>
            <w:tcBorders>
              <w:top w:val="nil"/>
              <w:left w:val="single" w:sz="4" w:space="0" w:color="auto"/>
              <w:bottom w:val="single" w:sz="4" w:space="0" w:color="auto"/>
              <w:right w:val="single" w:sz="4" w:space="0" w:color="auto"/>
            </w:tcBorders>
            <w:shd w:val="clear" w:color="000000" w:fill="FFFFFF"/>
            <w:noWrap/>
            <w:vAlign w:val="bottom"/>
            <w:hideMark/>
          </w:tcPr>
          <w:p w14:paraId="5CAF40D1" w14:textId="77777777" w:rsidR="004B2282" w:rsidRPr="00627C2D" w:rsidRDefault="004B2282" w:rsidP="00A61AFE">
            <w:pPr>
              <w:spacing w:after="0" w:line="240" w:lineRule="auto"/>
              <w:jc w:val="center"/>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378</w:t>
            </w:r>
          </w:p>
        </w:tc>
        <w:tc>
          <w:tcPr>
            <w:tcW w:w="6960" w:type="dxa"/>
            <w:tcBorders>
              <w:top w:val="nil"/>
              <w:left w:val="nil"/>
              <w:bottom w:val="single" w:sz="4" w:space="0" w:color="000000"/>
              <w:right w:val="single" w:sz="4" w:space="0" w:color="000000"/>
            </w:tcBorders>
            <w:shd w:val="clear" w:color="000000" w:fill="FFFFFF"/>
            <w:vAlign w:val="center"/>
            <w:hideMark/>
          </w:tcPr>
          <w:p w14:paraId="4A567774" w14:textId="77777777" w:rsidR="004B2282" w:rsidRPr="00627C2D" w:rsidRDefault="004B2282" w:rsidP="00A61AFE">
            <w:pPr>
              <w:spacing w:after="0" w:line="240" w:lineRule="auto"/>
              <w:rPr>
                <w:rFonts w:ascii="Times New Roman" w:eastAsia="Times New Roman" w:hAnsi="Times New Roman" w:cs="Times New Roman"/>
                <w:color w:val="222222"/>
                <w:sz w:val="24"/>
                <w:szCs w:val="24"/>
              </w:rPr>
            </w:pPr>
            <w:r w:rsidRPr="00627C2D">
              <w:rPr>
                <w:rFonts w:ascii="Times New Roman" w:eastAsia="Times New Roman" w:hAnsi="Times New Roman" w:cs="Times New Roman"/>
                <w:color w:val="222222"/>
                <w:sz w:val="24"/>
                <w:szCs w:val="24"/>
              </w:rPr>
              <w:t>Seifas</w:t>
            </w:r>
          </w:p>
        </w:tc>
        <w:tc>
          <w:tcPr>
            <w:tcW w:w="1734" w:type="dxa"/>
            <w:tcBorders>
              <w:top w:val="nil"/>
              <w:left w:val="nil"/>
              <w:bottom w:val="single" w:sz="4" w:space="0" w:color="000000"/>
              <w:right w:val="single" w:sz="4" w:space="0" w:color="000000"/>
            </w:tcBorders>
            <w:shd w:val="clear" w:color="000000" w:fill="FFFFFF"/>
            <w:noWrap/>
            <w:vAlign w:val="bottom"/>
            <w:hideMark/>
          </w:tcPr>
          <w:p w14:paraId="72317BB3" w14:textId="77777777" w:rsidR="004B2282" w:rsidRPr="00627C2D" w:rsidRDefault="004B2282" w:rsidP="00A61AFE">
            <w:pPr>
              <w:spacing w:after="0" w:line="240" w:lineRule="auto"/>
              <w:jc w:val="right"/>
              <w:rPr>
                <w:rFonts w:ascii="Times New Roman" w:eastAsia="Times New Roman" w:hAnsi="Times New Roman" w:cs="Times New Roman"/>
                <w:color w:val="000000"/>
                <w:sz w:val="24"/>
                <w:szCs w:val="24"/>
              </w:rPr>
            </w:pPr>
            <w:r w:rsidRPr="00627C2D">
              <w:rPr>
                <w:rFonts w:ascii="Times New Roman" w:eastAsia="Times New Roman" w:hAnsi="Times New Roman" w:cs="Times New Roman"/>
                <w:color w:val="000000"/>
                <w:sz w:val="24"/>
                <w:szCs w:val="24"/>
              </w:rPr>
              <w:t>1</w:t>
            </w:r>
          </w:p>
        </w:tc>
      </w:tr>
    </w:tbl>
    <w:p w14:paraId="531B5622" w14:textId="43FA9E2C" w:rsidR="00E55E1E" w:rsidRDefault="00E55E1E" w:rsidP="004B2282">
      <w:pPr>
        <w:spacing w:after="0"/>
        <w:rPr>
          <w:rFonts w:ascii="Times New Roman" w:hAnsi="Times New Roman" w:cs="Times New Roman"/>
          <w:b/>
          <w:bCs/>
          <w:sz w:val="24"/>
          <w:szCs w:val="24"/>
        </w:rPr>
      </w:pPr>
    </w:p>
    <w:p w14:paraId="0092C88B" w14:textId="77777777" w:rsidR="00E55E1E" w:rsidRDefault="00E55E1E">
      <w:pPr>
        <w:rPr>
          <w:rFonts w:ascii="Times New Roman" w:hAnsi="Times New Roman" w:cs="Times New Roman"/>
          <w:b/>
          <w:bCs/>
          <w:sz w:val="24"/>
          <w:szCs w:val="24"/>
        </w:rPr>
      </w:pPr>
      <w:r>
        <w:rPr>
          <w:rFonts w:ascii="Times New Roman" w:hAnsi="Times New Roman" w:cs="Times New Roman"/>
          <w:b/>
          <w:bCs/>
          <w:sz w:val="24"/>
          <w:szCs w:val="24"/>
        </w:rPr>
        <w:br w:type="page"/>
      </w:r>
    </w:p>
    <w:p w14:paraId="7F2EDDA9" w14:textId="77777777" w:rsidR="004B2282" w:rsidRPr="00627C2D" w:rsidRDefault="004B2282" w:rsidP="004B2282">
      <w:pPr>
        <w:spacing w:after="0"/>
        <w:rPr>
          <w:rFonts w:ascii="Times New Roman" w:hAnsi="Times New Roman" w:cs="Times New Roman"/>
          <w:b/>
          <w:bCs/>
          <w:sz w:val="24"/>
          <w:szCs w:val="24"/>
        </w:rPr>
      </w:pPr>
    </w:p>
    <w:p w14:paraId="5ADB07CC" w14:textId="77777777" w:rsidR="00284D38" w:rsidRPr="00284D38" w:rsidRDefault="00284D38" w:rsidP="00284D38">
      <w:pPr>
        <w:jc w:val="right"/>
        <w:rPr>
          <w:rFonts w:ascii="Times New Roman" w:eastAsia="Times New Roman" w:hAnsi="Times New Roman" w:cs="Times New Roman"/>
          <w:sz w:val="24"/>
          <w:szCs w:val="24"/>
        </w:rPr>
      </w:pPr>
      <w:r w:rsidRPr="00284D38">
        <w:rPr>
          <w:rFonts w:ascii="Times New Roman" w:eastAsia="Times New Roman" w:hAnsi="Times New Roman" w:cs="Times New Roman"/>
          <w:sz w:val="24"/>
          <w:szCs w:val="24"/>
        </w:rPr>
        <w:t xml:space="preserve">Konkurso sąlygų </w:t>
      </w:r>
    </w:p>
    <w:p w14:paraId="1FC704BD" w14:textId="33208BA8" w:rsidR="00284D38" w:rsidRPr="00284D38" w:rsidRDefault="00284D38" w:rsidP="00284D38">
      <w:pPr>
        <w:jc w:val="right"/>
        <w:rPr>
          <w:rFonts w:ascii="Times New Roman" w:eastAsia="Times New Roman" w:hAnsi="Times New Roman" w:cs="Times New Roman"/>
          <w:sz w:val="24"/>
          <w:szCs w:val="24"/>
        </w:rPr>
      </w:pPr>
      <w:r w:rsidRPr="00284D38">
        <w:rPr>
          <w:rFonts w:ascii="Times New Roman" w:eastAsia="Times New Roman" w:hAnsi="Times New Roman" w:cs="Times New Roman"/>
          <w:sz w:val="24"/>
          <w:szCs w:val="24"/>
        </w:rPr>
        <w:t>8 priedas</w:t>
      </w:r>
    </w:p>
    <w:p w14:paraId="412D8460" w14:textId="77777777" w:rsidR="00284D38" w:rsidRPr="00284D38" w:rsidRDefault="00284D38" w:rsidP="00284D38">
      <w:pPr>
        <w:jc w:val="right"/>
        <w:rPr>
          <w:rFonts w:ascii="Times New Roman" w:hAnsi="Times New Roman" w:cs="Times New Roman"/>
          <w:sz w:val="24"/>
          <w:szCs w:val="24"/>
          <w:lang w:val="en-US"/>
        </w:rPr>
      </w:pPr>
    </w:p>
    <w:p w14:paraId="0A3C1D03" w14:textId="77777777" w:rsidR="00284D38" w:rsidRPr="00284D38" w:rsidRDefault="00284D38" w:rsidP="00284D38">
      <w:pPr>
        <w:spacing w:after="0" w:line="240" w:lineRule="auto"/>
        <w:jc w:val="center"/>
        <w:rPr>
          <w:rFonts w:ascii="Times New Roman" w:hAnsi="Times New Roman" w:cs="Times New Roman"/>
          <w:sz w:val="24"/>
          <w:szCs w:val="24"/>
        </w:rPr>
      </w:pPr>
      <w:r w:rsidRPr="00284D38">
        <w:rPr>
          <w:rFonts w:ascii="Times New Roman" w:hAnsi="Times New Roman" w:cs="Times New Roman"/>
          <w:sz w:val="24"/>
          <w:szCs w:val="24"/>
        </w:rPr>
        <w:t>Herbas arba prekių ženklas</w:t>
      </w:r>
    </w:p>
    <w:p w14:paraId="3F31B02A" w14:textId="77777777" w:rsidR="00284D38" w:rsidRPr="00284D38" w:rsidRDefault="00284D38" w:rsidP="00284D38">
      <w:pPr>
        <w:spacing w:after="0" w:line="240" w:lineRule="auto"/>
        <w:jc w:val="center"/>
        <w:rPr>
          <w:rFonts w:ascii="Times New Roman" w:hAnsi="Times New Roman" w:cs="Times New Roman"/>
          <w:sz w:val="24"/>
          <w:szCs w:val="24"/>
        </w:rPr>
      </w:pPr>
      <w:r w:rsidRPr="00284D38">
        <w:rPr>
          <w:rFonts w:ascii="Times New Roman" w:hAnsi="Times New Roman" w:cs="Times New Roman"/>
          <w:sz w:val="24"/>
          <w:szCs w:val="24"/>
        </w:rPr>
        <w:t>(Tiekėjo pavadinimas)</w:t>
      </w:r>
    </w:p>
    <w:p w14:paraId="70401E4F" w14:textId="77777777" w:rsidR="00284D38" w:rsidRPr="00284D38" w:rsidRDefault="00284D38" w:rsidP="00284D38">
      <w:pPr>
        <w:spacing w:after="0" w:line="240" w:lineRule="auto"/>
        <w:jc w:val="both"/>
        <w:rPr>
          <w:rFonts w:ascii="Times New Roman" w:hAnsi="Times New Roman" w:cs="Times New Roman"/>
          <w:sz w:val="24"/>
          <w:szCs w:val="24"/>
        </w:rPr>
      </w:pPr>
      <w:r w:rsidRPr="00284D38">
        <w:rPr>
          <w:rFonts w:ascii="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6D7C1D8" w14:textId="77777777" w:rsidR="00284D38" w:rsidRPr="00284D38" w:rsidRDefault="00284D38" w:rsidP="00284D38">
      <w:pPr>
        <w:spacing w:after="0" w:line="240" w:lineRule="auto"/>
        <w:jc w:val="both"/>
        <w:rPr>
          <w:rFonts w:ascii="Times New Roman" w:hAnsi="Times New Roman" w:cs="Times New Roman"/>
          <w:sz w:val="24"/>
          <w:szCs w:val="24"/>
        </w:rPr>
      </w:pPr>
    </w:p>
    <w:p w14:paraId="7E347320" w14:textId="77777777" w:rsidR="00284D38" w:rsidRPr="00284D38" w:rsidRDefault="00284D38" w:rsidP="00284D38">
      <w:pPr>
        <w:spacing w:after="0" w:line="240" w:lineRule="auto"/>
        <w:jc w:val="center"/>
        <w:rPr>
          <w:rFonts w:ascii="Times New Roman" w:hAnsi="Times New Roman" w:cs="Times New Roman"/>
          <w:sz w:val="24"/>
          <w:szCs w:val="24"/>
        </w:rPr>
      </w:pPr>
      <w:r w:rsidRPr="00284D38">
        <w:rPr>
          <w:rFonts w:ascii="Times New Roman" w:hAnsi="Times New Roman" w:cs="Times New Roman"/>
          <w:sz w:val="24"/>
          <w:szCs w:val="24"/>
        </w:rPr>
        <w:t>__________________________</w:t>
      </w:r>
    </w:p>
    <w:p w14:paraId="3D3195E6" w14:textId="77777777" w:rsidR="00284D38" w:rsidRPr="00284D38" w:rsidRDefault="00284D38" w:rsidP="00284D38">
      <w:pPr>
        <w:tabs>
          <w:tab w:val="center" w:pos="2520"/>
        </w:tabs>
        <w:spacing w:after="0" w:line="240" w:lineRule="auto"/>
        <w:jc w:val="center"/>
        <w:rPr>
          <w:rFonts w:ascii="Times New Roman" w:hAnsi="Times New Roman" w:cs="Times New Roman"/>
          <w:i/>
          <w:iCs/>
          <w:sz w:val="24"/>
          <w:szCs w:val="24"/>
        </w:rPr>
      </w:pPr>
      <w:r w:rsidRPr="00284D38">
        <w:rPr>
          <w:rFonts w:ascii="Times New Roman" w:hAnsi="Times New Roman" w:cs="Times New Roman"/>
          <w:i/>
          <w:iCs/>
          <w:sz w:val="24"/>
          <w:szCs w:val="24"/>
        </w:rPr>
        <w:t>(Adresatas (perkančioji organizacija))</w:t>
      </w:r>
    </w:p>
    <w:p w14:paraId="32507B63" w14:textId="77777777" w:rsidR="00284D38" w:rsidRPr="00284D38" w:rsidRDefault="00284D38" w:rsidP="00284D38">
      <w:pPr>
        <w:spacing w:after="0" w:line="240" w:lineRule="auto"/>
        <w:jc w:val="center"/>
        <w:rPr>
          <w:rFonts w:ascii="Times New Roman" w:hAnsi="Times New Roman" w:cs="Times New Roman"/>
          <w:b/>
          <w:sz w:val="24"/>
          <w:szCs w:val="24"/>
        </w:rPr>
      </w:pPr>
    </w:p>
    <w:p w14:paraId="549A4ED8" w14:textId="77777777" w:rsidR="00284D38" w:rsidRPr="00284D38" w:rsidRDefault="00284D38" w:rsidP="00284D38">
      <w:pPr>
        <w:autoSpaceDE w:val="0"/>
        <w:autoSpaceDN w:val="0"/>
        <w:adjustRightInd w:val="0"/>
        <w:spacing w:after="0" w:line="240" w:lineRule="auto"/>
        <w:jc w:val="center"/>
        <w:rPr>
          <w:rFonts w:ascii="Times New Roman" w:hAnsi="Times New Roman" w:cs="Times New Roman"/>
          <w:sz w:val="24"/>
          <w:szCs w:val="24"/>
        </w:rPr>
      </w:pPr>
      <w:r w:rsidRPr="00284D38">
        <w:rPr>
          <w:rFonts w:ascii="Times New Roman" w:hAnsi="Times New Roman" w:cs="Times New Roman"/>
          <w:b/>
          <w:bCs/>
          <w:sz w:val="24"/>
          <w:szCs w:val="24"/>
        </w:rPr>
        <w:t>TIEKĖJO DEKLARACIJA</w:t>
      </w:r>
    </w:p>
    <w:p w14:paraId="3ECF920E" w14:textId="77777777" w:rsidR="00284D38" w:rsidRPr="00284D38" w:rsidRDefault="00284D38" w:rsidP="00284D38">
      <w:pPr>
        <w:shd w:val="clear" w:color="auto" w:fill="FFFFFF"/>
        <w:spacing w:after="0" w:line="240" w:lineRule="auto"/>
        <w:jc w:val="center"/>
        <w:rPr>
          <w:rFonts w:ascii="Times New Roman" w:hAnsi="Times New Roman" w:cs="Times New Roman"/>
          <w:b/>
          <w:bCs/>
          <w:sz w:val="24"/>
          <w:szCs w:val="24"/>
        </w:rPr>
      </w:pPr>
      <w:r w:rsidRPr="00284D38">
        <w:rPr>
          <w:rFonts w:ascii="Times New Roman" w:hAnsi="Times New Roman" w:cs="Times New Roman"/>
          <w:sz w:val="24"/>
          <w:szCs w:val="24"/>
        </w:rPr>
        <w:t>_____________</w:t>
      </w:r>
      <w:r w:rsidRPr="00284D38">
        <w:rPr>
          <w:rFonts w:ascii="Times New Roman" w:hAnsi="Times New Roman" w:cs="Times New Roman"/>
          <w:b/>
          <w:bCs/>
          <w:sz w:val="24"/>
          <w:szCs w:val="24"/>
        </w:rPr>
        <w:t xml:space="preserve"> </w:t>
      </w:r>
      <w:r w:rsidRPr="00284D38">
        <w:rPr>
          <w:rFonts w:ascii="Times New Roman" w:hAnsi="Times New Roman" w:cs="Times New Roman"/>
          <w:sz w:val="24"/>
          <w:szCs w:val="24"/>
        </w:rPr>
        <w:t>Nr.______</w:t>
      </w:r>
    </w:p>
    <w:p w14:paraId="3C22F7E8" w14:textId="77777777" w:rsidR="00284D38" w:rsidRPr="00284D38" w:rsidRDefault="00284D38" w:rsidP="00284D38">
      <w:pPr>
        <w:shd w:val="clear" w:color="auto" w:fill="FFFFFF"/>
        <w:spacing w:after="0" w:line="240" w:lineRule="auto"/>
        <w:ind w:firstLine="3969"/>
        <w:rPr>
          <w:rFonts w:ascii="Times New Roman" w:hAnsi="Times New Roman" w:cs="Times New Roman"/>
          <w:bCs/>
          <w:i/>
          <w:iCs/>
          <w:color w:val="000000"/>
          <w:sz w:val="24"/>
          <w:szCs w:val="24"/>
        </w:rPr>
      </w:pPr>
      <w:r w:rsidRPr="00284D38">
        <w:rPr>
          <w:rFonts w:ascii="Times New Roman" w:hAnsi="Times New Roman" w:cs="Times New Roman"/>
          <w:bCs/>
          <w:i/>
          <w:iCs/>
          <w:color w:val="000000"/>
          <w:sz w:val="24"/>
          <w:szCs w:val="24"/>
        </w:rPr>
        <w:t xml:space="preserve">           (Data)</w:t>
      </w:r>
    </w:p>
    <w:p w14:paraId="248D4A70" w14:textId="77777777" w:rsidR="00284D38" w:rsidRPr="00284D38" w:rsidRDefault="00284D38" w:rsidP="00284D38">
      <w:pPr>
        <w:shd w:val="clear" w:color="auto" w:fill="FFFFFF"/>
        <w:spacing w:after="0" w:line="240" w:lineRule="auto"/>
        <w:ind w:firstLine="3969"/>
        <w:rPr>
          <w:rFonts w:ascii="Times New Roman" w:hAnsi="Times New Roman" w:cs="Times New Roman"/>
          <w:bCs/>
          <w:color w:val="000000"/>
          <w:sz w:val="24"/>
          <w:szCs w:val="24"/>
        </w:rPr>
      </w:pPr>
    </w:p>
    <w:p w14:paraId="5B6D6548" w14:textId="77777777" w:rsidR="00284D38" w:rsidRPr="00284D38" w:rsidRDefault="00284D38" w:rsidP="00284D38">
      <w:pPr>
        <w:shd w:val="clear" w:color="auto" w:fill="FFFFFF"/>
        <w:spacing w:after="0" w:line="240" w:lineRule="auto"/>
        <w:jc w:val="center"/>
        <w:rPr>
          <w:rFonts w:ascii="Times New Roman" w:hAnsi="Times New Roman" w:cs="Times New Roman"/>
          <w:bCs/>
          <w:color w:val="000000"/>
          <w:sz w:val="24"/>
          <w:szCs w:val="24"/>
        </w:rPr>
      </w:pPr>
      <w:r w:rsidRPr="00284D38">
        <w:rPr>
          <w:rFonts w:ascii="Times New Roman" w:hAnsi="Times New Roman" w:cs="Times New Roman"/>
          <w:bCs/>
          <w:color w:val="000000"/>
          <w:sz w:val="24"/>
          <w:szCs w:val="24"/>
        </w:rPr>
        <w:t>_____________</w:t>
      </w:r>
    </w:p>
    <w:p w14:paraId="0ED356A6" w14:textId="77777777" w:rsidR="00284D38" w:rsidRPr="00284D38" w:rsidRDefault="00284D38" w:rsidP="00284D38">
      <w:pPr>
        <w:shd w:val="clear" w:color="auto" w:fill="FFFFFF"/>
        <w:spacing w:after="0" w:line="240" w:lineRule="auto"/>
        <w:jc w:val="center"/>
        <w:rPr>
          <w:rFonts w:ascii="Times New Roman" w:hAnsi="Times New Roman" w:cs="Times New Roman"/>
          <w:bCs/>
          <w:i/>
          <w:iCs/>
          <w:color w:val="000000"/>
          <w:sz w:val="24"/>
          <w:szCs w:val="24"/>
        </w:rPr>
      </w:pPr>
      <w:r w:rsidRPr="00284D38">
        <w:rPr>
          <w:rFonts w:ascii="Times New Roman" w:hAnsi="Times New Roman" w:cs="Times New Roman"/>
          <w:bCs/>
          <w:i/>
          <w:iCs/>
          <w:color w:val="000000"/>
          <w:sz w:val="24"/>
          <w:szCs w:val="24"/>
        </w:rPr>
        <w:t>(Sudarymo vieta)</w:t>
      </w:r>
    </w:p>
    <w:p w14:paraId="5CAFC976" w14:textId="77777777" w:rsidR="00284D38" w:rsidRPr="00284D38" w:rsidRDefault="00284D38" w:rsidP="00284D38">
      <w:pPr>
        <w:shd w:val="clear" w:color="auto" w:fill="FFFFFF"/>
        <w:spacing w:after="0" w:line="240" w:lineRule="auto"/>
        <w:jc w:val="center"/>
        <w:rPr>
          <w:rFonts w:ascii="Times New Roman" w:hAnsi="Times New Roman" w:cs="Times New Roman"/>
          <w:bCs/>
          <w:color w:val="000000"/>
          <w:sz w:val="24"/>
          <w:szCs w:val="24"/>
        </w:rPr>
      </w:pPr>
    </w:p>
    <w:p w14:paraId="5ED0A5AF" w14:textId="77777777" w:rsidR="00284D38" w:rsidRPr="00284D38" w:rsidRDefault="00284D38" w:rsidP="00284D38">
      <w:pPr>
        <w:tabs>
          <w:tab w:val="left" w:pos="851"/>
        </w:tabs>
        <w:snapToGrid w:val="0"/>
        <w:spacing w:after="0" w:line="240" w:lineRule="auto"/>
        <w:jc w:val="both"/>
        <w:rPr>
          <w:rFonts w:ascii="Times New Roman" w:hAnsi="Times New Roman" w:cs="Times New Roman"/>
          <w:spacing w:val="-2"/>
          <w:sz w:val="24"/>
          <w:szCs w:val="24"/>
        </w:rPr>
      </w:pPr>
      <w:r w:rsidRPr="00284D38">
        <w:rPr>
          <w:rFonts w:ascii="Times New Roman" w:hAnsi="Times New Roman" w:cs="Times New Roman"/>
          <w:spacing w:val="-2"/>
          <w:sz w:val="24"/>
          <w:szCs w:val="24"/>
        </w:rPr>
        <w:t>Aš, ___________________________________________________________</w:t>
      </w:r>
      <w:r w:rsidRPr="00284D38">
        <w:rPr>
          <w:rFonts w:ascii="Times New Roman" w:hAnsi="Times New Roman" w:cs="Times New Roman"/>
          <w:spacing w:val="-2"/>
          <w:sz w:val="24"/>
          <w:szCs w:val="24"/>
        </w:rPr>
        <w:softHyphen/>
      </w:r>
      <w:r w:rsidRPr="00284D38">
        <w:rPr>
          <w:rFonts w:ascii="Times New Roman" w:hAnsi="Times New Roman" w:cs="Times New Roman"/>
          <w:spacing w:val="-2"/>
          <w:sz w:val="24"/>
          <w:szCs w:val="24"/>
        </w:rPr>
        <w:softHyphen/>
      </w:r>
      <w:r w:rsidRPr="00284D38">
        <w:rPr>
          <w:rFonts w:ascii="Times New Roman" w:hAnsi="Times New Roman" w:cs="Times New Roman"/>
          <w:spacing w:val="-2"/>
          <w:sz w:val="24"/>
          <w:szCs w:val="24"/>
        </w:rPr>
        <w:softHyphen/>
      </w:r>
      <w:r w:rsidRPr="00284D38">
        <w:rPr>
          <w:rFonts w:ascii="Times New Roman" w:hAnsi="Times New Roman" w:cs="Times New Roman"/>
          <w:spacing w:val="-2"/>
          <w:sz w:val="24"/>
          <w:szCs w:val="24"/>
        </w:rPr>
        <w:softHyphen/>
        <w:t>____________________ ,</w:t>
      </w:r>
    </w:p>
    <w:p w14:paraId="0571010C" w14:textId="77777777" w:rsidR="00284D38" w:rsidRPr="00284D38" w:rsidRDefault="00284D38" w:rsidP="00284D38">
      <w:pPr>
        <w:tabs>
          <w:tab w:val="left" w:pos="851"/>
        </w:tabs>
        <w:snapToGrid w:val="0"/>
        <w:spacing w:after="0" w:line="240" w:lineRule="auto"/>
        <w:jc w:val="both"/>
        <w:rPr>
          <w:rFonts w:ascii="Times New Roman" w:hAnsi="Times New Roman" w:cs="Times New Roman"/>
          <w:i/>
          <w:iCs/>
          <w:spacing w:val="-2"/>
          <w:sz w:val="24"/>
          <w:szCs w:val="24"/>
        </w:rPr>
      </w:pPr>
      <w:r w:rsidRPr="00284D38">
        <w:rPr>
          <w:rFonts w:ascii="Times New Roman" w:hAnsi="Times New Roman" w:cs="Times New Roman"/>
          <w:spacing w:val="-2"/>
          <w:sz w:val="24"/>
          <w:szCs w:val="24"/>
        </w:rPr>
        <w:tab/>
      </w:r>
      <w:r w:rsidRPr="00284D38">
        <w:rPr>
          <w:rFonts w:ascii="Times New Roman" w:hAnsi="Times New Roman" w:cs="Times New Roman"/>
          <w:spacing w:val="-2"/>
          <w:sz w:val="24"/>
          <w:szCs w:val="24"/>
        </w:rPr>
        <w:tab/>
        <w:t xml:space="preserve">                 </w:t>
      </w:r>
      <w:r w:rsidRPr="00284D38">
        <w:rPr>
          <w:rFonts w:ascii="Times New Roman" w:hAnsi="Times New Roman" w:cs="Times New Roman"/>
          <w:i/>
          <w:iCs/>
          <w:spacing w:val="-2"/>
          <w:sz w:val="24"/>
          <w:szCs w:val="24"/>
        </w:rPr>
        <w:t>(Tiekėjo vadovo ar jo įgalioto asmens pareigų pavadinimas, vardas ir pavardė)</w:t>
      </w:r>
    </w:p>
    <w:p w14:paraId="5B41CDFF" w14:textId="77777777" w:rsidR="00284D38" w:rsidRPr="00284D38" w:rsidRDefault="00284D38" w:rsidP="00284D38">
      <w:pPr>
        <w:snapToGrid w:val="0"/>
        <w:spacing w:after="0" w:line="240" w:lineRule="auto"/>
        <w:jc w:val="both"/>
        <w:rPr>
          <w:rFonts w:ascii="Times New Roman" w:hAnsi="Times New Roman" w:cs="Times New Roman"/>
          <w:spacing w:val="-2"/>
          <w:sz w:val="24"/>
          <w:szCs w:val="24"/>
        </w:rPr>
      </w:pPr>
    </w:p>
    <w:p w14:paraId="0688A906" w14:textId="77777777" w:rsidR="00284D38" w:rsidRPr="00284D38" w:rsidRDefault="00284D38" w:rsidP="00284D38">
      <w:pPr>
        <w:snapToGrid w:val="0"/>
        <w:spacing w:after="0" w:line="240" w:lineRule="auto"/>
        <w:jc w:val="both"/>
        <w:rPr>
          <w:rFonts w:ascii="Times New Roman" w:hAnsi="Times New Roman" w:cs="Times New Roman"/>
          <w:spacing w:val="-2"/>
          <w:sz w:val="24"/>
          <w:szCs w:val="24"/>
        </w:rPr>
      </w:pPr>
      <w:r w:rsidRPr="00284D38">
        <w:rPr>
          <w:rFonts w:ascii="Times New Roman" w:hAnsi="Times New Roman" w:cs="Times New Roman"/>
          <w:spacing w:val="-2"/>
          <w:sz w:val="24"/>
          <w:szCs w:val="24"/>
        </w:rPr>
        <w:t>tvirtinu, kad mano vadovaujamas (-a) (atstovaujamas (-a))____________________________________ ,</w:t>
      </w:r>
    </w:p>
    <w:p w14:paraId="43C9088C" w14:textId="77777777" w:rsidR="00284D38" w:rsidRPr="00284D38" w:rsidRDefault="00284D38" w:rsidP="00284D38">
      <w:pPr>
        <w:snapToGrid w:val="0"/>
        <w:spacing w:after="0" w:line="240" w:lineRule="auto"/>
        <w:jc w:val="both"/>
        <w:rPr>
          <w:rFonts w:ascii="Times New Roman" w:hAnsi="Times New Roman" w:cs="Times New Roman"/>
          <w:i/>
          <w:iCs/>
          <w:spacing w:val="-2"/>
          <w:sz w:val="24"/>
          <w:szCs w:val="24"/>
        </w:rPr>
      </w:pPr>
      <w:r w:rsidRPr="00284D38">
        <w:rPr>
          <w:rFonts w:ascii="Times New Roman" w:hAnsi="Times New Roman" w:cs="Times New Roman"/>
          <w:spacing w:val="-2"/>
          <w:sz w:val="24"/>
          <w:szCs w:val="24"/>
        </w:rPr>
        <w:t xml:space="preserve">                                                                                                                                  </w:t>
      </w:r>
      <w:r w:rsidRPr="00284D38">
        <w:rPr>
          <w:rFonts w:ascii="Times New Roman" w:hAnsi="Times New Roman" w:cs="Times New Roman"/>
          <w:i/>
          <w:iCs/>
          <w:spacing w:val="-2"/>
          <w:sz w:val="24"/>
          <w:szCs w:val="24"/>
        </w:rPr>
        <w:t>(Tiekėjo pavadinimas)</w:t>
      </w:r>
    </w:p>
    <w:p w14:paraId="1259B3A3" w14:textId="77777777" w:rsidR="00284D38" w:rsidRPr="00284D38" w:rsidRDefault="00284D38" w:rsidP="00284D38">
      <w:pPr>
        <w:snapToGrid w:val="0"/>
        <w:spacing w:after="0" w:line="240" w:lineRule="auto"/>
        <w:jc w:val="both"/>
        <w:rPr>
          <w:rFonts w:ascii="Times New Roman" w:hAnsi="Times New Roman" w:cs="Times New Roman"/>
          <w:spacing w:val="-2"/>
          <w:sz w:val="24"/>
          <w:szCs w:val="24"/>
        </w:rPr>
      </w:pPr>
    </w:p>
    <w:p w14:paraId="164D205A" w14:textId="77777777" w:rsidR="00284D38" w:rsidRPr="00284D38" w:rsidRDefault="00284D38" w:rsidP="00284D38">
      <w:pPr>
        <w:snapToGrid w:val="0"/>
        <w:spacing w:after="0" w:line="240" w:lineRule="auto"/>
        <w:jc w:val="both"/>
        <w:rPr>
          <w:rFonts w:ascii="Times New Roman" w:hAnsi="Times New Roman" w:cs="Times New Roman"/>
          <w:spacing w:val="-2"/>
          <w:sz w:val="24"/>
          <w:szCs w:val="24"/>
        </w:rPr>
      </w:pPr>
      <w:r w:rsidRPr="00284D38">
        <w:rPr>
          <w:rFonts w:ascii="Times New Roman" w:hAnsi="Times New Roman" w:cs="Times New Roman"/>
          <w:spacing w:val="-2"/>
          <w:sz w:val="24"/>
          <w:szCs w:val="24"/>
        </w:rPr>
        <w:t>dalyvaujantis (-i) ________________________________________________________________________________</w:t>
      </w:r>
    </w:p>
    <w:p w14:paraId="27DECFA6" w14:textId="77777777" w:rsidR="00284D38" w:rsidRPr="00284D38" w:rsidRDefault="00284D38" w:rsidP="00284D38">
      <w:pPr>
        <w:snapToGrid w:val="0"/>
        <w:spacing w:after="0" w:line="240" w:lineRule="auto"/>
        <w:ind w:firstLine="1296"/>
        <w:jc w:val="center"/>
        <w:rPr>
          <w:rFonts w:ascii="Times New Roman" w:hAnsi="Times New Roman" w:cs="Times New Roman"/>
          <w:i/>
          <w:iCs/>
          <w:spacing w:val="-2"/>
          <w:sz w:val="24"/>
          <w:szCs w:val="24"/>
        </w:rPr>
      </w:pPr>
      <w:r w:rsidRPr="00284D38">
        <w:rPr>
          <w:rFonts w:ascii="Times New Roman" w:hAnsi="Times New Roman" w:cs="Times New Roman"/>
          <w:i/>
          <w:iCs/>
          <w:spacing w:val="-2"/>
          <w:sz w:val="24"/>
          <w:szCs w:val="24"/>
        </w:rPr>
        <w:t>(perkančiosios organizacijos pavadinimas)</w:t>
      </w:r>
    </w:p>
    <w:p w14:paraId="29D0DA90" w14:textId="77777777" w:rsidR="00284D38" w:rsidRPr="00284D38" w:rsidRDefault="00284D38" w:rsidP="00284D38">
      <w:pPr>
        <w:snapToGrid w:val="0"/>
        <w:spacing w:after="0" w:line="240" w:lineRule="auto"/>
        <w:jc w:val="both"/>
        <w:rPr>
          <w:rFonts w:ascii="Times New Roman" w:hAnsi="Times New Roman" w:cs="Times New Roman"/>
          <w:spacing w:val="-2"/>
          <w:sz w:val="24"/>
          <w:szCs w:val="24"/>
        </w:rPr>
      </w:pPr>
    </w:p>
    <w:p w14:paraId="4C5D9630" w14:textId="77777777" w:rsidR="00284D38" w:rsidRPr="00284D38" w:rsidRDefault="00284D38" w:rsidP="00284D38">
      <w:pPr>
        <w:snapToGrid w:val="0"/>
        <w:spacing w:after="0" w:line="240" w:lineRule="auto"/>
        <w:jc w:val="both"/>
        <w:rPr>
          <w:rFonts w:ascii="Times New Roman" w:hAnsi="Times New Roman" w:cs="Times New Roman"/>
          <w:spacing w:val="-2"/>
          <w:sz w:val="24"/>
          <w:szCs w:val="24"/>
        </w:rPr>
      </w:pPr>
      <w:r w:rsidRPr="00284D38">
        <w:rPr>
          <w:rFonts w:ascii="Times New Roman" w:hAnsi="Times New Roman" w:cs="Times New Roman"/>
          <w:spacing w:val="-2"/>
          <w:sz w:val="24"/>
          <w:szCs w:val="24"/>
        </w:rPr>
        <w:t>atliekamame ___________________________________________________________________________________</w:t>
      </w:r>
    </w:p>
    <w:p w14:paraId="3D577B0A" w14:textId="77777777" w:rsidR="00284D38" w:rsidRPr="00284D38" w:rsidRDefault="00284D38" w:rsidP="00284D38">
      <w:pPr>
        <w:snapToGrid w:val="0"/>
        <w:spacing w:after="0" w:line="240" w:lineRule="auto"/>
        <w:ind w:firstLine="1296"/>
        <w:jc w:val="both"/>
        <w:rPr>
          <w:rFonts w:ascii="Times New Roman" w:hAnsi="Times New Roman" w:cs="Times New Roman"/>
          <w:i/>
          <w:iCs/>
          <w:spacing w:val="-2"/>
          <w:sz w:val="24"/>
          <w:szCs w:val="24"/>
        </w:rPr>
      </w:pPr>
      <w:r w:rsidRPr="00284D38">
        <w:rPr>
          <w:rFonts w:ascii="Times New Roman" w:hAnsi="Times New Roman" w:cs="Times New Roman"/>
          <w:i/>
          <w:iCs/>
          <w:spacing w:val="-2"/>
          <w:sz w:val="24"/>
          <w:szCs w:val="24"/>
        </w:rPr>
        <w:t>(Pirkimo objekto pavadinimas, pirkimo numeris)</w:t>
      </w:r>
    </w:p>
    <w:p w14:paraId="60181309" w14:textId="77777777" w:rsidR="00284D38" w:rsidRPr="00284D38" w:rsidRDefault="00284D38" w:rsidP="00284D38">
      <w:pPr>
        <w:snapToGrid w:val="0"/>
        <w:spacing w:after="0" w:line="240" w:lineRule="auto"/>
        <w:jc w:val="both"/>
        <w:rPr>
          <w:rFonts w:ascii="Times New Roman" w:hAnsi="Times New Roman" w:cs="Times New Roman"/>
          <w:spacing w:val="-2"/>
          <w:sz w:val="24"/>
          <w:szCs w:val="24"/>
        </w:rPr>
      </w:pPr>
    </w:p>
    <w:p w14:paraId="169F2966" w14:textId="77777777" w:rsidR="00284D38" w:rsidRPr="00284D38" w:rsidRDefault="00284D38" w:rsidP="00284D38">
      <w:pPr>
        <w:snapToGrid w:val="0"/>
        <w:spacing w:after="0" w:line="240" w:lineRule="auto"/>
        <w:jc w:val="both"/>
        <w:rPr>
          <w:rFonts w:ascii="Times New Roman" w:hAnsi="Times New Roman" w:cs="Times New Roman"/>
          <w:spacing w:val="-2"/>
          <w:sz w:val="24"/>
          <w:szCs w:val="24"/>
        </w:rPr>
      </w:pPr>
      <w:r w:rsidRPr="00284D38">
        <w:rPr>
          <w:rFonts w:ascii="Times New Roman" w:hAnsi="Times New Roman" w:cs="Times New Roman"/>
          <w:spacing w:val="-2"/>
          <w:sz w:val="24"/>
          <w:szCs w:val="24"/>
        </w:rPr>
        <w:t>skelbtame __________________________________________________________________________________ ,</w:t>
      </w:r>
    </w:p>
    <w:p w14:paraId="7303DB75" w14:textId="77777777" w:rsidR="00284D38" w:rsidRPr="00284D38" w:rsidRDefault="00284D38" w:rsidP="00284D38">
      <w:pPr>
        <w:snapToGrid w:val="0"/>
        <w:spacing w:after="0" w:line="240" w:lineRule="auto"/>
        <w:jc w:val="center"/>
        <w:rPr>
          <w:rFonts w:ascii="Times New Roman" w:hAnsi="Times New Roman" w:cs="Times New Roman"/>
          <w:i/>
          <w:iCs/>
          <w:spacing w:val="-2"/>
          <w:sz w:val="24"/>
          <w:szCs w:val="24"/>
        </w:rPr>
      </w:pPr>
      <w:r w:rsidRPr="00284D38">
        <w:rPr>
          <w:rFonts w:ascii="Times New Roman" w:hAnsi="Times New Roman" w:cs="Times New Roman"/>
          <w:i/>
          <w:iCs/>
          <w:spacing w:val="-2"/>
          <w:sz w:val="24"/>
          <w:szCs w:val="24"/>
        </w:rPr>
        <w:t xml:space="preserve">        (Skelbimo data)</w:t>
      </w:r>
    </w:p>
    <w:p w14:paraId="76071A8D" w14:textId="77777777" w:rsidR="00284D38" w:rsidRPr="00284D38" w:rsidRDefault="00284D38" w:rsidP="00284D38">
      <w:pPr>
        <w:spacing w:after="0" w:line="240" w:lineRule="auto"/>
        <w:jc w:val="both"/>
        <w:rPr>
          <w:rFonts w:ascii="Times New Roman" w:hAnsi="Times New Roman" w:cs="Times New Roman"/>
          <w:sz w:val="24"/>
          <w:szCs w:val="24"/>
        </w:rPr>
      </w:pPr>
    </w:p>
    <w:p w14:paraId="09928797" w14:textId="77777777" w:rsidR="00284D38" w:rsidRPr="00284D38" w:rsidRDefault="00284D38" w:rsidP="00284D38">
      <w:pPr>
        <w:spacing w:after="0" w:line="240" w:lineRule="auto"/>
        <w:jc w:val="both"/>
        <w:rPr>
          <w:rFonts w:ascii="Times New Roman" w:hAnsi="Times New Roman" w:cs="Times New Roman"/>
          <w:sz w:val="24"/>
          <w:szCs w:val="24"/>
        </w:rPr>
      </w:pPr>
      <w:r w:rsidRPr="00284D38">
        <w:rPr>
          <w:rFonts w:ascii="Times New Roman" w:hAnsi="Times New Roman" w:cs="Times New Roman"/>
          <w:sz w:val="24"/>
          <w:szCs w:val="24"/>
        </w:rPr>
        <w:t xml:space="preserve">nėra įtakojama Rusijos, kaip nurodyta </w:t>
      </w:r>
      <w:r w:rsidRPr="00284D38">
        <w:rPr>
          <w:rFonts w:ascii="Times New Roman" w:hAnsi="Times New Roman" w:cs="Times New Roman"/>
          <w:b/>
          <w:bCs/>
          <w:sz w:val="24"/>
          <w:szCs w:val="24"/>
        </w:rPr>
        <w:t>Tarybos reglamento</w:t>
      </w:r>
      <w:r w:rsidRPr="00284D38">
        <w:rPr>
          <w:rFonts w:ascii="Times New Roman" w:hAnsi="Times New Roman" w:cs="Times New Roman"/>
          <w:sz w:val="24"/>
          <w:szCs w:val="24"/>
        </w:rPr>
        <w:t xml:space="preserve"> </w:t>
      </w:r>
      <w:r w:rsidRPr="00284D38">
        <w:rPr>
          <w:rFonts w:ascii="Times New Roman" w:hAnsi="Times New Roman" w:cs="Times New Roman"/>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284D38">
        <w:rPr>
          <w:rFonts w:ascii="Times New Roman" w:hAnsi="Times New Roman" w:cs="Times New Roman"/>
          <w:sz w:val="24"/>
          <w:szCs w:val="24"/>
        </w:rPr>
        <w:t>5k straipsnyje nustatytuose apribojimuose. Visų pirma pareiškiu, kad:</w:t>
      </w:r>
    </w:p>
    <w:p w14:paraId="556862C7" w14:textId="77777777" w:rsidR="00284D38" w:rsidRPr="00284D38" w:rsidRDefault="00284D38" w:rsidP="00284D38">
      <w:pPr>
        <w:spacing w:after="0" w:line="240" w:lineRule="auto"/>
        <w:jc w:val="both"/>
        <w:rPr>
          <w:rFonts w:ascii="Times New Roman" w:hAnsi="Times New Roman" w:cs="Times New Roman"/>
          <w:sz w:val="24"/>
          <w:szCs w:val="24"/>
        </w:rPr>
      </w:pPr>
      <w:r w:rsidRPr="00284D38">
        <w:rPr>
          <w:rFonts w:ascii="Times New Roman" w:hAnsi="Times New Roman" w:cs="Times New Roman"/>
          <w:sz w:val="24"/>
          <w:szCs w:val="24"/>
        </w:rPr>
        <w:t>(a) mano atstovaujama įmonė (ir nė viena iš bendrovių, kurios yra mūsų konsorciumo nariais) nėra įsteigta Rusijoje;</w:t>
      </w:r>
    </w:p>
    <w:p w14:paraId="20A24B9B" w14:textId="77777777" w:rsidR="00284D38" w:rsidRPr="00284D38" w:rsidRDefault="00284D38" w:rsidP="00284D38">
      <w:pPr>
        <w:spacing w:after="0" w:line="240" w:lineRule="auto"/>
        <w:jc w:val="both"/>
        <w:rPr>
          <w:rFonts w:ascii="Times New Roman" w:hAnsi="Times New Roman" w:cs="Times New Roman"/>
          <w:sz w:val="24"/>
          <w:szCs w:val="24"/>
        </w:rPr>
      </w:pPr>
      <w:r w:rsidRPr="00284D38">
        <w:rPr>
          <w:rFonts w:ascii="Times New Roman" w:hAnsi="Times New Roman" w:cs="Times New Roman"/>
          <w:sz w:val="24"/>
          <w:szCs w:val="24"/>
        </w:rPr>
        <w:t xml:space="preserve">(b) mano atstovaujama įmonė (ir nė viena iš įmonių, kurios yra mūsų konsorciumo nariais) nėra juridinis asmuo, subjektas ar įstaiga, </w:t>
      </w:r>
      <w:r w:rsidRPr="00284D38">
        <w:rPr>
          <w:rFonts w:ascii="Times New Roman" w:hAnsi="Times New Roman" w:cs="Times New Roman"/>
          <w:color w:val="333333"/>
          <w:sz w:val="24"/>
          <w:szCs w:val="24"/>
          <w:shd w:val="clear" w:color="auto" w:fill="FFFFFF"/>
        </w:rPr>
        <w:t>kuriuose daugiau kaip 50 % nuosavybės teisių tiesiogiai ar netiesiogiai priklauso šios deklaracijos a) punkte nurodytam subjektui</w:t>
      </w:r>
      <w:r w:rsidRPr="00284D38">
        <w:rPr>
          <w:rFonts w:ascii="Times New Roman" w:hAnsi="Times New Roman" w:cs="Times New Roman"/>
          <w:sz w:val="24"/>
          <w:szCs w:val="24"/>
        </w:rPr>
        <w:t xml:space="preserve">; </w:t>
      </w:r>
    </w:p>
    <w:p w14:paraId="0D3B2E96" w14:textId="77777777" w:rsidR="00284D38" w:rsidRPr="00284D38" w:rsidRDefault="00284D38" w:rsidP="00284D38">
      <w:pPr>
        <w:spacing w:after="0" w:line="240" w:lineRule="auto"/>
        <w:jc w:val="both"/>
        <w:rPr>
          <w:rFonts w:ascii="Times New Roman" w:hAnsi="Times New Roman" w:cs="Times New Roman"/>
          <w:sz w:val="24"/>
          <w:szCs w:val="24"/>
          <w:shd w:val="clear" w:color="auto" w:fill="FFFFFF"/>
        </w:rPr>
      </w:pPr>
      <w:r w:rsidRPr="00284D38">
        <w:rPr>
          <w:rFonts w:ascii="Times New Roman" w:hAnsi="Times New Roman" w:cs="Times New Roman"/>
          <w:sz w:val="24"/>
          <w:szCs w:val="24"/>
        </w:rPr>
        <w:lastRenderedPageBreak/>
        <w:t xml:space="preserve">(c) nei aš, nei mano atstovaujama bendrovė nesame </w:t>
      </w:r>
      <w:r w:rsidRPr="00284D38">
        <w:rPr>
          <w:rFonts w:ascii="Times New Roman" w:hAnsi="Times New Roman" w:cs="Times New Roman"/>
          <w:sz w:val="24"/>
          <w:szCs w:val="24"/>
          <w:shd w:val="clear" w:color="auto" w:fill="FFFFFF"/>
        </w:rPr>
        <w:t>fiziniu ar juridiniu asmeniu, subjektu ar organizacija, veikiančia šios deklaracijos a) arba b) punkte nurodyto subjekto vardu ar jo nurodymu;</w:t>
      </w:r>
    </w:p>
    <w:p w14:paraId="3276E997" w14:textId="77777777" w:rsidR="00284D38" w:rsidRPr="00284D38" w:rsidRDefault="00284D38" w:rsidP="00284D38">
      <w:pPr>
        <w:spacing w:after="0" w:line="240" w:lineRule="auto"/>
        <w:jc w:val="both"/>
        <w:rPr>
          <w:rFonts w:ascii="Times New Roman" w:hAnsi="Times New Roman" w:cs="Times New Roman"/>
          <w:sz w:val="24"/>
          <w:szCs w:val="24"/>
        </w:rPr>
      </w:pPr>
      <w:r w:rsidRPr="00284D38">
        <w:rPr>
          <w:rFonts w:ascii="Times New Roman" w:hAnsi="Times New Roman" w:cs="Times New Roman"/>
          <w:sz w:val="24"/>
          <w:szCs w:val="24"/>
        </w:rPr>
        <w:t xml:space="preserve">d) sutartis nebus paskirta vykdyti </w:t>
      </w:r>
      <w:r w:rsidRPr="00284D38">
        <w:rPr>
          <w:rFonts w:ascii="Times New Roman" w:hAnsi="Times New Roman" w:cs="Times New Roman"/>
          <w:sz w:val="24"/>
          <w:szCs w:val="24"/>
          <w:shd w:val="clear" w:color="auto" w:fill="FFFFFF"/>
        </w:rPr>
        <w:t>subrangovui (-</w:t>
      </w:r>
      <w:proofErr w:type="spellStart"/>
      <w:r w:rsidRPr="00284D38">
        <w:rPr>
          <w:rFonts w:ascii="Times New Roman" w:hAnsi="Times New Roman" w:cs="Times New Roman"/>
          <w:sz w:val="24"/>
          <w:szCs w:val="24"/>
          <w:shd w:val="clear" w:color="auto" w:fill="FFFFFF"/>
        </w:rPr>
        <w:t>ams</w:t>
      </w:r>
      <w:proofErr w:type="spellEnd"/>
      <w:r w:rsidRPr="00284D38">
        <w:rPr>
          <w:rFonts w:ascii="Times New Roman" w:hAnsi="Times New Roman" w:cs="Times New Roman"/>
          <w:sz w:val="24"/>
          <w:szCs w:val="24"/>
          <w:shd w:val="clear" w:color="auto" w:fill="FFFFFF"/>
        </w:rPr>
        <w:t>), ar kitam (-</w:t>
      </w:r>
      <w:proofErr w:type="spellStart"/>
      <w:r w:rsidRPr="00284D38">
        <w:rPr>
          <w:rFonts w:ascii="Times New Roman" w:hAnsi="Times New Roman" w:cs="Times New Roman"/>
          <w:sz w:val="24"/>
          <w:szCs w:val="24"/>
          <w:shd w:val="clear" w:color="auto" w:fill="FFFFFF"/>
        </w:rPr>
        <w:t>iems</w:t>
      </w:r>
      <w:proofErr w:type="spellEnd"/>
      <w:r w:rsidRPr="00284D38">
        <w:rPr>
          <w:rFonts w:ascii="Times New Roman" w:hAnsi="Times New Roman" w:cs="Times New Roman"/>
          <w:sz w:val="24"/>
          <w:szCs w:val="24"/>
          <w:shd w:val="clear" w:color="auto" w:fill="FFFFFF"/>
        </w:rPr>
        <w:t>) subjektui (-tams), kurių pajėgumais remiasi, kurie priskirtini šios deklaracijos a) arba b), arba c) punktuose nurodytiems subjektams.</w:t>
      </w:r>
    </w:p>
    <w:p w14:paraId="16EC0912" w14:textId="77777777" w:rsidR="00284D38" w:rsidRPr="00284D38" w:rsidRDefault="00284D38" w:rsidP="00284D38">
      <w:pPr>
        <w:spacing w:after="0" w:line="240" w:lineRule="auto"/>
        <w:rPr>
          <w:rFonts w:ascii="Times New Roman" w:hAnsi="Times New Roman" w:cs="Times New Roman"/>
          <w:sz w:val="24"/>
          <w:szCs w:val="24"/>
        </w:rPr>
      </w:pPr>
    </w:p>
    <w:p w14:paraId="7824A864" w14:textId="77777777" w:rsidR="00284D38" w:rsidRPr="00284D38" w:rsidRDefault="00284D38" w:rsidP="00284D38">
      <w:pPr>
        <w:spacing w:after="0" w:line="240" w:lineRule="auto"/>
        <w:jc w:val="center"/>
        <w:rPr>
          <w:rFonts w:ascii="Times New Roman" w:hAnsi="Times New Roman" w:cs="Times New Roman"/>
          <w:sz w:val="24"/>
          <w:szCs w:val="24"/>
        </w:rPr>
      </w:pPr>
      <w:r w:rsidRPr="00284D38">
        <w:rPr>
          <w:rFonts w:ascii="Times New Roman" w:hAnsi="Times New Roman" w:cs="Times New Roman"/>
          <w:sz w:val="24"/>
          <w:szCs w:val="24"/>
        </w:rPr>
        <w:br w:type="page"/>
      </w:r>
      <w:r w:rsidRPr="00284D38">
        <w:rPr>
          <w:rFonts w:ascii="Times New Roman" w:hAnsi="Times New Roman" w:cs="Times New Roman"/>
          <w:sz w:val="24"/>
          <w:szCs w:val="24"/>
        </w:rPr>
        <w:lastRenderedPageBreak/>
        <w:t>(Tiekėjo pavadinimas)</w:t>
      </w:r>
    </w:p>
    <w:p w14:paraId="315CEEA7" w14:textId="77777777" w:rsidR="00284D38" w:rsidRPr="00284D38" w:rsidRDefault="00284D38" w:rsidP="00284D38">
      <w:pPr>
        <w:spacing w:after="0" w:line="240" w:lineRule="auto"/>
        <w:jc w:val="both"/>
        <w:rPr>
          <w:rFonts w:ascii="Times New Roman" w:hAnsi="Times New Roman" w:cs="Times New Roman"/>
          <w:sz w:val="24"/>
          <w:szCs w:val="24"/>
        </w:rPr>
      </w:pPr>
      <w:r w:rsidRPr="00284D38">
        <w:rPr>
          <w:rFonts w:ascii="Times New Roman" w:hAnsi="Times New Roman" w:cs="Times New Roman"/>
          <w:sz w:val="24"/>
          <w:szCs w:val="24"/>
        </w:rPr>
        <w:t>(Fizinio asmens vardas, pavardė, kontaktinė informacija, registro, kuriame kaupiami ir saugomi duomenys apie tiekėją, pavadinimas)</w:t>
      </w:r>
    </w:p>
    <w:p w14:paraId="553C4CEA" w14:textId="77777777" w:rsidR="00284D38" w:rsidRPr="00284D38" w:rsidRDefault="00284D38" w:rsidP="00284D38">
      <w:pPr>
        <w:spacing w:after="0" w:line="240" w:lineRule="auto"/>
        <w:jc w:val="both"/>
        <w:rPr>
          <w:rFonts w:ascii="Times New Roman" w:hAnsi="Times New Roman" w:cs="Times New Roman"/>
          <w:sz w:val="24"/>
          <w:szCs w:val="24"/>
        </w:rPr>
      </w:pPr>
    </w:p>
    <w:p w14:paraId="055F9B75" w14:textId="77777777" w:rsidR="00284D38" w:rsidRPr="00284D38" w:rsidRDefault="00284D38" w:rsidP="00284D38">
      <w:pPr>
        <w:spacing w:after="0" w:line="240" w:lineRule="auto"/>
        <w:jc w:val="center"/>
        <w:rPr>
          <w:rFonts w:ascii="Times New Roman" w:hAnsi="Times New Roman" w:cs="Times New Roman"/>
          <w:sz w:val="24"/>
          <w:szCs w:val="24"/>
        </w:rPr>
      </w:pPr>
      <w:r w:rsidRPr="00284D38">
        <w:rPr>
          <w:rFonts w:ascii="Times New Roman" w:hAnsi="Times New Roman" w:cs="Times New Roman"/>
          <w:sz w:val="24"/>
          <w:szCs w:val="24"/>
        </w:rPr>
        <w:t>__________________________</w:t>
      </w:r>
    </w:p>
    <w:p w14:paraId="3FDB80F1" w14:textId="77777777" w:rsidR="00284D38" w:rsidRPr="00284D38" w:rsidRDefault="00284D38" w:rsidP="00284D38">
      <w:pPr>
        <w:tabs>
          <w:tab w:val="center" w:pos="2520"/>
        </w:tabs>
        <w:spacing w:after="0" w:line="240" w:lineRule="auto"/>
        <w:jc w:val="center"/>
        <w:rPr>
          <w:rFonts w:ascii="Times New Roman" w:hAnsi="Times New Roman" w:cs="Times New Roman"/>
          <w:i/>
          <w:iCs/>
          <w:sz w:val="24"/>
          <w:szCs w:val="24"/>
        </w:rPr>
      </w:pPr>
      <w:r w:rsidRPr="00284D38">
        <w:rPr>
          <w:rFonts w:ascii="Times New Roman" w:hAnsi="Times New Roman" w:cs="Times New Roman"/>
          <w:i/>
          <w:iCs/>
          <w:sz w:val="24"/>
          <w:szCs w:val="24"/>
        </w:rPr>
        <w:t>(Adresatas (perkančioji organizacija))</w:t>
      </w:r>
    </w:p>
    <w:p w14:paraId="62EE622F" w14:textId="77777777" w:rsidR="00284D38" w:rsidRPr="00284D38" w:rsidRDefault="00284D38" w:rsidP="00284D38">
      <w:pPr>
        <w:spacing w:after="0" w:line="240" w:lineRule="auto"/>
        <w:jc w:val="center"/>
        <w:rPr>
          <w:rFonts w:ascii="Times New Roman" w:hAnsi="Times New Roman" w:cs="Times New Roman"/>
          <w:b/>
          <w:sz w:val="24"/>
          <w:szCs w:val="24"/>
        </w:rPr>
      </w:pPr>
    </w:p>
    <w:p w14:paraId="6E398D99" w14:textId="77777777" w:rsidR="00284D38" w:rsidRPr="00284D38" w:rsidRDefault="00284D38" w:rsidP="00284D38">
      <w:pPr>
        <w:autoSpaceDE w:val="0"/>
        <w:autoSpaceDN w:val="0"/>
        <w:adjustRightInd w:val="0"/>
        <w:spacing w:after="0" w:line="240" w:lineRule="auto"/>
        <w:jc w:val="center"/>
        <w:rPr>
          <w:rFonts w:ascii="Times New Roman" w:hAnsi="Times New Roman" w:cs="Times New Roman"/>
          <w:sz w:val="24"/>
          <w:szCs w:val="24"/>
        </w:rPr>
      </w:pPr>
      <w:r w:rsidRPr="00284D38">
        <w:rPr>
          <w:rFonts w:ascii="Times New Roman" w:hAnsi="Times New Roman" w:cs="Times New Roman"/>
          <w:b/>
          <w:bCs/>
          <w:sz w:val="24"/>
          <w:szCs w:val="24"/>
        </w:rPr>
        <w:t>TIEKĖJO DEKLARACIJA</w:t>
      </w:r>
    </w:p>
    <w:p w14:paraId="30FA0F55" w14:textId="77777777" w:rsidR="00284D38" w:rsidRPr="00284D38" w:rsidRDefault="00284D38" w:rsidP="00284D38">
      <w:pPr>
        <w:shd w:val="clear" w:color="auto" w:fill="FFFFFF"/>
        <w:spacing w:after="0" w:line="240" w:lineRule="auto"/>
        <w:jc w:val="center"/>
        <w:rPr>
          <w:rFonts w:ascii="Times New Roman" w:hAnsi="Times New Roman" w:cs="Times New Roman"/>
          <w:b/>
          <w:bCs/>
          <w:sz w:val="24"/>
          <w:szCs w:val="24"/>
        </w:rPr>
      </w:pPr>
      <w:r w:rsidRPr="00284D38">
        <w:rPr>
          <w:rFonts w:ascii="Times New Roman" w:hAnsi="Times New Roman" w:cs="Times New Roman"/>
          <w:sz w:val="24"/>
          <w:szCs w:val="24"/>
        </w:rPr>
        <w:t>_____________</w:t>
      </w:r>
      <w:r w:rsidRPr="00284D38">
        <w:rPr>
          <w:rFonts w:ascii="Times New Roman" w:hAnsi="Times New Roman" w:cs="Times New Roman"/>
          <w:b/>
          <w:bCs/>
          <w:sz w:val="24"/>
          <w:szCs w:val="24"/>
        </w:rPr>
        <w:t xml:space="preserve"> </w:t>
      </w:r>
      <w:r w:rsidRPr="00284D38">
        <w:rPr>
          <w:rFonts w:ascii="Times New Roman" w:hAnsi="Times New Roman" w:cs="Times New Roman"/>
          <w:sz w:val="24"/>
          <w:szCs w:val="24"/>
        </w:rPr>
        <w:t>Nr.______</w:t>
      </w:r>
    </w:p>
    <w:p w14:paraId="042B0753" w14:textId="77777777" w:rsidR="00284D38" w:rsidRPr="00284D38" w:rsidRDefault="00284D38" w:rsidP="00284D38">
      <w:pPr>
        <w:shd w:val="clear" w:color="auto" w:fill="FFFFFF"/>
        <w:spacing w:after="0" w:line="240" w:lineRule="auto"/>
        <w:ind w:firstLine="3969"/>
        <w:rPr>
          <w:rFonts w:ascii="Times New Roman" w:hAnsi="Times New Roman" w:cs="Times New Roman"/>
          <w:bCs/>
          <w:i/>
          <w:iCs/>
          <w:color w:val="000000"/>
          <w:sz w:val="24"/>
          <w:szCs w:val="24"/>
        </w:rPr>
      </w:pPr>
      <w:r w:rsidRPr="00284D38">
        <w:rPr>
          <w:rFonts w:ascii="Times New Roman" w:hAnsi="Times New Roman" w:cs="Times New Roman"/>
          <w:bCs/>
          <w:i/>
          <w:iCs/>
          <w:color w:val="000000"/>
          <w:sz w:val="24"/>
          <w:szCs w:val="24"/>
        </w:rPr>
        <w:t xml:space="preserve">           (Data)</w:t>
      </w:r>
    </w:p>
    <w:p w14:paraId="01C4ADA8" w14:textId="77777777" w:rsidR="00284D38" w:rsidRPr="00284D38" w:rsidRDefault="00284D38" w:rsidP="00284D38">
      <w:pPr>
        <w:shd w:val="clear" w:color="auto" w:fill="FFFFFF"/>
        <w:spacing w:after="0" w:line="240" w:lineRule="auto"/>
        <w:ind w:firstLine="3969"/>
        <w:rPr>
          <w:rFonts w:ascii="Times New Roman" w:hAnsi="Times New Roman" w:cs="Times New Roman"/>
          <w:bCs/>
          <w:color w:val="000000"/>
          <w:sz w:val="24"/>
          <w:szCs w:val="24"/>
        </w:rPr>
      </w:pPr>
    </w:p>
    <w:p w14:paraId="7146C9D7" w14:textId="77777777" w:rsidR="00284D38" w:rsidRPr="00284D38" w:rsidRDefault="00284D38" w:rsidP="00284D38">
      <w:pPr>
        <w:shd w:val="clear" w:color="auto" w:fill="FFFFFF"/>
        <w:spacing w:after="0" w:line="240" w:lineRule="auto"/>
        <w:jc w:val="center"/>
        <w:rPr>
          <w:rFonts w:ascii="Times New Roman" w:hAnsi="Times New Roman" w:cs="Times New Roman"/>
          <w:bCs/>
          <w:color w:val="000000"/>
          <w:sz w:val="24"/>
          <w:szCs w:val="24"/>
        </w:rPr>
      </w:pPr>
      <w:r w:rsidRPr="00284D38">
        <w:rPr>
          <w:rFonts w:ascii="Times New Roman" w:hAnsi="Times New Roman" w:cs="Times New Roman"/>
          <w:bCs/>
          <w:color w:val="000000"/>
          <w:sz w:val="24"/>
          <w:szCs w:val="24"/>
        </w:rPr>
        <w:t>_____________</w:t>
      </w:r>
    </w:p>
    <w:p w14:paraId="43BA25B5" w14:textId="77777777" w:rsidR="00284D38" w:rsidRPr="00284D38" w:rsidRDefault="00284D38" w:rsidP="00284D38">
      <w:pPr>
        <w:shd w:val="clear" w:color="auto" w:fill="FFFFFF"/>
        <w:spacing w:after="0" w:line="240" w:lineRule="auto"/>
        <w:jc w:val="center"/>
        <w:rPr>
          <w:rFonts w:ascii="Times New Roman" w:hAnsi="Times New Roman" w:cs="Times New Roman"/>
          <w:bCs/>
          <w:i/>
          <w:iCs/>
          <w:color w:val="000000"/>
          <w:sz w:val="24"/>
          <w:szCs w:val="24"/>
        </w:rPr>
      </w:pPr>
      <w:r w:rsidRPr="00284D38">
        <w:rPr>
          <w:rFonts w:ascii="Times New Roman" w:hAnsi="Times New Roman" w:cs="Times New Roman"/>
          <w:bCs/>
          <w:i/>
          <w:iCs/>
          <w:color w:val="000000"/>
          <w:sz w:val="24"/>
          <w:szCs w:val="24"/>
        </w:rPr>
        <w:t>(Sudarymo vieta)</w:t>
      </w:r>
    </w:p>
    <w:p w14:paraId="5745712F" w14:textId="77777777" w:rsidR="00284D38" w:rsidRPr="00284D38" w:rsidRDefault="00284D38" w:rsidP="00284D38">
      <w:pPr>
        <w:shd w:val="clear" w:color="auto" w:fill="FFFFFF"/>
        <w:spacing w:after="0" w:line="240" w:lineRule="auto"/>
        <w:jc w:val="center"/>
        <w:rPr>
          <w:rFonts w:ascii="Times New Roman" w:hAnsi="Times New Roman" w:cs="Times New Roman"/>
          <w:bCs/>
          <w:color w:val="000000"/>
          <w:sz w:val="24"/>
          <w:szCs w:val="24"/>
        </w:rPr>
      </w:pPr>
    </w:p>
    <w:p w14:paraId="1E140F83" w14:textId="77777777" w:rsidR="00284D38" w:rsidRPr="00284D38" w:rsidRDefault="00284D38" w:rsidP="00284D38">
      <w:pPr>
        <w:tabs>
          <w:tab w:val="left" w:pos="851"/>
        </w:tabs>
        <w:snapToGrid w:val="0"/>
        <w:spacing w:after="0" w:line="240" w:lineRule="auto"/>
        <w:jc w:val="both"/>
        <w:rPr>
          <w:rFonts w:ascii="Times New Roman" w:hAnsi="Times New Roman" w:cs="Times New Roman"/>
          <w:spacing w:val="-2"/>
          <w:sz w:val="24"/>
          <w:szCs w:val="24"/>
        </w:rPr>
      </w:pPr>
      <w:r w:rsidRPr="00284D38">
        <w:rPr>
          <w:rFonts w:ascii="Times New Roman" w:hAnsi="Times New Roman" w:cs="Times New Roman"/>
          <w:spacing w:val="-2"/>
          <w:sz w:val="24"/>
          <w:szCs w:val="24"/>
        </w:rPr>
        <w:t>Aš, _______________________________________________________________________________ ,</w:t>
      </w:r>
    </w:p>
    <w:p w14:paraId="02A3DC9A" w14:textId="77777777" w:rsidR="00284D38" w:rsidRPr="00284D38" w:rsidRDefault="00284D38" w:rsidP="00284D38">
      <w:pPr>
        <w:tabs>
          <w:tab w:val="left" w:pos="851"/>
        </w:tabs>
        <w:snapToGrid w:val="0"/>
        <w:spacing w:after="0" w:line="240" w:lineRule="auto"/>
        <w:jc w:val="center"/>
        <w:rPr>
          <w:rFonts w:ascii="Times New Roman" w:hAnsi="Times New Roman" w:cs="Times New Roman"/>
          <w:i/>
          <w:iCs/>
          <w:spacing w:val="-2"/>
          <w:sz w:val="24"/>
          <w:szCs w:val="24"/>
        </w:rPr>
      </w:pPr>
      <w:r w:rsidRPr="00284D38">
        <w:rPr>
          <w:rFonts w:ascii="Times New Roman" w:hAnsi="Times New Roman" w:cs="Times New Roman"/>
          <w:i/>
          <w:iCs/>
          <w:spacing w:val="-2"/>
          <w:sz w:val="24"/>
          <w:szCs w:val="24"/>
        </w:rPr>
        <w:t>(Tiekėjo vardas ir pavardė)</w:t>
      </w:r>
    </w:p>
    <w:p w14:paraId="6352A269" w14:textId="77777777" w:rsidR="00284D38" w:rsidRPr="00284D38" w:rsidRDefault="00284D38" w:rsidP="00284D38">
      <w:pPr>
        <w:snapToGrid w:val="0"/>
        <w:spacing w:after="0" w:line="240" w:lineRule="auto"/>
        <w:rPr>
          <w:rFonts w:ascii="Times New Roman" w:hAnsi="Times New Roman" w:cs="Times New Roman"/>
          <w:spacing w:val="-2"/>
          <w:sz w:val="24"/>
          <w:szCs w:val="24"/>
        </w:rPr>
      </w:pPr>
      <w:r w:rsidRPr="00284D38">
        <w:rPr>
          <w:rFonts w:ascii="Times New Roman" w:hAnsi="Times New Roman" w:cs="Times New Roman"/>
          <w:spacing w:val="-2"/>
          <w:sz w:val="24"/>
          <w:szCs w:val="24"/>
        </w:rPr>
        <w:t>tvirtinu, kad dalyvaudamas (-a) _______________________________________________________________________________</w:t>
      </w:r>
    </w:p>
    <w:p w14:paraId="742D8543" w14:textId="77777777" w:rsidR="00284D38" w:rsidRPr="00284D38" w:rsidRDefault="00284D38" w:rsidP="00284D38">
      <w:pPr>
        <w:snapToGrid w:val="0"/>
        <w:spacing w:after="0" w:line="240" w:lineRule="auto"/>
        <w:ind w:firstLine="1296"/>
        <w:jc w:val="center"/>
        <w:rPr>
          <w:rFonts w:ascii="Times New Roman" w:hAnsi="Times New Roman" w:cs="Times New Roman"/>
          <w:i/>
          <w:iCs/>
          <w:spacing w:val="-2"/>
          <w:sz w:val="24"/>
          <w:szCs w:val="24"/>
        </w:rPr>
      </w:pPr>
      <w:r w:rsidRPr="00284D38">
        <w:rPr>
          <w:rFonts w:ascii="Times New Roman" w:hAnsi="Times New Roman" w:cs="Times New Roman"/>
          <w:i/>
          <w:iCs/>
          <w:spacing w:val="-2"/>
          <w:sz w:val="24"/>
          <w:szCs w:val="24"/>
        </w:rPr>
        <w:t>(Perkančiosios organizacijos pavadinimas)</w:t>
      </w:r>
    </w:p>
    <w:p w14:paraId="115E5A7F" w14:textId="77777777" w:rsidR="00284D38" w:rsidRPr="00284D38" w:rsidRDefault="00284D38" w:rsidP="00284D38">
      <w:pPr>
        <w:snapToGrid w:val="0"/>
        <w:spacing w:after="0" w:line="240" w:lineRule="auto"/>
        <w:jc w:val="both"/>
        <w:rPr>
          <w:rFonts w:ascii="Times New Roman" w:hAnsi="Times New Roman" w:cs="Times New Roman"/>
          <w:spacing w:val="-2"/>
          <w:sz w:val="24"/>
          <w:szCs w:val="24"/>
        </w:rPr>
      </w:pPr>
    </w:p>
    <w:p w14:paraId="6BC2770D" w14:textId="77777777" w:rsidR="00284D38" w:rsidRPr="00284D38" w:rsidRDefault="00284D38" w:rsidP="00284D38">
      <w:pPr>
        <w:snapToGrid w:val="0"/>
        <w:spacing w:after="0" w:line="240" w:lineRule="auto"/>
        <w:jc w:val="both"/>
        <w:rPr>
          <w:rFonts w:ascii="Times New Roman" w:hAnsi="Times New Roman" w:cs="Times New Roman"/>
          <w:spacing w:val="-2"/>
          <w:sz w:val="24"/>
          <w:szCs w:val="24"/>
        </w:rPr>
      </w:pPr>
      <w:r w:rsidRPr="00284D38">
        <w:rPr>
          <w:rFonts w:ascii="Times New Roman" w:hAnsi="Times New Roman" w:cs="Times New Roman"/>
          <w:spacing w:val="-2"/>
          <w:sz w:val="24"/>
          <w:szCs w:val="24"/>
        </w:rPr>
        <w:t>atliekamame ___________________________________________________________________________________</w:t>
      </w:r>
    </w:p>
    <w:p w14:paraId="1E5E216A" w14:textId="77777777" w:rsidR="00284D38" w:rsidRPr="00284D38" w:rsidRDefault="00284D38" w:rsidP="00284D38">
      <w:pPr>
        <w:snapToGrid w:val="0"/>
        <w:spacing w:after="0" w:line="240" w:lineRule="auto"/>
        <w:ind w:firstLine="1296"/>
        <w:jc w:val="both"/>
        <w:rPr>
          <w:rFonts w:ascii="Times New Roman" w:hAnsi="Times New Roman" w:cs="Times New Roman"/>
          <w:i/>
          <w:iCs/>
          <w:spacing w:val="-2"/>
          <w:sz w:val="24"/>
          <w:szCs w:val="24"/>
        </w:rPr>
      </w:pPr>
      <w:r w:rsidRPr="00284D38">
        <w:rPr>
          <w:rFonts w:ascii="Times New Roman" w:hAnsi="Times New Roman" w:cs="Times New Roman"/>
          <w:i/>
          <w:iCs/>
          <w:spacing w:val="-2"/>
          <w:sz w:val="24"/>
          <w:szCs w:val="24"/>
        </w:rPr>
        <w:t>(Pirkimo objekto pavadinimas, pirkimo numeris)</w:t>
      </w:r>
    </w:p>
    <w:p w14:paraId="1C34A45F" w14:textId="77777777" w:rsidR="00284D38" w:rsidRPr="00284D38" w:rsidRDefault="00284D38" w:rsidP="00284D38">
      <w:pPr>
        <w:snapToGrid w:val="0"/>
        <w:spacing w:after="0" w:line="240" w:lineRule="auto"/>
        <w:jc w:val="both"/>
        <w:rPr>
          <w:rFonts w:ascii="Times New Roman" w:hAnsi="Times New Roman" w:cs="Times New Roman"/>
          <w:spacing w:val="-2"/>
          <w:sz w:val="24"/>
          <w:szCs w:val="24"/>
        </w:rPr>
      </w:pPr>
    </w:p>
    <w:p w14:paraId="2A928137" w14:textId="77777777" w:rsidR="00284D38" w:rsidRPr="00284D38" w:rsidRDefault="00284D38" w:rsidP="00284D38">
      <w:pPr>
        <w:snapToGrid w:val="0"/>
        <w:spacing w:after="0" w:line="240" w:lineRule="auto"/>
        <w:jc w:val="both"/>
        <w:rPr>
          <w:rFonts w:ascii="Times New Roman" w:hAnsi="Times New Roman" w:cs="Times New Roman"/>
          <w:spacing w:val="-2"/>
          <w:sz w:val="24"/>
          <w:szCs w:val="24"/>
        </w:rPr>
      </w:pPr>
      <w:r w:rsidRPr="00284D38">
        <w:rPr>
          <w:rFonts w:ascii="Times New Roman" w:hAnsi="Times New Roman" w:cs="Times New Roman"/>
          <w:spacing w:val="-2"/>
          <w:sz w:val="24"/>
          <w:szCs w:val="24"/>
        </w:rPr>
        <w:t>skelbtame _______________________________________________________________________________ ,</w:t>
      </w:r>
    </w:p>
    <w:p w14:paraId="5173F75E" w14:textId="77777777" w:rsidR="00284D38" w:rsidRPr="00284D38" w:rsidRDefault="00284D38" w:rsidP="00284D38">
      <w:pPr>
        <w:snapToGrid w:val="0"/>
        <w:spacing w:after="0" w:line="240" w:lineRule="auto"/>
        <w:jc w:val="center"/>
        <w:rPr>
          <w:rFonts w:ascii="Times New Roman" w:hAnsi="Times New Roman" w:cs="Times New Roman"/>
          <w:i/>
          <w:iCs/>
          <w:spacing w:val="-2"/>
          <w:sz w:val="24"/>
          <w:szCs w:val="24"/>
        </w:rPr>
      </w:pPr>
      <w:r w:rsidRPr="00284D38">
        <w:rPr>
          <w:rFonts w:ascii="Times New Roman" w:hAnsi="Times New Roman" w:cs="Times New Roman"/>
          <w:i/>
          <w:iCs/>
          <w:spacing w:val="-2"/>
          <w:sz w:val="24"/>
          <w:szCs w:val="24"/>
        </w:rPr>
        <w:t xml:space="preserve">        (Skelbimo data)</w:t>
      </w:r>
    </w:p>
    <w:p w14:paraId="68E5A990" w14:textId="77777777" w:rsidR="00284D38" w:rsidRPr="00284D38" w:rsidRDefault="00284D38" w:rsidP="00284D38">
      <w:pPr>
        <w:spacing w:after="0" w:line="240" w:lineRule="auto"/>
        <w:jc w:val="both"/>
        <w:rPr>
          <w:rFonts w:ascii="Times New Roman" w:hAnsi="Times New Roman" w:cs="Times New Roman"/>
          <w:sz w:val="24"/>
          <w:szCs w:val="24"/>
        </w:rPr>
      </w:pPr>
    </w:p>
    <w:p w14:paraId="4DA6E00A" w14:textId="77777777" w:rsidR="00284D38" w:rsidRPr="00284D38" w:rsidRDefault="00284D38" w:rsidP="00284D38">
      <w:pPr>
        <w:spacing w:after="0" w:line="240" w:lineRule="auto"/>
        <w:jc w:val="both"/>
        <w:rPr>
          <w:rFonts w:ascii="Times New Roman" w:hAnsi="Times New Roman" w:cs="Times New Roman"/>
          <w:sz w:val="24"/>
          <w:szCs w:val="24"/>
        </w:rPr>
      </w:pPr>
      <w:r w:rsidRPr="00284D38">
        <w:rPr>
          <w:rFonts w:ascii="Times New Roman" w:hAnsi="Times New Roman" w:cs="Times New Roman"/>
          <w:sz w:val="24"/>
          <w:szCs w:val="24"/>
        </w:rPr>
        <w:t xml:space="preserve">nesu įtakojamas (-a) Rusijos, kaip nurodyta </w:t>
      </w:r>
      <w:r w:rsidRPr="00284D38">
        <w:rPr>
          <w:rFonts w:ascii="Times New Roman" w:hAnsi="Times New Roman" w:cs="Times New Roman"/>
          <w:b/>
          <w:bCs/>
          <w:sz w:val="24"/>
          <w:szCs w:val="24"/>
        </w:rPr>
        <w:t>Tarybos reglamento</w:t>
      </w:r>
      <w:r w:rsidRPr="00284D38">
        <w:rPr>
          <w:rFonts w:ascii="Times New Roman" w:hAnsi="Times New Roman" w:cs="Times New Roman"/>
          <w:sz w:val="24"/>
          <w:szCs w:val="24"/>
        </w:rPr>
        <w:t xml:space="preserve"> </w:t>
      </w:r>
      <w:r w:rsidRPr="00284D38">
        <w:rPr>
          <w:rFonts w:ascii="Times New Roman" w:hAnsi="Times New Roman" w:cs="Times New Roman"/>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284D38">
        <w:rPr>
          <w:rFonts w:ascii="Times New Roman" w:hAnsi="Times New Roman" w:cs="Times New Roman"/>
          <w:sz w:val="24"/>
          <w:szCs w:val="24"/>
        </w:rPr>
        <w:t>5k straipsnyje nustatytuose apribojimuose. Visų pirma pareiškiu, kad:</w:t>
      </w:r>
    </w:p>
    <w:p w14:paraId="15EDBA99" w14:textId="77777777" w:rsidR="00284D38" w:rsidRPr="00284D38" w:rsidRDefault="00284D38" w:rsidP="00284D38">
      <w:pPr>
        <w:spacing w:after="0" w:line="240" w:lineRule="auto"/>
        <w:jc w:val="both"/>
        <w:rPr>
          <w:rFonts w:ascii="Times New Roman" w:hAnsi="Times New Roman" w:cs="Times New Roman"/>
          <w:sz w:val="24"/>
          <w:szCs w:val="24"/>
        </w:rPr>
      </w:pPr>
      <w:r w:rsidRPr="00284D38">
        <w:rPr>
          <w:rFonts w:ascii="Times New Roman" w:hAnsi="Times New Roman" w:cs="Times New Roman"/>
          <w:sz w:val="24"/>
          <w:szCs w:val="24"/>
        </w:rPr>
        <w:t>(a) nesu Rusijos pilietis (-ė) ar įsisteigęs Rusijoje;</w:t>
      </w:r>
    </w:p>
    <w:p w14:paraId="5C1C46B0" w14:textId="77777777" w:rsidR="00284D38" w:rsidRPr="00284D38" w:rsidRDefault="00284D38" w:rsidP="00284D38">
      <w:pPr>
        <w:spacing w:after="0" w:line="240" w:lineRule="auto"/>
        <w:jc w:val="both"/>
        <w:rPr>
          <w:rFonts w:ascii="Times New Roman" w:hAnsi="Times New Roman" w:cs="Times New Roman"/>
          <w:sz w:val="24"/>
          <w:szCs w:val="24"/>
        </w:rPr>
      </w:pPr>
      <w:r w:rsidRPr="00284D38">
        <w:rPr>
          <w:rFonts w:ascii="Times New Roman" w:hAnsi="Times New Roman" w:cs="Times New Roman"/>
          <w:sz w:val="24"/>
          <w:szCs w:val="24"/>
        </w:rPr>
        <w:t xml:space="preserve">(b) neveikiu </w:t>
      </w:r>
      <w:r w:rsidRPr="00284D38">
        <w:rPr>
          <w:rFonts w:ascii="Times New Roman" w:hAnsi="Times New Roman" w:cs="Times New Roman"/>
          <w:sz w:val="24"/>
          <w:szCs w:val="24"/>
          <w:shd w:val="clear" w:color="auto" w:fill="FFFFFF"/>
        </w:rPr>
        <w:t>šios deklaracijos a) punkte nurodyto subjekto vardu ar jo nurodymu;</w:t>
      </w:r>
    </w:p>
    <w:p w14:paraId="43D0B63D" w14:textId="77777777" w:rsidR="00284D38" w:rsidRPr="00284D38" w:rsidRDefault="00284D38" w:rsidP="00284D38">
      <w:pPr>
        <w:spacing w:after="0" w:line="240" w:lineRule="auto"/>
        <w:jc w:val="both"/>
        <w:rPr>
          <w:rFonts w:ascii="Times New Roman" w:hAnsi="Times New Roman" w:cs="Times New Roman"/>
          <w:sz w:val="24"/>
          <w:szCs w:val="24"/>
        </w:rPr>
      </w:pPr>
      <w:r w:rsidRPr="00284D38">
        <w:rPr>
          <w:rFonts w:ascii="Times New Roman" w:hAnsi="Times New Roman" w:cs="Times New Roman"/>
          <w:sz w:val="24"/>
          <w:szCs w:val="24"/>
        </w:rPr>
        <w:t xml:space="preserve">d) sutartis nebus paskirta vykdyti </w:t>
      </w:r>
      <w:r w:rsidRPr="00284D38">
        <w:rPr>
          <w:rFonts w:ascii="Times New Roman" w:hAnsi="Times New Roman" w:cs="Times New Roman"/>
          <w:sz w:val="24"/>
          <w:szCs w:val="24"/>
          <w:shd w:val="clear" w:color="auto" w:fill="FFFFFF"/>
        </w:rPr>
        <w:t>subrangovui (-</w:t>
      </w:r>
      <w:proofErr w:type="spellStart"/>
      <w:r w:rsidRPr="00284D38">
        <w:rPr>
          <w:rFonts w:ascii="Times New Roman" w:hAnsi="Times New Roman" w:cs="Times New Roman"/>
          <w:sz w:val="24"/>
          <w:szCs w:val="24"/>
          <w:shd w:val="clear" w:color="auto" w:fill="FFFFFF"/>
        </w:rPr>
        <w:t>ams</w:t>
      </w:r>
      <w:proofErr w:type="spellEnd"/>
      <w:r w:rsidRPr="00284D38">
        <w:rPr>
          <w:rFonts w:ascii="Times New Roman" w:hAnsi="Times New Roman" w:cs="Times New Roman"/>
          <w:sz w:val="24"/>
          <w:szCs w:val="24"/>
          <w:shd w:val="clear" w:color="auto" w:fill="FFFFFF"/>
        </w:rPr>
        <w:t>), ar kitam (-</w:t>
      </w:r>
      <w:proofErr w:type="spellStart"/>
      <w:r w:rsidRPr="00284D38">
        <w:rPr>
          <w:rFonts w:ascii="Times New Roman" w:hAnsi="Times New Roman" w:cs="Times New Roman"/>
          <w:sz w:val="24"/>
          <w:szCs w:val="24"/>
          <w:shd w:val="clear" w:color="auto" w:fill="FFFFFF"/>
        </w:rPr>
        <w:t>iems</w:t>
      </w:r>
      <w:proofErr w:type="spellEnd"/>
      <w:r w:rsidRPr="00284D38">
        <w:rPr>
          <w:rFonts w:ascii="Times New Roman" w:hAnsi="Times New Roman" w:cs="Times New Roman"/>
          <w:sz w:val="24"/>
          <w:szCs w:val="24"/>
          <w:shd w:val="clear" w:color="auto" w:fill="FFFFFF"/>
        </w:rPr>
        <w:t>) subjektui (-tams), kurių pajėgumais remiamasi, kurie priskirtini šios deklaracijos a) arba b) punktuose nurodytiems subjektams.</w:t>
      </w:r>
    </w:p>
    <w:p w14:paraId="38EC1601" w14:textId="77777777" w:rsidR="00284D38" w:rsidRPr="00284D38" w:rsidRDefault="00284D38" w:rsidP="00284D38">
      <w:pPr>
        <w:rPr>
          <w:rFonts w:ascii="Times New Roman" w:hAnsi="Times New Roman" w:cs="Times New Roman"/>
          <w:sz w:val="24"/>
          <w:szCs w:val="24"/>
        </w:rPr>
      </w:pPr>
    </w:p>
    <w:p w14:paraId="54150804" w14:textId="77777777" w:rsidR="00284D38" w:rsidRPr="00284D38" w:rsidRDefault="00284D38" w:rsidP="00284D38">
      <w:pPr>
        <w:jc w:val="right"/>
        <w:rPr>
          <w:rFonts w:ascii="Times New Roman" w:hAnsi="Times New Roman" w:cs="Times New Roman"/>
          <w:sz w:val="24"/>
          <w:szCs w:val="24"/>
          <w:lang w:val="en-US"/>
        </w:rPr>
      </w:pPr>
    </w:p>
    <w:p w14:paraId="4BB808C8" w14:textId="77777777" w:rsidR="00284D38" w:rsidRDefault="00284D38">
      <w:pPr>
        <w:jc w:val="center"/>
        <w:rPr>
          <w:rFonts w:ascii="Times New Roman" w:eastAsia="Times New Roman" w:hAnsi="Times New Roman" w:cs="Times New Roman"/>
          <w:b/>
          <w:sz w:val="24"/>
          <w:szCs w:val="24"/>
        </w:rPr>
      </w:pPr>
    </w:p>
    <w:sectPr w:rsidR="00284D38">
      <w:pgSz w:w="12240" w:h="15840"/>
      <w:pgMar w:top="851" w:right="567" w:bottom="1134" w:left="1701" w:header="720" w:footer="720"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embedRegular r:id="rId1" w:fontKey="{C2931A8F-5A8D-4DFD-817C-678D862071C1}"/>
    <w:embedBold r:id="rId2" w:fontKey="{7CE570C9-EA34-4B3A-8892-EC6DA92D5596}"/>
    <w:embedItalic r:id="rId3" w:fontKey="{9A009437-3C62-4D5B-BE8C-274135857D78}"/>
  </w:font>
  <w:font w:name="Calibri Light">
    <w:panose1 w:val="020F0302020204030204"/>
    <w:charset w:val="BA"/>
    <w:family w:val="swiss"/>
    <w:pitch w:val="variable"/>
    <w:sig w:usb0="E4002EFF" w:usb1="C000247B" w:usb2="00000009" w:usb3="00000000" w:csb0="000001FF" w:csb1="00000000"/>
    <w:embedRegular r:id="rId4" w:fontKey="{52135199-7D6C-4BBA-B88E-D2D6E65723A1}"/>
  </w:font>
  <w:font w:name="Consolas">
    <w:panose1 w:val="020B0609020204030204"/>
    <w:charset w:val="BA"/>
    <w:family w:val="modern"/>
    <w:pitch w:val="fixed"/>
    <w:sig w:usb0="E00006FF" w:usb1="0000FCFF" w:usb2="00000001" w:usb3="00000000" w:csb0="0000019F" w:csb1="00000000"/>
    <w:embedRegular r:id="rId5" w:fontKey="{21185072-04B7-4E1B-B5B4-A903841DD905}"/>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embedRegular r:id="rId6" w:fontKey="{64E72A1F-FE9B-49C9-B2FB-2276F7188E5F}"/>
  </w:font>
  <w:font w:name="TimesLT">
    <w:altName w:val="Times New Roman"/>
    <w:charset w:val="BA"/>
    <w:family w:val="roman"/>
    <w:pitch w:val="variable"/>
    <w:sig w:usb0="00000287" w:usb1="00000000" w:usb2="00000000" w:usb3="00000000" w:csb0="0000009F" w:csb1="00000000"/>
  </w:font>
  <w:font w:name="Times">
    <w:altName w:val="Times New Roman"/>
    <w:panose1 w:val="02020603050405020304"/>
    <w:charset w:val="BA"/>
    <w:family w:val="roman"/>
    <w:pitch w:val="variable"/>
    <w:sig w:usb0="E0002EFF" w:usb1="C000785B" w:usb2="00000009" w:usb3="00000000" w:csb0="000001FF" w:csb1="00000000"/>
    <w:embedRegular r:id="rId7" w:fontKey="{A47ED042-02A2-4E8B-852F-41B039263627}"/>
    <w:embedBold r:id="rId8" w:fontKey="{EFCA7A2D-FC4D-4D66-95CE-C1AD48ED389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577F8"/>
    <w:multiLevelType w:val="multilevel"/>
    <w:tmpl w:val="8D7AF5D8"/>
    <w:lvl w:ilvl="0">
      <w:start w:val="1"/>
      <w:numFmt w:val="decimal"/>
      <w:lvlText w:val="%1."/>
      <w:lvlJc w:val="left"/>
      <w:pPr>
        <w:ind w:left="360" w:hanging="360"/>
      </w:pPr>
      <w:rPr>
        <w:b w:val="0"/>
        <w:color w:val="000000"/>
      </w:rPr>
    </w:lvl>
    <w:lvl w:ilvl="1">
      <w:start w:val="1"/>
      <w:numFmt w:val="decimal"/>
      <w:lvlText w:val="%2."/>
      <w:lvlJc w:val="left"/>
      <w:pPr>
        <w:ind w:left="1065" w:hanging="360"/>
      </w:pPr>
      <w:rPr>
        <w:b w:val="0"/>
      </w:rPr>
    </w:lvl>
    <w:lvl w:ilvl="2">
      <w:start w:val="1"/>
      <w:numFmt w:val="decimal"/>
      <w:lvlText w:val="%1.%2.%3."/>
      <w:lvlJc w:val="left"/>
      <w:pPr>
        <w:ind w:left="1425" w:hanging="720"/>
      </w:pPr>
    </w:lvl>
    <w:lvl w:ilvl="3">
      <w:start w:val="1"/>
      <w:numFmt w:val="decimal"/>
      <w:lvlText w:val="%1.%2.%3.%4."/>
      <w:lvlJc w:val="left"/>
      <w:pPr>
        <w:ind w:left="1425" w:hanging="720"/>
      </w:pPr>
    </w:lvl>
    <w:lvl w:ilvl="4">
      <w:start w:val="1"/>
      <w:numFmt w:val="decimal"/>
      <w:lvlText w:val="%1.%2.%3.%4.%5."/>
      <w:lvlJc w:val="left"/>
      <w:pPr>
        <w:ind w:left="1785" w:hanging="1080"/>
      </w:pPr>
    </w:lvl>
    <w:lvl w:ilvl="5">
      <w:start w:val="1"/>
      <w:numFmt w:val="decimal"/>
      <w:lvlText w:val="%1.%2.%3.%4.%5.%6."/>
      <w:lvlJc w:val="left"/>
      <w:pPr>
        <w:ind w:left="1785" w:hanging="1080"/>
      </w:pPr>
    </w:lvl>
    <w:lvl w:ilvl="6">
      <w:start w:val="1"/>
      <w:numFmt w:val="decimal"/>
      <w:lvlText w:val="%1.%2.%3.%4.%5.%6.%7."/>
      <w:lvlJc w:val="left"/>
      <w:pPr>
        <w:ind w:left="2145" w:hanging="1440"/>
      </w:pPr>
    </w:lvl>
    <w:lvl w:ilvl="7">
      <w:start w:val="1"/>
      <w:numFmt w:val="decimal"/>
      <w:lvlText w:val="%1.%2.%3.%4.%5.%6.%7.%8."/>
      <w:lvlJc w:val="left"/>
      <w:pPr>
        <w:ind w:left="2145" w:hanging="1440"/>
      </w:pPr>
    </w:lvl>
    <w:lvl w:ilvl="8">
      <w:start w:val="1"/>
      <w:numFmt w:val="decimal"/>
      <w:lvlText w:val="%1.%2.%3.%4.%5.%6.%7.%8.%9."/>
      <w:lvlJc w:val="left"/>
      <w:pPr>
        <w:ind w:left="2505" w:hanging="1800"/>
      </w:pPr>
    </w:lvl>
  </w:abstractNum>
  <w:abstractNum w:abstractNumId="1" w15:restartNumberingAfterBreak="0">
    <w:nsid w:val="1ED57AB7"/>
    <w:multiLevelType w:val="multilevel"/>
    <w:tmpl w:val="1E842F4A"/>
    <w:lvl w:ilvl="0">
      <w:start w:val="1"/>
      <w:numFmt w:val="upperRoman"/>
      <w:lvlText w:val="%1."/>
      <w:lvlJc w:val="left"/>
      <w:pPr>
        <w:ind w:left="1080" w:hanging="720"/>
      </w:pPr>
    </w:lvl>
    <w:lvl w:ilvl="1">
      <w:start w:val="1"/>
      <w:numFmt w:val="upp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7E38C2"/>
    <w:multiLevelType w:val="multilevel"/>
    <w:tmpl w:val="3976B4EC"/>
    <w:lvl w:ilvl="0">
      <w:start w:val="1"/>
      <w:numFmt w:val="decimal"/>
      <w:lvlText w:val="%1."/>
      <w:lvlJc w:val="left"/>
      <w:pPr>
        <w:ind w:left="1429" w:hanging="360"/>
      </w:pPr>
      <w:rPr>
        <w:rFonts w:ascii="Times New Roman" w:eastAsia="Times New Roman" w:hAnsi="Times New Roman" w:cs="Times New Roman"/>
        <w:b/>
        <w:sz w:val="24"/>
        <w:szCs w:val="24"/>
      </w:rPr>
    </w:lvl>
    <w:lvl w:ilvl="1">
      <w:start w:val="1"/>
      <w:numFmt w:val="decimal"/>
      <w:lvlText w:val="%1.%2."/>
      <w:lvlJc w:val="left"/>
      <w:pPr>
        <w:ind w:left="1529" w:hanging="460"/>
      </w:pPr>
      <w:rPr>
        <w:b w:val="0"/>
      </w:rPr>
    </w:lvl>
    <w:lvl w:ilvl="2">
      <w:start w:val="1"/>
      <w:numFmt w:val="decimal"/>
      <w:lvlText w:val="%1.%2.%3."/>
      <w:lvlJc w:val="left"/>
      <w:pPr>
        <w:ind w:left="1789" w:hanging="720"/>
      </w:pPr>
    </w:lvl>
    <w:lvl w:ilvl="3">
      <w:start w:val="1"/>
      <w:numFmt w:val="decimal"/>
      <w:lvlText w:val="%1.%2.%3.%4."/>
      <w:lvlJc w:val="left"/>
      <w:pPr>
        <w:ind w:left="1789" w:hanging="720"/>
      </w:pPr>
    </w:lvl>
    <w:lvl w:ilvl="4">
      <w:start w:val="1"/>
      <w:numFmt w:val="decimal"/>
      <w:lvlText w:val="%1.%2.%3.%4.%5."/>
      <w:lvlJc w:val="left"/>
      <w:pPr>
        <w:ind w:left="2149" w:hanging="1080"/>
      </w:pPr>
    </w:lvl>
    <w:lvl w:ilvl="5">
      <w:start w:val="1"/>
      <w:numFmt w:val="decimal"/>
      <w:lvlText w:val="%1.%2.%3.%4.%5.%6."/>
      <w:lvlJc w:val="left"/>
      <w:pPr>
        <w:ind w:left="2149" w:hanging="1080"/>
      </w:pPr>
    </w:lvl>
    <w:lvl w:ilvl="6">
      <w:start w:val="1"/>
      <w:numFmt w:val="decimal"/>
      <w:lvlText w:val="%1.%2.%3.%4.%5.%6.%7."/>
      <w:lvlJc w:val="left"/>
      <w:pPr>
        <w:ind w:left="2509" w:hanging="1440"/>
      </w:pPr>
    </w:lvl>
    <w:lvl w:ilvl="7">
      <w:start w:val="1"/>
      <w:numFmt w:val="decimal"/>
      <w:lvlText w:val="%1.%2.%3.%4.%5.%6.%7.%8."/>
      <w:lvlJc w:val="left"/>
      <w:pPr>
        <w:ind w:left="2509" w:hanging="1440"/>
      </w:pPr>
    </w:lvl>
    <w:lvl w:ilvl="8">
      <w:start w:val="1"/>
      <w:numFmt w:val="decimal"/>
      <w:lvlText w:val="%1.%2.%3.%4.%5.%6.%7.%8.%9."/>
      <w:lvlJc w:val="left"/>
      <w:pPr>
        <w:ind w:left="2869" w:hanging="1800"/>
      </w:pPr>
    </w:lvl>
  </w:abstractNum>
  <w:abstractNum w:abstractNumId="3" w15:restartNumberingAfterBreak="0">
    <w:nsid w:val="252F2A47"/>
    <w:multiLevelType w:val="multilevel"/>
    <w:tmpl w:val="27762984"/>
    <w:lvl w:ilvl="0">
      <w:start w:val="5"/>
      <w:numFmt w:val="decimal"/>
      <w:lvlText w:val="%1."/>
      <w:lvlJc w:val="left"/>
      <w:pPr>
        <w:ind w:left="1789" w:hanging="360"/>
      </w:pPr>
      <w:rPr>
        <w:b/>
      </w:rPr>
    </w:lvl>
    <w:lvl w:ilvl="1">
      <w:start w:val="1"/>
      <w:numFmt w:val="lowerLetter"/>
      <w:lvlText w:val="%2."/>
      <w:lvlJc w:val="left"/>
      <w:pPr>
        <w:ind w:left="2509" w:hanging="360"/>
      </w:pPr>
    </w:lvl>
    <w:lvl w:ilvl="2">
      <w:start w:val="1"/>
      <w:numFmt w:val="lowerRoman"/>
      <w:lvlText w:val="%3."/>
      <w:lvlJc w:val="right"/>
      <w:pPr>
        <w:ind w:left="3229" w:hanging="180"/>
      </w:pPr>
    </w:lvl>
    <w:lvl w:ilvl="3">
      <w:start w:val="1"/>
      <w:numFmt w:val="decimal"/>
      <w:lvlText w:val="%4."/>
      <w:lvlJc w:val="left"/>
      <w:pPr>
        <w:ind w:left="3949" w:hanging="360"/>
      </w:pPr>
    </w:lvl>
    <w:lvl w:ilvl="4">
      <w:start w:val="1"/>
      <w:numFmt w:val="lowerLetter"/>
      <w:lvlText w:val="%5."/>
      <w:lvlJc w:val="left"/>
      <w:pPr>
        <w:ind w:left="4669" w:hanging="360"/>
      </w:pPr>
    </w:lvl>
    <w:lvl w:ilvl="5">
      <w:start w:val="1"/>
      <w:numFmt w:val="lowerRoman"/>
      <w:lvlText w:val="%6."/>
      <w:lvlJc w:val="right"/>
      <w:pPr>
        <w:ind w:left="5389" w:hanging="180"/>
      </w:pPr>
    </w:lvl>
    <w:lvl w:ilvl="6">
      <w:start w:val="1"/>
      <w:numFmt w:val="decimal"/>
      <w:lvlText w:val="%7."/>
      <w:lvlJc w:val="left"/>
      <w:pPr>
        <w:ind w:left="6109" w:hanging="360"/>
      </w:pPr>
    </w:lvl>
    <w:lvl w:ilvl="7">
      <w:start w:val="1"/>
      <w:numFmt w:val="lowerLetter"/>
      <w:lvlText w:val="%8."/>
      <w:lvlJc w:val="left"/>
      <w:pPr>
        <w:ind w:left="6829" w:hanging="360"/>
      </w:pPr>
    </w:lvl>
    <w:lvl w:ilvl="8">
      <w:start w:val="1"/>
      <w:numFmt w:val="lowerRoman"/>
      <w:lvlText w:val="%9."/>
      <w:lvlJc w:val="right"/>
      <w:pPr>
        <w:ind w:left="7549" w:hanging="180"/>
      </w:pPr>
    </w:lvl>
  </w:abstractNum>
  <w:abstractNum w:abstractNumId="4" w15:restartNumberingAfterBreak="0">
    <w:nsid w:val="266C2555"/>
    <w:multiLevelType w:val="multilevel"/>
    <w:tmpl w:val="F39E7E10"/>
    <w:lvl w:ilvl="0">
      <w:start w:val="1"/>
      <w:numFmt w:val="lowerLetter"/>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BB870A9"/>
    <w:multiLevelType w:val="hybridMultilevel"/>
    <w:tmpl w:val="9EFEFE62"/>
    <w:lvl w:ilvl="0" w:tplc="3FAC0600">
      <w:start w:val="60"/>
      <w:numFmt w:val="decimal"/>
      <w:lvlText w:val="%1."/>
      <w:lvlJc w:val="left"/>
      <w:pPr>
        <w:ind w:left="1069"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2CEA5485"/>
    <w:multiLevelType w:val="multilevel"/>
    <w:tmpl w:val="83082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41E1874"/>
    <w:multiLevelType w:val="multilevel"/>
    <w:tmpl w:val="86248194"/>
    <w:lvl w:ilvl="0">
      <w:start w:val="11"/>
      <w:numFmt w:val="decimal"/>
      <w:lvlText w:val="%1."/>
      <w:lvlJc w:val="left"/>
      <w:pPr>
        <w:ind w:left="1069" w:hanging="360"/>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39DB5767"/>
    <w:multiLevelType w:val="multilevel"/>
    <w:tmpl w:val="A6BE35F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EC42E94"/>
    <w:multiLevelType w:val="multilevel"/>
    <w:tmpl w:val="2F986958"/>
    <w:lvl w:ilvl="0">
      <w:start w:val="7"/>
      <w:numFmt w:val="decimal"/>
      <w:lvlText w:val="%1."/>
      <w:lvlJc w:val="left"/>
      <w:pPr>
        <w:ind w:left="1429" w:hanging="360"/>
      </w:pPr>
    </w:lvl>
    <w:lvl w:ilvl="1">
      <w:start w:val="1"/>
      <w:numFmt w:val="decimal"/>
      <w:lvlText w:val="%1.%2."/>
      <w:lvlJc w:val="left"/>
      <w:pPr>
        <w:ind w:left="2204" w:hanging="360"/>
      </w:pPr>
    </w:lvl>
    <w:lvl w:ilvl="2">
      <w:start w:val="1"/>
      <w:numFmt w:val="decimal"/>
      <w:lvlText w:val="%1.%2.%3."/>
      <w:lvlJc w:val="left"/>
      <w:pPr>
        <w:ind w:left="3229" w:hanging="720"/>
      </w:pPr>
    </w:lvl>
    <w:lvl w:ilvl="3">
      <w:start w:val="1"/>
      <w:numFmt w:val="decimal"/>
      <w:lvlText w:val="%1.%2.%3.%4."/>
      <w:lvlJc w:val="left"/>
      <w:pPr>
        <w:ind w:left="3949" w:hanging="720"/>
      </w:pPr>
    </w:lvl>
    <w:lvl w:ilvl="4">
      <w:start w:val="1"/>
      <w:numFmt w:val="decimal"/>
      <w:lvlText w:val="%1.%2.%3.%4.%5."/>
      <w:lvlJc w:val="left"/>
      <w:pPr>
        <w:ind w:left="5029" w:hanging="1080"/>
      </w:pPr>
    </w:lvl>
    <w:lvl w:ilvl="5">
      <w:start w:val="1"/>
      <w:numFmt w:val="decimal"/>
      <w:lvlText w:val="%1.%2.%3.%4.%5.%6."/>
      <w:lvlJc w:val="left"/>
      <w:pPr>
        <w:ind w:left="5749" w:hanging="1080"/>
      </w:pPr>
    </w:lvl>
    <w:lvl w:ilvl="6">
      <w:start w:val="1"/>
      <w:numFmt w:val="decimal"/>
      <w:lvlText w:val="%1.%2.%3.%4.%5.%6.%7."/>
      <w:lvlJc w:val="left"/>
      <w:pPr>
        <w:ind w:left="6829" w:hanging="1440"/>
      </w:pPr>
    </w:lvl>
    <w:lvl w:ilvl="7">
      <w:start w:val="1"/>
      <w:numFmt w:val="decimal"/>
      <w:lvlText w:val="%1.%2.%3.%4.%5.%6.%7.%8."/>
      <w:lvlJc w:val="left"/>
      <w:pPr>
        <w:ind w:left="7549" w:hanging="1440"/>
      </w:pPr>
    </w:lvl>
    <w:lvl w:ilvl="8">
      <w:start w:val="1"/>
      <w:numFmt w:val="decimal"/>
      <w:lvlText w:val="%1.%2.%3.%4.%5.%6.%7.%8.%9."/>
      <w:lvlJc w:val="left"/>
      <w:pPr>
        <w:ind w:left="8629" w:hanging="1800"/>
      </w:pPr>
    </w:lvl>
  </w:abstractNum>
  <w:abstractNum w:abstractNumId="10" w15:restartNumberingAfterBreak="0">
    <w:nsid w:val="481178E4"/>
    <w:multiLevelType w:val="multilevel"/>
    <w:tmpl w:val="1278DDE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F6F1975"/>
    <w:multiLevelType w:val="hybridMultilevel"/>
    <w:tmpl w:val="E5FA53A4"/>
    <w:lvl w:ilvl="0" w:tplc="0C346274">
      <w:start w:val="18"/>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7547D62"/>
    <w:multiLevelType w:val="multilevel"/>
    <w:tmpl w:val="C4684CFA"/>
    <w:lvl w:ilvl="0">
      <w:start w:val="1"/>
      <w:numFmt w:val="decimal"/>
      <w:pStyle w:val="StyleHeading111pt"/>
      <w:lvlText w:val="%1."/>
      <w:lvlJc w:val="left"/>
      <w:pPr>
        <w:tabs>
          <w:tab w:val="num" w:pos="720"/>
        </w:tabs>
        <w:ind w:left="720" w:hanging="720"/>
      </w:pPr>
    </w:lvl>
    <w:lvl w:ilvl="1">
      <w:start w:val="1"/>
      <w:numFmt w:val="decimal"/>
      <w:pStyle w:val="Style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F01708B"/>
    <w:multiLevelType w:val="hybridMultilevel"/>
    <w:tmpl w:val="005AF6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1360F40"/>
    <w:multiLevelType w:val="multilevel"/>
    <w:tmpl w:val="5BC61B9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1E8439D"/>
    <w:multiLevelType w:val="multilevel"/>
    <w:tmpl w:val="4238AD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270381C"/>
    <w:multiLevelType w:val="multilevel"/>
    <w:tmpl w:val="AF328E1A"/>
    <w:lvl w:ilvl="0">
      <w:start w:val="3"/>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6FB9548C"/>
    <w:multiLevelType w:val="multilevel"/>
    <w:tmpl w:val="8DDE1EFA"/>
    <w:lvl w:ilvl="0">
      <w:start w:val="1"/>
      <w:numFmt w:val="decimal"/>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415442573">
    <w:abstractNumId w:val="6"/>
  </w:num>
  <w:num w:numId="2" w16cid:durableId="313218967">
    <w:abstractNumId w:val="8"/>
  </w:num>
  <w:num w:numId="3" w16cid:durableId="415060663">
    <w:abstractNumId w:val="15"/>
  </w:num>
  <w:num w:numId="4" w16cid:durableId="214784371">
    <w:abstractNumId w:val="10"/>
  </w:num>
  <w:num w:numId="5" w16cid:durableId="1688869639">
    <w:abstractNumId w:val="0"/>
  </w:num>
  <w:num w:numId="6" w16cid:durableId="345790318">
    <w:abstractNumId w:val="1"/>
  </w:num>
  <w:num w:numId="7" w16cid:durableId="1756902657">
    <w:abstractNumId w:val="14"/>
  </w:num>
  <w:num w:numId="8" w16cid:durableId="2012172271">
    <w:abstractNumId w:val="17"/>
  </w:num>
  <w:num w:numId="9" w16cid:durableId="1298603101">
    <w:abstractNumId w:val="12"/>
  </w:num>
  <w:num w:numId="10" w16cid:durableId="442387835">
    <w:abstractNumId w:val="11"/>
  </w:num>
  <w:num w:numId="11" w16cid:durableId="985277142">
    <w:abstractNumId w:val="5"/>
  </w:num>
  <w:num w:numId="12" w16cid:durableId="1104575963">
    <w:abstractNumId w:val="13"/>
  </w:num>
  <w:num w:numId="13" w16cid:durableId="1242133352">
    <w:abstractNumId w:val="9"/>
  </w:num>
  <w:num w:numId="14" w16cid:durableId="1913005999">
    <w:abstractNumId w:val="4"/>
  </w:num>
  <w:num w:numId="15" w16cid:durableId="380640028">
    <w:abstractNumId w:val="16"/>
  </w:num>
  <w:num w:numId="16" w16cid:durableId="666594411">
    <w:abstractNumId w:val="3"/>
  </w:num>
  <w:num w:numId="17" w16cid:durableId="198010479">
    <w:abstractNumId w:val="2"/>
  </w:num>
  <w:num w:numId="18" w16cid:durableId="19698192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445"/>
    <w:rsid w:val="00031DAE"/>
    <w:rsid w:val="000749AA"/>
    <w:rsid w:val="00077B52"/>
    <w:rsid w:val="000803FF"/>
    <w:rsid w:val="000E6820"/>
    <w:rsid w:val="000F55AC"/>
    <w:rsid w:val="00115078"/>
    <w:rsid w:val="00181567"/>
    <w:rsid w:val="00183354"/>
    <w:rsid w:val="001B1F2F"/>
    <w:rsid w:val="001D45C0"/>
    <w:rsid w:val="001E5AE0"/>
    <w:rsid w:val="002505E1"/>
    <w:rsid w:val="00271C9B"/>
    <w:rsid w:val="00284D38"/>
    <w:rsid w:val="002977C6"/>
    <w:rsid w:val="002F191F"/>
    <w:rsid w:val="002F7313"/>
    <w:rsid w:val="0033106E"/>
    <w:rsid w:val="003340A4"/>
    <w:rsid w:val="00344671"/>
    <w:rsid w:val="00362387"/>
    <w:rsid w:val="004254FB"/>
    <w:rsid w:val="00483E30"/>
    <w:rsid w:val="004B2282"/>
    <w:rsid w:val="0056402F"/>
    <w:rsid w:val="005B7C6F"/>
    <w:rsid w:val="006C33E0"/>
    <w:rsid w:val="006F001F"/>
    <w:rsid w:val="006F5102"/>
    <w:rsid w:val="00793FAF"/>
    <w:rsid w:val="00794B64"/>
    <w:rsid w:val="007D290F"/>
    <w:rsid w:val="00847DC6"/>
    <w:rsid w:val="0090225C"/>
    <w:rsid w:val="00937D37"/>
    <w:rsid w:val="00956319"/>
    <w:rsid w:val="00990A70"/>
    <w:rsid w:val="009D1139"/>
    <w:rsid w:val="00A47C80"/>
    <w:rsid w:val="00A52047"/>
    <w:rsid w:val="00A60135"/>
    <w:rsid w:val="00A85C46"/>
    <w:rsid w:val="00A87ED9"/>
    <w:rsid w:val="00A92AD1"/>
    <w:rsid w:val="00A96940"/>
    <w:rsid w:val="00AB6BFB"/>
    <w:rsid w:val="00AD6750"/>
    <w:rsid w:val="00AE070F"/>
    <w:rsid w:val="00B15445"/>
    <w:rsid w:val="00B1678A"/>
    <w:rsid w:val="00C42D2A"/>
    <w:rsid w:val="00C721B3"/>
    <w:rsid w:val="00CA4883"/>
    <w:rsid w:val="00CC62A7"/>
    <w:rsid w:val="00CD0976"/>
    <w:rsid w:val="00D333E7"/>
    <w:rsid w:val="00D47A12"/>
    <w:rsid w:val="00D50915"/>
    <w:rsid w:val="00D5749D"/>
    <w:rsid w:val="00DA38A0"/>
    <w:rsid w:val="00DB18BA"/>
    <w:rsid w:val="00DE1017"/>
    <w:rsid w:val="00E16022"/>
    <w:rsid w:val="00E55E1E"/>
    <w:rsid w:val="00E61130"/>
    <w:rsid w:val="00E82383"/>
    <w:rsid w:val="00F14DAD"/>
    <w:rsid w:val="00F21867"/>
    <w:rsid w:val="00F902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EE5B5"/>
  <w15:docId w15:val="{6FDA25C8-B6DD-455D-ACFD-E0560EA82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1517"/>
  </w:style>
  <w:style w:type="paragraph" w:styleId="Antrat1">
    <w:name w:val="heading 1"/>
    <w:basedOn w:val="prastasis"/>
    <w:next w:val="prastasis"/>
    <w:link w:val="Antrat1Diagrama"/>
    <w:uiPriority w:val="9"/>
    <w:qFormat/>
    <w:rsid w:val="00A715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A715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unhideWhenUsed/>
    <w:qFormat/>
    <w:rsid w:val="00A71517"/>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unhideWhenUsed/>
    <w:qFormat/>
    <w:rsid w:val="00A71517"/>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71517"/>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A7151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7151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7151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7151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link w:val="PavadinimasDiagrama"/>
    <w:uiPriority w:val="10"/>
    <w:qFormat/>
    <w:rsid w:val="00A715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ntrat1Diagrama">
    <w:name w:val="Antraštė 1 Diagrama"/>
    <w:basedOn w:val="Numatytasispastraiposriftas"/>
    <w:link w:val="Antrat1"/>
    <w:uiPriority w:val="9"/>
    <w:rsid w:val="00A71517"/>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A71517"/>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rsid w:val="00A71517"/>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rsid w:val="00A71517"/>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71517"/>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7151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7151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7151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71517"/>
    <w:rPr>
      <w:rFonts w:eastAsiaTheme="majorEastAsia" w:cstheme="majorBidi"/>
      <w:color w:val="272727" w:themeColor="text1" w:themeTint="D8"/>
    </w:rPr>
  </w:style>
  <w:style w:type="character" w:customStyle="1" w:styleId="PavadinimasDiagrama">
    <w:name w:val="Pavadinimas Diagrama"/>
    <w:basedOn w:val="Numatytasispastraiposriftas"/>
    <w:link w:val="Pavadinimas"/>
    <w:uiPriority w:val="10"/>
    <w:rsid w:val="00A7151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Pr>
      <w:color w:val="595959"/>
      <w:sz w:val="28"/>
      <w:szCs w:val="28"/>
    </w:rPr>
  </w:style>
  <w:style w:type="character" w:customStyle="1" w:styleId="PaantratDiagrama">
    <w:name w:val="Paantraštė Diagrama"/>
    <w:basedOn w:val="Numatytasispastraiposriftas"/>
    <w:link w:val="Paantrat"/>
    <w:uiPriority w:val="11"/>
    <w:rsid w:val="00A7151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7151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71517"/>
    <w:rPr>
      <w:i/>
      <w:iCs/>
      <w:color w:val="404040" w:themeColor="text1" w:themeTint="BF"/>
    </w:rPr>
  </w:style>
  <w:style w:type="paragraph" w:styleId="Sraopastraipa">
    <w:name w:val="List Paragraph"/>
    <w:basedOn w:val="prastasis"/>
    <w:uiPriority w:val="34"/>
    <w:qFormat/>
    <w:rsid w:val="00A71517"/>
    <w:pPr>
      <w:ind w:left="720"/>
      <w:contextualSpacing/>
    </w:pPr>
  </w:style>
  <w:style w:type="character" w:styleId="Rykuspabraukimas">
    <w:name w:val="Intense Emphasis"/>
    <w:basedOn w:val="Numatytasispastraiposriftas"/>
    <w:uiPriority w:val="21"/>
    <w:qFormat/>
    <w:rsid w:val="00A71517"/>
    <w:rPr>
      <w:i/>
      <w:iCs/>
      <w:color w:val="2F5496" w:themeColor="accent1" w:themeShade="BF"/>
    </w:rPr>
  </w:style>
  <w:style w:type="paragraph" w:styleId="Iskirtacitata">
    <w:name w:val="Intense Quote"/>
    <w:basedOn w:val="prastasis"/>
    <w:next w:val="prastasis"/>
    <w:link w:val="IskirtacitataDiagrama"/>
    <w:uiPriority w:val="30"/>
    <w:qFormat/>
    <w:rsid w:val="00A715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71517"/>
    <w:rPr>
      <w:i/>
      <w:iCs/>
      <w:color w:val="2F5496" w:themeColor="accent1" w:themeShade="BF"/>
    </w:rPr>
  </w:style>
  <w:style w:type="character" w:styleId="Rykinuoroda">
    <w:name w:val="Intense Reference"/>
    <w:basedOn w:val="Numatytasispastraiposriftas"/>
    <w:uiPriority w:val="32"/>
    <w:qFormat/>
    <w:rsid w:val="00A71517"/>
    <w:rPr>
      <w:b/>
      <w:bCs/>
      <w:smallCaps/>
      <w:color w:val="2F5496" w:themeColor="accent1" w:themeShade="BF"/>
      <w:spacing w:val="5"/>
    </w:rPr>
  </w:style>
  <w:style w:type="table" w:customStyle="1" w:styleId="TableNormal2">
    <w:name w:val="Table Normal2"/>
    <w:rsid w:val="00A71517"/>
    <w:tblPr>
      <w:tblCellMar>
        <w:top w:w="0" w:type="dxa"/>
        <w:left w:w="0" w:type="dxa"/>
        <w:bottom w:w="0" w:type="dxa"/>
        <w:right w:w="0" w:type="dxa"/>
      </w:tblCellMar>
    </w:tblPr>
  </w:style>
  <w:style w:type="paragraph" w:styleId="Porat">
    <w:name w:val="footer"/>
    <w:basedOn w:val="prastasis"/>
    <w:link w:val="PoratDiagrama"/>
    <w:unhideWhenUsed/>
    <w:rsid w:val="00A71517"/>
    <w:pPr>
      <w:tabs>
        <w:tab w:val="center" w:pos="4819"/>
        <w:tab w:val="right" w:pos="9638"/>
      </w:tabs>
      <w:spacing w:after="0" w:line="240" w:lineRule="auto"/>
    </w:pPr>
  </w:style>
  <w:style w:type="character" w:customStyle="1" w:styleId="PoratDiagrama">
    <w:name w:val="Poraštė Diagrama"/>
    <w:basedOn w:val="Numatytasispastraiposriftas"/>
    <w:link w:val="Porat"/>
    <w:rsid w:val="00A71517"/>
    <w:rPr>
      <w:rFonts w:ascii="Calibri" w:eastAsia="Calibri" w:hAnsi="Calibri" w:cs="Calibri"/>
      <w:kern w:val="0"/>
      <w:lang w:val="lt-LT" w:eastAsia="lt-LT"/>
    </w:rPr>
  </w:style>
  <w:style w:type="paragraph" w:styleId="HTMLiankstoformatuotas">
    <w:name w:val="HTML Preformatted"/>
    <w:basedOn w:val="prastasis"/>
    <w:link w:val="HTMLiankstoformatuotasDiagrama"/>
    <w:unhideWhenUsed/>
    <w:rsid w:val="00A71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iankstoformatuotasDiagrama">
    <w:name w:val="HTML iš anksto formatuotas Diagrama"/>
    <w:basedOn w:val="Numatytasispastraiposriftas"/>
    <w:link w:val="HTMLiankstoformatuotas"/>
    <w:rsid w:val="00A71517"/>
    <w:rPr>
      <w:rFonts w:ascii="Courier New" w:eastAsia="Times New Roman" w:hAnsi="Courier New" w:cs="Calibri"/>
      <w:kern w:val="0"/>
      <w:sz w:val="20"/>
      <w:szCs w:val="20"/>
      <w:lang w:val="x-none" w:eastAsia="x-none"/>
    </w:rPr>
  </w:style>
  <w:style w:type="character" w:customStyle="1" w:styleId="HTMLPreformattedChar">
    <w:name w:val="HTML Preformatted Char"/>
    <w:uiPriority w:val="99"/>
    <w:semiHidden/>
    <w:rsid w:val="00A71517"/>
    <w:rPr>
      <w:rFonts w:ascii="Consolas" w:eastAsia="Calibri" w:hAnsi="Consolas" w:cs="Consolas"/>
      <w:sz w:val="20"/>
      <w:szCs w:val="20"/>
      <w:lang w:val="lt-LT"/>
    </w:rPr>
  </w:style>
  <w:style w:type="paragraph" w:customStyle="1" w:styleId="preformatted">
    <w:name w:val="preformatted"/>
    <w:basedOn w:val="prastasis"/>
    <w:rsid w:val="00A71517"/>
    <w:pPr>
      <w:spacing w:before="100" w:beforeAutospacing="1" w:after="100" w:afterAutospacing="1" w:line="240" w:lineRule="auto"/>
    </w:pPr>
    <w:rPr>
      <w:rFonts w:ascii="Times New Roman" w:eastAsia="Times New Roman" w:hAnsi="Times New Roman"/>
      <w:sz w:val="24"/>
      <w:szCs w:val="24"/>
    </w:rPr>
  </w:style>
  <w:style w:type="paragraph" w:customStyle="1" w:styleId="x">
    <w:name w:val="x"/>
    <w:rsid w:val="00A71517"/>
    <w:rPr>
      <w:rFonts w:ascii="Arial" w:eastAsia="Times New Roman" w:hAnsi="Arial" w:cs="Arial"/>
    </w:rPr>
  </w:style>
  <w:style w:type="character" w:styleId="Hipersaitas">
    <w:name w:val="Hyperlink"/>
    <w:uiPriority w:val="99"/>
    <w:unhideWhenUsed/>
    <w:rsid w:val="00A71517"/>
    <w:rPr>
      <w:color w:val="006666"/>
      <w:u w:val="single"/>
    </w:rPr>
  </w:style>
  <w:style w:type="character" w:styleId="Komentaronuoroda">
    <w:name w:val="annotation reference"/>
    <w:uiPriority w:val="99"/>
    <w:unhideWhenUsed/>
    <w:rsid w:val="00A71517"/>
    <w:rPr>
      <w:sz w:val="16"/>
      <w:szCs w:val="16"/>
    </w:rPr>
  </w:style>
  <w:style w:type="paragraph" w:styleId="Komentarotekstas">
    <w:name w:val="annotation text"/>
    <w:basedOn w:val="prastasis"/>
    <w:link w:val="KomentarotekstasDiagrama"/>
    <w:uiPriority w:val="99"/>
    <w:unhideWhenUsed/>
    <w:rsid w:val="00A71517"/>
    <w:rPr>
      <w:sz w:val="20"/>
      <w:szCs w:val="20"/>
      <w:lang w:val="en-US"/>
    </w:rPr>
  </w:style>
  <w:style w:type="character" w:customStyle="1" w:styleId="KomentarotekstasDiagrama">
    <w:name w:val="Komentaro tekstas Diagrama"/>
    <w:basedOn w:val="Numatytasispastraiposriftas"/>
    <w:link w:val="Komentarotekstas"/>
    <w:uiPriority w:val="99"/>
    <w:rsid w:val="00A71517"/>
    <w:rPr>
      <w:rFonts w:ascii="Calibri" w:eastAsia="Calibri" w:hAnsi="Calibri" w:cs="Calibri"/>
      <w:kern w:val="0"/>
      <w:sz w:val="20"/>
      <w:szCs w:val="20"/>
      <w:lang w:eastAsia="lt-LT"/>
    </w:rPr>
  </w:style>
  <w:style w:type="paragraph" w:customStyle="1" w:styleId="NormalParagraphStyle">
    <w:name w:val="NormalParagraphStyle"/>
    <w:basedOn w:val="prastasis"/>
    <w:rsid w:val="00A71517"/>
    <w:pPr>
      <w:suppressAutoHyphens/>
      <w:autoSpaceDE w:val="0"/>
      <w:autoSpaceDN w:val="0"/>
      <w:adjustRightInd w:val="0"/>
      <w:spacing w:after="0" w:line="288" w:lineRule="auto"/>
      <w:textAlignment w:val="center"/>
    </w:pPr>
    <w:rPr>
      <w:rFonts w:ascii="Times New Roman" w:eastAsia="Times New Roman" w:hAnsi="Times New Roman"/>
      <w:color w:val="000000"/>
      <w:sz w:val="24"/>
      <w:szCs w:val="24"/>
      <w:lang w:val="en-US"/>
    </w:rPr>
  </w:style>
  <w:style w:type="paragraph" w:styleId="Pagrindiniotekstotrauka">
    <w:name w:val="Body Text Indent"/>
    <w:basedOn w:val="prastasis"/>
    <w:link w:val="PagrindiniotekstotraukaDiagrama"/>
    <w:rsid w:val="00A71517"/>
    <w:pPr>
      <w:spacing w:after="120"/>
      <w:ind w:left="283"/>
    </w:pPr>
    <w:rPr>
      <w:lang w:val="en-US"/>
    </w:rPr>
  </w:style>
  <w:style w:type="character" w:customStyle="1" w:styleId="PagrindiniotekstotraukaDiagrama">
    <w:name w:val="Pagrindinio teksto įtrauka Diagrama"/>
    <w:basedOn w:val="Numatytasispastraiposriftas"/>
    <w:link w:val="Pagrindiniotekstotrauka"/>
    <w:rsid w:val="00A71517"/>
    <w:rPr>
      <w:rFonts w:ascii="Calibri" w:eastAsia="Calibri" w:hAnsi="Calibri" w:cs="Calibri"/>
      <w:kern w:val="0"/>
      <w:lang w:eastAsia="lt-LT"/>
    </w:rPr>
  </w:style>
  <w:style w:type="paragraph" w:styleId="Debesliotekstas">
    <w:name w:val="Balloon Text"/>
    <w:basedOn w:val="prastasis"/>
    <w:link w:val="DebesliotekstasDiagrama"/>
    <w:uiPriority w:val="99"/>
    <w:semiHidden/>
    <w:unhideWhenUsed/>
    <w:rsid w:val="00A7151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71517"/>
    <w:rPr>
      <w:rFonts w:ascii="Tahoma" w:eastAsia="Calibri" w:hAnsi="Tahoma" w:cs="Tahoma"/>
      <w:kern w:val="0"/>
      <w:sz w:val="16"/>
      <w:szCs w:val="16"/>
      <w:lang w:val="lt-LT" w:eastAsia="lt-LT"/>
    </w:rPr>
  </w:style>
  <w:style w:type="paragraph" w:styleId="Komentarotema">
    <w:name w:val="annotation subject"/>
    <w:basedOn w:val="Komentarotekstas"/>
    <w:next w:val="Komentarotekstas"/>
    <w:link w:val="KomentarotemaDiagrama"/>
    <w:uiPriority w:val="99"/>
    <w:semiHidden/>
    <w:unhideWhenUsed/>
    <w:rsid w:val="00A71517"/>
    <w:pPr>
      <w:spacing w:line="240" w:lineRule="auto"/>
    </w:pPr>
    <w:rPr>
      <w:b/>
      <w:bCs/>
      <w:lang w:val="lt-LT"/>
    </w:rPr>
  </w:style>
  <w:style w:type="character" w:customStyle="1" w:styleId="KomentarotemaDiagrama">
    <w:name w:val="Komentaro tema Diagrama"/>
    <w:basedOn w:val="KomentarotekstasDiagrama"/>
    <w:link w:val="Komentarotema"/>
    <w:uiPriority w:val="99"/>
    <w:semiHidden/>
    <w:rsid w:val="00A71517"/>
    <w:rPr>
      <w:rFonts w:ascii="Calibri" w:eastAsia="Calibri" w:hAnsi="Calibri" w:cs="Calibri"/>
      <w:b/>
      <w:bCs/>
      <w:kern w:val="0"/>
      <w:sz w:val="20"/>
      <w:szCs w:val="20"/>
      <w:lang w:val="lt-LT" w:eastAsia="lt-LT"/>
    </w:rPr>
  </w:style>
  <w:style w:type="paragraph" w:customStyle="1" w:styleId="Style10">
    <w:name w:val="Style10"/>
    <w:basedOn w:val="prastasis"/>
    <w:rsid w:val="00A71517"/>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Style13">
    <w:name w:val="Style13"/>
    <w:basedOn w:val="prastasis"/>
    <w:rsid w:val="00A71517"/>
    <w:pPr>
      <w:widowControl w:val="0"/>
      <w:autoSpaceDE w:val="0"/>
      <w:autoSpaceDN w:val="0"/>
      <w:adjustRightInd w:val="0"/>
      <w:spacing w:after="0" w:line="240" w:lineRule="auto"/>
      <w:jc w:val="both"/>
    </w:pPr>
    <w:rPr>
      <w:rFonts w:ascii="Times New Roman" w:eastAsia="Times New Roman" w:hAnsi="Times New Roman"/>
      <w:sz w:val="24"/>
      <w:szCs w:val="24"/>
    </w:rPr>
  </w:style>
  <w:style w:type="character" w:customStyle="1" w:styleId="FontStyle83">
    <w:name w:val="Font Style83"/>
    <w:rsid w:val="00A71517"/>
    <w:rPr>
      <w:rFonts w:ascii="Times New Roman" w:hAnsi="Times New Roman" w:cs="Times New Roman"/>
      <w:sz w:val="22"/>
      <w:szCs w:val="22"/>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 Char Diagrama"/>
    <w:basedOn w:val="prastasis"/>
    <w:link w:val="AntratsDiagrama"/>
    <w:uiPriority w:val="99"/>
    <w:rsid w:val="00A71517"/>
    <w:pPr>
      <w:widowControl w:val="0"/>
      <w:tabs>
        <w:tab w:val="center" w:pos="4819"/>
        <w:tab w:val="right" w:pos="9638"/>
      </w:tabs>
      <w:autoSpaceDE w:val="0"/>
      <w:autoSpaceDN w:val="0"/>
      <w:adjustRightInd w:val="0"/>
      <w:spacing w:after="0" w:line="240" w:lineRule="auto"/>
    </w:pPr>
    <w:rPr>
      <w:rFonts w:ascii="Times New Roman" w:eastAsia="Times New Roman" w:hAnsi="Times New Roman"/>
      <w:sz w:val="24"/>
      <w:szCs w:val="24"/>
    </w:r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A71517"/>
    <w:rPr>
      <w:rFonts w:ascii="Times New Roman" w:eastAsia="Times New Roman" w:hAnsi="Times New Roman" w:cs="Calibri"/>
      <w:kern w:val="0"/>
      <w:sz w:val="24"/>
      <w:szCs w:val="24"/>
      <w:lang w:val="lt-LT" w:eastAsia="lt-LT"/>
    </w:rPr>
  </w:style>
  <w:style w:type="paragraph" w:customStyle="1" w:styleId="CentrBoldm">
    <w:name w:val="CentrBoldm"/>
    <w:basedOn w:val="prastasis"/>
    <w:rsid w:val="00A71517"/>
    <w:pPr>
      <w:autoSpaceDE w:val="0"/>
      <w:autoSpaceDN w:val="0"/>
      <w:adjustRightInd w:val="0"/>
      <w:spacing w:after="0" w:line="240" w:lineRule="auto"/>
      <w:jc w:val="center"/>
    </w:pPr>
    <w:rPr>
      <w:rFonts w:ascii="TimesLT" w:eastAsia="Times New Roman" w:hAnsi="TimesLT"/>
      <w:b/>
      <w:bCs/>
      <w:sz w:val="20"/>
      <w:szCs w:val="24"/>
      <w:lang w:val="en-US"/>
    </w:rPr>
  </w:style>
  <w:style w:type="paragraph" w:styleId="Pagrindinistekstas">
    <w:name w:val="Body Text"/>
    <w:basedOn w:val="prastasis"/>
    <w:link w:val="PagrindinistekstasDiagrama"/>
    <w:unhideWhenUsed/>
    <w:rsid w:val="00A71517"/>
    <w:pPr>
      <w:spacing w:after="120"/>
    </w:pPr>
    <w:rPr>
      <w:rFonts w:ascii="Times New Roman" w:hAnsi="Times New Roman"/>
      <w:sz w:val="24"/>
    </w:rPr>
  </w:style>
  <w:style w:type="character" w:customStyle="1" w:styleId="PagrindinistekstasDiagrama">
    <w:name w:val="Pagrindinis tekstas Diagrama"/>
    <w:basedOn w:val="Numatytasispastraiposriftas"/>
    <w:link w:val="Pagrindinistekstas"/>
    <w:rsid w:val="00A71517"/>
    <w:rPr>
      <w:rFonts w:ascii="Times New Roman" w:eastAsia="Calibri" w:hAnsi="Times New Roman" w:cs="Calibri"/>
      <w:kern w:val="0"/>
      <w:sz w:val="24"/>
      <w:lang w:val="lt-LT" w:eastAsia="lt-LT"/>
    </w:rPr>
  </w:style>
  <w:style w:type="paragraph" w:customStyle="1" w:styleId="Antrat10">
    <w:name w:val="Antraštė1"/>
    <w:basedOn w:val="prastasis"/>
    <w:next w:val="Pagrindinistekstas"/>
    <w:rsid w:val="00A71517"/>
    <w:pPr>
      <w:keepNext/>
      <w:widowControl w:val="0"/>
      <w:suppressAutoHyphens/>
      <w:spacing w:before="240" w:after="120" w:line="240" w:lineRule="auto"/>
    </w:pPr>
    <w:rPr>
      <w:rFonts w:ascii="Arial" w:eastAsia="Times New Roman" w:hAnsi="Arial" w:cs="Tahoma"/>
      <w:kern w:val="1"/>
      <w:sz w:val="28"/>
      <w:szCs w:val="28"/>
    </w:rPr>
  </w:style>
  <w:style w:type="paragraph" w:customStyle="1" w:styleId="Style17">
    <w:name w:val="Style17"/>
    <w:basedOn w:val="prastasis"/>
    <w:rsid w:val="00A71517"/>
    <w:pPr>
      <w:widowControl w:val="0"/>
      <w:autoSpaceDE w:val="0"/>
      <w:autoSpaceDN w:val="0"/>
      <w:adjustRightInd w:val="0"/>
      <w:spacing w:after="0" w:line="278" w:lineRule="exact"/>
      <w:ind w:firstLine="744"/>
      <w:jc w:val="both"/>
    </w:pPr>
    <w:rPr>
      <w:rFonts w:ascii="Times New Roman" w:eastAsia="Times New Roman" w:hAnsi="Times New Roman"/>
      <w:sz w:val="24"/>
      <w:szCs w:val="24"/>
    </w:rPr>
  </w:style>
  <w:style w:type="paragraph" w:customStyle="1" w:styleId="Style18">
    <w:name w:val="Style18"/>
    <w:basedOn w:val="prastasis"/>
    <w:rsid w:val="00A71517"/>
    <w:pPr>
      <w:widowControl w:val="0"/>
      <w:autoSpaceDE w:val="0"/>
      <w:autoSpaceDN w:val="0"/>
      <w:adjustRightInd w:val="0"/>
      <w:spacing w:after="0" w:line="240" w:lineRule="auto"/>
      <w:jc w:val="both"/>
    </w:pPr>
    <w:rPr>
      <w:rFonts w:ascii="Times New Roman" w:eastAsia="Times New Roman" w:hAnsi="Times New Roman"/>
      <w:sz w:val="24"/>
      <w:szCs w:val="24"/>
    </w:rPr>
  </w:style>
  <w:style w:type="character" w:customStyle="1" w:styleId="FontStyle82">
    <w:name w:val="Font Style82"/>
    <w:rsid w:val="00A71517"/>
    <w:rPr>
      <w:rFonts w:ascii="Times New Roman" w:hAnsi="Times New Roman" w:cs="Times New Roman"/>
      <w:i/>
      <w:iCs/>
      <w:sz w:val="22"/>
      <w:szCs w:val="22"/>
    </w:rPr>
  </w:style>
  <w:style w:type="paragraph" w:customStyle="1" w:styleId="Default">
    <w:name w:val="Default"/>
    <w:rsid w:val="00A71517"/>
    <w:pPr>
      <w:autoSpaceDE w:val="0"/>
      <w:autoSpaceDN w:val="0"/>
      <w:adjustRightInd w:val="0"/>
    </w:pPr>
    <w:rPr>
      <w:rFonts w:ascii="Times New Roman" w:eastAsia="Times New Roman" w:hAnsi="Times New Roman"/>
      <w:color w:val="000000"/>
      <w:sz w:val="24"/>
      <w:szCs w:val="24"/>
    </w:rPr>
  </w:style>
  <w:style w:type="paragraph" w:styleId="Pagrindiniotekstotrauka2">
    <w:name w:val="Body Text Indent 2"/>
    <w:basedOn w:val="prastasis"/>
    <w:link w:val="Pagrindiniotekstotrauka2Diagrama"/>
    <w:uiPriority w:val="99"/>
    <w:semiHidden/>
    <w:unhideWhenUsed/>
    <w:rsid w:val="00A71517"/>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A71517"/>
    <w:rPr>
      <w:rFonts w:ascii="Calibri" w:eastAsia="Calibri" w:hAnsi="Calibri" w:cs="Calibri"/>
      <w:kern w:val="0"/>
      <w:lang w:val="lt-LT" w:eastAsia="lt-LT"/>
    </w:rPr>
  </w:style>
  <w:style w:type="character" w:styleId="Perirtashipersaitas">
    <w:name w:val="FollowedHyperlink"/>
    <w:uiPriority w:val="99"/>
    <w:semiHidden/>
    <w:unhideWhenUsed/>
    <w:rsid w:val="00A71517"/>
    <w:rPr>
      <w:color w:val="800080"/>
      <w:u w:val="single"/>
    </w:rPr>
  </w:style>
  <w:style w:type="paragraph" w:customStyle="1" w:styleId="StyleHeading111pt">
    <w:name w:val="Style Heading 1 + 11 pt"/>
    <w:basedOn w:val="Antrat1"/>
    <w:next w:val="Antrat2"/>
    <w:autoRedefine/>
    <w:semiHidden/>
    <w:rsid w:val="00A71517"/>
    <w:pPr>
      <w:keepLines w:val="0"/>
      <w:numPr>
        <w:numId w:val="9"/>
      </w:numPr>
      <w:spacing w:after="360" w:line="240" w:lineRule="auto"/>
      <w:ind w:left="0"/>
      <w:jc w:val="center"/>
    </w:pPr>
    <w:rPr>
      <w:rFonts w:ascii="Times New Roman" w:eastAsia="Times New Roman" w:hAnsi="Times New Roman" w:cs="Calibri"/>
      <w:b/>
      <w:caps/>
      <w:color w:val="auto"/>
      <w:sz w:val="22"/>
      <w:szCs w:val="22"/>
      <w:lang w:val="x-none"/>
    </w:rPr>
  </w:style>
  <w:style w:type="paragraph" w:customStyle="1" w:styleId="StyleHeading2">
    <w:name w:val="Style Heading 2"/>
    <w:aliases w:val="Title Header2 + 11 pt"/>
    <w:basedOn w:val="Antrat2"/>
    <w:semiHidden/>
    <w:rsid w:val="00A71517"/>
    <w:pPr>
      <w:keepNext w:val="0"/>
      <w:keepLines w:val="0"/>
      <w:numPr>
        <w:ilvl w:val="1"/>
        <w:numId w:val="9"/>
      </w:numPr>
      <w:spacing w:before="0" w:after="0" w:line="240" w:lineRule="auto"/>
      <w:jc w:val="both"/>
    </w:pPr>
    <w:rPr>
      <w:rFonts w:ascii="Times New Roman" w:eastAsia="Times New Roman" w:hAnsi="Times New Roman" w:cs="Calibri"/>
      <w:color w:val="auto"/>
      <w:sz w:val="22"/>
      <w:szCs w:val="20"/>
      <w:lang w:val="x-none"/>
    </w:rPr>
  </w:style>
  <w:style w:type="character" w:customStyle="1" w:styleId="CommentTextChar1">
    <w:name w:val="Comment Text Char1"/>
    <w:semiHidden/>
    <w:rsid w:val="00A71517"/>
    <w:rPr>
      <w:lang w:val="en-AU"/>
    </w:rPr>
  </w:style>
  <w:style w:type="table" w:styleId="Lentelstinklelis">
    <w:name w:val="Table Grid"/>
    <w:basedOn w:val="prastojilentel"/>
    <w:uiPriority w:val="39"/>
    <w:rsid w:val="00A71517"/>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A7151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pple-converted-space">
    <w:name w:val="apple-converted-space"/>
    <w:basedOn w:val="Numatytasispastraiposriftas"/>
    <w:rsid w:val="00A71517"/>
  </w:style>
  <w:style w:type="paragraph" w:styleId="Pataisymai">
    <w:name w:val="Revision"/>
    <w:hidden/>
    <w:uiPriority w:val="71"/>
    <w:rsid w:val="00A71517"/>
  </w:style>
  <w:style w:type="character" w:styleId="Neapdorotaspaminjimas">
    <w:name w:val="Unresolved Mention"/>
    <w:basedOn w:val="Numatytasispastraiposriftas"/>
    <w:uiPriority w:val="99"/>
    <w:semiHidden/>
    <w:unhideWhenUsed/>
    <w:rsid w:val="00A71517"/>
    <w:rPr>
      <w:color w:val="605E5C"/>
      <w:shd w:val="clear" w:color="auto" w:fill="E1DFDD"/>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rPr>
      <w:sz w:val="24"/>
      <w:szCs w:val="24"/>
    </w:rPr>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rPr>
      <w:sz w:val="24"/>
      <w:szCs w:val="24"/>
    </w:rPr>
    <w:tblPr>
      <w:tblStyleRowBandSize w:val="1"/>
      <w:tblStyleColBandSize w:val="1"/>
      <w:tblCellMar>
        <w:left w:w="108" w:type="dxa"/>
        <w:right w:w="108" w:type="dxa"/>
      </w:tblCellMar>
    </w:tblPr>
  </w:style>
  <w:style w:type="table" w:customStyle="1" w:styleId="a8">
    <w:basedOn w:val="TableNormal2"/>
    <w:tblPr>
      <w:tblStyleRowBandSize w:val="1"/>
      <w:tblStyleColBandSize w:val="1"/>
      <w:tblCellMar>
        <w:left w:w="115" w:type="dxa"/>
        <w:right w:w="115"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paragraph" w:customStyle="1" w:styleId="msonormal0">
    <w:name w:val="msonormal"/>
    <w:basedOn w:val="prastasis"/>
    <w:rsid w:val="004B22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prastasis"/>
    <w:rsid w:val="004B22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sz w:val="24"/>
      <w:szCs w:val="24"/>
    </w:rPr>
  </w:style>
  <w:style w:type="paragraph" w:customStyle="1" w:styleId="xl68">
    <w:name w:val="xl68"/>
    <w:basedOn w:val="prastasis"/>
    <w:rsid w:val="004B22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4"/>
      <w:szCs w:val="24"/>
    </w:rPr>
  </w:style>
  <w:style w:type="paragraph" w:customStyle="1" w:styleId="xl69">
    <w:name w:val="xl69"/>
    <w:basedOn w:val="prastasis"/>
    <w:rsid w:val="004B2282"/>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right"/>
    </w:pPr>
    <w:rPr>
      <w:rFonts w:eastAsia="Times New Roman"/>
      <w:color w:val="000000"/>
      <w:sz w:val="24"/>
      <w:szCs w:val="24"/>
    </w:rPr>
  </w:style>
  <w:style w:type="paragraph" w:customStyle="1" w:styleId="xl70">
    <w:name w:val="xl70"/>
    <w:basedOn w:val="prastasis"/>
    <w:rsid w:val="004B22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rPr>
  </w:style>
  <w:style w:type="paragraph" w:customStyle="1" w:styleId="xl71">
    <w:name w:val="xl71"/>
    <w:basedOn w:val="prastasis"/>
    <w:rsid w:val="004B2282"/>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right"/>
    </w:pPr>
    <w:rPr>
      <w:rFonts w:eastAsia="Times New Roman"/>
      <w:color w:val="000000"/>
      <w:sz w:val="24"/>
      <w:szCs w:val="24"/>
    </w:rPr>
  </w:style>
  <w:style w:type="paragraph" w:customStyle="1" w:styleId="xl72">
    <w:name w:val="xl72"/>
    <w:basedOn w:val="prastasis"/>
    <w:rsid w:val="004B228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olor w:val="000000"/>
      <w:sz w:val="24"/>
      <w:szCs w:val="24"/>
    </w:rPr>
  </w:style>
  <w:style w:type="paragraph" w:customStyle="1" w:styleId="xl73">
    <w:name w:val="xl73"/>
    <w:basedOn w:val="prastasis"/>
    <w:rsid w:val="004B2282"/>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eastAsia="Times New Roman"/>
      <w:color w:val="000000"/>
      <w:sz w:val="24"/>
      <w:szCs w:val="24"/>
    </w:rPr>
  </w:style>
  <w:style w:type="paragraph" w:customStyle="1" w:styleId="xl74">
    <w:name w:val="xl74"/>
    <w:basedOn w:val="prastasis"/>
    <w:rsid w:val="004B2282"/>
    <w:pPr>
      <w:pBdr>
        <w:top w:val="single" w:sz="4" w:space="0" w:color="000000"/>
        <w:left w:val="single" w:sz="4" w:space="0" w:color="000000"/>
        <w:right w:val="single" w:sz="4" w:space="0" w:color="000000"/>
      </w:pBdr>
      <w:spacing w:before="100" w:beforeAutospacing="1" w:after="100" w:afterAutospacing="1" w:line="240" w:lineRule="auto"/>
    </w:pPr>
    <w:rPr>
      <w:rFonts w:eastAsia="Times New Roman"/>
      <w:color w:val="000000"/>
      <w:sz w:val="24"/>
      <w:szCs w:val="24"/>
    </w:rPr>
  </w:style>
  <w:style w:type="paragraph" w:customStyle="1" w:styleId="xl75">
    <w:name w:val="xl75"/>
    <w:basedOn w:val="prastasis"/>
    <w:rsid w:val="004B2282"/>
    <w:pPr>
      <w:pBdr>
        <w:right w:val="single" w:sz="4" w:space="0" w:color="000000"/>
      </w:pBdr>
      <w:spacing w:before="100" w:beforeAutospacing="1" w:after="100" w:afterAutospacing="1" w:line="240" w:lineRule="auto"/>
    </w:pPr>
    <w:rPr>
      <w:rFonts w:eastAsia="Times New Roman"/>
      <w:color w:val="000000"/>
      <w:sz w:val="24"/>
      <w:szCs w:val="24"/>
    </w:rPr>
  </w:style>
  <w:style w:type="paragraph" w:customStyle="1" w:styleId="xl76">
    <w:name w:val="xl76"/>
    <w:basedOn w:val="prastasis"/>
    <w:rsid w:val="004B2282"/>
    <w:pPr>
      <w:pBdr>
        <w:left w:val="single" w:sz="4" w:space="0" w:color="000000"/>
        <w:bottom w:val="single" w:sz="4" w:space="0" w:color="000000"/>
        <w:right w:val="single" w:sz="4" w:space="0" w:color="000000"/>
      </w:pBdr>
      <w:spacing w:before="100" w:beforeAutospacing="1" w:after="100" w:afterAutospacing="1" w:line="240" w:lineRule="auto"/>
    </w:pPr>
    <w:rPr>
      <w:rFonts w:eastAsia="Times New Roman"/>
      <w:color w:val="000000"/>
      <w:sz w:val="24"/>
      <w:szCs w:val="24"/>
    </w:rPr>
  </w:style>
  <w:style w:type="paragraph" w:customStyle="1" w:styleId="xl77">
    <w:name w:val="xl77"/>
    <w:basedOn w:val="prastasis"/>
    <w:rsid w:val="004B22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rPr>
  </w:style>
  <w:style w:type="paragraph" w:customStyle="1" w:styleId="xl78">
    <w:name w:val="xl78"/>
    <w:basedOn w:val="prastasis"/>
    <w:rsid w:val="004B22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rPr>
  </w:style>
  <w:style w:type="paragraph" w:customStyle="1" w:styleId="xl79">
    <w:name w:val="xl79"/>
    <w:basedOn w:val="prastasis"/>
    <w:rsid w:val="004B22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rPr>
  </w:style>
  <w:style w:type="paragraph" w:customStyle="1" w:styleId="xl80">
    <w:name w:val="xl80"/>
    <w:basedOn w:val="prastasis"/>
    <w:rsid w:val="004B2282"/>
    <w:pPr>
      <w:pBdr>
        <w:top w:val="single" w:sz="4" w:space="0" w:color="auto"/>
        <w:left w:val="single" w:sz="4" w:space="0" w:color="auto"/>
        <w:right w:val="single" w:sz="4" w:space="0" w:color="auto"/>
      </w:pBdr>
      <w:spacing w:before="100" w:beforeAutospacing="1" w:after="100" w:afterAutospacing="1" w:line="240" w:lineRule="auto"/>
    </w:pPr>
    <w:rPr>
      <w:rFonts w:eastAsia="Times New Roman"/>
      <w:sz w:val="24"/>
      <w:szCs w:val="24"/>
    </w:rPr>
  </w:style>
  <w:style w:type="paragraph" w:customStyle="1" w:styleId="xl81">
    <w:name w:val="xl81"/>
    <w:basedOn w:val="prastasis"/>
    <w:rsid w:val="004B228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2">
    <w:name w:val="xl82"/>
    <w:basedOn w:val="prastasis"/>
    <w:rsid w:val="004B228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3">
    <w:name w:val="xl83"/>
    <w:basedOn w:val="prastasis"/>
    <w:rsid w:val="004B2282"/>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4">
    <w:name w:val="xl84"/>
    <w:basedOn w:val="prastasis"/>
    <w:rsid w:val="004B228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222222"/>
      <w:sz w:val="24"/>
      <w:szCs w:val="24"/>
    </w:rPr>
  </w:style>
  <w:style w:type="paragraph" w:customStyle="1" w:styleId="xl85">
    <w:name w:val="xl85"/>
    <w:basedOn w:val="prastasis"/>
    <w:rsid w:val="004B228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6">
    <w:name w:val="xl86"/>
    <w:basedOn w:val="prastasis"/>
    <w:rsid w:val="004B22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prastasis"/>
    <w:rsid w:val="004B228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eastAsia="Times New Roman"/>
      <w:sz w:val="24"/>
      <w:szCs w:val="24"/>
    </w:rPr>
  </w:style>
  <w:style w:type="paragraph" w:customStyle="1" w:styleId="xl88">
    <w:name w:val="xl88"/>
    <w:basedOn w:val="prastasis"/>
    <w:rsid w:val="004B2282"/>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eastAsia="Times New Roman"/>
      <w:sz w:val="24"/>
      <w:szCs w:val="24"/>
    </w:rPr>
  </w:style>
  <w:style w:type="paragraph" w:customStyle="1" w:styleId="xl89">
    <w:name w:val="xl89"/>
    <w:basedOn w:val="prastasis"/>
    <w:rsid w:val="004B228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sz w:val="24"/>
      <w:szCs w:val="24"/>
    </w:rPr>
  </w:style>
  <w:style w:type="paragraph" w:customStyle="1" w:styleId="xl90">
    <w:name w:val="xl90"/>
    <w:basedOn w:val="prastasis"/>
    <w:rsid w:val="004B228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4"/>
      <w:szCs w:val="24"/>
    </w:rPr>
  </w:style>
  <w:style w:type="paragraph" w:customStyle="1" w:styleId="xl91">
    <w:name w:val="xl91"/>
    <w:basedOn w:val="prastasis"/>
    <w:rsid w:val="004B22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v.teriosin@litexpo.lt" TargetMode="Externa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hyperlink" Target="http://litexpo.lt" TargetMode="External"/><Relationship Id="rId12" Type="http://schemas.openxmlformats.org/officeDocument/2006/relationships/hyperlink" Target="http://draudejai.sodra.lt/draudeju_viesi_duomeny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texpo.lt"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mailto:v.teriosink.arlauskas@litexpo.lt" TargetMode="External"/><Relationship Id="rId4" Type="http://schemas.openxmlformats.org/officeDocument/2006/relationships/styles" Target="styles.xml"/><Relationship Id="rId9" Type="http://schemas.openxmlformats.org/officeDocument/2006/relationships/hyperlink" Target="mailto:v.teriosink.arlauskas@litexpo.lt" TargetMode="Externa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EfhwtmqfRPu4TsmaRjOwseK6nQ==">CgMxLjAyCGguZ2pkZ3hzOAByITFjSERpWUVKZ0xEa0N6THJFQ1hXNGloZ2JzT0NGYkpPTg==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27B43DA-724F-4EBD-949C-849387CFD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62</Pages>
  <Words>79994</Words>
  <Characters>45597</Characters>
  <Application>Microsoft Office Word</Application>
  <DocSecurity>0</DocSecurity>
  <Lines>379</Lines>
  <Paragraphs>250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Vilma Jūrienė</dc:creator>
  <cp:lastModifiedBy>Simona Grigaliūnaitė</cp:lastModifiedBy>
  <cp:revision>5</cp:revision>
  <dcterms:created xsi:type="dcterms:W3CDTF">2024-10-14T09:05:00Z</dcterms:created>
  <dcterms:modified xsi:type="dcterms:W3CDTF">2024-10-16T08:08:00Z</dcterms:modified>
</cp:coreProperties>
</file>