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C0486" w14:textId="77777777" w:rsidR="00AD5B74" w:rsidRPr="00656A88" w:rsidRDefault="00AD5B74" w:rsidP="00AD5B74">
      <w:pPr>
        <w:jc w:val="center"/>
        <w:rPr>
          <w:b/>
          <w:lang w:val="lt-LT"/>
        </w:rPr>
      </w:pPr>
      <w:r w:rsidRPr="00656A88">
        <w:rPr>
          <w:b/>
          <w:lang w:val="lt-LT"/>
        </w:rPr>
        <w:t>VILNIAUS MIESTO SAVIVALDYBĖS TARYBOS</w:t>
      </w:r>
    </w:p>
    <w:p w14:paraId="5CF64A17" w14:textId="77777777" w:rsidR="00AD5B74" w:rsidRPr="00656A88" w:rsidRDefault="00AD5B74" w:rsidP="00AD5B74">
      <w:pPr>
        <w:jc w:val="center"/>
        <w:rPr>
          <w:b/>
          <w:lang w:val="lt-LT"/>
        </w:rPr>
      </w:pPr>
      <w:r w:rsidRPr="00656A88">
        <w:rPr>
          <w:b/>
          <w:lang w:val="lt-LT"/>
        </w:rPr>
        <w:t>ISTORINĖS ATMINTIES KOMISIJA</w:t>
      </w:r>
    </w:p>
    <w:p w14:paraId="6F854425" w14:textId="77777777" w:rsidR="00AD5B74" w:rsidRPr="00656A88" w:rsidRDefault="00AD5B74" w:rsidP="00AD5B74">
      <w:pPr>
        <w:jc w:val="center"/>
        <w:rPr>
          <w:b/>
          <w:caps/>
          <w:color w:val="000080"/>
          <w:lang w:val="lt-LT"/>
        </w:rPr>
      </w:pPr>
    </w:p>
    <w:p w14:paraId="66943FF1" w14:textId="77777777" w:rsidR="00AD5B74" w:rsidRPr="00656A88" w:rsidRDefault="00AD5B74" w:rsidP="00AD5B74">
      <w:pPr>
        <w:jc w:val="center"/>
        <w:rPr>
          <w:b/>
          <w:caps/>
          <w:lang w:val="lt-LT"/>
        </w:rPr>
      </w:pPr>
      <w:r w:rsidRPr="00656A88">
        <w:rPr>
          <w:b/>
          <w:caps/>
          <w:lang w:val="lt-LT"/>
        </w:rPr>
        <w:t>POSĖDŽIO PROTOKOLAS</w:t>
      </w:r>
    </w:p>
    <w:p w14:paraId="6065EE2B" w14:textId="77777777" w:rsidR="00AD5B74" w:rsidRPr="00656A88" w:rsidRDefault="00AD5B74" w:rsidP="00AD5B74">
      <w:pPr>
        <w:jc w:val="center"/>
        <w:rPr>
          <w:caps/>
          <w:color w:val="000080"/>
          <w:lang w:val="lt-LT"/>
        </w:rPr>
      </w:pPr>
    </w:p>
    <w:p w14:paraId="416EDDDC" w14:textId="0BD95910" w:rsidR="00AD5B74" w:rsidRPr="00656A88" w:rsidRDefault="00AD5B74" w:rsidP="00AD5B74">
      <w:pPr>
        <w:jc w:val="center"/>
        <w:rPr>
          <w:lang w:val="lt-LT"/>
        </w:rPr>
      </w:pPr>
      <w:r w:rsidRPr="00656A88">
        <w:rPr>
          <w:lang w:val="lt-LT"/>
        </w:rPr>
        <w:t xml:space="preserve">2022 m.  </w:t>
      </w:r>
      <w:r w:rsidR="008C536E">
        <w:rPr>
          <w:lang w:val="lt-LT"/>
        </w:rPr>
        <w:t>lapkričio</w:t>
      </w:r>
      <w:r w:rsidR="005D597B" w:rsidRPr="00656A88">
        <w:rPr>
          <w:lang w:val="lt-LT"/>
        </w:rPr>
        <w:t xml:space="preserve"> </w:t>
      </w:r>
      <w:r w:rsidR="008C536E">
        <w:rPr>
          <w:lang w:val="lt-LT"/>
        </w:rPr>
        <w:t>18</w:t>
      </w:r>
      <w:r w:rsidRPr="00656A88">
        <w:rPr>
          <w:lang w:val="lt-LT"/>
        </w:rPr>
        <w:t xml:space="preserve"> d. Nr. 9</w:t>
      </w:r>
      <w:r w:rsidRPr="00656A88">
        <w:rPr>
          <w:bCs/>
          <w:lang w:val="lt-LT"/>
        </w:rPr>
        <w:t>-</w:t>
      </w:r>
      <w:r w:rsidR="004D3F10">
        <w:rPr>
          <w:bCs/>
          <w:lang w:val="lt-LT"/>
        </w:rPr>
        <w:t>132</w:t>
      </w:r>
      <w:r w:rsidRPr="00656A88">
        <w:rPr>
          <w:bCs/>
          <w:lang w:val="lt-LT"/>
        </w:rPr>
        <w:t>/22(1.1.29-T1)</w:t>
      </w:r>
      <w:r w:rsidRPr="00656A88">
        <w:rPr>
          <w:lang w:val="lt-LT"/>
        </w:rPr>
        <w:t> </w:t>
      </w:r>
      <w:r w:rsidRPr="00656A88">
        <w:rPr>
          <w:lang w:val="lt-LT"/>
        </w:rPr>
        <w:t> </w:t>
      </w:r>
      <w:r w:rsidRPr="00656A88">
        <w:rPr>
          <w:lang w:val="lt-LT"/>
        </w:rPr>
        <w:t> </w:t>
      </w:r>
      <w:r w:rsidRPr="00656A88">
        <w:rPr>
          <w:rFonts w:ascii="Arial" w:hAnsi="Arial" w:cs="Arial"/>
          <w:b/>
          <w:bCs/>
          <w:color w:val="000000"/>
          <w:sz w:val="20"/>
          <w:szCs w:val="20"/>
          <w:shd w:val="clear" w:color="auto" w:fill="FFFFFF"/>
          <w:lang w:val="lt-LT"/>
        </w:rPr>
        <w:t xml:space="preserve"> </w:t>
      </w:r>
    </w:p>
    <w:p w14:paraId="55420C86" w14:textId="77777777" w:rsidR="00AD5B74" w:rsidRPr="00656A88" w:rsidRDefault="00AD5B74" w:rsidP="00AD5B74">
      <w:pPr>
        <w:jc w:val="center"/>
        <w:rPr>
          <w:lang w:val="lt-LT"/>
        </w:rPr>
      </w:pPr>
      <w:r w:rsidRPr="00656A88">
        <w:rPr>
          <w:lang w:val="lt-LT"/>
        </w:rPr>
        <w:t>Vilnius</w:t>
      </w:r>
    </w:p>
    <w:p w14:paraId="61E75515" w14:textId="77777777" w:rsidR="00AD5B74" w:rsidRPr="00656A88" w:rsidRDefault="00AD5B74" w:rsidP="00AD5B74">
      <w:pPr>
        <w:jc w:val="center"/>
        <w:rPr>
          <w:lang w:val="lt-LT"/>
        </w:rPr>
      </w:pPr>
    </w:p>
    <w:p w14:paraId="02B7EFC2" w14:textId="00DF496E" w:rsidR="00AD5B74" w:rsidRPr="00656A88" w:rsidRDefault="00AD5B74" w:rsidP="00894B70">
      <w:pPr>
        <w:ind w:firstLine="567"/>
        <w:jc w:val="both"/>
        <w:rPr>
          <w:lang w:val="lt-LT"/>
        </w:rPr>
      </w:pPr>
      <w:r w:rsidRPr="00656A88">
        <w:rPr>
          <w:lang w:val="lt-LT"/>
        </w:rPr>
        <w:t xml:space="preserve">Posėdis įvyko gyvai ir nuotoliniu būdu per </w:t>
      </w:r>
      <w:r w:rsidR="00894B70" w:rsidRPr="00656A88">
        <w:rPr>
          <w:lang w:val="lt-LT"/>
        </w:rPr>
        <w:t>„</w:t>
      </w:r>
      <w:r w:rsidRPr="00656A88">
        <w:rPr>
          <w:lang w:val="lt-LT"/>
        </w:rPr>
        <w:t>Teams</w:t>
      </w:r>
      <w:r w:rsidR="00894B70" w:rsidRPr="00656A88">
        <w:rPr>
          <w:lang w:val="lt-LT"/>
        </w:rPr>
        <w:t>“</w:t>
      </w:r>
      <w:r w:rsidRPr="00656A88">
        <w:rPr>
          <w:lang w:val="lt-LT"/>
        </w:rPr>
        <w:t xml:space="preserve"> programą 2022 m. </w:t>
      </w:r>
      <w:r w:rsidR="00894B70" w:rsidRPr="00656A88">
        <w:rPr>
          <w:lang w:val="lt-LT"/>
        </w:rPr>
        <w:t>lapkričio 1</w:t>
      </w:r>
      <w:r w:rsidR="004D4778" w:rsidRPr="00656A88">
        <w:rPr>
          <w:lang w:val="lt-LT"/>
        </w:rPr>
        <w:t>6</w:t>
      </w:r>
      <w:r w:rsidRPr="00656A88">
        <w:rPr>
          <w:lang w:val="lt-LT"/>
        </w:rPr>
        <w:t xml:space="preserve"> d.                     10.00 val.</w:t>
      </w:r>
      <w:r w:rsidR="00C869F4">
        <w:rPr>
          <w:lang w:val="lt-LT"/>
        </w:rPr>
        <w:t xml:space="preserve"> – </w:t>
      </w:r>
      <w:r w:rsidRPr="00656A88">
        <w:rPr>
          <w:lang w:val="lt-LT"/>
        </w:rPr>
        <w:t>1</w:t>
      </w:r>
      <w:r w:rsidR="004D4778" w:rsidRPr="00656A88">
        <w:rPr>
          <w:lang w:val="lt-LT"/>
        </w:rPr>
        <w:t>2</w:t>
      </w:r>
      <w:r w:rsidRPr="00656A88">
        <w:rPr>
          <w:lang w:val="lt-LT"/>
        </w:rPr>
        <w:t>.</w:t>
      </w:r>
      <w:r w:rsidR="004D4778" w:rsidRPr="00656A88">
        <w:rPr>
          <w:lang w:val="lt-LT"/>
        </w:rPr>
        <w:t>0</w:t>
      </w:r>
      <w:r w:rsidRPr="00656A88">
        <w:rPr>
          <w:lang w:val="lt-LT"/>
        </w:rPr>
        <w:t>0 val.</w:t>
      </w:r>
    </w:p>
    <w:p w14:paraId="657592E2" w14:textId="45AB2735" w:rsidR="00AD5B74" w:rsidRPr="00656A88" w:rsidRDefault="00AD5B74" w:rsidP="00894B70">
      <w:pPr>
        <w:tabs>
          <w:tab w:val="left" w:pos="709"/>
        </w:tabs>
        <w:ind w:firstLine="567"/>
        <w:jc w:val="both"/>
        <w:rPr>
          <w:lang w:val="lt-LT"/>
        </w:rPr>
      </w:pPr>
      <w:r w:rsidRPr="00656A88">
        <w:rPr>
          <w:lang w:val="lt-LT"/>
        </w:rPr>
        <w:t xml:space="preserve">Posėdžio pirmininkas </w:t>
      </w:r>
      <w:r w:rsidRPr="00656A88">
        <w:rPr>
          <w:lang w:val="lt-LT"/>
        </w:rPr>
        <w:softHyphen/>
      </w:r>
      <w:r w:rsidR="00C869F4">
        <w:rPr>
          <w:lang w:val="lt-LT"/>
        </w:rPr>
        <w:t>–</w:t>
      </w:r>
      <w:r w:rsidRPr="00656A88">
        <w:rPr>
          <w:lang w:val="lt-LT"/>
        </w:rPr>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sidRPr="00656A88">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sidRPr="00656A88">
        <w:rPr>
          <w:lang w:val="lt-LT"/>
        </w:rPr>
        <w:t xml:space="preserve"> Gediminas Jaunius.</w:t>
      </w:r>
    </w:p>
    <w:p w14:paraId="6A90C4CA" w14:textId="74536ECD" w:rsidR="00AD5B74" w:rsidRPr="00656A88" w:rsidRDefault="00AD5B74" w:rsidP="00894B70">
      <w:pPr>
        <w:ind w:firstLine="567"/>
        <w:jc w:val="both"/>
        <w:rPr>
          <w:lang w:val="lt-LT"/>
        </w:rPr>
      </w:pPr>
      <w:r w:rsidRPr="00656A88">
        <w:rPr>
          <w:lang w:val="lt-LT"/>
        </w:rPr>
        <w:t xml:space="preserve">Posėdžio sekretorė </w:t>
      </w:r>
      <w:r w:rsidR="00894B70" w:rsidRPr="00656A88">
        <w:rPr>
          <w:lang w:val="lt-LT"/>
        </w:rPr>
        <w:t>–</w:t>
      </w:r>
      <w:r w:rsidRPr="00656A88">
        <w:rPr>
          <w:lang w:val="lt-LT"/>
        </w:rPr>
        <w:t xml:space="preserve"> </w:t>
      </w:r>
      <w:r w:rsidR="00894B70" w:rsidRPr="00656A88">
        <w:rPr>
          <w:lang w:val="lt-LT"/>
        </w:rPr>
        <w:t>vyr. specialistė Nijolė Milašienė</w:t>
      </w:r>
      <w:r w:rsidRPr="00656A88">
        <w:rPr>
          <w:lang w:val="lt-LT"/>
        </w:rPr>
        <w:t>.</w:t>
      </w:r>
    </w:p>
    <w:p w14:paraId="4EDA5E50" w14:textId="6202877F" w:rsidR="00AD5B74" w:rsidRPr="00656A88" w:rsidRDefault="00AD5B74" w:rsidP="00894B70">
      <w:pPr>
        <w:ind w:firstLine="567"/>
        <w:jc w:val="both"/>
        <w:rPr>
          <w:lang w:val="lt-LT"/>
        </w:rPr>
      </w:pPr>
      <w:r w:rsidRPr="00656A88">
        <w:rPr>
          <w:lang w:val="lt-LT"/>
        </w:rPr>
        <w:t xml:space="preserve">Posėdyje dalyvavo </w:t>
      </w:r>
      <w:r w:rsidR="001C09EC" w:rsidRPr="00656A88">
        <w:rPr>
          <w:lang w:val="lt-LT"/>
        </w:rPr>
        <w:t>1</w:t>
      </w:r>
      <w:r w:rsidR="00894B70" w:rsidRPr="00656A88">
        <w:rPr>
          <w:lang w:val="lt-LT"/>
        </w:rPr>
        <w:t>3</w:t>
      </w:r>
      <w:r w:rsidRPr="00656A88">
        <w:rPr>
          <w:lang w:val="lt-LT"/>
        </w:rPr>
        <w:t xml:space="preserve"> Komisijos narių: </w:t>
      </w:r>
      <w:bookmarkStart w:id="9" w:name="posedzioDalyviai11"/>
      <w:r w:rsidRPr="00656A88">
        <w:rPr>
          <w:lang w:val="lt-LT"/>
        </w:rPr>
        <w:t xml:space="preserve">Gediminas Jaunius, Kamilė Šeraitė, </w:t>
      </w:r>
      <w:r w:rsidR="00894B70" w:rsidRPr="00656A88">
        <w:rPr>
          <w:lang w:val="lt-LT"/>
        </w:rPr>
        <w:t xml:space="preserve">Mantas Stulgaitis, </w:t>
      </w:r>
      <w:r w:rsidR="001416AB" w:rsidRPr="00656A88">
        <w:rPr>
          <w:lang w:val="lt-LT"/>
        </w:rPr>
        <w:t xml:space="preserve">Albert Narvoiš, </w:t>
      </w:r>
      <w:r w:rsidR="001C09EC" w:rsidRPr="00656A88">
        <w:rPr>
          <w:lang w:val="lt-LT"/>
        </w:rPr>
        <w:t xml:space="preserve">Diana Stomienė, </w:t>
      </w:r>
      <w:r w:rsidRPr="00656A88">
        <w:rPr>
          <w:lang w:val="lt-LT"/>
        </w:rPr>
        <w:t xml:space="preserve">Renalda Rutkauskaitė-Preskienienė, </w:t>
      </w:r>
      <w:bookmarkEnd w:id="9"/>
      <w:r w:rsidR="001C09EC" w:rsidRPr="00656A88">
        <w:rPr>
          <w:lang w:val="lt-LT"/>
        </w:rPr>
        <w:t xml:space="preserve">Rūta Matonienė, </w:t>
      </w:r>
      <w:r w:rsidRPr="00656A88">
        <w:rPr>
          <w:lang w:val="lt-LT"/>
        </w:rPr>
        <w:t xml:space="preserve">Andrius Bakšys, </w:t>
      </w:r>
      <w:r w:rsidR="00894B70" w:rsidRPr="00656A88">
        <w:rPr>
          <w:lang w:val="lt-LT"/>
        </w:rPr>
        <w:t xml:space="preserve">Laimutis Bilkis, </w:t>
      </w:r>
      <w:r w:rsidRPr="00656A88">
        <w:rPr>
          <w:lang w:val="lt-LT"/>
        </w:rPr>
        <w:t>dr. Norbertas Černiauskas, dr. Marius Ėmužis, Mantas Olšauskas</w:t>
      </w:r>
      <w:r w:rsidR="00894B70" w:rsidRPr="00656A88">
        <w:rPr>
          <w:lang w:val="lt-LT"/>
        </w:rPr>
        <w:t>, Edita Utarienė.</w:t>
      </w:r>
    </w:p>
    <w:p w14:paraId="2A60F03E" w14:textId="6C0BA5D6" w:rsidR="00AD5B74" w:rsidRPr="00656A88" w:rsidRDefault="00AD5B74" w:rsidP="00894B70">
      <w:pPr>
        <w:ind w:firstLine="567"/>
        <w:jc w:val="both"/>
        <w:rPr>
          <w:lang w:val="lt-LT"/>
        </w:rPr>
      </w:pPr>
      <w:r w:rsidRPr="00656A88">
        <w:rPr>
          <w:lang w:val="lt-LT"/>
        </w:rPr>
        <w:t>Nedalyvavo: Raimonda Rudukienė, dr. Kęstas Kirtiklis, dr. Ūla Marija Tornau</w:t>
      </w:r>
      <w:r w:rsidR="00894B70" w:rsidRPr="00656A88">
        <w:rPr>
          <w:lang w:val="lt-LT"/>
        </w:rPr>
        <w:t>.</w:t>
      </w:r>
    </w:p>
    <w:p w14:paraId="63ED3172" w14:textId="5271EC44" w:rsidR="00AD5B74" w:rsidRPr="00656A88" w:rsidRDefault="00AD5B74" w:rsidP="00894B70">
      <w:pPr>
        <w:ind w:firstLine="567"/>
        <w:jc w:val="both"/>
        <w:rPr>
          <w:lang w:val="lt-LT"/>
        </w:rPr>
      </w:pPr>
      <w:r w:rsidRPr="00656A88">
        <w:rPr>
          <w:lang w:val="lt-LT"/>
        </w:rPr>
        <w:t>Kviestieji asmenys:</w:t>
      </w:r>
      <w:r w:rsidR="00894B70" w:rsidRPr="00656A88">
        <w:rPr>
          <w:lang w:val="lt-LT"/>
        </w:rPr>
        <w:t xml:space="preserve"> VšĮ Aurelijos ir Aurelijaus Rusteikų fondo direktorė Aurelija Rusteikienė, </w:t>
      </w:r>
      <w:r w:rsidR="006A0E92" w:rsidRPr="00656A88">
        <w:rPr>
          <w:lang w:val="lt-LT"/>
        </w:rPr>
        <w:t xml:space="preserve">menininkė, dizainerė, vietokūros ekspertė </w:t>
      </w:r>
      <w:r w:rsidR="00894B70" w:rsidRPr="00656A88">
        <w:rPr>
          <w:lang w:val="lt-LT"/>
        </w:rPr>
        <w:t>Julija Janulaitytė</w:t>
      </w:r>
      <w:r w:rsidR="00102713" w:rsidRPr="00656A88">
        <w:rPr>
          <w:lang w:val="lt-LT"/>
        </w:rPr>
        <w:t xml:space="preserve">, </w:t>
      </w:r>
      <w:r w:rsidR="00203F61" w:rsidRPr="00656A88">
        <w:rPr>
          <w:lang w:val="lt-LT"/>
        </w:rPr>
        <w:t xml:space="preserve">L. e. Infrastruktūros skyriaus vedėjo pareigas </w:t>
      </w:r>
      <w:r w:rsidR="00894B70" w:rsidRPr="00656A88">
        <w:rPr>
          <w:lang w:val="lt-LT"/>
        </w:rPr>
        <w:t xml:space="preserve">Arūnas Visockas, Vilniaus senamiesčio atnaujinimo agentūros direktorius Gediminas Rutkauskas, </w:t>
      </w:r>
      <w:r w:rsidRPr="00656A88">
        <w:rPr>
          <w:lang w:val="lt-LT"/>
        </w:rPr>
        <w:t>Žemės administravimo ir GIS poskyrio vedėja Gaiva Auglienė</w:t>
      </w:r>
      <w:r w:rsidR="006F7439" w:rsidRPr="00656A88">
        <w:rPr>
          <w:lang w:val="lt-LT"/>
        </w:rPr>
        <w:t>.</w:t>
      </w:r>
    </w:p>
    <w:p w14:paraId="1D8EC1BA" w14:textId="77777777" w:rsidR="00AD5B74" w:rsidRPr="00656A88" w:rsidRDefault="00AD5B74" w:rsidP="00894B70">
      <w:pPr>
        <w:ind w:firstLine="567"/>
        <w:jc w:val="both"/>
        <w:rPr>
          <w:lang w:val="lt-LT"/>
        </w:rPr>
      </w:pPr>
    </w:p>
    <w:p w14:paraId="08AAB1D9" w14:textId="77777777" w:rsidR="00AD5B74" w:rsidRPr="00656A88" w:rsidRDefault="00AD5B74" w:rsidP="00894B70">
      <w:pPr>
        <w:ind w:firstLine="567"/>
        <w:jc w:val="both"/>
        <w:rPr>
          <w:lang w:val="lt-LT"/>
        </w:rPr>
      </w:pPr>
      <w:bookmarkStart w:id="10" w:name="darbotvTrumpasXML"/>
      <w:r w:rsidRPr="00656A88">
        <w:rPr>
          <w:lang w:val="lt-LT"/>
        </w:rPr>
        <w:t xml:space="preserve">DARBOTVARKĖ: </w:t>
      </w:r>
    </w:p>
    <w:bookmarkEnd w:id="10"/>
    <w:p w14:paraId="4C1DD621" w14:textId="77777777" w:rsidR="00894B70" w:rsidRPr="00656A88" w:rsidRDefault="00894B70" w:rsidP="00894B70">
      <w:pPr>
        <w:ind w:firstLine="567"/>
        <w:jc w:val="both"/>
        <w:rPr>
          <w:lang w:val="lt-LT"/>
        </w:rPr>
      </w:pPr>
      <w:r w:rsidRPr="00656A88">
        <w:rPr>
          <w:lang w:val="lt-LT"/>
        </w:rPr>
        <w:t>1. DĖL FERDINANDO RUŠČICO ATMINIMO ĮAMŽINIMO UŽUPYJE.</w:t>
      </w:r>
    </w:p>
    <w:p w14:paraId="7B043A8C" w14:textId="2145014A" w:rsidR="00894B70" w:rsidRPr="00656A88" w:rsidRDefault="00894B70" w:rsidP="00894B70">
      <w:pPr>
        <w:ind w:firstLine="567"/>
        <w:jc w:val="both"/>
        <w:rPr>
          <w:lang w:val="lt-LT"/>
        </w:rPr>
      </w:pPr>
      <w:r w:rsidRPr="00656A88">
        <w:rPr>
          <w:lang w:val="lt-LT"/>
        </w:rPr>
        <w:t>2. DĖL TILTŲ NUOSAVYBĖS ĮTEISINIMO SAVIVALDYBĖS VARDU</w:t>
      </w:r>
      <w:r w:rsidR="00203F61" w:rsidRPr="00656A88">
        <w:rPr>
          <w:lang w:val="lt-LT"/>
        </w:rPr>
        <w:t>.</w:t>
      </w:r>
    </w:p>
    <w:p w14:paraId="6C470B90" w14:textId="77777777" w:rsidR="00894B70" w:rsidRPr="00656A88" w:rsidRDefault="00894B70" w:rsidP="00894B70">
      <w:pPr>
        <w:ind w:firstLine="567"/>
        <w:jc w:val="both"/>
        <w:rPr>
          <w:lang w:val="lt-LT"/>
        </w:rPr>
      </w:pPr>
      <w:r w:rsidRPr="00656A88">
        <w:rPr>
          <w:lang w:val="lt-LT"/>
        </w:rPr>
        <w:t>3. DĖL ATMINIMO LENTOS ĮRENGIMO PRIE NAMO A. JURAŠAITYTĖS FOTO STUDIJOS VIETOJE GEDIMINO PR. 10/TOTORIŲ G. 1.</w:t>
      </w:r>
    </w:p>
    <w:p w14:paraId="339C2F58" w14:textId="77777777" w:rsidR="00894B70" w:rsidRPr="00656A88" w:rsidRDefault="00894B70" w:rsidP="00894B70">
      <w:pPr>
        <w:ind w:firstLine="567"/>
        <w:jc w:val="both"/>
        <w:rPr>
          <w:lang w:val="lt-LT"/>
        </w:rPr>
      </w:pPr>
      <w:r w:rsidRPr="00656A88">
        <w:rPr>
          <w:lang w:val="lt-LT"/>
        </w:rPr>
        <w:t>4. DĖL DOVANOJAMOS LIETUVOS DIDŽIOJO KUNIGAIKŠČIO GEDIMINO SKULPTŪROS EKSPONAVIMO ROTUŠĖJE.</w:t>
      </w:r>
    </w:p>
    <w:p w14:paraId="09D12428" w14:textId="77777777" w:rsidR="00894B70" w:rsidRPr="00656A88" w:rsidRDefault="00894B70" w:rsidP="00894B70">
      <w:pPr>
        <w:ind w:firstLine="567"/>
        <w:jc w:val="both"/>
        <w:rPr>
          <w:lang w:val="lt-LT"/>
        </w:rPr>
      </w:pPr>
      <w:r w:rsidRPr="00656A88">
        <w:rPr>
          <w:lang w:val="lt-LT"/>
        </w:rPr>
        <w:t>5. DĖL VĖLIAVŲ ĮRENGIMO.</w:t>
      </w:r>
    </w:p>
    <w:p w14:paraId="3764B633" w14:textId="77777777" w:rsidR="00894B70" w:rsidRPr="00656A88" w:rsidRDefault="00894B70" w:rsidP="00894B70">
      <w:pPr>
        <w:ind w:firstLine="567"/>
        <w:jc w:val="both"/>
        <w:rPr>
          <w:lang w:val="lt-LT"/>
        </w:rPr>
      </w:pPr>
      <w:r w:rsidRPr="00656A88">
        <w:rPr>
          <w:lang w:val="lt-LT"/>
        </w:rPr>
        <w:t>6. DĖL ARTŪRO SAKALAUSKO AIKŠTĖS INFORMACINĖS LENTELĖS TEKSTO.</w:t>
      </w:r>
    </w:p>
    <w:p w14:paraId="2DAE87B0" w14:textId="77777777" w:rsidR="00894B70" w:rsidRPr="00656A88" w:rsidRDefault="00894B70" w:rsidP="00894B70">
      <w:pPr>
        <w:ind w:firstLine="567"/>
        <w:jc w:val="both"/>
        <w:rPr>
          <w:lang w:val="lt-LT"/>
        </w:rPr>
      </w:pPr>
      <w:r w:rsidRPr="00656A88">
        <w:rPr>
          <w:lang w:val="lt-LT"/>
        </w:rPr>
        <w:t>7. DĖL ATMINIMO ŽENKLO ĮRENGIMO MARIAUS JAKULIO JASON VARDUI ĮAMŽINTI.</w:t>
      </w:r>
    </w:p>
    <w:p w14:paraId="5FF34179" w14:textId="77777777" w:rsidR="00894B70" w:rsidRPr="00656A88" w:rsidRDefault="00894B70" w:rsidP="00894B70">
      <w:pPr>
        <w:ind w:firstLine="567"/>
        <w:jc w:val="both"/>
        <w:rPr>
          <w:lang w:val="lt-LT"/>
        </w:rPr>
      </w:pPr>
      <w:r w:rsidRPr="00656A88">
        <w:rPr>
          <w:lang w:val="lt-LT"/>
        </w:rPr>
        <w:t>8. DĖL SEREIKIŠKIŲ TAKŲ PAVADINIMŲ SUTEIKIMO.</w:t>
      </w:r>
    </w:p>
    <w:p w14:paraId="1223979A" w14:textId="77777777" w:rsidR="00894B70" w:rsidRPr="00656A88" w:rsidRDefault="00894B70" w:rsidP="00894B70">
      <w:pPr>
        <w:ind w:firstLine="567"/>
        <w:jc w:val="both"/>
        <w:rPr>
          <w:lang w:val="lt-LT"/>
        </w:rPr>
      </w:pPr>
      <w:r w:rsidRPr="00656A88">
        <w:rPr>
          <w:lang w:val="lt-LT"/>
        </w:rPr>
        <w:t>9. DĖL IZRAELIO PAVADINIMO SUTEIKIMO BEVARDŽIAM SKVERUI.</w:t>
      </w:r>
    </w:p>
    <w:p w14:paraId="7A7B9DD9" w14:textId="77777777" w:rsidR="00894B70" w:rsidRPr="00656A88" w:rsidRDefault="00894B70" w:rsidP="00894B70">
      <w:pPr>
        <w:ind w:firstLine="567"/>
        <w:jc w:val="both"/>
        <w:rPr>
          <w:lang w:val="lt-LT"/>
        </w:rPr>
      </w:pPr>
      <w:r w:rsidRPr="00656A88">
        <w:rPr>
          <w:lang w:val="lt-LT"/>
        </w:rPr>
        <w:t>10. DĖL VAKARINIO APLINKELIO PAVADINIMO.</w:t>
      </w:r>
    </w:p>
    <w:p w14:paraId="736382CB" w14:textId="77777777" w:rsidR="00894B70" w:rsidRPr="00656A88" w:rsidRDefault="00894B70" w:rsidP="00894B70">
      <w:pPr>
        <w:ind w:firstLine="567"/>
        <w:jc w:val="both"/>
        <w:rPr>
          <w:lang w:val="lt-LT"/>
        </w:rPr>
      </w:pPr>
      <w:r w:rsidRPr="00656A88">
        <w:rPr>
          <w:lang w:val="lt-LT"/>
        </w:rPr>
        <w:t>11. DĖL VANAGĖLIO G. AŠINĖS LINIJOS PATIKSLINIMO.</w:t>
      </w:r>
    </w:p>
    <w:p w14:paraId="4B9D946A" w14:textId="77777777" w:rsidR="00894B70" w:rsidRPr="00656A88" w:rsidRDefault="00894B70" w:rsidP="00894B70">
      <w:pPr>
        <w:ind w:firstLine="567"/>
        <w:jc w:val="both"/>
        <w:rPr>
          <w:lang w:val="lt-LT"/>
        </w:rPr>
      </w:pPr>
      <w:r w:rsidRPr="00656A88">
        <w:rPr>
          <w:lang w:val="lt-LT"/>
        </w:rPr>
        <w:t>12. DARBŲ APŽVALGA (KAS YRA PADARYTA PER ŠIĄ KADENCIJĄ IR KAS NEPADARYTA).</w:t>
      </w:r>
    </w:p>
    <w:p w14:paraId="0FB56BCB" w14:textId="77777777" w:rsidR="00894B70" w:rsidRPr="00656A88" w:rsidRDefault="00894B70" w:rsidP="00894B70">
      <w:pPr>
        <w:ind w:firstLine="567"/>
        <w:jc w:val="both"/>
        <w:rPr>
          <w:lang w:val="lt-LT"/>
        </w:rPr>
      </w:pPr>
      <w:r w:rsidRPr="00656A88">
        <w:rPr>
          <w:lang w:val="lt-LT"/>
        </w:rPr>
        <w:t>13. DĖL GENEROLŲ GATVIŲ INFORMACINIŲ LENTELIŲ ŠIAURĖS MIESTELYJE ĮRENGIMO.</w:t>
      </w:r>
    </w:p>
    <w:p w14:paraId="3DF502F1" w14:textId="77777777" w:rsidR="00894B70" w:rsidRPr="00656A88" w:rsidRDefault="00894B70" w:rsidP="00894B70">
      <w:pPr>
        <w:ind w:firstLine="567"/>
        <w:jc w:val="both"/>
        <w:rPr>
          <w:lang w:val="lt-LT"/>
        </w:rPr>
      </w:pPr>
      <w:r w:rsidRPr="00656A88">
        <w:rPr>
          <w:lang w:val="lt-LT"/>
        </w:rPr>
        <w:t>14. DĖL VILNIAUS MIESTO ISTORIJOS TYRĖJŲ TEMŲ 2023 METAMS.</w:t>
      </w:r>
    </w:p>
    <w:p w14:paraId="7755777C" w14:textId="77777777" w:rsidR="00894B70" w:rsidRPr="00656A88" w:rsidRDefault="00894B70" w:rsidP="00894B70">
      <w:pPr>
        <w:ind w:firstLine="567"/>
        <w:jc w:val="both"/>
        <w:rPr>
          <w:lang w:val="lt-LT"/>
        </w:rPr>
      </w:pPr>
      <w:r w:rsidRPr="00656A88">
        <w:rPr>
          <w:lang w:val="lt-LT"/>
        </w:rPr>
        <w:t>15. INFORMACIJOS PATEIKIMAS DĖL ASMENŲ ĮAMŽINIMO TVARKOS RENGIMO.</w:t>
      </w:r>
    </w:p>
    <w:p w14:paraId="1C650105" w14:textId="77777777" w:rsidR="00894B70" w:rsidRPr="00656A88" w:rsidRDefault="00894B70" w:rsidP="00894B70">
      <w:pPr>
        <w:ind w:firstLine="567"/>
        <w:jc w:val="both"/>
        <w:rPr>
          <w:lang w:val="lt-LT"/>
        </w:rPr>
      </w:pPr>
      <w:r w:rsidRPr="00656A88">
        <w:rPr>
          <w:lang w:val="lt-LT"/>
        </w:rPr>
        <w:t xml:space="preserve">16. KITI KLAUSIMAI (Dėl J. Basanavičiaus g. informacinės lentos teksto). </w:t>
      </w:r>
    </w:p>
    <w:p w14:paraId="0C6BF179" w14:textId="77777777" w:rsidR="00894B70" w:rsidRPr="00656A88" w:rsidRDefault="00894B70" w:rsidP="00894B70">
      <w:pPr>
        <w:ind w:firstLine="567"/>
        <w:jc w:val="both"/>
        <w:rPr>
          <w:lang w:val="lt-LT"/>
        </w:rPr>
      </w:pPr>
    </w:p>
    <w:p w14:paraId="23DE9791" w14:textId="0765D0D1" w:rsidR="00AD5B74" w:rsidRPr="00656A88" w:rsidRDefault="00AD5B74" w:rsidP="00894B70">
      <w:pPr>
        <w:ind w:firstLine="567"/>
        <w:jc w:val="both"/>
        <w:rPr>
          <w:lang w:val="lt-LT"/>
        </w:rPr>
      </w:pPr>
      <w:r w:rsidRPr="00656A88">
        <w:rPr>
          <w:lang w:val="lt-LT"/>
        </w:rPr>
        <w:t>1. SVARSTYTA. DĖL     KOMISIJOS     2022-</w:t>
      </w:r>
      <w:r w:rsidR="00894B70" w:rsidRPr="00656A88">
        <w:rPr>
          <w:lang w:val="lt-LT"/>
        </w:rPr>
        <w:t>11-16</w:t>
      </w:r>
      <w:r w:rsidRPr="00656A88">
        <w:rPr>
          <w:lang w:val="lt-LT"/>
        </w:rPr>
        <w:t xml:space="preserve">   POSĖDŽIO     DARBOTVARKĖS    PROJEKTO TVIRTINIMO.</w:t>
      </w:r>
    </w:p>
    <w:p w14:paraId="2D6955AA" w14:textId="7EC0A10B" w:rsidR="00AD5B74" w:rsidRPr="00656A88" w:rsidRDefault="00AD5B74" w:rsidP="00894B70">
      <w:pPr>
        <w:ind w:firstLine="567"/>
        <w:jc w:val="both"/>
        <w:rPr>
          <w:lang w:val="lt-LT"/>
        </w:rPr>
      </w:pPr>
      <w:r w:rsidRPr="00656A88">
        <w:rPr>
          <w:lang w:val="lt-LT"/>
        </w:rPr>
        <w:t>Posėdžio pirmininkas G. Jaunius supažindina su posėdžio darbotvarke</w:t>
      </w:r>
      <w:r w:rsidR="00894B70" w:rsidRPr="00656A88">
        <w:rPr>
          <w:lang w:val="lt-LT"/>
        </w:rPr>
        <w:t>.</w:t>
      </w:r>
      <w:r w:rsidRPr="00656A88">
        <w:rPr>
          <w:lang w:val="lt-LT"/>
        </w:rPr>
        <w:t xml:space="preserve"> </w:t>
      </w:r>
    </w:p>
    <w:p w14:paraId="3EEF3149" w14:textId="1C60A9F0" w:rsidR="00894B70" w:rsidRPr="00656A88" w:rsidRDefault="00894B70" w:rsidP="00894B70">
      <w:pPr>
        <w:ind w:firstLine="567"/>
        <w:jc w:val="both"/>
        <w:rPr>
          <w:lang w:val="lt-LT"/>
        </w:rPr>
      </w:pPr>
      <w:r w:rsidRPr="00656A88">
        <w:rPr>
          <w:lang w:val="lt-LT"/>
        </w:rPr>
        <w:t>D. Stomienė pateikia pastabas dėl protokolavimo tvarkos, nes praeito</w:t>
      </w:r>
      <w:r w:rsidR="00631DE3" w:rsidRPr="00656A88">
        <w:rPr>
          <w:lang w:val="lt-LT"/>
        </w:rPr>
        <w:t xml:space="preserve"> komisijos</w:t>
      </w:r>
      <w:r w:rsidRPr="00656A88">
        <w:rPr>
          <w:lang w:val="lt-LT"/>
        </w:rPr>
        <w:t xml:space="preserve"> posėdžio metu nebuvo </w:t>
      </w:r>
      <w:r w:rsidR="00631DE3" w:rsidRPr="00656A88">
        <w:rPr>
          <w:lang w:val="lt-LT"/>
        </w:rPr>
        <w:t xml:space="preserve">įtrauktos jos išsakytos nuomonės 2 ir 3 kl. </w:t>
      </w:r>
    </w:p>
    <w:p w14:paraId="04CC87EB" w14:textId="43043EE2" w:rsidR="00E465E2" w:rsidRDefault="00E465E2" w:rsidP="00894B70">
      <w:pPr>
        <w:pStyle w:val="Betarp"/>
        <w:tabs>
          <w:tab w:val="left" w:pos="709"/>
        </w:tabs>
        <w:ind w:firstLine="567"/>
        <w:jc w:val="both"/>
        <w:rPr>
          <w:lang w:val="lt-LT"/>
        </w:rPr>
      </w:pPr>
      <w:r w:rsidRPr="00E465E2">
        <w:rPr>
          <w:lang w:val="lt-LT"/>
        </w:rPr>
        <w:t xml:space="preserve">Posėdžio pirmininkas G. Jaunius </w:t>
      </w:r>
      <w:r>
        <w:rPr>
          <w:lang w:val="lt-LT"/>
        </w:rPr>
        <w:t>kviečia balsuoti dėl pateiktos posėdžio darbotvarkės</w:t>
      </w:r>
      <w:r w:rsidRPr="00E465E2">
        <w:rPr>
          <w:lang w:val="lt-LT"/>
        </w:rPr>
        <w:t>.</w:t>
      </w:r>
    </w:p>
    <w:p w14:paraId="3D08393E" w14:textId="1A63E172" w:rsidR="00AD5B74" w:rsidRPr="00656A88" w:rsidRDefault="00AD5B74" w:rsidP="00894B70">
      <w:pPr>
        <w:pStyle w:val="Betarp"/>
        <w:tabs>
          <w:tab w:val="left" w:pos="709"/>
        </w:tabs>
        <w:ind w:firstLine="567"/>
        <w:jc w:val="both"/>
        <w:rPr>
          <w:lang w:val="lt-LT"/>
        </w:rPr>
      </w:pPr>
      <w:r w:rsidRPr="00656A88">
        <w:rPr>
          <w:lang w:val="lt-LT"/>
        </w:rPr>
        <w:lastRenderedPageBreak/>
        <w:t>Pritarta bendru sutarimu.</w:t>
      </w:r>
    </w:p>
    <w:p w14:paraId="7F88DB3B" w14:textId="520BF93D" w:rsidR="00AD5B74" w:rsidRPr="00656A88" w:rsidRDefault="00AD5B74" w:rsidP="00894B70">
      <w:pPr>
        <w:pStyle w:val="Betarp"/>
        <w:tabs>
          <w:tab w:val="left" w:pos="709"/>
        </w:tabs>
        <w:ind w:firstLine="567"/>
        <w:jc w:val="both"/>
        <w:rPr>
          <w:lang w:val="lt-LT"/>
        </w:rPr>
      </w:pPr>
      <w:r w:rsidRPr="00656A88">
        <w:rPr>
          <w:lang w:val="lt-LT"/>
        </w:rPr>
        <w:t>NUSPRĘSTA. Patvirtinti Komisijos 2022-</w:t>
      </w:r>
      <w:r w:rsidR="006A0E92" w:rsidRPr="00656A88">
        <w:rPr>
          <w:lang w:val="lt-LT"/>
        </w:rPr>
        <w:t>11-16</w:t>
      </w:r>
      <w:r w:rsidRPr="00656A88">
        <w:rPr>
          <w:lang w:val="lt-LT"/>
        </w:rPr>
        <w:t xml:space="preserve">  posėdžio darbotvarkę</w:t>
      </w:r>
      <w:r w:rsidR="003079FE" w:rsidRPr="00656A88">
        <w:rPr>
          <w:lang w:val="lt-LT"/>
        </w:rPr>
        <w:t>.</w:t>
      </w:r>
    </w:p>
    <w:p w14:paraId="40FFB7CA" w14:textId="77777777" w:rsidR="00B40B6A" w:rsidRPr="00656A88" w:rsidRDefault="00B40B6A" w:rsidP="00894B70">
      <w:pPr>
        <w:ind w:firstLine="567"/>
        <w:jc w:val="both"/>
        <w:rPr>
          <w:lang w:val="lt-LT"/>
        </w:rPr>
      </w:pPr>
    </w:p>
    <w:p w14:paraId="0126E5D5" w14:textId="08881CF3" w:rsidR="00B40B6A" w:rsidRPr="00656A88" w:rsidRDefault="00B40B6A" w:rsidP="00894B70">
      <w:pPr>
        <w:ind w:firstLine="567"/>
        <w:jc w:val="both"/>
        <w:rPr>
          <w:lang w:val="lt-LT"/>
        </w:rPr>
      </w:pPr>
      <w:r w:rsidRPr="00656A88">
        <w:rPr>
          <w:lang w:val="lt-LT"/>
        </w:rPr>
        <w:t xml:space="preserve">2. SVARSTYTA. </w:t>
      </w:r>
      <w:r w:rsidR="006A0E92" w:rsidRPr="00656A88">
        <w:rPr>
          <w:lang w:val="lt-LT"/>
        </w:rPr>
        <w:t>DĖL FERDINANDO RUŠČICO ATMINIMO ĮAMŽINIMO UŽUPYJE.</w:t>
      </w:r>
    </w:p>
    <w:p w14:paraId="74309A1D" w14:textId="0780764B" w:rsidR="006A0E92" w:rsidRPr="00656A88" w:rsidRDefault="006A0E92" w:rsidP="0061361A">
      <w:pPr>
        <w:ind w:firstLine="567"/>
        <w:jc w:val="both"/>
        <w:rPr>
          <w:lang w:val="lt-LT"/>
        </w:rPr>
      </w:pPr>
      <w:r w:rsidRPr="00656A88">
        <w:rPr>
          <w:lang w:val="lt-LT"/>
        </w:rPr>
        <w:t>Projekto idėjos autorė J. Janulaitytė supažindina su projekto esme, tikslu. Sako, kad vieno žymiausių Vilniaus menininkų, V</w:t>
      </w:r>
      <w:r w:rsidR="00E7180C">
        <w:rPr>
          <w:lang w:val="lt-LT"/>
        </w:rPr>
        <w:t>ilniaus universiteto (toliai – V</w:t>
      </w:r>
      <w:r w:rsidRPr="00656A88">
        <w:rPr>
          <w:lang w:val="lt-LT"/>
        </w:rPr>
        <w:t>U</w:t>
      </w:r>
      <w:r w:rsidR="00E7180C">
        <w:rPr>
          <w:lang w:val="lt-LT"/>
        </w:rPr>
        <w:t>)</w:t>
      </w:r>
      <w:r w:rsidRPr="00656A88">
        <w:rPr>
          <w:lang w:val="lt-LT"/>
        </w:rPr>
        <w:t xml:space="preserve"> dailės fakulteto vadovo bei dėstytojo Ferdinando Ruščico gyvenimo ir kūrybos etapo Užupyje įženklinimui pasirinkta skulptūra/instaliacija ,,Arka“. </w:t>
      </w:r>
      <w:r w:rsidR="0061361A" w:rsidRPr="00656A88">
        <w:rPr>
          <w:lang w:val="lt-LT"/>
        </w:rPr>
        <w:t xml:space="preserve">Skulptūra atsirastų itin judrioje viešoje vietoje – servitutiniame pėsčiųjų take ir simbolizuotų vartus į Užupį nuo Bernardinų sodo ir Dailės Akademijos pusės per menu pripildytą Jono Meko Skersvėjį, taip sustiprindama Užupio, kaip menų respublikos identitetą. Moderniai pristatant Užupio Jono Meko Skersvėjo ir Jurgio Mačiūno menų judėjimo „Fluxus“ tiltelio jungtį, išryškėtų Skersvėjo kaip fluxiško menų vėjo tarpdurio naratyvas. Skulptūra „Arka“ </w:t>
      </w:r>
      <w:r w:rsidR="00C869F4">
        <w:rPr>
          <w:lang w:val="lt-LT"/>
        </w:rPr>
        <w:t>–</w:t>
      </w:r>
      <w:r w:rsidR="0061361A" w:rsidRPr="00656A88">
        <w:rPr>
          <w:lang w:val="lt-LT"/>
        </w:rPr>
        <w:t xml:space="preserve"> dar vienas prasmingas objektas, pasakojantis iškilios asmenybės istoriją, sukuriantis dar vieną lankytiną vietą kultūriniam turizmui. </w:t>
      </w:r>
    </w:p>
    <w:p w14:paraId="12E528AB" w14:textId="30105954" w:rsidR="0061361A" w:rsidRPr="00656A88" w:rsidRDefault="0061361A" w:rsidP="0061361A">
      <w:pPr>
        <w:ind w:firstLine="567"/>
        <w:jc w:val="both"/>
        <w:rPr>
          <w:lang w:val="lt-LT"/>
        </w:rPr>
      </w:pPr>
      <w:r w:rsidRPr="00656A88">
        <w:rPr>
          <w:lang w:val="lt-LT"/>
        </w:rPr>
        <w:t>G. Jaunius kviečia diskusijai dvejomis kryptimis, t. y. vieno žymiausių Vilniaus menininkų, VU dailės fakulteto vadovo bei dėstytojo F</w:t>
      </w:r>
      <w:r w:rsidR="002E0D9F" w:rsidRPr="00656A88">
        <w:rPr>
          <w:lang w:val="lt-LT"/>
        </w:rPr>
        <w:t>.</w:t>
      </w:r>
      <w:r w:rsidRPr="00656A88">
        <w:rPr>
          <w:lang w:val="lt-LT"/>
        </w:rPr>
        <w:t xml:space="preserve"> Ruščico gyvenimo ir kūrybos etapo Užupyje įamžinimo klausim</w:t>
      </w:r>
      <w:r w:rsidR="00C869F4">
        <w:rPr>
          <w:lang w:val="lt-LT"/>
        </w:rPr>
        <w:t>u,</w:t>
      </w:r>
      <w:r w:rsidRPr="00656A88">
        <w:rPr>
          <w:lang w:val="lt-LT"/>
        </w:rPr>
        <w:t xml:space="preserve"> ar tai miestui reikalinga ir</w:t>
      </w:r>
      <w:r w:rsidR="00C869F4">
        <w:rPr>
          <w:lang w:val="lt-LT"/>
        </w:rPr>
        <w:t>,</w:t>
      </w:r>
      <w:r w:rsidRPr="00656A88">
        <w:rPr>
          <w:lang w:val="lt-LT"/>
        </w:rPr>
        <w:t xml:space="preserve"> antras klausimas</w:t>
      </w:r>
      <w:r w:rsidR="00C869F4">
        <w:rPr>
          <w:lang w:val="lt-LT"/>
        </w:rPr>
        <w:t xml:space="preserve">, ar </w:t>
      </w:r>
      <w:r w:rsidRPr="00656A88">
        <w:rPr>
          <w:lang w:val="lt-LT"/>
        </w:rPr>
        <w:t>įamžinimo formos yra tinkamos. Prašo patikslinti ar idėj</w:t>
      </w:r>
      <w:r w:rsidR="005E146C">
        <w:rPr>
          <w:lang w:val="lt-LT"/>
        </w:rPr>
        <w:t>ą</w:t>
      </w:r>
      <w:r w:rsidRPr="00656A88">
        <w:rPr>
          <w:lang w:val="lt-LT"/>
        </w:rPr>
        <w:t xml:space="preserve"> įgyvendins patys siūlomo projekto iniciatoriai.</w:t>
      </w:r>
    </w:p>
    <w:p w14:paraId="2AC85EE5" w14:textId="4103C77E" w:rsidR="0061361A" w:rsidRPr="00656A88" w:rsidRDefault="0061361A" w:rsidP="0061361A">
      <w:pPr>
        <w:ind w:firstLine="567"/>
        <w:jc w:val="both"/>
        <w:rPr>
          <w:lang w:val="lt-LT"/>
        </w:rPr>
      </w:pPr>
      <w:r w:rsidRPr="00656A88">
        <w:rPr>
          <w:lang w:val="lt-LT"/>
        </w:rPr>
        <w:t>J. Janulaitytė patvirtina, kad projektą vysto VšĮ Aurelijos ir Aurelijaus Rusteikų fondas. Vilniaus miesto savivaldybės</w:t>
      </w:r>
      <w:r w:rsidR="00AE0521" w:rsidRPr="00656A88">
        <w:rPr>
          <w:lang w:val="lt-LT"/>
        </w:rPr>
        <w:t xml:space="preserve"> (toliau – Savivaldybė)</w:t>
      </w:r>
      <w:r w:rsidRPr="00656A88">
        <w:rPr>
          <w:lang w:val="lt-LT"/>
        </w:rPr>
        <w:t xml:space="preserve"> Kultūros skyrius išreiškė palaikymą siūlomos idėjos įgyvendinimui</w:t>
      </w:r>
      <w:r w:rsidR="004806B0" w:rsidRPr="00656A88">
        <w:rPr>
          <w:lang w:val="lt-LT"/>
        </w:rPr>
        <w:t xml:space="preserve">. Iš Kultūros programos </w:t>
      </w:r>
      <w:r w:rsidRPr="00656A88">
        <w:rPr>
          <w:lang w:val="lt-LT"/>
        </w:rPr>
        <w:t>skirtas finansinis indelis projekt</w:t>
      </w:r>
      <w:r w:rsidR="00C869F4">
        <w:rPr>
          <w:lang w:val="lt-LT"/>
        </w:rPr>
        <w:t>o</w:t>
      </w:r>
      <w:r w:rsidRPr="00656A88">
        <w:rPr>
          <w:lang w:val="lt-LT"/>
        </w:rPr>
        <w:t xml:space="preserve"> derinimo pradžiai. Prašo Komisijos palaikyti ir pritarti siūlomam projektui.</w:t>
      </w:r>
    </w:p>
    <w:p w14:paraId="2BE826C2" w14:textId="4908F8D3" w:rsidR="0061361A" w:rsidRPr="00656A88" w:rsidRDefault="0061361A" w:rsidP="0061361A">
      <w:pPr>
        <w:ind w:firstLine="567"/>
        <w:jc w:val="both"/>
        <w:rPr>
          <w:lang w:val="lt-LT"/>
        </w:rPr>
      </w:pPr>
      <w:r w:rsidRPr="00656A88">
        <w:rPr>
          <w:lang w:val="lt-LT"/>
        </w:rPr>
        <w:t xml:space="preserve">N. Černiauskas klausia ar skulptūra/instaliacija ,,Arka“ bus pažymėta, kad ji skirta įamžinti </w:t>
      </w:r>
      <w:r w:rsidR="00C869F4">
        <w:rPr>
          <w:lang w:val="lt-LT"/>
        </w:rPr>
        <w:br/>
      </w:r>
      <w:r w:rsidRPr="00656A88">
        <w:rPr>
          <w:lang w:val="lt-LT"/>
        </w:rPr>
        <w:t>F. Ruščico atminimą.</w:t>
      </w:r>
    </w:p>
    <w:p w14:paraId="6A84E8E6" w14:textId="2F9E9365" w:rsidR="0061361A" w:rsidRPr="00656A88" w:rsidRDefault="0061361A" w:rsidP="0061361A">
      <w:pPr>
        <w:ind w:firstLine="567"/>
        <w:jc w:val="both"/>
        <w:rPr>
          <w:lang w:val="lt-LT"/>
        </w:rPr>
      </w:pPr>
      <w:r w:rsidRPr="00656A88">
        <w:rPr>
          <w:lang w:val="lt-LT"/>
        </w:rPr>
        <w:t xml:space="preserve">J. Janulaitytė </w:t>
      </w:r>
      <w:r w:rsidR="004806B0" w:rsidRPr="00656A88">
        <w:rPr>
          <w:lang w:val="lt-LT"/>
        </w:rPr>
        <w:t>sako, kad derinant projektą bus derinamas informacinio stulpelio turinys, nes priklausomai nuo kartos</w:t>
      </w:r>
      <w:r w:rsidR="00C869F4">
        <w:rPr>
          <w:lang w:val="lt-LT"/>
        </w:rPr>
        <w:t>,</w:t>
      </w:r>
      <w:r w:rsidR="004806B0" w:rsidRPr="00656A88">
        <w:rPr>
          <w:lang w:val="lt-LT"/>
        </w:rPr>
        <w:t xml:space="preserve"> ne visi skaito informaciją per QR kodą. Pažymi, kad neatskiriama skulptūros dalis </w:t>
      </w:r>
      <w:r w:rsidR="00C869F4">
        <w:rPr>
          <w:lang w:val="lt-LT"/>
        </w:rPr>
        <w:t>–</w:t>
      </w:r>
      <w:r w:rsidR="004806B0" w:rsidRPr="00656A88">
        <w:rPr>
          <w:lang w:val="lt-LT"/>
        </w:rPr>
        <w:t xml:space="preserve"> informacija keliomis kalbomis bei per QR kodą. </w:t>
      </w:r>
    </w:p>
    <w:p w14:paraId="2CC05459" w14:textId="77777777" w:rsidR="008C60C2" w:rsidRPr="00656A88" w:rsidRDefault="004806B0" w:rsidP="008C60C2">
      <w:pPr>
        <w:ind w:firstLine="567"/>
        <w:jc w:val="both"/>
        <w:rPr>
          <w:lang w:val="lt-LT"/>
        </w:rPr>
      </w:pPr>
      <w:r w:rsidRPr="00656A88">
        <w:rPr>
          <w:lang w:val="lt-LT"/>
        </w:rPr>
        <w:t xml:space="preserve">A. Bakšys </w:t>
      </w:r>
      <w:r w:rsidR="004C162C" w:rsidRPr="00656A88">
        <w:rPr>
          <w:lang w:val="lt-LT"/>
        </w:rPr>
        <w:t xml:space="preserve">siūlo </w:t>
      </w:r>
      <w:r w:rsidRPr="00656A88">
        <w:rPr>
          <w:lang w:val="lt-LT"/>
        </w:rPr>
        <w:t>atkreip</w:t>
      </w:r>
      <w:r w:rsidR="004C162C" w:rsidRPr="00656A88">
        <w:rPr>
          <w:lang w:val="lt-LT"/>
        </w:rPr>
        <w:t>ti</w:t>
      </w:r>
      <w:r w:rsidRPr="00656A88">
        <w:rPr>
          <w:lang w:val="lt-LT"/>
        </w:rPr>
        <w:t xml:space="preserve"> dėmesį, kad dėl žvelgiant per „Arką“ būtų išlaikyta sąsaja ir intuityviai </w:t>
      </w:r>
      <w:r w:rsidR="008C60C2" w:rsidRPr="00656A88">
        <w:rPr>
          <w:lang w:val="lt-LT"/>
        </w:rPr>
        <w:t xml:space="preserve">žvilgsnis kryptų </w:t>
      </w:r>
      <w:r w:rsidRPr="00656A88">
        <w:rPr>
          <w:lang w:val="lt-LT"/>
        </w:rPr>
        <w:t>būtent langų kryptimi.</w:t>
      </w:r>
    </w:p>
    <w:p w14:paraId="7B2B745B" w14:textId="738984FF" w:rsidR="005D66BD" w:rsidRPr="00656A88" w:rsidRDefault="008C60C2" w:rsidP="008C60C2">
      <w:pPr>
        <w:ind w:firstLine="567"/>
        <w:jc w:val="both"/>
        <w:rPr>
          <w:lang w:val="lt-LT"/>
        </w:rPr>
      </w:pPr>
      <w:r w:rsidRPr="00656A88">
        <w:rPr>
          <w:lang w:val="lt-LT"/>
        </w:rPr>
        <w:t>A. Rusteikienė teigia, kad projekt</w:t>
      </w:r>
      <w:r w:rsidR="00C869F4">
        <w:rPr>
          <w:lang w:val="lt-LT"/>
        </w:rPr>
        <w:t xml:space="preserve">e </w:t>
      </w:r>
      <w:r w:rsidRPr="00656A88">
        <w:rPr>
          <w:lang w:val="lt-LT"/>
        </w:rPr>
        <w:t>tai numatyta ir bus siekiama tinkamai įgyvendinti.</w:t>
      </w:r>
    </w:p>
    <w:p w14:paraId="4F89D58F" w14:textId="527B6838" w:rsidR="008C60C2" w:rsidRPr="00656A88" w:rsidRDefault="008C60C2" w:rsidP="008C60C2">
      <w:pPr>
        <w:ind w:firstLine="567"/>
        <w:jc w:val="both"/>
        <w:rPr>
          <w:lang w:val="lt-LT"/>
        </w:rPr>
      </w:pPr>
      <w:r w:rsidRPr="00656A88">
        <w:rPr>
          <w:lang w:val="lt-LT"/>
        </w:rPr>
        <w:t xml:space="preserve">D. Stomienė siūlo pritarti </w:t>
      </w:r>
      <w:r w:rsidR="00C869F4">
        <w:rPr>
          <w:lang w:val="lt-LT"/>
        </w:rPr>
        <w:t xml:space="preserve">pristatytai </w:t>
      </w:r>
      <w:r w:rsidRPr="00656A88">
        <w:rPr>
          <w:lang w:val="lt-LT"/>
        </w:rPr>
        <w:t>idėjai bei palaiko komisijos narių išsakytus pastebėjimus.</w:t>
      </w:r>
    </w:p>
    <w:p w14:paraId="6E4E3DF2" w14:textId="08185EF4" w:rsidR="008C60C2" w:rsidRPr="00656A88" w:rsidRDefault="008C60C2" w:rsidP="008C60C2">
      <w:pPr>
        <w:ind w:firstLine="567"/>
        <w:jc w:val="both"/>
        <w:rPr>
          <w:lang w:val="lt-LT"/>
        </w:rPr>
      </w:pPr>
      <w:r w:rsidRPr="00656A88">
        <w:rPr>
          <w:lang w:val="lt-LT"/>
        </w:rPr>
        <w:t>R. Rutkauskaitė-Preskienienė prašo R. Matonienės pakomentuoti dėl žemės sklypo statuso.</w:t>
      </w:r>
    </w:p>
    <w:p w14:paraId="29FF62DA" w14:textId="7F75352F" w:rsidR="008C60C2" w:rsidRPr="00656A88" w:rsidRDefault="008C60C2" w:rsidP="008C60C2">
      <w:pPr>
        <w:ind w:firstLine="567"/>
        <w:jc w:val="both"/>
        <w:rPr>
          <w:lang w:val="lt-LT"/>
        </w:rPr>
      </w:pPr>
      <w:r w:rsidRPr="00656A88">
        <w:rPr>
          <w:lang w:val="lt-LT"/>
        </w:rPr>
        <w:t xml:space="preserve">R. Matonienė informuoja, kad derinant projektą, projekto autoriai kartu su </w:t>
      </w:r>
      <w:r w:rsidR="00C869F4">
        <w:rPr>
          <w:lang w:val="lt-LT"/>
        </w:rPr>
        <w:t>S</w:t>
      </w:r>
      <w:r w:rsidRPr="00656A88">
        <w:rPr>
          <w:lang w:val="lt-LT"/>
        </w:rPr>
        <w:t>avivaldybės pagalba</w:t>
      </w:r>
      <w:r w:rsidR="00C869F4">
        <w:rPr>
          <w:lang w:val="lt-LT"/>
        </w:rPr>
        <w:t xml:space="preserve"> </w:t>
      </w:r>
      <w:r w:rsidRPr="00656A88">
        <w:rPr>
          <w:lang w:val="lt-LT"/>
        </w:rPr>
        <w:t>atlik</w:t>
      </w:r>
      <w:r w:rsidR="00C869F4">
        <w:rPr>
          <w:lang w:val="lt-LT"/>
        </w:rPr>
        <w:t>s</w:t>
      </w:r>
      <w:r w:rsidRPr="00656A88">
        <w:rPr>
          <w:lang w:val="lt-LT"/>
        </w:rPr>
        <w:t xml:space="preserve"> tam tikras procedūras,</w:t>
      </w:r>
      <w:r w:rsidR="00C869F4">
        <w:rPr>
          <w:lang w:val="lt-LT"/>
        </w:rPr>
        <w:t xml:space="preserve"> t. y. </w:t>
      </w:r>
      <w:r w:rsidRPr="00656A88">
        <w:rPr>
          <w:lang w:val="lt-LT"/>
        </w:rPr>
        <w:t xml:space="preserve">reikės gauti Nacionalinės žemės tarnybos sutikimą. </w:t>
      </w:r>
    </w:p>
    <w:p w14:paraId="5F963391" w14:textId="3F8A0C56" w:rsidR="008C60C2" w:rsidRPr="00656A88" w:rsidRDefault="008C60C2" w:rsidP="008C60C2">
      <w:pPr>
        <w:ind w:firstLine="567"/>
        <w:jc w:val="both"/>
        <w:rPr>
          <w:lang w:val="lt-LT"/>
        </w:rPr>
      </w:pPr>
      <w:r w:rsidRPr="00656A88">
        <w:rPr>
          <w:lang w:val="lt-LT"/>
        </w:rPr>
        <w:t>A. Bakšys prašo patikslinti dėl techninės dalies – apšvietimo.</w:t>
      </w:r>
    </w:p>
    <w:p w14:paraId="2E08138A" w14:textId="27D89EB0" w:rsidR="008C60C2" w:rsidRPr="00656A88" w:rsidRDefault="008C60C2" w:rsidP="008C60C2">
      <w:pPr>
        <w:ind w:firstLine="567"/>
        <w:jc w:val="both"/>
        <w:rPr>
          <w:lang w:val="lt-LT"/>
        </w:rPr>
      </w:pPr>
      <w:r w:rsidRPr="00656A88">
        <w:rPr>
          <w:lang w:val="lt-LT"/>
        </w:rPr>
        <w:t>J. Janulaitytė</w:t>
      </w:r>
      <w:r w:rsidR="00C869F4">
        <w:rPr>
          <w:lang w:val="lt-LT"/>
        </w:rPr>
        <w:t xml:space="preserve"> sako, kad</w:t>
      </w:r>
      <w:r w:rsidRPr="00656A88">
        <w:rPr>
          <w:lang w:val="lt-LT"/>
        </w:rPr>
        <w:t xml:space="preserve"> apšvietimas bus </w:t>
      </w:r>
      <w:r w:rsidR="00B62CF2" w:rsidRPr="00656A88">
        <w:rPr>
          <w:lang w:val="lt-LT"/>
        </w:rPr>
        <w:t>užtikrinamas Vilniaus apšvietimo įmon</w:t>
      </w:r>
      <w:r w:rsidR="00C869F4">
        <w:rPr>
          <w:lang w:val="lt-LT"/>
        </w:rPr>
        <w:t>ės pagalba</w:t>
      </w:r>
      <w:r w:rsidR="00B62CF2" w:rsidRPr="00656A88">
        <w:rPr>
          <w:lang w:val="lt-LT"/>
        </w:rPr>
        <w:t>.</w:t>
      </w:r>
    </w:p>
    <w:p w14:paraId="49A45DB5" w14:textId="3C4C8B9F" w:rsidR="00B62CF2" w:rsidRPr="00656A88" w:rsidRDefault="00B62CF2" w:rsidP="008C60C2">
      <w:pPr>
        <w:ind w:firstLine="567"/>
        <w:jc w:val="both"/>
        <w:rPr>
          <w:lang w:val="lt-LT"/>
        </w:rPr>
      </w:pPr>
      <w:r w:rsidRPr="00656A88">
        <w:rPr>
          <w:lang w:val="lt-LT"/>
        </w:rPr>
        <w:t>R. Matonienė papildydama sako, jeigu suderinus projektą paaiškės, kad apšvietimą užtikrinti per miesto apšvietimo tinklus nepavyks, bus svarstomos kitos alternatyvos</w:t>
      </w:r>
      <w:r w:rsidR="00C869F4">
        <w:rPr>
          <w:lang w:val="lt-LT"/>
        </w:rPr>
        <w:t>,</w:t>
      </w:r>
      <w:r w:rsidRPr="00656A88">
        <w:rPr>
          <w:lang w:val="lt-LT"/>
        </w:rPr>
        <w:t xml:space="preserve"> kaip tai geriau padaryti.</w:t>
      </w:r>
    </w:p>
    <w:p w14:paraId="7E9E67D5" w14:textId="1B3EFA01" w:rsidR="008C60C2" w:rsidRPr="00656A88" w:rsidRDefault="00F0702C" w:rsidP="008C60C2">
      <w:pPr>
        <w:ind w:firstLine="567"/>
        <w:jc w:val="both"/>
        <w:rPr>
          <w:lang w:val="lt-LT"/>
        </w:rPr>
      </w:pPr>
      <w:r w:rsidRPr="00656A88">
        <w:rPr>
          <w:lang w:val="lt-LT"/>
        </w:rPr>
        <w:t>Posėdžio pirmininkas G. Jaunius kviečia komisijos narius apsispręsti dėl idėjos poreikio miestui ir ar įamžinimo forma tinkama.</w:t>
      </w:r>
    </w:p>
    <w:p w14:paraId="5A09B2E2" w14:textId="79D6DFA2" w:rsidR="00F0702C" w:rsidRPr="00656A88" w:rsidRDefault="00F0702C" w:rsidP="008C60C2">
      <w:pPr>
        <w:ind w:firstLine="567"/>
        <w:jc w:val="both"/>
        <w:rPr>
          <w:lang w:val="lt-LT"/>
        </w:rPr>
      </w:pPr>
      <w:r w:rsidRPr="00656A88">
        <w:rPr>
          <w:lang w:val="lt-LT"/>
        </w:rPr>
        <w:t>Vyksta diskusij</w:t>
      </w:r>
      <w:r w:rsidR="00536F18" w:rsidRPr="00656A88">
        <w:rPr>
          <w:lang w:val="lt-LT"/>
        </w:rPr>
        <w:t>os dėl idėjos pateikimo formos, informacijos pateikimo sprendimo, kad skulptūra/instaliacija „Arka“ išlaikytų sąsaj</w:t>
      </w:r>
      <w:r w:rsidR="002E657D">
        <w:rPr>
          <w:lang w:val="lt-LT"/>
        </w:rPr>
        <w:t>ą</w:t>
      </w:r>
      <w:r w:rsidR="00536F18" w:rsidRPr="00656A88">
        <w:rPr>
          <w:lang w:val="lt-LT"/>
        </w:rPr>
        <w:t xml:space="preserve"> ir intuityviai žvilgsnis kryptų būtent langų kryptimi</w:t>
      </w:r>
      <w:r w:rsidR="002E657D">
        <w:rPr>
          <w:lang w:val="lt-LT"/>
        </w:rPr>
        <w:t>.</w:t>
      </w:r>
    </w:p>
    <w:p w14:paraId="2790902D" w14:textId="0531AA87" w:rsidR="00F0702C" w:rsidRPr="00656A88" w:rsidRDefault="00536F18" w:rsidP="00536F18">
      <w:pPr>
        <w:ind w:firstLine="567"/>
        <w:jc w:val="both"/>
        <w:rPr>
          <w:lang w:val="lt-LT"/>
        </w:rPr>
      </w:pPr>
      <w:r w:rsidRPr="00656A88">
        <w:rPr>
          <w:lang w:val="lt-LT"/>
        </w:rPr>
        <w:t xml:space="preserve">Apibendrindamas išsakytas nuomones, G. Jaunius siūlo iš esmės pritarti F. Ruščico atminimo įamžinimo Užupyje projektui. Projekto derinimo metu Istorinės atminties komisijai </w:t>
      </w:r>
      <w:r w:rsidR="00C869F4" w:rsidRPr="00656A88">
        <w:rPr>
          <w:lang w:val="lt-LT"/>
        </w:rPr>
        <w:t xml:space="preserve">pateikti </w:t>
      </w:r>
      <w:r w:rsidRPr="00656A88">
        <w:rPr>
          <w:lang w:val="lt-LT"/>
        </w:rPr>
        <w:t>tekstą ir informacinių lentų turinį ir vietą.</w:t>
      </w:r>
    </w:p>
    <w:p w14:paraId="73508A46" w14:textId="3D5FF42A" w:rsidR="00F0702C" w:rsidRPr="00656A88" w:rsidRDefault="00203F61" w:rsidP="008C60C2">
      <w:pPr>
        <w:ind w:firstLine="567"/>
        <w:jc w:val="both"/>
        <w:rPr>
          <w:lang w:val="lt-LT"/>
        </w:rPr>
      </w:pPr>
      <w:r w:rsidRPr="00656A88">
        <w:rPr>
          <w:lang w:val="lt-LT"/>
        </w:rPr>
        <w:t>„Už“ – bendru sutarimu.</w:t>
      </w:r>
    </w:p>
    <w:p w14:paraId="2B7800E2" w14:textId="133E1CEC" w:rsidR="00203F61" w:rsidRPr="00656A88" w:rsidRDefault="00203F61" w:rsidP="008C60C2">
      <w:pPr>
        <w:ind w:firstLine="567"/>
        <w:jc w:val="both"/>
        <w:rPr>
          <w:lang w:val="lt-LT"/>
        </w:rPr>
      </w:pPr>
      <w:r w:rsidRPr="00656A88">
        <w:rPr>
          <w:lang w:val="lt-LT"/>
        </w:rPr>
        <w:t xml:space="preserve">NUSPRĘSTA. </w:t>
      </w:r>
    </w:p>
    <w:p w14:paraId="4FA03237" w14:textId="3CB85D03" w:rsidR="00203F61" w:rsidRPr="00656A88" w:rsidRDefault="00203F61" w:rsidP="008C60C2">
      <w:pPr>
        <w:ind w:firstLine="567"/>
        <w:jc w:val="both"/>
        <w:rPr>
          <w:lang w:val="lt-LT"/>
        </w:rPr>
      </w:pPr>
      <w:r w:rsidRPr="00656A88">
        <w:rPr>
          <w:lang w:val="lt-LT"/>
        </w:rPr>
        <w:t xml:space="preserve">1. Pritarti F. Ruščico atminimo įamžinimo Užupyje projektui. </w:t>
      </w:r>
    </w:p>
    <w:p w14:paraId="2526B4CB" w14:textId="6E1ED9C8" w:rsidR="00203F61" w:rsidRDefault="00203F61" w:rsidP="008C60C2">
      <w:pPr>
        <w:ind w:firstLine="567"/>
        <w:jc w:val="both"/>
        <w:rPr>
          <w:lang w:val="lt-LT"/>
        </w:rPr>
      </w:pPr>
      <w:r w:rsidRPr="00656A88">
        <w:rPr>
          <w:lang w:val="lt-LT"/>
        </w:rPr>
        <w:t>2. Prašyti projekto derinimo metu Istorinės atminties komisijai pateikti tekstą, informacinių lentų turinį ir vietą.</w:t>
      </w:r>
    </w:p>
    <w:p w14:paraId="6E2DCD03" w14:textId="77777777" w:rsidR="00C869F4" w:rsidRPr="00656A88" w:rsidRDefault="00C869F4" w:rsidP="008C60C2">
      <w:pPr>
        <w:ind w:firstLine="567"/>
        <w:jc w:val="both"/>
        <w:rPr>
          <w:lang w:val="lt-LT"/>
        </w:rPr>
      </w:pPr>
    </w:p>
    <w:p w14:paraId="390408DB" w14:textId="0615A60F" w:rsidR="00203F61" w:rsidRPr="00656A88" w:rsidRDefault="00203F61" w:rsidP="008C60C2">
      <w:pPr>
        <w:ind w:firstLine="567"/>
        <w:jc w:val="both"/>
        <w:rPr>
          <w:lang w:val="lt-LT"/>
        </w:rPr>
      </w:pPr>
      <w:r w:rsidRPr="00656A88">
        <w:rPr>
          <w:lang w:val="lt-LT"/>
        </w:rPr>
        <w:lastRenderedPageBreak/>
        <w:t>3. SVARSTYTA.  DĖL TILTŲ NUOSAVYBĖS ĮTEISINIMO SAVIVALDYBĖS VARDU.</w:t>
      </w:r>
    </w:p>
    <w:p w14:paraId="6018095B" w14:textId="37F7B95C" w:rsidR="00203F61" w:rsidRPr="00656A88" w:rsidRDefault="00203F61" w:rsidP="008C60C2">
      <w:pPr>
        <w:ind w:firstLine="567"/>
        <w:jc w:val="both"/>
        <w:rPr>
          <w:lang w:val="lt-LT"/>
        </w:rPr>
      </w:pPr>
      <w:r w:rsidRPr="00656A88">
        <w:rPr>
          <w:lang w:val="lt-LT"/>
        </w:rPr>
        <w:t xml:space="preserve">L. e. Infrastruktūros skyriaus vedėjo pareigas A. Visockas informuoja, kad dalis tiltų, rengiant gatvių kadastrines bylas, registruojami kaip gatvės priklausiniai. </w:t>
      </w:r>
    </w:p>
    <w:p w14:paraId="358EC29C" w14:textId="7D9447D7" w:rsidR="00203F61" w:rsidRPr="00656A88" w:rsidRDefault="00203F61" w:rsidP="008C60C2">
      <w:pPr>
        <w:ind w:firstLine="567"/>
        <w:jc w:val="both"/>
        <w:rPr>
          <w:lang w:val="lt-LT"/>
        </w:rPr>
      </w:pPr>
      <w:r w:rsidRPr="00656A88">
        <w:rPr>
          <w:lang w:val="lt-LT"/>
        </w:rPr>
        <w:t>G. Jaunius paaiškina situaciją su kuo teko susidurti</w:t>
      </w:r>
      <w:r w:rsidR="00AE0521" w:rsidRPr="00656A88">
        <w:rPr>
          <w:lang w:val="lt-LT"/>
        </w:rPr>
        <w:t>,</w:t>
      </w:r>
      <w:r w:rsidRPr="00656A88">
        <w:rPr>
          <w:lang w:val="lt-LT"/>
        </w:rPr>
        <w:t xml:space="preserve"> norint tiltui </w:t>
      </w:r>
      <w:r w:rsidR="00AE0521" w:rsidRPr="00656A88">
        <w:rPr>
          <w:lang w:val="lt-LT"/>
        </w:rPr>
        <w:t xml:space="preserve">suteikti </w:t>
      </w:r>
      <w:r w:rsidRPr="00656A88">
        <w:rPr>
          <w:lang w:val="lt-LT"/>
        </w:rPr>
        <w:t>pavadinimą</w:t>
      </w:r>
      <w:r w:rsidR="00AE0521" w:rsidRPr="00656A88">
        <w:rPr>
          <w:lang w:val="lt-LT"/>
        </w:rPr>
        <w:t>. S</w:t>
      </w:r>
      <w:r w:rsidR="00C21582" w:rsidRPr="00656A88">
        <w:rPr>
          <w:lang w:val="lt-LT"/>
        </w:rPr>
        <w:t>avivaldybės</w:t>
      </w:r>
      <w:r w:rsidR="00AE0521" w:rsidRPr="00656A88">
        <w:rPr>
          <w:lang w:val="lt-LT"/>
        </w:rPr>
        <w:t xml:space="preserve"> </w:t>
      </w:r>
      <w:r w:rsidR="00C21582" w:rsidRPr="00656A88">
        <w:rPr>
          <w:lang w:val="lt-LT"/>
        </w:rPr>
        <w:t>administracijos darbuotojai įvardina, jog teis</w:t>
      </w:r>
      <w:r w:rsidR="00AE0521" w:rsidRPr="00656A88">
        <w:rPr>
          <w:lang w:val="lt-LT"/>
        </w:rPr>
        <w:t>inės galios</w:t>
      </w:r>
      <w:r w:rsidR="00C21582" w:rsidRPr="00656A88">
        <w:rPr>
          <w:lang w:val="lt-LT"/>
        </w:rPr>
        <w:t xml:space="preserve"> įgyvendinti iniciatyv</w:t>
      </w:r>
      <w:r w:rsidR="00C869F4">
        <w:rPr>
          <w:lang w:val="lt-LT"/>
        </w:rPr>
        <w:t>o</w:t>
      </w:r>
      <w:r w:rsidR="00C21582" w:rsidRPr="00656A88">
        <w:rPr>
          <w:lang w:val="lt-LT"/>
        </w:rPr>
        <w:t>s nėra, nes tiltai nėra įregistruoti Savivaldybė vardu. Klausia, kokia situacija su tiltai</w:t>
      </w:r>
      <w:r w:rsidR="00AE0521" w:rsidRPr="00656A88">
        <w:rPr>
          <w:lang w:val="lt-LT"/>
        </w:rPr>
        <w:t>s</w:t>
      </w:r>
      <w:r w:rsidR="00C21582" w:rsidRPr="00656A88">
        <w:rPr>
          <w:lang w:val="lt-LT"/>
        </w:rPr>
        <w:t xml:space="preserve"> Užupyje.</w:t>
      </w:r>
    </w:p>
    <w:p w14:paraId="2B92865E" w14:textId="6568A698" w:rsidR="00C21582" w:rsidRPr="00656A88" w:rsidRDefault="00C21582" w:rsidP="008C60C2">
      <w:pPr>
        <w:ind w:firstLine="567"/>
        <w:jc w:val="both"/>
        <w:rPr>
          <w:lang w:val="lt-LT"/>
        </w:rPr>
      </w:pPr>
      <w:r w:rsidRPr="00656A88">
        <w:rPr>
          <w:lang w:val="lt-LT"/>
        </w:rPr>
        <w:t xml:space="preserve">A. Visockas patikslina, kad šiuo metu Savivaldybės vardu yra įregistruoti du viadukai prie Ozo g. Sako, kad dėl tiltų Užupyje patikslins ir informaciją pateiks vėliau. Pažymi, kad kol kas negali tiksliai atsakyti, kurie tiltai yra registruoti Savivaldybės vardu, tačiau jau yra kreiptasi į VĮ Registrų centrą su prašymu pateikti tokią informaciją. </w:t>
      </w:r>
    </w:p>
    <w:p w14:paraId="7ACC11AC" w14:textId="5DCB259D" w:rsidR="00C21582" w:rsidRPr="00656A88" w:rsidRDefault="00C21582" w:rsidP="008C60C2">
      <w:pPr>
        <w:ind w:firstLine="567"/>
        <w:jc w:val="both"/>
        <w:rPr>
          <w:lang w:val="lt-LT"/>
        </w:rPr>
      </w:pPr>
      <w:r w:rsidRPr="00656A88">
        <w:rPr>
          <w:lang w:val="lt-LT"/>
        </w:rPr>
        <w:t>G. Auglienė papild</w:t>
      </w:r>
      <w:r w:rsidR="00AE0521" w:rsidRPr="00656A88">
        <w:rPr>
          <w:lang w:val="lt-LT"/>
        </w:rPr>
        <w:t>ydama</w:t>
      </w:r>
      <w:r w:rsidRPr="00656A88">
        <w:rPr>
          <w:lang w:val="lt-LT"/>
        </w:rPr>
        <w:t xml:space="preserve"> pažymi, kad buvo kreiptasi į Infrastruktūros apskaitos skyrių, kad pateiktų visų </w:t>
      </w:r>
      <w:r w:rsidR="00AE0521" w:rsidRPr="00656A88">
        <w:rPr>
          <w:lang w:val="lt-LT"/>
        </w:rPr>
        <w:t>S</w:t>
      </w:r>
      <w:r w:rsidRPr="00656A88">
        <w:rPr>
          <w:lang w:val="lt-LT"/>
        </w:rPr>
        <w:t xml:space="preserve">avivaldybės balanse esančių tiltų sąrašą. Tame sąraše buvo </w:t>
      </w:r>
      <w:r w:rsidR="00AE0521" w:rsidRPr="00656A88">
        <w:rPr>
          <w:lang w:val="lt-LT"/>
        </w:rPr>
        <w:t xml:space="preserve">nurodytas </w:t>
      </w:r>
      <w:r w:rsidRPr="00656A88">
        <w:rPr>
          <w:lang w:val="lt-LT"/>
        </w:rPr>
        <w:t xml:space="preserve">tik vieno tilto Užupyje unikalus numeris, kuris buvo pastatytas ir įrengtas investitorių lėšomis. Visi kiti tiltai sąraše buvo be unikalių numerių, t. y. be nuosavybės teisių į </w:t>
      </w:r>
      <w:r w:rsidR="00AE0521" w:rsidRPr="00656A88">
        <w:rPr>
          <w:lang w:val="lt-LT"/>
        </w:rPr>
        <w:t>juos</w:t>
      </w:r>
      <w:r w:rsidRPr="00656A88">
        <w:rPr>
          <w:lang w:val="lt-LT"/>
        </w:rPr>
        <w:t>. Patikslina, kad pagal teisės aktais nustatytą tvarką</w:t>
      </w:r>
      <w:r w:rsidR="00AE0521" w:rsidRPr="00656A88">
        <w:rPr>
          <w:lang w:val="lt-LT"/>
        </w:rPr>
        <w:t>,</w:t>
      </w:r>
      <w:r w:rsidRPr="00656A88">
        <w:rPr>
          <w:lang w:val="lt-LT"/>
        </w:rPr>
        <w:t xml:space="preserve"> </w:t>
      </w:r>
      <w:r w:rsidR="00C2201D" w:rsidRPr="00656A88">
        <w:rPr>
          <w:lang w:val="lt-LT"/>
        </w:rPr>
        <w:t xml:space="preserve">Savivaldybės taryba negali suteikti pavadinimus statiniams, kurių ji pati nevaldo nuosavybės teise. </w:t>
      </w:r>
    </w:p>
    <w:p w14:paraId="1EABA26A" w14:textId="6AAEAE2F" w:rsidR="00C2201D" w:rsidRPr="00656A88" w:rsidRDefault="00C2201D" w:rsidP="008C60C2">
      <w:pPr>
        <w:ind w:firstLine="567"/>
        <w:jc w:val="both"/>
        <w:rPr>
          <w:lang w:val="lt-LT"/>
        </w:rPr>
      </w:pPr>
      <w:r w:rsidRPr="00656A88">
        <w:rPr>
          <w:lang w:val="lt-LT"/>
        </w:rPr>
        <w:t>G. Jaunius pabrėžia, kad Komisijos valia tiltams suteikti pavadinimus. Siūlo rasti būdą, kad tiltai būtų įregistruoti ne kaip gatvės priklausiniai, o kaip atskiras statinys. Klausia, kiek laiko užtruks šio proceso įgyvendinimas.</w:t>
      </w:r>
    </w:p>
    <w:p w14:paraId="0CD00673" w14:textId="5AC65240" w:rsidR="00C2201D" w:rsidRPr="00656A88" w:rsidRDefault="00C2201D" w:rsidP="008C60C2">
      <w:pPr>
        <w:ind w:firstLine="567"/>
        <w:jc w:val="both"/>
        <w:rPr>
          <w:lang w:val="lt-LT"/>
        </w:rPr>
      </w:pPr>
      <w:r w:rsidRPr="00656A88">
        <w:rPr>
          <w:lang w:val="lt-LT"/>
        </w:rPr>
        <w:t xml:space="preserve">A. Visockas sako, kad formuojant bylą bus pateiktas nurodymas tiltą išskirti – neformuoti kaip gatvės elemento, o registruoti atskirai. </w:t>
      </w:r>
      <w:r w:rsidR="00AE0521" w:rsidRPr="00656A88">
        <w:rPr>
          <w:lang w:val="lt-LT"/>
        </w:rPr>
        <w:t>Visų Vilniuje esančių t</w:t>
      </w:r>
      <w:r w:rsidRPr="00656A88">
        <w:rPr>
          <w:lang w:val="lt-LT"/>
        </w:rPr>
        <w:t xml:space="preserve">iltų </w:t>
      </w:r>
      <w:r w:rsidR="00AE0521" w:rsidRPr="00656A88">
        <w:rPr>
          <w:lang w:val="lt-LT"/>
        </w:rPr>
        <w:t>į</w:t>
      </w:r>
      <w:r w:rsidRPr="00656A88">
        <w:rPr>
          <w:lang w:val="lt-LT"/>
        </w:rPr>
        <w:t xml:space="preserve">registravimas gali užtrukti vienerius metus. </w:t>
      </w:r>
    </w:p>
    <w:p w14:paraId="51CF97A8" w14:textId="054E523F" w:rsidR="00C21582" w:rsidRPr="00656A88" w:rsidRDefault="00C2201D" w:rsidP="008C60C2">
      <w:pPr>
        <w:ind w:firstLine="567"/>
        <w:jc w:val="both"/>
        <w:rPr>
          <w:lang w:val="lt-LT"/>
        </w:rPr>
      </w:pPr>
      <w:r w:rsidRPr="00656A88">
        <w:rPr>
          <w:lang w:val="lt-LT"/>
        </w:rPr>
        <w:t>G. Jaunius prašo iki kito posėdžio išsiaiškinti ir pateikti informaciją apie Žirmūnų tiltą ir Užupyje esančių tiltų teisinį statusą ir galimybes kuo greičiau juos įregistruoti kaip atskirus statinius</w:t>
      </w:r>
      <w:r w:rsidR="00AE0521" w:rsidRPr="00656A88">
        <w:rPr>
          <w:lang w:val="lt-LT"/>
        </w:rPr>
        <w:t>.</w:t>
      </w:r>
    </w:p>
    <w:p w14:paraId="1CBD9723" w14:textId="6BBDFF3D" w:rsidR="00AE0521" w:rsidRPr="00656A88" w:rsidRDefault="00AE0521" w:rsidP="008C60C2">
      <w:pPr>
        <w:ind w:firstLine="567"/>
        <w:jc w:val="both"/>
        <w:rPr>
          <w:lang w:val="lt-LT"/>
        </w:rPr>
      </w:pPr>
      <w:r w:rsidRPr="00656A88">
        <w:rPr>
          <w:lang w:val="lt-LT"/>
        </w:rPr>
        <w:t>„Už“ – bendru sutarimu.</w:t>
      </w:r>
    </w:p>
    <w:p w14:paraId="603BB6C1" w14:textId="77777777" w:rsidR="003F37C4" w:rsidRPr="00656A88" w:rsidRDefault="00AE0521" w:rsidP="008C60C2">
      <w:pPr>
        <w:ind w:firstLine="567"/>
        <w:jc w:val="both"/>
        <w:rPr>
          <w:lang w:val="lt-LT"/>
        </w:rPr>
      </w:pPr>
      <w:r w:rsidRPr="00656A88">
        <w:rPr>
          <w:lang w:val="lt-LT"/>
        </w:rPr>
        <w:t>NUSPRĘSTA. Prašyti Infrastruktūros skyriaus iki kito komisijos posėdžio išsiaiškinti ir pateikti informaciją apie Žirmūnų tilto ir Užupyje esančių tiltų teisinį statusą, jų įregistravimo trukmę.</w:t>
      </w:r>
    </w:p>
    <w:p w14:paraId="1F6DC4AE" w14:textId="77777777" w:rsidR="003F37C4" w:rsidRPr="00656A88" w:rsidRDefault="003F37C4" w:rsidP="008C60C2">
      <w:pPr>
        <w:ind w:firstLine="567"/>
        <w:jc w:val="both"/>
        <w:rPr>
          <w:lang w:val="lt-LT"/>
        </w:rPr>
      </w:pPr>
    </w:p>
    <w:p w14:paraId="2E10B1C4" w14:textId="1CDE1E6C" w:rsidR="003F37C4" w:rsidRPr="00656A88" w:rsidRDefault="003F37C4" w:rsidP="003F37C4">
      <w:pPr>
        <w:ind w:firstLine="567"/>
        <w:jc w:val="both"/>
        <w:rPr>
          <w:lang w:val="lt-LT"/>
        </w:rPr>
      </w:pPr>
      <w:r w:rsidRPr="00656A88">
        <w:rPr>
          <w:lang w:val="lt-LT"/>
        </w:rPr>
        <w:t>4. SVARSTYTA. DĖL ATMINIMO LENTOS ĮRENGIMO PRIE NAMO A. JURAŠAITYTĖS FOTO STUDIJOS VIETOJE GEDIMINO PR. 10/TOTORIŲ G. 1.</w:t>
      </w:r>
    </w:p>
    <w:p w14:paraId="1041DB5F" w14:textId="630B37D0" w:rsidR="003F37C4" w:rsidRDefault="00656A88" w:rsidP="003F37C4">
      <w:pPr>
        <w:ind w:firstLine="567"/>
        <w:jc w:val="both"/>
        <w:rPr>
          <w:lang w:val="lt-LT"/>
        </w:rPr>
      </w:pPr>
      <w:r w:rsidRPr="00656A88">
        <w:rPr>
          <w:lang w:val="lt-LT"/>
        </w:rPr>
        <w:t xml:space="preserve">VšĮ Vilniaus senamiesčio atnaujinimo agentūros direktorius G. Rutkauskas pristato idėją. Siūloma prie namo Gedimino pr. 10/Totorių g. 1 įrengti atminimo lentą fotografės Aleksandros Jurašaitytės ir fotografo A. Jurašaičio ateljė atminimui. Fotografė A. Jurašaitytė buvo viena iš pirmųjų Vilniaus moterų fotografių. </w:t>
      </w:r>
    </w:p>
    <w:p w14:paraId="406904F9" w14:textId="23A78F4F" w:rsidR="00656A88" w:rsidRDefault="00656A88" w:rsidP="003F37C4">
      <w:pPr>
        <w:ind w:firstLine="567"/>
        <w:jc w:val="both"/>
        <w:rPr>
          <w:lang w:val="lt-LT"/>
        </w:rPr>
      </w:pPr>
      <w:bookmarkStart w:id="11" w:name="_Hlk119580983"/>
      <w:r w:rsidRPr="00656A88">
        <w:rPr>
          <w:lang w:val="lt-LT"/>
        </w:rPr>
        <w:t>N. Černiauskas</w:t>
      </w:r>
      <w:r>
        <w:rPr>
          <w:lang w:val="lt-LT"/>
        </w:rPr>
        <w:t xml:space="preserve"> </w:t>
      </w:r>
      <w:bookmarkEnd w:id="11"/>
      <w:r>
        <w:rPr>
          <w:lang w:val="lt-LT"/>
        </w:rPr>
        <w:t>sako, kad idėja gera, prašo pakomentuoti dėl vizualiosios dalies.</w:t>
      </w:r>
    </w:p>
    <w:p w14:paraId="3D2E5EAC" w14:textId="0723CC10" w:rsidR="00656A88" w:rsidRPr="00656A88" w:rsidRDefault="00656A88" w:rsidP="003F37C4">
      <w:pPr>
        <w:ind w:firstLine="567"/>
        <w:jc w:val="both"/>
        <w:rPr>
          <w:lang w:val="lt-LT"/>
        </w:rPr>
      </w:pPr>
      <w:r w:rsidRPr="00656A88">
        <w:rPr>
          <w:lang w:val="lt-LT"/>
        </w:rPr>
        <w:t>G. Rutkauskas</w:t>
      </w:r>
      <w:r>
        <w:rPr>
          <w:lang w:val="lt-LT"/>
        </w:rPr>
        <w:t xml:space="preserve"> sako, kad vizualizacijos nedarė. Sako, kad nuotrauka bus pavaizduota ant </w:t>
      </w:r>
      <w:r w:rsidR="00212740">
        <w:rPr>
          <w:lang w:val="lt-LT"/>
        </w:rPr>
        <w:t xml:space="preserve">nemažų gabaritų </w:t>
      </w:r>
      <w:r>
        <w:rPr>
          <w:lang w:val="lt-LT"/>
        </w:rPr>
        <w:t xml:space="preserve">stiklo, permatoma juodai balta grafika (vaizdas „ištirpstantis“ fasade), nenustelbiant pastato architektūros, praeivio akių lygyje ir </w:t>
      </w:r>
      <w:r w:rsidR="00C869F4">
        <w:rPr>
          <w:lang w:val="lt-LT"/>
        </w:rPr>
        <w:t xml:space="preserve">lentelė </w:t>
      </w:r>
      <w:r>
        <w:rPr>
          <w:lang w:val="lt-LT"/>
        </w:rPr>
        <w:t xml:space="preserve">su tekstu keliomis kalbomis. </w:t>
      </w:r>
    </w:p>
    <w:p w14:paraId="72F5ACD6" w14:textId="106B5802" w:rsidR="00AE0521" w:rsidRDefault="00656A88" w:rsidP="008C60C2">
      <w:pPr>
        <w:ind w:firstLine="567"/>
        <w:jc w:val="both"/>
        <w:rPr>
          <w:lang w:val="lt-LT"/>
        </w:rPr>
      </w:pPr>
      <w:r>
        <w:rPr>
          <w:lang w:val="lt-LT"/>
        </w:rPr>
        <w:t xml:space="preserve">G. </w:t>
      </w:r>
      <w:r w:rsidR="00212740">
        <w:rPr>
          <w:lang w:val="lt-LT"/>
        </w:rPr>
        <w:t>J</w:t>
      </w:r>
      <w:r>
        <w:rPr>
          <w:lang w:val="lt-LT"/>
        </w:rPr>
        <w:t xml:space="preserve">aunius </w:t>
      </w:r>
      <w:r w:rsidR="00212740">
        <w:rPr>
          <w:lang w:val="lt-LT"/>
        </w:rPr>
        <w:t xml:space="preserve">sako, kad idėja aiški, </w:t>
      </w:r>
      <w:r>
        <w:rPr>
          <w:lang w:val="lt-LT"/>
        </w:rPr>
        <w:t xml:space="preserve">siūlo tipine lenta pažymėti asmenybę, </w:t>
      </w:r>
      <w:r w:rsidR="00212740">
        <w:rPr>
          <w:lang w:val="lt-LT"/>
        </w:rPr>
        <w:t>o grafiniu sprendim</w:t>
      </w:r>
      <w:r w:rsidR="004B3BC4">
        <w:rPr>
          <w:lang w:val="lt-LT"/>
        </w:rPr>
        <w:t>u</w:t>
      </w:r>
      <w:r w:rsidR="00212740">
        <w:rPr>
          <w:lang w:val="lt-LT"/>
        </w:rPr>
        <w:t xml:space="preserve"> įvykį. </w:t>
      </w:r>
    </w:p>
    <w:p w14:paraId="058E5964" w14:textId="6771859A" w:rsidR="00212740" w:rsidRPr="00656A88" w:rsidRDefault="00212740" w:rsidP="008C60C2">
      <w:pPr>
        <w:ind w:firstLine="567"/>
        <w:jc w:val="both"/>
        <w:rPr>
          <w:lang w:val="lt-LT"/>
        </w:rPr>
      </w:pPr>
      <w:r>
        <w:rPr>
          <w:lang w:val="lt-LT"/>
        </w:rPr>
        <w:t>Vyksta diskusijos.</w:t>
      </w:r>
    </w:p>
    <w:p w14:paraId="141B22BB" w14:textId="51B707D9" w:rsidR="00C21582" w:rsidRDefault="00212740" w:rsidP="008C60C2">
      <w:pPr>
        <w:ind w:firstLine="567"/>
        <w:jc w:val="both"/>
        <w:rPr>
          <w:lang w:val="lt-LT"/>
        </w:rPr>
      </w:pPr>
      <w:r>
        <w:rPr>
          <w:lang w:val="lt-LT"/>
        </w:rPr>
        <w:t>R. Matonienė pasidalina prezentacija, atkreipia dėmesį, kad fasadas nėra labai didelis, sako, kad rinktųsi vieną įamžinimo būdą – tipinę atminimo lentą. Abejoja dvigubu paženklinimu.</w:t>
      </w:r>
    </w:p>
    <w:p w14:paraId="0A553D23" w14:textId="06E9E956" w:rsidR="00212740" w:rsidRDefault="00212740" w:rsidP="008C60C2">
      <w:pPr>
        <w:ind w:firstLine="567"/>
        <w:jc w:val="both"/>
        <w:rPr>
          <w:lang w:val="lt-LT"/>
        </w:rPr>
      </w:pPr>
      <w:r>
        <w:rPr>
          <w:lang w:val="lt-LT"/>
        </w:rPr>
        <w:t>M. Ėmužis sako, kad rengėjai komisijai galėjo pateikti vizualizaciją, būtų lengviau apsispręsti</w:t>
      </w:r>
      <w:r w:rsidR="008461BF">
        <w:rPr>
          <w:lang w:val="lt-LT"/>
        </w:rPr>
        <w:t xml:space="preserve">. Svarsto, ar vienoje lentoje negalima būtų įamžinti asmenybės ir įvykio. </w:t>
      </w:r>
    </w:p>
    <w:p w14:paraId="3C1D2FA0" w14:textId="6EEDD14E" w:rsidR="00212740" w:rsidRPr="00656A88" w:rsidRDefault="008461BF" w:rsidP="008C60C2">
      <w:pPr>
        <w:ind w:firstLine="567"/>
        <w:jc w:val="both"/>
        <w:rPr>
          <w:lang w:val="lt-LT"/>
        </w:rPr>
      </w:pPr>
      <w:r w:rsidRPr="008461BF">
        <w:rPr>
          <w:lang w:val="lt-LT"/>
        </w:rPr>
        <w:t>M</w:t>
      </w:r>
      <w:r>
        <w:rPr>
          <w:lang w:val="lt-LT"/>
        </w:rPr>
        <w:t>.</w:t>
      </w:r>
      <w:r w:rsidRPr="008461BF">
        <w:rPr>
          <w:lang w:val="lt-LT"/>
        </w:rPr>
        <w:t xml:space="preserve"> Olšauskas</w:t>
      </w:r>
      <w:r>
        <w:rPr>
          <w:lang w:val="lt-LT"/>
        </w:rPr>
        <w:t xml:space="preserve"> ir </w:t>
      </w:r>
      <w:r w:rsidRPr="00656A88">
        <w:rPr>
          <w:lang w:val="lt-LT"/>
        </w:rPr>
        <w:t>N. Černiauskas</w:t>
      </w:r>
      <w:r>
        <w:rPr>
          <w:lang w:val="lt-LT"/>
        </w:rPr>
        <w:t xml:space="preserve"> svarsto galimybę nuotrauką pavaizduoti siūlomu variantu bent jau laikinai</w:t>
      </w:r>
      <w:r w:rsidR="009A5349">
        <w:rPr>
          <w:lang w:val="lt-LT"/>
        </w:rPr>
        <w:t xml:space="preserve"> ir pvz. ant </w:t>
      </w:r>
      <w:r w:rsidR="009A5349" w:rsidRPr="009A5349">
        <w:rPr>
          <w:lang w:val="lt-LT"/>
        </w:rPr>
        <w:t>Huracán Coffee Totoriai</w:t>
      </w:r>
      <w:r w:rsidR="009A5349">
        <w:rPr>
          <w:lang w:val="lt-LT"/>
        </w:rPr>
        <w:t xml:space="preserve"> vitrinos ar viduje.</w:t>
      </w:r>
    </w:p>
    <w:p w14:paraId="13CAC4B3" w14:textId="5BF1A290" w:rsidR="008C60C2" w:rsidRDefault="008461BF" w:rsidP="008C60C2">
      <w:pPr>
        <w:ind w:firstLine="567"/>
        <w:jc w:val="both"/>
        <w:rPr>
          <w:lang w:val="lt-LT"/>
        </w:rPr>
      </w:pPr>
      <w:r>
        <w:rPr>
          <w:lang w:val="lt-LT"/>
        </w:rPr>
        <w:t>A. Bakšys pasisako dėl nuotraukos vaizdavimo techninės dalies.</w:t>
      </w:r>
    </w:p>
    <w:p w14:paraId="5FF653B0" w14:textId="11AEE519" w:rsidR="008461BF" w:rsidRDefault="008461BF" w:rsidP="008C60C2">
      <w:pPr>
        <w:ind w:firstLine="567"/>
        <w:jc w:val="both"/>
        <w:rPr>
          <w:lang w:val="lt-LT"/>
        </w:rPr>
      </w:pPr>
      <w:r>
        <w:rPr>
          <w:lang w:val="lt-LT"/>
        </w:rPr>
        <w:t>G. Jaunius klausia, ar galima fiksuoti, kad idėjai iš esmės prieštaravim</w:t>
      </w:r>
      <w:r w:rsidR="004B3BC4">
        <w:rPr>
          <w:lang w:val="lt-LT"/>
        </w:rPr>
        <w:t>ų</w:t>
      </w:r>
      <w:r>
        <w:rPr>
          <w:lang w:val="lt-LT"/>
        </w:rPr>
        <w:t xml:space="preserve"> nėra. Siūlo pratęsti diskusiją kit</w:t>
      </w:r>
      <w:r w:rsidR="004B3BC4">
        <w:rPr>
          <w:lang w:val="lt-LT"/>
        </w:rPr>
        <w:t>o</w:t>
      </w:r>
      <w:r>
        <w:rPr>
          <w:lang w:val="lt-LT"/>
        </w:rPr>
        <w:t xml:space="preserve"> posėdžio metu, rekomenduoja </w:t>
      </w:r>
      <w:r w:rsidRPr="008461BF">
        <w:rPr>
          <w:lang w:val="lt-LT"/>
        </w:rPr>
        <w:t>G. Rutkausk</w:t>
      </w:r>
      <w:r>
        <w:rPr>
          <w:lang w:val="lt-LT"/>
        </w:rPr>
        <w:t xml:space="preserve">ui pasikonsultuoti su </w:t>
      </w:r>
      <w:r w:rsidRPr="008461BF">
        <w:rPr>
          <w:lang w:val="lt-LT"/>
        </w:rPr>
        <w:t>Huracán Coffee Totoriai</w:t>
      </w:r>
      <w:r>
        <w:rPr>
          <w:lang w:val="lt-LT"/>
        </w:rPr>
        <w:t xml:space="preserve"> </w:t>
      </w:r>
      <w:r w:rsidR="009A5349">
        <w:rPr>
          <w:lang w:val="lt-LT"/>
        </w:rPr>
        <w:t xml:space="preserve">atstovais, ar įmanoma perspektyva </w:t>
      </w:r>
      <w:r w:rsidR="004B3BC4">
        <w:rPr>
          <w:lang w:val="lt-LT"/>
        </w:rPr>
        <w:t xml:space="preserve">eksponuoti </w:t>
      </w:r>
      <w:r w:rsidR="009A5349">
        <w:rPr>
          <w:lang w:val="lt-LT"/>
        </w:rPr>
        <w:t>grafin</w:t>
      </w:r>
      <w:r w:rsidR="004B3BC4">
        <w:rPr>
          <w:lang w:val="lt-LT"/>
        </w:rPr>
        <w:t>į nuotraukos</w:t>
      </w:r>
      <w:r w:rsidR="009A5349">
        <w:rPr>
          <w:lang w:val="lt-LT"/>
        </w:rPr>
        <w:t xml:space="preserve"> vizualizavim</w:t>
      </w:r>
      <w:r w:rsidR="004B3BC4">
        <w:rPr>
          <w:lang w:val="lt-LT"/>
        </w:rPr>
        <w:t>ą</w:t>
      </w:r>
      <w:r w:rsidR="009A5349">
        <w:rPr>
          <w:lang w:val="lt-LT"/>
        </w:rPr>
        <w:t xml:space="preserve"> ant vitrinos </w:t>
      </w:r>
      <w:r w:rsidR="009A5349">
        <w:rPr>
          <w:lang w:val="lt-LT"/>
        </w:rPr>
        <w:lastRenderedPageBreak/>
        <w:t>ar kavinės viduje.</w:t>
      </w:r>
      <w:r>
        <w:rPr>
          <w:lang w:val="lt-LT"/>
        </w:rPr>
        <w:t xml:space="preserve"> </w:t>
      </w:r>
      <w:r w:rsidR="009A5349">
        <w:rPr>
          <w:lang w:val="lt-LT"/>
        </w:rPr>
        <w:t xml:space="preserve">Nes yra du keliai, t. y. tipinė atminimo lenta arba ambicingesnis būdas – </w:t>
      </w:r>
      <w:r w:rsidR="009A5349" w:rsidRPr="009A5349">
        <w:rPr>
          <w:lang w:val="lt-LT"/>
        </w:rPr>
        <w:t>grafini</w:t>
      </w:r>
      <w:r w:rsidR="009A5349">
        <w:rPr>
          <w:lang w:val="lt-LT"/>
        </w:rPr>
        <w:t>s nuotraukos</w:t>
      </w:r>
      <w:r w:rsidR="009A5349" w:rsidRPr="009A5349">
        <w:rPr>
          <w:lang w:val="lt-LT"/>
        </w:rPr>
        <w:t xml:space="preserve"> vizualizavim</w:t>
      </w:r>
      <w:r w:rsidR="009A5349">
        <w:rPr>
          <w:lang w:val="lt-LT"/>
        </w:rPr>
        <w:t xml:space="preserve">as. Turint aiškumą dėl </w:t>
      </w:r>
      <w:r w:rsidR="009A5349" w:rsidRPr="009A5349">
        <w:rPr>
          <w:lang w:val="lt-LT"/>
        </w:rPr>
        <w:t>grafin</w:t>
      </w:r>
      <w:r w:rsidR="009A5349">
        <w:rPr>
          <w:lang w:val="lt-LT"/>
        </w:rPr>
        <w:t>io</w:t>
      </w:r>
      <w:r w:rsidR="009A5349" w:rsidRPr="009A5349">
        <w:rPr>
          <w:lang w:val="lt-LT"/>
        </w:rPr>
        <w:t xml:space="preserve"> nuotraukos vizualizavim</w:t>
      </w:r>
      <w:r w:rsidR="009A5349">
        <w:rPr>
          <w:lang w:val="lt-LT"/>
        </w:rPr>
        <w:t>o perspektyvos, komisijai bus lengviau apsispręsti.</w:t>
      </w:r>
    </w:p>
    <w:p w14:paraId="49873714" w14:textId="3138106C" w:rsidR="009A5349" w:rsidRDefault="009A5349" w:rsidP="008C60C2">
      <w:pPr>
        <w:ind w:firstLine="567"/>
        <w:jc w:val="both"/>
        <w:rPr>
          <w:lang w:val="lt-LT"/>
        </w:rPr>
      </w:pPr>
      <w:r w:rsidRPr="008461BF">
        <w:rPr>
          <w:lang w:val="lt-LT"/>
        </w:rPr>
        <w:t>M</w:t>
      </w:r>
      <w:r>
        <w:rPr>
          <w:lang w:val="lt-LT"/>
        </w:rPr>
        <w:t>.</w:t>
      </w:r>
      <w:r w:rsidRPr="008461BF">
        <w:rPr>
          <w:lang w:val="lt-LT"/>
        </w:rPr>
        <w:t xml:space="preserve"> Olšauskas</w:t>
      </w:r>
      <w:r>
        <w:rPr>
          <w:lang w:val="lt-LT"/>
        </w:rPr>
        <w:t xml:space="preserve"> siūlo pritarti tipinei atminimo lentai asmenybei įamžinti.</w:t>
      </w:r>
    </w:p>
    <w:p w14:paraId="4EDAD481" w14:textId="16A94251" w:rsidR="009A5349" w:rsidRDefault="009A5349" w:rsidP="008C60C2">
      <w:pPr>
        <w:ind w:firstLine="567"/>
        <w:jc w:val="both"/>
        <w:rPr>
          <w:lang w:val="lt-LT"/>
        </w:rPr>
      </w:pPr>
      <w:r>
        <w:rPr>
          <w:lang w:val="lt-LT"/>
        </w:rPr>
        <w:t xml:space="preserve">D. Stomienė pritaria idėjai, tačiau atkreipia dėmesį, kad aiškinamajame rašte nurodyta, kad įamžinti siekiama ir </w:t>
      </w:r>
      <w:r w:rsidRPr="009A5349">
        <w:rPr>
          <w:lang w:val="lt-LT"/>
        </w:rPr>
        <w:t>fotografo A. Jurašaičio atminim</w:t>
      </w:r>
      <w:r>
        <w:rPr>
          <w:lang w:val="lt-LT"/>
        </w:rPr>
        <w:t>ą. Svarsto ar tipine atminimo lenta bus įmanoma perteikti visą informaciją. Mano, kad grafinės vizualizacijos idėja tinkama siūlomai vietai.</w:t>
      </w:r>
    </w:p>
    <w:p w14:paraId="7661CB0E" w14:textId="4A99223C" w:rsidR="009A5349" w:rsidRDefault="009A5349" w:rsidP="008C60C2">
      <w:pPr>
        <w:ind w:firstLine="567"/>
        <w:jc w:val="both"/>
        <w:rPr>
          <w:lang w:val="lt-LT"/>
        </w:rPr>
      </w:pPr>
      <w:r>
        <w:rPr>
          <w:lang w:val="lt-LT"/>
        </w:rPr>
        <w:t xml:space="preserve">Apibendrindamas išsakytas nuomones ir siūlymus, G. Jaunius konstatuoja, kad siūlomai idėjai iš esmės pritariama ir kviečia kito posėdžio metu </w:t>
      </w:r>
      <w:r w:rsidR="00834C86">
        <w:rPr>
          <w:lang w:val="lt-LT"/>
        </w:rPr>
        <w:t xml:space="preserve">pristatyti ir </w:t>
      </w:r>
      <w:r>
        <w:rPr>
          <w:lang w:val="lt-LT"/>
        </w:rPr>
        <w:t xml:space="preserve">detaliau aptarti </w:t>
      </w:r>
      <w:r w:rsidR="00834C86">
        <w:rPr>
          <w:lang w:val="lt-LT"/>
        </w:rPr>
        <w:t>idėjos įgyvendinimo būdus.</w:t>
      </w:r>
    </w:p>
    <w:p w14:paraId="341DC5AA" w14:textId="6FC330E2" w:rsidR="00834C86" w:rsidRDefault="00834C86" w:rsidP="008C60C2">
      <w:pPr>
        <w:ind w:firstLine="567"/>
        <w:jc w:val="both"/>
        <w:rPr>
          <w:lang w:val="lt-LT"/>
        </w:rPr>
      </w:pPr>
      <w:r>
        <w:rPr>
          <w:lang w:val="lt-LT"/>
        </w:rPr>
        <w:t>„Už“ – bendru sutarimu.</w:t>
      </w:r>
    </w:p>
    <w:p w14:paraId="2E374D2E" w14:textId="5AAAABF5" w:rsidR="00834C86" w:rsidRDefault="00834C86" w:rsidP="008C60C2">
      <w:pPr>
        <w:ind w:firstLine="567"/>
        <w:jc w:val="both"/>
        <w:rPr>
          <w:lang w:val="lt-LT"/>
        </w:rPr>
      </w:pPr>
      <w:r>
        <w:rPr>
          <w:lang w:val="lt-LT"/>
        </w:rPr>
        <w:t xml:space="preserve">NSPRĘSTA. </w:t>
      </w:r>
      <w:r w:rsidR="004B3BC4">
        <w:rPr>
          <w:lang w:val="lt-LT"/>
        </w:rPr>
        <w:t xml:space="preserve">Pritarti </w:t>
      </w:r>
      <w:r w:rsidRPr="00834C86">
        <w:rPr>
          <w:lang w:val="lt-LT"/>
        </w:rPr>
        <w:t xml:space="preserve">iš esmės </w:t>
      </w:r>
      <w:r w:rsidR="004B3BC4">
        <w:rPr>
          <w:lang w:val="lt-LT"/>
        </w:rPr>
        <w:t>siūlomai idėjai</w:t>
      </w:r>
      <w:r>
        <w:rPr>
          <w:lang w:val="lt-LT"/>
        </w:rPr>
        <w:t xml:space="preserve">, </w:t>
      </w:r>
      <w:r w:rsidRPr="00834C86">
        <w:rPr>
          <w:lang w:val="lt-LT"/>
        </w:rPr>
        <w:t>kito posėdžio metu pristatyti ir detaliau aptarti idėjos įgyvendinimo būdus.</w:t>
      </w:r>
    </w:p>
    <w:p w14:paraId="5DCA5CF2" w14:textId="375C95BE" w:rsidR="00834C86" w:rsidRDefault="00834C86" w:rsidP="008C60C2">
      <w:pPr>
        <w:ind w:firstLine="567"/>
        <w:jc w:val="both"/>
        <w:rPr>
          <w:lang w:val="lt-LT"/>
        </w:rPr>
      </w:pPr>
    </w:p>
    <w:p w14:paraId="75E96E17" w14:textId="1AC9B36C" w:rsidR="00834C86" w:rsidRDefault="00834C86" w:rsidP="008C60C2">
      <w:pPr>
        <w:ind w:firstLine="567"/>
        <w:jc w:val="both"/>
        <w:rPr>
          <w:lang w:val="lt-LT"/>
        </w:rPr>
      </w:pPr>
      <w:r>
        <w:rPr>
          <w:lang w:val="lt-LT"/>
        </w:rPr>
        <w:t xml:space="preserve">5. SVARSTYTA. </w:t>
      </w:r>
      <w:r w:rsidRPr="00834C86">
        <w:rPr>
          <w:lang w:val="lt-LT"/>
        </w:rPr>
        <w:t>DĖL DOVANOJAMOS LIETUVOS DIDŽIOJO KUNIGAIKŠČIO GEDIMINO SKULPTŪROS EKSPONAVIMO ROTUŠĖJE.</w:t>
      </w:r>
    </w:p>
    <w:p w14:paraId="46F4F76C" w14:textId="7502FBF9" w:rsidR="00901A7B" w:rsidRDefault="00901A7B" w:rsidP="00901A7B">
      <w:pPr>
        <w:ind w:firstLine="567"/>
        <w:jc w:val="both"/>
        <w:rPr>
          <w:lang w:val="lt-LT"/>
        </w:rPr>
      </w:pPr>
      <w:r>
        <w:rPr>
          <w:lang w:val="lt-LT"/>
        </w:rPr>
        <w:t xml:space="preserve">R. Matonienė supažindina su idėjos projektu. </w:t>
      </w:r>
      <w:r w:rsidRPr="00901A7B">
        <w:rPr>
          <w:lang w:val="lt-LT"/>
        </w:rPr>
        <w:t>VšĮ Lietuvos bajorų karališkoji sąjunga norėtų prisidėti savo indėliu prie istorinės atminties įamžinimo, sukurdama ir padovanodama Vilniaus miestui bronzinę Lietuvos Didžiojo Kunigaikščio Gedimino skulptūrą. Atsižvelgiant į istorinį kontekstą ir Vilniaus savivaldai</w:t>
      </w:r>
      <w:r>
        <w:rPr>
          <w:lang w:val="lt-LT"/>
        </w:rPr>
        <w:t xml:space="preserve"> </w:t>
      </w:r>
      <w:r w:rsidRPr="00901A7B">
        <w:rPr>
          <w:lang w:val="lt-LT"/>
        </w:rPr>
        <w:t>šiais metais minint 635-ąsias Magistrato teises, kunigaikščio Gedimino bronzinę skulptūrą</w:t>
      </w:r>
      <w:r>
        <w:rPr>
          <w:lang w:val="lt-LT"/>
        </w:rPr>
        <w:t xml:space="preserve"> </w:t>
      </w:r>
      <w:r w:rsidRPr="00901A7B">
        <w:rPr>
          <w:lang w:val="lt-LT"/>
        </w:rPr>
        <w:t>nuolatiniam eksponavimui patalpinti Vilniaus rotušėje.</w:t>
      </w:r>
      <w:r>
        <w:rPr>
          <w:lang w:val="lt-LT"/>
        </w:rPr>
        <w:t xml:space="preserve"> </w:t>
      </w:r>
      <w:r w:rsidRPr="00901A7B">
        <w:rPr>
          <w:lang w:val="lt-LT"/>
        </w:rPr>
        <w:t>Bronzinę skulptūrą organizacijos surinktomis visuomeninėmis lėšomis išlies</w:t>
      </w:r>
      <w:r>
        <w:rPr>
          <w:lang w:val="lt-LT"/>
        </w:rPr>
        <w:t xml:space="preserve"> </w:t>
      </w:r>
      <w:r w:rsidRPr="00901A7B">
        <w:rPr>
          <w:lang w:val="lt-LT"/>
        </w:rPr>
        <w:t>skulptorius Rimantas Keturka, kuris jau yra pagaminęs šios skulptūros silikoninę formą, nuimtą nuo</w:t>
      </w:r>
      <w:r>
        <w:rPr>
          <w:lang w:val="lt-LT"/>
        </w:rPr>
        <w:t xml:space="preserve"> </w:t>
      </w:r>
      <w:r w:rsidRPr="00901A7B">
        <w:rPr>
          <w:lang w:val="lt-LT"/>
        </w:rPr>
        <w:t>originalaus dydžio gipsinės skulptūros, saugomos Lietuvos kariuomenės Vilniaus įgulos karininkų namuose (skulptūros autorius - prof. Konstantinas Bogdanas).</w:t>
      </w:r>
      <w:r>
        <w:rPr>
          <w:lang w:val="lt-LT"/>
        </w:rPr>
        <w:t xml:space="preserve"> </w:t>
      </w:r>
      <w:r w:rsidRPr="00901A7B">
        <w:rPr>
          <w:lang w:val="lt-LT"/>
        </w:rPr>
        <w:t xml:space="preserve">Bronzinės skulptūros originalaus dydžio (išmatavimai: aukštis ~ 120 cm, plotis ~ 45 cm, ilgis ~ 80 cm) vienetinės kopijos gamybai sutikimą dėl paveldėtų autorinių teisių suteikimo nuo prof. K. Bogdano šeimos Lietuvos bajorų karališkajai sąjungai </w:t>
      </w:r>
      <w:r>
        <w:rPr>
          <w:lang w:val="lt-LT"/>
        </w:rPr>
        <w:t xml:space="preserve">yra gautas. </w:t>
      </w:r>
      <w:r w:rsidR="006A049E">
        <w:rPr>
          <w:lang w:val="lt-LT"/>
        </w:rPr>
        <w:t>Sako, kad organizacija p</w:t>
      </w:r>
      <w:r w:rsidRPr="00901A7B">
        <w:rPr>
          <w:lang w:val="lt-LT"/>
        </w:rPr>
        <w:t>rašo Vilniaus miesto savivaldybės pritarimo, priimant šią dovaną ir suderinant</w:t>
      </w:r>
      <w:r>
        <w:rPr>
          <w:lang w:val="lt-LT"/>
        </w:rPr>
        <w:t xml:space="preserve"> </w:t>
      </w:r>
      <w:r w:rsidRPr="00901A7B">
        <w:rPr>
          <w:lang w:val="lt-LT"/>
        </w:rPr>
        <w:t>jos pastatymo Vilniaus miesto rotušėje projektą.</w:t>
      </w:r>
    </w:p>
    <w:p w14:paraId="0E898043" w14:textId="36E0F746" w:rsidR="006A049E" w:rsidRDefault="006A049E" w:rsidP="00901A7B">
      <w:pPr>
        <w:ind w:firstLine="567"/>
        <w:jc w:val="both"/>
        <w:rPr>
          <w:lang w:val="lt-LT"/>
        </w:rPr>
      </w:pPr>
      <w:r>
        <w:rPr>
          <w:lang w:val="lt-LT"/>
        </w:rPr>
        <w:t xml:space="preserve">N. Černiauskas klausia, ar Vilniaus </w:t>
      </w:r>
      <w:r w:rsidR="004B3BC4">
        <w:rPr>
          <w:lang w:val="lt-LT"/>
        </w:rPr>
        <w:t xml:space="preserve">miesto </w:t>
      </w:r>
      <w:r>
        <w:rPr>
          <w:lang w:val="lt-LT"/>
        </w:rPr>
        <w:t>rotušės dabartiniai valdytojai pritaria idėjai, jeigu taip, tai siūlo pritarti.</w:t>
      </w:r>
    </w:p>
    <w:p w14:paraId="3EC362CD" w14:textId="32A09AD8" w:rsidR="006A049E" w:rsidRDefault="006A049E" w:rsidP="00901A7B">
      <w:pPr>
        <w:ind w:firstLine="567"/>
        <w:jc w:val="both"/>
        <w:rPr>
          <w:lang w:val="lt-LT"/>
        </w:rPr>
      </w:pPr>
      <w:r>
        <w:rPr>
          <w:lang w:val="lt-LT"/>
        </w:rPr>
        <w:t xml:space="preserve">R. Matonienė sako, kad Vilniaus </w:t>
      </w:r>
      <w:r w:rsidR="004B3BC4">
        <w:rPr>
          <w:lang w:val="lt-LT"/>
        </w:rPr>
        <w:t xml:space="preserve">miesto </w:t>
      </w:r>
      <w:r>
        <w:rPr>
          <w:lang w:val="lt-LT"/>
        </w:rPr>
        <w:t>rotušės valdytojai pritaria.</w:t>
      </w:r>
    </w:p>
    <w:p w14:paraId="57F54581" w14:textId="34E613A7" w:rsidR="00901A7B" w:rsidRDefault="006A049E" w:rsidP="00901A7B">
      <w:pPr>
        <w:ind w:firstLine="567"/>
        <w:jc w:val="both"/>
        <w:rPr>
          <w:lang w:val="lt-LT"/>
        </w:rPr>
      </w:pPr>
      <w:r>
        <w:rPr>
          <w:lang w:val="lt-LT"/>
        </w:rPr>
        <w:t xml:space="preserve">A. Bakšys sako, kad skulptūros aukštis 1,20 m. yra netipinis ir niekinis, pateikia argumentus. Kyla nemažai klausimų: kur </w:t>
      </w:r>
      <w:r w:rsidR="00945A61">
        <w:rPr>
          <w:lang w:val="lt-LT"/>
        </w:rPr>
        <w:t xml:space="preserve">skulptūra </w:t>
      </w:r>
      <w:r>
        <w:rPr>
          <w:lang w:val="lt-LT"/>
        </w:rPr>
        <w:t>stovės, ant kokio postamento ir koks bus užrašas.</w:t>
      </w:r>
    </w:p>
    <w:p w14:paraId="66BABF4D" w14:textId="3FE1646C" w:rsidR="006A049E" w:rsidRDefault="00945A61" w:rsidP="00901A7B">
      <w:pPr>
        <w:ind w:firstLine="567"/>
        <w:jc w:val="both"/>
        <w:rPr>
          <w:lang w:val="lt-LT"/>
        </w:rPr>
      </w:pPr>
      <w:r>
        <w:rPr>
          <w:lang w:val="lt-LT"/>
        </w:rPr>
        <w:t>D. Stomienė atkreipia dėmesį, kad Rotušėje vyksta nemažai meno parodų ir kelia klausimą</w:t>
      </w:r>
      <w:r w:rsidR="004B3BC4">
        <w:rPr>
          <w:lang w:val="lt-LT"/>
        </w:rPr>
        <w:t>,</w:t>
      </w:r>
      <w:r>
        <w:rPr>
          <w:lang w:val="lt-LT"/>
        </w:rPr>
        <w:t xml:space="preserve"> kaip tame kontekste atrodys ši skulptūra. Sako, kad įdomu būtų sužinoti Rotušės tarybos ir vadovų nuomonę. Pritartų </w:t>
      </w:r>
      <w:r w:rsidR="004B3BC4">
        <w:rPr>
          <w:lang w:val="lt-LT"/>
        </w:rPr>
        <w:t xml:space="preserve">išsakytai </w:t>
      </w:r>
      <w:r>
        <w:rPr>
          <w:lang w:val="lt-LT"/>
        </w:rPr>
        <w:t xml:space="preserve">nuomonei dėl kūrinio dydžio. </w:t>
      </w:r>
    </w:p>
    <w:p w14:paraId="55F275CA" w14:textId="519DA9BD" w:rsidR="00945A61" w:rsidRDefault="00945A61" w:rsidP="00901A7B">
      <w:pPr>
        <w:ind w:firstLine="567"/>
        <w:jc w:val="both"/>
        <w:rPr>
          <w:lang w:val="lt-LT"/>
        </w:rPr>
      </w:pPr>
      <w:r>
        <w:rPr>
          <w:lang w:val="lt-LT"/>
        </w:rPr>
        <w:t>M. Olšaukas išsako dvejones dėl skulptūros ir lentos dydžių, siūlo rekomenduoti idėjos autoriams, kad lenta turi būti kaip atskiras objektas ir joje turi būti nurodytas autorius ir pavadinimas, o ne vien užrašas, kad tai yra dovana.</w:t>
      </w:r>
    </w:p>
    <w:p w14:paraId="28858BF5" w14:textId="11846703" w:rsidR="00945A61" w:rsidRDefault="00945A61" w:rsidP="00901A7B">
      <w:pPr>
        <w:ind w:firstLine="567"/>
        <w:jc w:val="both"/>
        <w:rPr>
          <w:lang w:val="lt-LT"/>
        </w:rPr>
      </w:pPr>
      <w:r w:rsidRPr="00945A61">
        <w:rPr>
          <w:lang w:val="lt-LT"/>
        </w:rPr>
        <w:t>E</w:t>
      </w:r>
      <w:r>
        <w:rPr>
          <w:lang w:val="lt-LT"/>
        </w:rPr>
        <w:t>.</w:t>
      </w:r>
      <w:r w:rsidRPr="00945A61">
        <w:rPr>
          <w:lang w:val="lt-LT"/>
        </w:rPr>
        <w:t xml:space="preserve"> Utarienė</w:t>
      </w:r>
      <w:r>
        <w:rPr>
          <w:lang w:val="lt-LT"/>
        </w:rPr>
        <w:t xml:space="preserve"> nepritaria idėjos projektui. Pateikia argumentus. </w:t>
      </w:r>
    </w:p>
    <w:p w14:paraId="1F709B75" w14:textId="1A37FC15" w:rsidR="00945A61" w:rsidRDefault="00945A61" w:rsidP="00901A7B">
      <w:pPr>
        <w:ind w:firstLine="567"/>
        <w:jc w:val="both"/>
        <w:rPr>
          <w:lang w:val="lt-LT"/>
        </w:rPr>
      </w:pPr>
      <w:r w:rsidRPr="00945A61">
        <w:rPr>
          <w:lang w:val="lt-LT"/>
        </w:rPr>
        <w:t>R</w:t>
      </w:r>
      <w:r>
        <w:rPr>
          <w:lang w:val="lt-LT"/>
        </w:rPr>
        <w:t>.</w:t>
      </w:r>
      <w:r w:rsidRPr="00945A61">
        <w:rPr>
          <w:lang w:val="lt-LT"/>
        </w:rPr>
        <w:t xml:space="preserve"> Rutkauskaitė-Preskienienė</w:t>
      </w:r>
      <w:r>
        <w:rPr>
          <w:lang w:val="lt-LT"/>
        </w:rPr>
        <w:t xml:space="preserve"> išsako abejon</w:t>
      </w:r>
      <w:r w:rsidR="00270C5C">
        <w:rPr>
          <w:lang w:val="lt-LT"/>
        </w:rPr>
        <w:t xml:space="preserve">es dėl </w:t>
      </w:r>
      <w:r>
        <w:rPr>
          <w:lang w:val="lt-LT"/>
        </w:rPr>
        <w:t>šios skulptūros eksponavim</w:t>
      </w:r>
      <w:r w:rsidR="00270C5C">
        <w:rPr>
          <w:lang w:val="lt-LT"/>
        </w:rPr>
        <w:t>o</w:t>
      </w:r>
      <w:r>
        <w:rPr>
          <w:lang w:val="lt-LT"/>
        </w:rPr>
        <w:t xml:space="preserve"> Vilniaus</w:t>
      </w:r>
      <w:r w:rsidR="004B3BC4">
        <w:rPr>
          <w:lang w:val="lt-LT"/>
        </w:rPr>
        <w:t xml:space="preserve"> miesto</w:t>
      </w:r>
      <w:r>
        <w:rPr>
          <w:lang w:val="lt-LT"/>
        </w:rPr>
        <w:t xml:space="preserve"> </w:t>
      </w:r>
      <w:r w:rsidR="004B3BC4">
        <w:rPr>
          <w:lang w:val="lt-LT"/>
        </w:rPr>
        <w:t>r</w:t>
      </w:r>
      <w:r>
        <w:rPr>
          <w:lang w:val="lt-LT"/>
        </w:rPr>
        <w:t>otušėje.</w:t>
      </w:r>
    </w:p>
    <w:p w14:paraId="0662E29E" w14:textId="2A8E677E" w:rsidR="00945A61" w:rsidRDefault="00270C5C" w:rsidP="00901A7B">
      <w:pPr>
        <w:ind w:firstLine="567"/>
        <w:jc w:val="both"/>
        <w:rPr>
          <w:lang w:val="lt-LT"/>
        </w:rPr>
      </w:pPr>
      <w:r>
        <w:rPr>
          <w:lang w:val="lt-LT"/>
        </w:rPr>
        <w:t>A. Bakšys klausia, jeigu skulptūra yra eksponuojama Karininkų ramovėje, tai Vilniaus rotušėje bus eksponuojama kopija.</w:t>
      </w:r>
    </w:p>
    <w:p w14:paraId="34251707" w14:textId="2240ABD3" w:rsidR="00270C5C" w:rsidRDefault="00270C5C" w:rsidP="00901A7B">
      <w:pPr>
        <w:ind w:firstLine="567"/>
        <w:jc w:val="both"/>
        <w:rPr>
          <w:lang w:val="lt-LT"/>
        </w:rPr>
      </w:pPr>
      <w:r w:rsidRPr="00270C5C">
        <w:rPr>
          <w:lang w:val="lt-LT"/>
        </w:rPr>
        <w:t xml:space="preserve">N. Černiauskas </w:t>
      </w:r>
      <w:r w:rsidR="001D6CBE">
        <w:rPr>
          <w:lang w:val="lt-LT"/>
        </w:rPr>
        <w:t>patikslina</w:t>
      </w:r>
      <w:r>
        <w:rPr>
          <w:lang w:val="lt-LT"/>
        </w:rPr>
        <w:t xml:space="preserve">, jeigu Vilniaus </w:t>
      </w:r>
      <w:r w:rsidR="004B3BC4">
        <w:rPr>
          <w:lang w:val="lt-LT"/>
        </w:rPr>
        <w:t xml:space="preserve">miesto </w:t>
      </w:r>
      <w:r>
        <w:rPr>
          <w:lang w:val="lt-LT"/>
        </w:rPr>
        <w:t xml:space="preserve">rotušėje planuojama eksponuoti skulptūros repliką, </w:t>
      </w:r>
      <w:r w:rsidR="001D6CBE">
        <w:rPr>
          <w:lang w:val="lt-LT"/>
        </w:rPr>
        <w:t>pristatytai idėjai nepritaria.</w:t>
      </w:r>
    </w:p>
    <w:p w14:paraId="640103B6" w14:textId="3E09FAEA" w:rsidR="001D6CBE" w:rsidRDefault="001D6CBE" w:rsidP="00901A7B">
      <w:pPr>
        <w:ind w:firstLine="567"/>
        <w:jc w:val="both"/>
        <w:rPr>
          <w:lang w:val="lt-LT"/>
        </w:rPr>
      </w:pPr>
      <w:r>
        <w:rPr>
          <w:lang w:val="lt-LT"/>
        </w:rPr>
        <w:t>G. Jaunius siūlo fiksuoti, kad Komisija nemato būtinybės nuolatinei kūrinio ekspozicijai Vilniaus</w:t>
      </w:r>
      <w:r w:rsidR="004B3BC4">
        <w:rPr>
          <w:lang w:val="lt-LT"/>
        </w:rPr>
        <w:t xml:space="preserve"> miesto</w:t>
      </w:r>
      <w:r>
        <w:rPr>
          <w:lang w:val="lt-LT"/>
        </w:rPr>
        <w:t xml:space="preserve"> rotušės erdvėse, tačiau neprieštarauja laikinai.</w:t>
      </w:r>
    </w:p>
    <w:p w14:paraId="03599133" w14:textId="106525E1" w:rsidR="001D6CBE" w:rsidRDefault="001D6CBE" w:rsidP="00901A7B">
      <w:pPr>
        <w:ind w:firstLine="567"/>
        <w:jc w:val="both"/>
        <w:rPr>
          <w:lang w:val="lt-LT"/>
        </w:rPr>
      </w:pPr>
      <w:r>
        <w:rPr>
          <w:lang w:val="lt-LT"/>
        </w:rPr>
        <w:t>D. Stomienė pritaria siūlymui nepritarti skulptūros ekspozicijai</w:t>
      </w:r>
      <w:r w:rsidR="004B3BC4">
        <w:rPr>
          <w:lang w:val="lt-LT"/>
        </w:rPr>
        <w:t xml:space="preserve"> iš esmės.</w:t>
      </w:r>
    </w:p>
    <w:p w14:paraId="4D3388A3" w14:textId="3D2A498F" w:rsidR="001D6CBE" w:rsidRDefault="001D6CBE" w:rsidP="00901A7B">
      <w:pPr>
        <w:ind w:firstLine="567"/>
        <w:jc w:val="both"/>
        <w:rPr>
          <w:lang w:val="lt-LT"/>
        </w:rPr>
      </w:pPr>
      <w:r w:rsidRPr="001D6CBE">
        <w:rPr>
          <w:lang w:val="lt-LT"/>
        </w:rPr>
        <w:lastRenderedPageBreak/>
        <w:t>E. Utarienė</w:t>
      </w:r>
      <w:r>
        <w:rPr>
          <w:lang w:val="lt-LT"/>
        </w:rPr>
        <w:t xml:space="preserve"> siūlo idėjos autoriams pranešti, kad komisija abejoja skulptūros atkūrimui, juolab ji jau yra eksponuojama Karininkų ramovėje.</w:t>
      </w:r>
    </w:p>
    <w:p w14:paraId="2664C6FB" w14:textId="10C696F8" w:rsidR="001D6CBE" w:rsidRDefault="00D27011" w:rsidP="00901A7B">
      <w:pPr>
        <w:ind w:firstLine="567"/>
        <w:jc w:val="both"/>
        <w:rPr>
          <w:lang w:val="lt-LT"/>
        </w:rPr>
      </w:pPr>
      <w:r w:rsidRPr="00D27011">
        <w:rPr>
          <w:lang w:val="lt-LT"/>
        </w:rPr>
        <w:t xml:space="preserve">M. Olšaukas </w:t>
      </w:r>
      <w:r w:rsidR="001D6CBE">
        <w:rPr>
          <w:lang w:val="lt-LT"/>
        </w:rPr>
        <w:t>siūlo nepritarti skulptūros nuolatinei ekspozicijai. Dvejojama pačiam principui</w:t>
      </w:r>
      <w:r>
        <w:rPr>
          <w:lang w:val="lt-LT"/>
        </w:rPr>
        <w:t xml:space="preserve"> – kurti kūrinių replikas.</w:t>
      </w:r>
    </w:p>
    <w:p w14:paraId="47F31764" w14:textId="27EC691E" w:rsidR="00D27011" w:rsidRDefault="00D27011" w:rsidP="00901A7B">
      <w:pPr>
        <w:ind w:firstLine="567"/>
        <w:jc w:val="both"/>
        <w:rPr>
          <w:lang w:val="lt-LT"/>
        </w:rPr>
      </w:pPr>
      <w:r>
        <w:rPr>
          <w:lang w:val="lt-LT"/>
        </w:rPr>
        <w:t>M. Ėmužis</w:t>
      </w:r>
      <w:r w:rsidR="004B3BC4">
        <w:rPr>
          <w:lang w:val="lt-LT"/>
        </w:rPr>
        <w:t xml:space="preserve"> taip pat siūlo laikytis pozicijos</w:t>
      </w:r>
      <w:r w:rsidR="00E465E2">
        <w:rPr>
          <w:lang w:val="lt-LT"/>
        </w:rPr>
        <w:t xml:space="preserve"> – </w:t>
      </w:r>
      <w:r>
        <w:rPr>
          <w:lang w:val="lt-LT"/>
        </w:rPr>
        <w:t>komisija laikosi nuomonės, kad kurti skulptūrų replikas ar kopijas, kurios jau yra eksponuojamos viešosiose erdvėse, netikslinga, todėl pasisako neigiamai jos pastoviam eksponavimui Vilniaus</w:t>
      </w:r>
      <w:r w:rsidR="004B3BC4">
        <w:rPr>
          <w:lang w:val="lt-LT"/>
        </w:rPr>
        <w:t xml:space="preserve"> miesto</w:t>
      </w:r>
      <w:r>
        <w:rPr>
          <w:lang w:val="lt-LT"/>
        </w:rPr>
        <w:t xml:space="preserve"> rotušėje. </w:t>
      </w:r>
    </w:p>
    <w:p w14:paraId="043DD628" w14:textId="131CE84D" w:rsidR="00D27011" w:rsidRDefault="00D27011" w:rsidP="00901A7B">
      <w:pPr>
        <w:ind w:firstLine="567"/>
        <w:jc w:val="both"/>
        <w:rPr>
          <w:lang w:val="lt-LT"/>
        </w:rPr>
      </w:pPr>
      <w:r>
        <w:rPr>
          <w:lang w:val="lt-LT"/>
        </w:rPr>
        <w:t>G. Jaunius kviečia pritarti M. Ėmužio suformuluotai nuomonei.</w:t>
      </w:r>
    </w:p>
    <w:p w14:paraId="57087F9A" w14:textId="6AB835CE" w:rsidR="00D27011" w:rsidRDefault="00D27011" w:rsidP="00901A7B">
      <w:pPr>
        <w:ind w:firstLine="567"/>
        <w:jc w:val="both"/>
        <w:rPr>
          <w:lang w:val="lt-LT"/>
        </w:rPr>
      </w:pPr>
      <w:r>
        <w:rPr>
          <w:lang w:val="lt-LT"/>
        </w:rPr>
        <w:t>Prieštaraujančių nėra.</w:t>
      </w:r>
    </w:p>
    <w:p w14:paraId="37F50C42" w14:textId="21E2ABD2" w:rsidR="00D27011" w:rsidRDefault="00D27011" w:rsidP="00901A7B">
      <w:pPr>
        <w:ind w:firstLine="567"/>
        <w:jc w:val="both"/>
        <w:rPr>
          <w:lang w:val="lt-LT"/>
        </w:rPr>
      </w:pPr>
      <w:r>
        <w:rPr>
          <w:lang w:val="lt-LT"/>
        </w:rPr>
        <w:t>„Už“ – bendru sutarimu.</w:t>
      </w:r>
    </w:p>
    <w:p w14:paraId="0FE64F90" w14:textId="3853BE5F" w:rsidR="00D27011" w:rsidRDefault="00D27011" w:rsidP="00901A7B">
      <w:pPr>
        <w:ind w:firstLine="567"/>
        <w:jc w:val="both"/>
        <w:rPr>
          <w:lang w:val="lt-LT"/>
        </w:rPr>
      </w:pPr>
      <w:r>
        <w:rPr>
          <w:lang w:val="lt-LT"/>
        </w:rPr>
        <w:t xml:space="preserve">NUSPRĘSTA. Istorinės atminties </w:t>
      </w:r>
      <w:r w:rsidRPr="00D27011">
        <w:rPr>
          <w:lang w:val="lt-LT"/>
        </w:rPr>
        <w:t xml:space="preserve">komisija laikosi nuomonės, kad kurti skulptūrų replikas ar kopijas, kurios jau yra eksponuojamos viešosiose erdvėse, netikslinga, todėl pasisako neigiamai jos pastoviam eksponavimui Vilniaus </w:t>
      </w:r>
      <w:r w:rsidR="004B3BC4">
        <w:rPr>
          <w:lang w:val="lt-LT"/>
        </w:rPr>
        <w:t xml:space="preserve">miesto </w:t>
      </w:r>
      <w:r w:rsidRPr="00D27011">
        <w:rPr>
          <w:lang w:val="lt-LT"/>
        </w:rPr>
        <w:t>rotušėje.</w:t>
      </w:r>
    </w:p>
    <w:p w14:paraId="6BA01C64" w14:textId="786E0A68" w:rsidR="00D27011" w:rsidRDefault="00D27011" w:rsidP="00901A7B">
      <w:pPr>
        <w:ind w:firstLine="567"/>
        <w:jc w:val="both"/>
        <w:rPr>
          <w:lang w:val="lt-LT"/>
        </w:rPr>
      </w:pPr>
    </w:p>
    <w:p w14:paraId="30922F25" w14:textId="3184DC9B" w:rsidR="00D27011" w:rsidRDefault="00D27011" w:rsidP="00901A7B">
      <w:pPr>
        <w:ind w:firstLine="567"/>
        <w:jc w:val="both"/>
        <w:rPr>
          <w:lang w:val="lt-LT"/>
        </w:rPr>
      </w:pPr>
      <w:r>
        <w:rPr>
          <w:lang w:val="lt-LT"/>
        </w:rPr>
        <w:t>6</w:t>
      </w:r>
      <w:r w:rsidRPr="00D27011">
        <w:rPr>
          <w:lang w:val="lt-LT"/>
        </w:rPr>
        <w:t xml:space="preserve">. </w:t>
      </w:r>
      <w:r>
        <w:rPr>
          <w:lang w:val="lt-LT"/>
        </w:rPr>
        <w:t xml:space="preserve">SVARSTYTA. </w:t>
      </w:r>
      <w:r w:rsidRPr="00D27011">
        <w:rPr>
          <w:lang w:val="lt-LT"/>
        </w:rPr>
        <w:t>DĖL VĖLIAVŲ ĮRENGIMO.</w:t>
      </w:r>
    </w:p>
    <w:p w14:paraId="69F95C3F" w14:textId="77777777" w:rsidR="00E7180C" w:rsidRPr="00E7180C" w:rsidRDefault="00E7180C" w:rsidP="00E7180C">
      <w:pPr>
        <w:ind w:firstLine="567"/>
        <w:jc w:val="both"/>
        <w:rPr>
          <w:lang w:val="lt-LT"/>
        </w:rPr>
      </w:pPr>
      <w:r w:rsidRPr="00E7180C">
        <w:rPr>
          <w:lang w:val="lt-LT"/>
        </w:rPr>
        <w:t>R. Matonienė supažindina su miesto vėliavos įrengimo prie Vilniaus rotušės problematika, reikalavimais ir kt. aspektais. Sako, kad buvo pasiklausta Prezidentūros heraldikos komisijos heraldikos klausimais nuomonės dėl Rotušės vėliavos pozicijos. Heraldiniu požiūriu garbingiausia vieta vėliavai būtų pastato heraldinė dešinė, t. y. fizinė kairė pusė. Tačiau kairėje pusėje ir pagal reikalavimus garbingiausia vėliavai vieta būtų su lyg pastato fasadu. Pirminė idėja, kad vėliava galėtų būti gilumoje esančio trikampio skvero Rotušės kairėje, tarsi neatlieptų heraldinių reikalavimų. Kitas siūlomas variantas vėliavą statyti priešais Rotušę, Rotušės aikštės teritorijoje. Pademonstruoja vėliavos pozicijos vizualizaciją, pakomentuoja.</w:t>
      </w:r>
    </w:p>
    <w:p w14:paraId="1E54DBBE" w14:textId="77777777" w:rsidR="00E7180C" w:rsidRPr="00E7180C" w:rsidRDefault="00E7180C" w:rsidP="00E7180C">
      <w:pPr>
        <w:ind w:firstLine="567"/>
        <w:jc w:val="both"/>
        <w:rPr>
          <w:lang w:val="lt-LT"/>
        </w:rPr>
      </w:pPr>
      <w:r w:rsidRPr="00E7180C">
        <w:rPr>
          <w:lang w:val="lt-LT"/>
        </w:rPr>
        <w:t>R. Rutkauskaitė-Preskienienė klausia, kodėl vėliava negali būti pastatoma ten kur heraldiškai yra teisinga.</w:t>
      </w:r>
    </w:p>
    <w:p w14:paraId="387ECF5B" w14:textId="77777777" w:rsidR="00E7180C" w:rsidRPr="00E7180C" w:rsidRDefault="00E7180C" w:rsidP="00E7180C">
      <w:pPr>
        <w:ind w:firstLine="567"/>
        <w:jc w:val="both"/>
        <w:rPr>
          <w:lang w:val="lt-LT"/>
        </w:rPr>
      </w:pPr>
      <w:r w:rsidRPr="00E7180C">
        <w:rPr>
          <w:lang w:val="lt-LT"/>
        </w:rPr>
        <w:t xml:space="preserve">R. Matonienė sako, kad greta pastato fasado yra daug tinklų ir ji atsidurtų šaligatvyje prie praėjimo. Vėliavos stiebo aukštis 12 m. </w:t>
      </w:r>
    </w:p>
    <w:p w14:paraId="73E5ACE6" w14:textId="77777777" w:rsidR="00E7180C" w:rsidRPr="00E7180C" w:rsidRDefault="00E7180C" w:rsidP="00E7180C">
      <w:pPr>
        <w:ind w:firstLine="567"/>
        <w:jc w:val="both"/>
        <w:rPr>
          <w:lang w:val="lt-LT"/>
        </w:rPr>
      </w:pPr>
      <w:r w:rsidRPr="00E7180C">
        <w:rPr>
          <w:lang w:val="lt-LT"/>
        </w:rPr>
        <w:t>G. Jaunius išsako dvejones dėl idėjos vėliavą statyti Rotušės aikštėje.</w:t>
      </w:r>
    </w:p>
    <w:p w14:paraId="4D26E166" w14:textId="77777777" w:rsidR="00E7180C" w:rsidRPr="00E7180C" w:rsidRDefault="00E7180C" w:rsidP="00E7180C">
      <w:pPr>
        <w:ind w:firstLine="567"/>
        <w:jc w:val="both"/>
        <w:rPr>
          <w:lang w:val="lt-LT"/>
        </w:rPr>
      </w:pPr>
      <w:r w:rsidRPr="00E7180C">
        <w:rPr>
          <w:lang w:val="lt-LT"/>
        </w:rPr>
        <w:t>Vyksta diskusijos dėl vėliavos statymo vietos.</w:t>
      </w:r>
    </w:p>
    <w:p w14:paraId="67A1EAFB" w14:textId="77777777" w:rsidR="00E7180C" w:rsidRPr="00E7180C" w:rsidRDefault="00E7180C" w:rsidP="00E7180C">
      <w:pPr>
        <w:ind w:firstLine="567"/>
        <w:jc w:val="both"/>
        <w:rPr>
          <w:lang w:val="lt-LT"/>
        </w:rPr>
      </w:pPr>
      <w:r w:rsidRPr="00E7180C">
        <w:rPr>
          <w:lang w:val="lt-LT"/>
        </w:rPr>
        <w:t>G. Jaunius siūlo vietoje esamų trijų flagštokų – skvero centre, rytinėje Rotušės fasado pusėje pastatyti vieną didelę miesto vėliavą.</w:t>
      </w:r>
    </w:p>
    <w:p w14:paraId="49C092B9" w14:textId="77777777" w:rsidR="00E7180C" w:rsidRPr="00E7180C" w:rsidRDefault="00E7180C" w:rsidP="00E7180C">
      <w:pPr>
        <w:ind w:firstLine="567"/>
        <w:jc w:val="both"/>
        <w:rPr>
          <w:lang w:val="lt-LT"/>
        </w:rPr>
      </w:pPr>
      <w:r w:rsidRPr="00E7180C">
        <w:rPr>
          <w:lang w:val="lt-LT"/>
        </w:rPr>
        <w:t>„Už“ – bendru sutarimu.</w:t>
      </w:r>
    </w:p>
    <w:p w14:paraId="7BC9A07D" w14:textId="77777777" w:rsidR="00E7180C" w:rsidRPr="00E7180C" w:rsidRDefault="00E7180C" w:rsidP="00E7180C">
      <w:pPr>
        <w:ind w:firstLine="567"/>
        <w:jc w:val="both"/>
        <w:rPr>
          <w:lang w:val="lt-LT"/>
        </w:rPr>
      </w:pPr>
      <w:r w:rsidRPr="00E7180C">
        <w:rPr>
          <w:lang w:val="lt-LT"/>
        </w:rPr>
        <w:t>Tęsiant klausimo pristatymą, R. Matonienė supažindina su vėliavos šalia Savivaldybės pastato siūlomomis 3 vietomis.</w:t>
      </w:r>
    </w:p>
    <w:p w14:paraId="011EE116" w14:textId="77777777" w:rsidR="00E7180C" w:rsidRPr="00E7180C" w:rsidRDefault="00E7180C" w:rsidP="00E7180C">
      <w:pPr>
        <w:ind w:firstLine="567"/>
        <w:jc w:val="both"/>
        <w:rPr>
          <w:lang w:val="lt-LT"/>
        </w:rPr>
      </w:pPr>
      <w:r w:rsidRPr="00E7180C">
        <w:rPr>
          <w:lang w:val="lt-LT"/>
        </w:rPr>
        <w:t>A. Bakšys paaiškina, kodėl pasiūlė vėliavą įrengti Jablonskio skvere.</w:t>
      </w:r>
    </w:p>
    <w:p w14:paraId="18ADBE45" w14:textId="77777777" w:rsidR="00E7180C" w:rsidRPr="00E7180C" w:rsidRDefault="00E7180C" w:rsidP="00E7180C">
      <w:pPr>
        <w:ind w:firstLine="567"/>
        <w:jc w:val="both"/>
        <w:rPr>
          <w:lang w:val="lt-LT"/>
        </w:rPr>
      </w:pPr>
      <w:r w:rsidRPr="00E7180C">
        <w:rPr>
          <w:lang w:val="lt-LT"/>
        </w:rPr>
        <w:t>D. Stomienė sako, kad Europos a. erdvė galėtų būti gera vieta vėliavai.</w:t>
      </w:r>
    </w:p>
    <w:p w14:paraId="5C691629" w14:textId="77777777" w:rsidR="00E7180C" w:rsidRPr="00E7180C" w:rsidRDefault="00E7180C" w:rsidP="00E7180C">
      <w:pPr>
        <w:ind w:firstLine="567"/>
        <w:jc w:val="both"/>
        <w:rPr>
          <w:lang w:val="lt-LT"/>
        </w:rPr>
      </w:pPr>
      <w:r w:rsidRPr="00E7180C">
        <w:rPr>
          <w:lang w:val="lt-LT"/>
        </w:rPr>
        <w:t>R. Matonienė paaiškina, kad techniškai tai nėra įmanoma, nes apačioje įrengta požeminė automobilių stovėjimo aikštelė, o ir sklypo nuosavybė yra bendra su UAB „Hanner“. Sako, kad vėliava šalia gatvės būtų labiau matoma.</w:t>
      </w:r>
    </w:p>
    <w:p w14:paraId="468417F8" w14:textId="77777777" w:rsidR="00E7180C" w:rsidRPr="00E7180C" w:rsidRDefault="00E7180C" w:rsidP="00E7180C">
      <w:pPr>
        <w:ind w:firstLine="567"/>
        <w:jc w:val="both"/>
        <w:rPr>
          <w:lang w:val="lt-LT"/>
        </w:rPr>
      </w:pPr>
      <w:r w:rsidRPr="00E7180C">
        <w:rPr>
          <w:lang w:val="lt-LT"/>
        </w:rPr>
        <w:t>K. Šeraitė primena, kad buvo kalbėta, jog skvere ateityje bus pastatytas paminklas Jablonskiui. Siūlo pagalvoti apie galimybę vėliavą pastatyti Konstitucijos pr. kelio viduryje išskirtoje žalioje zonoje.</w:t>
      </w:r>
    </w:p>
    <w:p w14:paraId="54986AFF" w14:textId="77777777" w:rsidR="00E7180C" w:rsidRPr="00E7180C" w:rsidRDefault="00E7180C" w:rsidP="00E7180C">
      <w:pPr>
        <w:ind w:firstLine="567"/>
        <w:jc w:val="both"/>
        <w:rPr>
          <w:lang w:val="lt-LT"/>
        </w:rPr>
      </w:pPr>
      <w:r w:rsidRPr="00E7180C">
        <w:rPr>
          <w:lang w:val="lt-LT"/>
        </w:rPr>
        <w:t>M. Ošlauškas pritaria išsakytiems nuogąstavimas dėl vėliavos vietos Jablonskio skvere. Sako, kad R. Matonienės siūlomas variantas atrodo geras, bet kartu įdomi idėja, kurią pateikė K. Šeraitė.</w:t>
      </w:r>
    </w:p>
    <w:p w14:paraId="764D93AC" w14:textId="77777777" w:rsidR="00E7180C" w:rsidRPr="00E7180C" w:rsidRDefault="00E7180C" w:rsidP="00E7180C">
      <w:pPr>
        <w:ind w:firstLine="567"/>
        <w:jc w:val="both"/>
        <w:rPr>
          <w:lang w:val="lt-LT"/>
        </w:rPr>
      </w:pPr>
      <w:r w:rsidRPr="00E7180C">
        <w:rPr>
          <w:lang w:val="lt-LT"/>
        </w:rPr>
        <w:t>G. Jaunius siūlo išnagrinėti galimybę vėliavą pastatyti Konstitucijos pr. kelio viduryje išskirtoje žalioje zonoje ir informaciją pateikti kito posėdžio metu bei pratęsti diskusiją.</w:t>
      </w:r>
    </w:p>
    <w:p w14:paraId="192721ED" w14:textId="77777777" w:rsidR="00E7180C" w:rsidRPr="00E7180C" w:rsidRDefault="00E7180C" w:rsidP="00E7180C">
      <w:pPr>
        <w:ind w:firstLine="567"/>
        <w:jc w:val="both"/>
        <w:rPr>
          <w:lang w:val="lt-LT"/>
        </w:rPr>
      </w:pPr>
      <w:r w:rsidRPr="00E7180C">
        <w:rPr>
          <w:lang w:val="lt-LT"/>
        </w:rPr>
        <w:t>„Už“ – bendru sutarimu.</w:t>
      </w:r>
    </w:p>
    <w:p w14:paraId="0D4D3F11" w14:textId="77777777" w:rsidR="00E7180C" w:rsidRPr="00E7180C" w:rsidRDefault="00E7180C" w:rsidP="00E7180C">
      <w:pPr>
        <w:ind w:firstLine="567"/>
        <w:jc w:val="both"/>
        <w:rPr>
          <w:lang w:val="lt-LT"/>
        </w:rPr>
      </w:pPr>
      <w:r w:rsidRPr="00E7180C">
        <w:rPr>
          <w:lang w:val="lt-LT"/>
        </w:rPr>
        <w:t>NUSPRĘSTA:</w:t>
      </w:r>
    </w:p>
    <w:p w14:paraId="67792AF7" w14:textId="77777777" w:rsidR="00E7180C" w:rsidRPr="00E7180C" w:rsidRDefault="00E7180C" w:rsidP="00E7180C">
      <w:pPr>
        <w:ind w:firstLine="567"/>
        <w:jc w:val="both"/>
        <w:rPr>
          <w:lang w:val="lt-LT"/>
        </w:rPr>
      </w:pPr>
      <w:r w:rsidRPr="00E7180C">
        <w:rPr>
          <w:lang w:val="lt-LT"/>
        </w:rPr>
        <w:t>1. Siūlyti vietoje esamų trijų flagštokų – rytinėje Rotušės fasado pusėje skvero centre įrengti ir pastatyti vieną didelę miesto vėliavą.</w:t>
      </w:r>
    </w:p>
    <w:p w14:paraId="66A6ECC9" w14:textId="05FBD33D" w:rsidR="00E7180C" w:rsidRDefault="00E7180C" w:rsidP="00E7180C">
      <w:pPr>
        <w:ind w:firstLine="567"/>
        <w:jc w:val="both"/>
        <w:rPr>
          <w:lang w:val="lt-LT"/>
        </w:rPr>
      </w:pPr>
      <w:r w:rsidRPr="00E7180C">
        <w:rPr>
          <w:lang w:val="lt-LT"/>
        </w:rPr>
        <w:lastRenderedPageBreak/>
        <w:t xml:space="preserve">2. Papildomai išnagrinėti galimybę Savivaldybės vėliavą pastatyti ne tik šalia Savivaldybės pastato prie laiptų nuo Konstitucijos </w:t>
      </w:r>
      <w:r>
        <w:rPr>
          <w:lang w:val="lt-LT"/>
        </w:rPr>
        <w:t>pr.</w:t>
      </w:r>
      <w:r w:rsidRPr="00E7180C">
        <w:rPr>
          <w:lang w:val="lt-LT"/>
        </w:rPr>
        <w:t>, bet ir Konstitucijos pr. važiuojamosios dalies viduryje išskirtoje žalioje zonoje ir informaciją pateikti kitam komisijos posėdžiui.</w:t>
      </w:r>
    </w:p>
    <w:p w14:paraId="5059275E" w14:textId="77777777" w:rsidR="00E7180C" w:rsidRDefault="00E7180C" w:rsidP="00E7180C">
      <w:pPr>
        <w:ind w:firstLine="567"/>
        <w:jc w:val="both"/>
        <w:rPr>
          <w:lang w:val="lt-LT"/>
        </w:rPr>
      </w:pPr>
    </w:p>
    <w:p w14:paraId="653FC14D" w14:textId="59CF0ACD" w:rsidR="00B13046" w:rsidRDefault="000A0823" w:rsidP="00972809">
      <w:pPr>
        <w:ind w:firstLine="567"/>
        <w:jc w:val="both"/>
        <w:rPr>
          <w:lang w:val="lt-LT"/>
        </w:rPr>
      </w:pPr>
      <w:r>
        <w:rPr>
          <w:lang w:val="lt-LT"/>
        </w:rPr>
        <w:t>7</w:t>
      </w:r>
      <w:r w:rsidRPr="000A0823">
        <w:rPr>
          <w:lang w:val="lt-LT"/>
        </w:rPr>
        <w:t>.</w:t>
      </w:r>
      <w:r>
        <w:rPr>
          <w:lang w:val="lt-LT"/>
        </w:rPr>
        <w:t xml:space="preserve"> SVARSTYTA. </w:t>
      </w:r>
      <w:r w:rsidRPr="000A0823">
        <w:rPr>
          <w:lang w:val="lt-LT"/>
        </w:rPr>
        <w:t xml:space="preserve"> DĖL ARTŪRO SAKALAUSKO AIKŠTĖS INFORMACINĖS LENTELĖS TEKSTO.</w:t>
      </w:r>
    </w:p>
    <w:p w14:paraId="76DE4B16" w14:textId="1E6B9A54" w:rsidR="000A0823" w:rsidRDefault="000A0823" w:rsidP="000A0823">
      <w:pPr>
        <w:ind w:firstLine="567"/>
        <w:jc w:val="both"/>
        <w:rPr>
          <w:lang w:val="lt-LT"/>
        </w:rPr>
      </w:pPr>
      <w:r>
        <w:rPr>
          <w:lang w:val="lt-LT"/>
        </w:rPr>
        <w:t xml:space="preserve">R. </w:t>
      </w:r>
      <w:r w:rsidR="000B137D">
        <w:rPr>
          <w:lang w:val="lt-LT"/>
        </w:rPr>
        <w:t>M</w:t>
      </w:r>
      <w:r>
        <w:rPr>
          <w:lang w:val="lt-LT"/>
        </w:rPr>
        <w:t>atonienė pasidalina prezentacija</w:t>
      </w:r>
      <w:r w:rsidR="000B137D">
        <w:rPr>
          <w:lang w:val="lt-LT"/>
        </w:rPr>
        <w:t>, supažindina su aikštės lokacija</w:t>
      </w:r>
      <w:r>
        <w:rPr>
          <w:lang w:val="lt-LT"/>
        </w:rPr>
        <w:t xml:space="preserve"> ir įgarsina siūlomą </w:t>
      </w:r>
      <w:r w:rsidRPr="000A0823">
        <w:rPr>
          <w:lang w:val="lt-LT"/>
        </w:rPr>
        <w:t>tekst</w:t>
      </w:r>
      <w:r>
        <w:rPr>
          <w:lang w:val="lt-LT"/>
        </w:rPr>
        <w:t>ą</w:t>
      </w:r>
      <w:r w:rsidRPr="000A0823">
        <w:rPr>
          <w:lang w:val="lt-LT"/>
        </w:rPr>
        <w:t xml:space="preserve"> (patikrintas valstybinės kalbos specialistės)</w:t>
      </w:r>
      <w:r>
        <w:rPr>
          <w:lang w:val="lt-LT"/>
        </w:rPr>
        <w:t xml:space="preserve">: </w:t>
      </w:r>
      <w:r w:rsidRPr="000A0823">
        <w:rPr>
          <w:lang w:val="lt-LT"/>
        </w:rPr>
        <w:t>„ARTŪRO SAKALAUSKO aikštė</w:t>
      </w:r>
      <w:r>
        <w:rPr>
          <w:lang w:val="lt-LT"/>
        </w:rPr>
        <w:t xml:space="preserve"> </w:t>
      </w:r>
      <w:r w:rsidRPr="000A0823">
        <w:rPr>
          <w:lang w:val="lt-LT"/>
        </w:rPr>
        <w:t>Lietuvos kariuomenės Alytaus rinktinės savanoris</w:t>
      </w:r>
      <w:r>
        <w:rPr>
          <w:lang w:val="lt-LT"/>
        </w:rPr>
        <w:t xml:space="preserve"> </w:t>
      </w:r>
      <w:r w:rsidRPr="000A0823">
        <w:rPr>
          <w:lang w:val="lt-LT"/>
        </w:rPr>
        <w:t>Artūras Sakalauskas (1963–1991) žuvo</w:t>
      </w:r>
      <w:r>
        <w:rPr>
          <w:lang w:val="lt-LT"/>
        </w:rPr>
        <w:t xml:space="preserve"> </w:t>
      </w:r>
      <w:r w:rsidRPr="000A0823">
        <w:rPr>
          <w:lang w:val="lt-LT"/>
        </w:rPr>
        <w:t>Lietuvos Respublikos Seimo rūmų prieigose,</w:t>
      </w:r>
      <w:r>
        <w:rPr>
          <w:lang w:val="lt-LT"/>
        </w:rPr>
        <w:t xml:space="preserve"> </w:t>
      </w:r>
      <w:r w:rsidRPr="000A0823">
        <w:rPr>
          <w:lang w:val="lt-LT"/>
        </w:rPr>
        <w:t>kai buvo stabdomas Sovietų armijos išpuolis</w:t>
      </w:r>
      <w:r>
        <w:rPr>
          <w:lang w:val="lt-LT"/>
        </w:rPr>
        <w:t xml:space="preserve"> </w:t>
      </w:r>
      <w:r w:rsidRPr="000A0823">
        <w:rPr>
          <w:lang w:val="lt-LT"/>
        </w:rPr>
        <w:t>1991 m. Rugpjūčio pučo metu.“</w:t>
      </w:r>
    </w:p>
    <w:p w14:paraId="65CDA825" w14:textId="5162B0FF" w:rsidR="000B137D" w:rsidRDefault="000B137D" w:rsidP="000B137D">
      <w:pPr>
        <w:ind w:firstLine="567"/>
        <w:jc w:val="both"/>
        <w:rPr>
          <w:lang w:val="lt-LT"/>
        </w:rPr>
      </w:pPr>
      <w:r>
        <w:rPr>
          <w:lang w:val="lt-LT"/>
        </w:rPr>
        <w:t xml:space="preserve">G. Jaunius sako, kad vienas sprendimas dėl informacinės lentelės vietos, o kitas </w:t>
      </w:r>
      <w:r w:rsidR="00544117">
        <w:rPr>
          <w:lang w:val="lt-LT"/>
        </w:rPr>
        <w:t>dėl</w:t>
      </w:r>
      <w:r>
        <w:rPr>
          <w:lang w:val="lt-LT"/>
        </w:rPr>
        <w:t xml:space="preserve"> teksto.</w:t>
      </w:r>
    </w:p>
    <w:p w14:paraId="336AE517" w14:textId="1D85E6F3" w:rsidR="000B137D" w:rsidRDefault="000B137D" w:rsidP="000B137D">
      <w:pPr>
        <w:ind w:firstLine="567"/>
        <w:jc w:val="both"/>
        <w:rPr>
          <w:lang w:val="lt-LT"/>
        </w:rPr>
      </w:pPr>
      <w:r>
        <w:rPr>
          <w:lang w:val="lt-LT"/>
        </w:rPr>
        <w:t>M. Ėmužis išsako nuomonę dėl lentelės lokacijos/pozicijos toje vietoje, siūlo ją įrengti toliau</w:t>
      </w:r>
      <w:r w:rsidR="00544117">
        <w:rPr>
          <w:lang w:val="lt-LT"/>
        </w:rPr>
        <w:t>, t. y.</w:t>
      </w:r>
      <w:r>
        <w:rPr>
          <w:lang w:val="lt-LT"/>
        </w:rPr>
        <w:t xml:space="preserve"> pastumiant nuo techninio šaligatvio.</w:t>
      </w:r>
    </w:p>
    <w:p w14:paraId="4972DBBD" w14:textId="11E8FB41" w:rsidR="000B137D" w:rsidRDefault="000B137D" w:rsidP="000B137D">
      <w:pPr>
        <w:ind w:firstLine="567"/>
        <w:jc w:val="both"/>
        <w:rPr>
          <w:lang w:val="lt-LT"/>
        </w:rPr>
      </w:pPr>
      <w:r>
        <w:rPr>
          <w:lang w:val="lt-LT"/>
        </w:rPr>
        <w:t xml:space="preserve">G. Jaunius klausia, ar iš esmės galima </w:t>
      </w:r>
      <w:r w:rsidR="00544117">
        <w:rPr>
          <w:lang w:val="lt-LT"/>
        </w:rPr>
        <w:t xml:space="preserve">pritarti </w:t>
      </w:r>
      <w:r>
        <w:rPr>
          <w:lang w:val="lt-LT"/>
        </w:rPr>
        <w:t>informacinės lentelės įrengimui su siūlymu patikslinti jos vietą aikštėje.</w:t>
      </w:r>
    </w:p>
    <w:p w14:paraId="31FB97A0" w14:textId="41FA95F7" w:rsidR="00544117" w:rsidRDefault="00544117" w:rsidP="000B137D">
      <w:pPr>
        <w:ind w:firstLine="567"/>
        <w:jc w:val="both"/>
        <w:rPr>
          <w:lang w:val="lt-LT"/>
        </w:rPr>
      </w:pPr>
      <w:r>
        <w:rPr>
          <w:lang w:val="lt-LT"/>
        </w:rPr>
        <w:t>Prieštaraujančių nėra.</w:t>
      </w:r>
    </w:p>
    <w:p w14:paraId="40A142E3" w14:textId="54F2E3DF" w:rsidR="000B137D" w:rsidRDefault="000B137D" w:rsidP="000B137D">
      <w:pPr>
        <w:ind w:firstLine="567"/>
        <w:jc w:val="both"/>
        <w:rPr>
          <w:lang w:val="lt-LT"/>
        </w:rPr>
      </w:pPr>
      <w:r>
        <w:rPr>
          <w:lang w:val="lt-LT"/>
        </w:rPr>
        <w:t>„Už“ – bendru sutarimu.</w:t>
      </w:r>
    </w:p>
    <w:p w14:paraId="051CCBE4" w14:textId="32FC0E87" w:rsidR="000B137D" w:rsidRDefault="000B137D" w:rsidP="000B137D">
      <w:pPr>
        <w:ind w:firstLine="567"/>
        <w:jc w:val="both"/>
        <w:rPr>
          <w:lang w:val="lt-LT"/>
        </w:rPr>
      </w:pPr>
      <w:r>
        <w:rPr>
          <w:lang w:val="lt-LT"/>
        </w:rPr>
        <w:t>G. Jaunius kviečia apsispręsti dėl informacinės lentelės teksto turinio.</w:t>
      </w:r>
    </w:p>
    <w:p w14:paraId="6701E7AB" w14:textId="49836557" w:rsidR="000A0823" w:rsidRDefault="000A0823" w:rsidP="000A0823">
      <w:pPr>
        <w:ind w:firstLine="567"/>
        <w:jc w:val="both"/>
        <w:rPr>
          <w:lang w:val="lt-LT"/>
        </w:rPr>
      </w:pPr>
      <w:r>
        <w:rPr>
          <w:lang w:val="lt-LT"/>
        </w:rPr>
        <w:t xml:space="preserve">M. Ėmužis siūlo tikslinti tekstą taip: </w:t>
      </w:r>
      <w:r w:rsidR="000B137D">
        <w:rPr>
          <w:lang w:val="lt-LT"/>
        </w:rPr>
        <w:t>„</w:t>
      </w:r>
      <w:r w:rsidRPr="000A0823">
        <w:rPr>
          <w:lang w:val="lt-LT"/>
        </w:rPr>
        <w:t>Artūro Sakalausko aikštė</w:t>
      </w:r>
      <w:r w:rsidR="000B137D">
        <w:rPr>
          <w:lang w:val="lt-LT"/>
        </w:rPr>
        <w:t xml:space="preserve"> </w:t>
      </w:r>
      <w:r w:rsidRPr="000A0823">
        <w:rPr>
          <w:lang w:val="lt-LT"/>
        </w:rPr>
        <w:t>Artūras Sakalauskas (1963-1991) - Savanoriškosios krašto apsaugos tarnybos Alytaus rinktinės savanoris. 1991 m. rugpjūčio 21 d. žuvo gindamas LR Aukščiausiąją Tarybą-Atkuriamąjį Seimą.</w:t>
      </w:r>
      <w:r w:rsidR="000B137D">
        <w:rPr>
          <w:lang w:val="lt-LT"/>
        </w:rPr>
        <w:t>“</w:t>
      </w:r>
    </w:p>
    <w:p w14:paraId="50D394AB" w14:textId="47D16AC9" w:rsidR="000B137D" w:rsidRDefault="000B137D" w:rsidP="000A0823">
      <w:pPr>
        <w:ind w:firstLine="567"/>
        <w:jc w:val="both"/>
        <w:rPr>
          <w:lang w:val="lt-LT"/>
        </w:rPr>
      </w:pPr>
      <w:r>
        <w:rPr>
          <w:lang w:val="lt-LT"/>
        </w:rPr>
        <w:t xml:space="preserve">G. Jaunius kviečia pritarti M. Ėmužio įgarsintai </w:t>
      </w:r>
      <w:r w:rsidRPr="000B137D">
        <w:rPr>
          <w:lang w:val="lt-LT"/>
        </w:rPr>
        <w:t xml:space="preserve">informacinės lentelės teksto </w:t>
      </w:r>
      <w:r>
        <w:rPr>
          <w:lang w:val="lt-LT"/>
        </w:rPr>
        <w:t>formuluotei.</w:t>
      </w:r>
    </w:p>
    <w:p w14:paraId="6DF24295" w14:textId="420C1BCD" w:rsidR="000B137D" w:rsidRDefault="000B137D" w:rsidP="000A0823">
      <w:pPr>
        <w:ind w:firstLine="567"/>
        <w:jc w:val="both"/>
        <w:rPr>
          <w:lang w:val="lt-LT"/>
        </w:rPr>
      </w:pPr>
      <w:r>
        <w:rPr>
          <w:lang w:val="lt-LT"/>
        </w:rPr>
        <w:t>„Už“ – bendru sutarimu.</w:t>
      </w:r>
    </w:p>
    <w:p w14:paraId="659357DE" w14:textId="024E9943" w:rsidR="000B137D" w:rsidRDefault="000B137D" w:rsidP="000A0823">
      <w:pPr>
        <w:ind w:firstLine="567"/>
        <w:jc w:val="both"/>
        <w:rPr>
          <w:lang w:val="lt-LT"/>
        </w:rPr>
      </w:pPr>
      <w:r>
        <w:rPr>
          <w:lang w:val="lt-LT"/>
        </w:rPr>
        <w:t>NUSPRĘSTA:</w:t>
      </w:r>
    </w:p>
    <w:p w14:paraId="1C5A4974" w14:textId="4E40A026" w:rsidR="000B137D" w:rsidRDefault="000B137D" w:rsidP="000A0823">
      <w:pPr>
        <w:ind w:firstLine="567"/>
        <w:jc w:val="both"/>
        <w:rPr>
          <w:lang w:val="lt-LT"/>
        </w:rPr>
      </w:pPr>
      <w:r>
        <w:rPr>
          <w:lang w:val="lt-LT"/>
        </w:rPr>
        <w:t>1. Pritarti</w:t>
      </w:r>
      <w:r w:rsidRPr="000B137D">
        <w:rPr>
          <w:lang w:val="lt-LT"/>
        </w:rPr>
        <w:t xml:space="preserve"> informacinės lentelės įrengimui su siūlymu patikslinti jos vietą aikštėje.</w:t>
      </w:r>
    </w:p>
    <w:p w14:paraId="204CB72F" w14:textId="7832B4C6" w:rsidR="000B137D" w:rsidRDefault="000B137D" w:rsidP="000A0823">
      <w:pPr>
        <w:ind w:firstLine="567"/>
        <w:jc w:val="both"/>
        <w:rPr>
          <w:lang w:val="lt-LT"/>
        </w:rPr>
      </w:pPr>
      <w:r>
        <w:rPr>
          <w:lang w:val="lt-LT"/>
        </w:rPr>
        <w:t>2. I</w:t>
      </w:r>
      <w:r w:rsidRPr="000B137D">
        <w:rPr>
          <w:lang w:val="lt-LT"/>
        </w:rPr>
        <w:t xml:space="preserve">nformacinės lentelės tekstą </w:t>
      </w:r>
      <w:r>
        <w:rPr>
          <w:lang w:val="lt-LT"/>
        </w:rPr>
        <w:t xml:space="preserve">išdėstyti </w:t>
      </w:r>
      <w:r w:rsidRPr="000B137D">
        <w:rPr>
          <w:lang w:val="lt-LT"/>
        </w:rPr>
        <w:t>taip: „Artūro Sakalausko aikštė Artūras Sakalauskas (1963-1991) - Savanoriškosios krašto apsaugos tarnybos Alytaus rinktinės savanoris. 1991 m. rugpjūčio 21 d. žuvo gindamas LR Aukščiausiąją Tarybą-Atkuriamąjį Seimą.“</w:t>
      </w:r>
    </w:p>
    <w:p w14:paraId="4C4E1108" w14:textId="69F0388B" w:rsidR="000B137D" w:rsidRDefault="000B137D" w:rsidP="000A0823">
      <w:pPr>
        <w:ind w:firstLine="567"/>
        <w:jc w:val="both"/>
        <w:rPr>
          <w:lang w:val="lt-LT"/>
        </w:rPr>
      </w:pPr>
    </w:p>
    <w:p w14:paraId="3FB62821" w14:textId="5891AEB8" w:rsidR="000B137D" w:rsidRDefault="000B137D" w:rsidP="000A0823">
      <w:pPr>
        <w:ind w:firstLine="567"/>
        <w:jc w:val="both"/>
        <w:rPr>
          <w:lang w:val="lt-LT"/>
        </w:rPr>
      </w:pPr>
      <w:r>
        <w:rPr>
          <w:lang w:val="lt-LT"/>
        </w:rPr>
        <w:t>8</w:t>
      </w:r>
      <w:r w:rsidRPr="000B137D">
        <w:rPr>
          <w:lang w:val="lt-LT"/>
        </w:rPr>
        <w:t xml:space="preserve">. </w:t>
      </w:r>
      <w:r>
        <w:rPr>
          <w:lang w:val="lt-LT"/>
        </w:rPr>
        <w:t xml:space="preserve">SVARSTYTA. </w:t>
      </w:r>
      <w:r w:rsidRPr="000B137D">
        <w:rPr>
          <w:lang w:val="lt-LT"/>
        </w:rPr>
        <w:t>DĖL ATMINIMO ŽENKLO ĮRENGIMO MARIAUS JAKULIO JASON VARDUI ĮAMŽINTI.</w:t>
      </w:r>
    </w:p>
    <w:p w14:paraId="67E8BDBB" w14:textId="0A5E936B" w:rsidR="000B137D" w:rsidRDefault="000B137D" w:rsidP="003C1716">
      <w:pPr>
        <w:ind w:firstLine="567"/>
        <w:jc w:val="both"/>
        <w:rPr>
          <w:lang w:val="lt-LT"/>
        </w:rPr>
      </w:pPr>
      <w:r>
        <w:rPr>
          <w:lang w:val="lt-LT"/>
        </w:rPr>
        <w:t xml:space="preserve">R. </w:t>
      </w:r>
      <w:r w:rsidR="003C1716">
        <w:rPr>
          <w:lang w:val="lt-LT"/>
        </w:rPr>
        <w:t>M</w:t>
      </w:r>
      <w:r>
        <w:rPr>
          <w:lang w:val="lt-LT"/>
        </w:rPr>
        <w:t xml:space="preserve">atonienė </w:t>
      </w:r>
      <w:r w:rsidR="003C1716">
        <w:rPr>
          <w:lang w:val="lt-LT"/>
        </w:rPr>
        <w:t>informuoja, kad yra gautas prašymas</w:t>
      </w:r>
      <w:r w:rsidR="003C1716" w:rsidRPr="003C1716">
        <w:rPr>
          <w:lang w:val="lt-LT"/>
        </w:rPr>
        <w:t xml:space="preserve"> apsvarstyti </w:t>
      </w:r>
      <w:r w:rsidR="003C1716">
        <w:rPr>
          <w:lang w:val="lt-LT"/>
        </w:rPr>
        <w:t>idėją</w:t>
      </w:r>
      <w:r w:rsidR="003C1716" w:rsidRPr="003C1716">
        <w:rPr>
          <w:lang w:val="lt-LT"/>
        </w:rPr>
        <w:t xml:space="preserve"> įrengti atminimo ženklą – skverą, šiuo adresu:</w:t>
      </w:r>
      <w:r w:rsidR="003C1716">
        <w:rPr>
          <w:lang w:val="lt-LT"/>
        </w:rPr>
        <w:t xml:space="preserve"> </w:t>
      </w:r>
      <w:r w:rsidR="003C1716" w:rsidRPr="003C1716">
        <w:rPr>
          <w:lang w:val="lt-LT"/>
        </w:rPr>
        <w:t xml:space="preserve">prie Grand Hotel Kempinski Vilnius viešbučio pastato ir parkavimo aikštelės Stuokos Gucevičiaus gatvės 1-9. Atminimo ženklas </w:t>
      </w:r>
      <w:r w:rsidR="003C1716">
        <w:rPr>
          <w:lang w:val="lt-LT"/>
        </w:rPr>
        <w:t xml:space="preserve">būtų </w:t>
      </w:r>
      <w:r w:rsidR="003C1716" w:rsidRPr="003C1716">
        <w:rPr>
          <w:lang w:val="lt-LT"/>
        </w:rPr>
        <w:t>skirtas</w:t>
      </w:r>
      <w:r w:rsidR="003C1716">
        <w:rPr>
          <w:lang w:val="lt-LT"/>
        </w:rPr>
        <w:t xml:space="preserve"> </w:t>
      </w:r>
      <w:r w:rsidR="003C1716" w:rsidRPr="003C1716">
        <w:rPr>
          <w:lang w:val="lt-LT"/>
        </w:rPr>
        <w:t>filantropo Mariaus Jakulio Jason vardui įamžinti.</w:t>
      </w:r>
      <w:r w:rsidR="003C1716">
        <w:rPr>
          <w:lang w:val="lt-LT"/>
        </w:rPr>
        <w:t xml:space="preserve"> </w:t>
      </w:r>
      <w:r w:rsidR="003C1716" w:rsidRPr="003C1716">
        <w:rPr>
          <w:lang w:val="lt-LT"/>
        </w:rPr>
        <w:t>Tai būtų Mariaus Jakulio Jason dovanota jo asmenin</w:t>
      </w:r>
      <w:r w:rsidR="00544117">
        <w:rPr>
          <w:lang w:val="lt-LT"/>
        </w:rPr>
        <w:t>ė</w:t>
      </w:r>
      <w:r w:rsidR="003C1716" w:rsidRPr="003C1716">
        <w:rPr>
          <w:lang w:val="lt-LT"/>
        </w:rPr>
        <w:t xml:space="preserve"> marmurin</w:t>
      </w:r>
      <w:r w:rsidR="00544117">
        <w:rPr>
          <w:lang w:val="lt-LT"/>
        </w:rPr>
        <w:t>ė</w:t>
      </w:r>
      <w:r w:rsidR="003C1716" w:rsidRPr="003C1716">
        <w:rPr>
          <w:lang w:val="lt-LT"/>
        </w:rPr>
        <w:t xml:space="preserve"> Vaido Ramoškos angelo skulptūra ir nedidel</w:t>
      </w:r>
      <w:r w:rsidR="00544117">
        <w:rPr>
          <w:lang w:val="lt-LT"/>
        </w:rPr>
        <w:t>ė</w:t>
      </w:r>
      <w:r w:rsidR="003C1716" w:rsidRPr="003C1716">
        <w:rPr>
          <w:lang w:val="lt-LT"/>
        </w:rPr>
        <w:t xml:space="preserve"> lentel</w:t>
      </w:r>
      <w:r w:rsidR="00544117">
        <w:rPr>
          <w:lang w:val="lt-LT"/>
        </w:rPr>
        <w:t>ė</w:t>
      </w:r>
      <w:r w:rsidR="003C1716" w:rsidRPr="003C1716">
        <w:rPr>
          <w:lang w:val="lt-LT"/>
        </w:rPr>
        <w:t xml:space="preserve"> minint filantropinį Mariaus Jakulio Jason fondą.</w:t>
      </w:r>
    </w:p>
    <w:p w14:paraId="5F2A9F22" w14:textId="2F7709FD" w:rsidR="003C1716" w:rsidRDefault="003C1716" w:rsidP="003C1716">
      <w:pPr>
        <w:ind w:firstLine="567"/>
        <w:jc w:val="both"/>
        <w:rPr>
          <w:lang w:val="lt-LT"/>
        </w:rPr>
      </w:pPr>
      <w:r w:rsidRPr="003C1716">
        <w:rPr>
          <w:lang w:val="lt-LT"/>
        </w:rPr>
        <w:t>R. Rutkauskaitė-Preskienienė</w:t>
      </w:r>
      <w:r>
        <w:rPr>
          <w:lang w:val="lt-LT"/>
        </w:rPr>
        <w:t xml:space="preserve"> išsako abejones dėl idėjos iš esmės.</w:t>
      </w:r>
    </w:p>
    <w:p w14:paraId="2C6F9243" w14:textId="7233B82F" w:rsidR="000B137D" w:rsidRDefault="003C1716" w:rsidP="000A0823">
      <w:pPr>
        <w:ind w:firstLine="567"/>
        <w:jc w:val="both"/>
        <w:rPr>
          <w:lang w:val="lt-LT"/>
        </w:rPr>
      </w:pPr>
      <w:r>
        <w:rPr>
          <w:lang w:val="lt-LT"/>
        </w:rPr>
        <w:t xml:space="preserve">A. Bakšys </w:t>
      </w:r>
      <w:r w:rsidR="00544117">
        <w:rPr>
          <w:lang w:val="lt-LT"/>
        </w:rPr>
        <w:t xml:space="preserve">sako, kad </w:t>
      </w:r>
      <w:r>
        <w:rPr>
          <w:lang w:val="lt-LT"/>
        </w:rPr>
        <w:t xml:space="preserve">negalima taip trupinti miesto žemės įvairiais sprendiniais. </w:t>
      </w:r>
      <w:r w:rsidR="00544117">
        <w:rPr>
          <w:lang w:val="lt-LT"/>
        </w:rPr>
        <w:t>Argumentuoja</w:t>
      </w:r>
      <w:r>
        <w:rPr>
          <w:lang w:val="lt-LT"/>
        </w:rPr>
        <w:t xml:space="preserve"> ir siūlo </w:t>
      </w:r>
      <w:r w:rsidR="00544117">
        <w:rPr>
          <w:lang w:val="lt-LT"/>
        </w:rPr>
        <w:t xml:space="preserve">idėją įgyvendinti </w:t>
      </w:r>
      <w:r>
        <w:rPr>
          <w:lang w:val="lt-LT"/>
        </w:rPr>
        <w:t>privačiame skvere.</w:t>
      </w:r>
    </w:p>
    <w:p w14:paraId="327712DE" w14:textId="37F8D35D" w:rsidR="003C1716" w:rsidRDefault="003C1716" w:rsidP="000A0823">
      <w:pPr>
        <w:ind w:firstLine="567"/>
        <w:jc w:val="both"/>
        <w:rPr>
          <w:lang w:val="lt-LT"/>
        </w:rPr>
      </w:pPr>
      <w:r>
        <w:rPr>
          <w:lang w:val="lt-LT"/>
        </w:rPr>
        <w:t>M. Olšauksas antrina išsakytai nuomonei išnaudoti privačias erdves.</w:t>
      </w:r>
    </w:p>
    <w:p w14:paraId="37F3AADE" w14:textId="09D7E619" w:rsidR="003C1716" w:rsidRDefault="003C1716" w:rsidP="000A0823">
      <w:pPr>
        <w:ind w:firstLine="567"/>
        <w:jc w:val="both"/>
        <w:rPr>
          <w:lang w:val="lt-LT"/>
        </w:rPr>
      </w:pPr>
      <w:r>
        <w:rPr>
          <w:lang w:val="lt-LT"/>
        </w:rPr>
        <w:t xml:space="preserve">E. </w:t>
      </w:r>
      <w:r w:rsidRPr="003C1716">
        <w:rPr>
          <w:lang w:val="lt-LT"/>
        </w:rPr>
        <w:t>Utarienė</w:t>
      </w:r>
      <w:r>
        <w:rPr>
          <w:lang w:val="lt-LT"/>
        </w:rPr>
        <w:t xml:space="preserve"> nepritaria idėjai, juolab, kad angeliukų skulptūrų tema plačiai naudojama. Skulptūros mastelis netinkamas. </w:t>
      </w:r>
    </w:p>
    <w:p w14:paraId="3AA30A26" w14:textId="33319826" w:rsidR="003C1716" w:rsidRDefault="003C1716" w:rsidP="000A0823">
      <w:pPr>
        <w:ind w:firstLine="567"/>
        <w:jc w:val="both"/>
        <w:rPr>
          <w:lang w:val="lt-LT"/>
        </w:rPr>
      </w:pPr>
      <w:r>
        <w:rPr>
          <w:lang w:val="lt-LT"/>
        </w:rPr>
        <w:t>Apibendrindamas išsakytas nuomones, G. Jaunius siūlo konstatuoti, kad komisija nepritaria pateikta</w:t>
      </w:r>
      <w:r w:rsidR="00C33FE3">
        <w:rPr>
          <w:lang w:val="lt-LT"/>
        </w:rPr>
        <w:t>i idėjai i</w:t>
      </w:r>
      <w:r>
        <w:rPr>
          <w:lang w:val="lt-LT"/>
        </w:rPr>
        <w:t>r siūl</w:t>
      </w:r>
      <w:r w:rsidR="00544117">
        <w:rPr>
          <w:lang w:val="lt-LT"/>
        </w:rPr>
        <w:t>o</w:t>
      </w:r>
      <w:r>
        <w:rPr>
          <w:lang w:val="lt-LT"/>
        </w:rPr>
        <w:t xml:space="preserve"> pareiškėjus supažindinti su </w:t>
      </w:r>
      <w:r w:rsidR="00C33FE3">
        <w:rPr>
          <w:lang w:val="lt-LT"/>
        </w:rPr>
        <w:t xml:space="preserve">komisijoje </w:t>
      </w:r>
      <w:r>
        <w:rPr>
          <w:lang w:val="lt-LT"/>
        </w:rPr>
        <w:t>išsakyt</w:t>
      </w:r>
      <w:r w:rsidR="00C33FE3">
        <w:rPr>
          <w:lang w:val="lt-LT"/>
        </w:rPr>
        <w:t xml:space="preserve">omis nuomonėmis ir </w:t>
      </w:r>
      <w:r>
        <w:rPr>
          <w:lang w:val="lt-LT"/>
        </w:rPr>
        <w:t xml:space="preserve">argumentais. </w:t>
      </w:r>
    </w:p>
    <w:p w14:paraId="2A99BF09" w14:textId="6A9C7C2B" w:rsidR="00C33FE3" w:rsidRDefault="00C33FE3" w:rsidP="000A0823">
      <w:pPr>
        <w:ind w:firstLine="567"/>
        <w:jc w:val="both"/>
        <w:rPr>
          <w:lang w:val="lt-LT"/>
        </w:rPr>
      </w:pPr>
      <w:r>
        <w:rPr>
          <w:lang w:val="lt-LT"/>
        </w:rPr>
        <w:t>„Už“ – bendru sutarimu.</w:t>
      </w:r>
    </w:p>
    <w:p w14:paraId="1054797B" w14:textId="10A6B197" w:rsidR="00C33FE3" w:rsidRDefault="00C33FE3" w:rsidP="000A0823">
      <w:pPr>
        <w:ind w:firstLine="567"/>
        <w:jc w:val="both"/>
        <w:rPr>
          <w:lang w:val="lt-LT"/>
        </w:rPr>
      </w:pPr>
      <w:r>
        <w:rPr>
          <w:lang w:val="lt-LT"/>
        </w:rPr>
        <w:t>NUSPRĘSTA. Nepritarti</w:t>
      </w:r>
      <w:r w:rsidRPr="00C33FE3">
        <w:rPr>
          <w:lang w:val="lt-LT"/>
        </w:rPr>
        <w:t xml:space="preserve"> pateiktai idėjai ir siūlyti pareiškėjus supažindinti su komisijoje išsakytomis nuomonėmis ir argumentais.</w:t>
      </w:r>
    </w:p>
    <w:p w14:paraId="65F7A1C7" w14:textId="68064AC6" w:rsidR="00544117" w:rsidRDefault="00544117" w:rsidP="000A0823">
      <w:pPr>
        <w:ind w:firstLine="567"/>
        <w:jc w:val="both"/>
        <w:rPr>
          <w:lang w:val="lt-LT"/>
        </w:rPr>
      </w:pPr>
    </w:p>
    <w:p w14:paraId="546F74F5" w14:textId="77777777" w:rsidR="00544117" w:rsidRDefault="00544117" w:rsidP="000A0823">
      <w:pPr>
        <w:ind w:firstLine="567"/>
        <w:jc w:val="both"/>
        <w:rPr>
          <w:lang w:val="lt-LT"/>
        </w:rPr>
      </w:pPr>
    </w:p>
    <w:p w14:paraId="7FFD5C2E" w14:textId="35C6515D" w:rsidR="00C33FE3" w:rsidRDefault="00C33FE3" w:rsidP="000A0823">
      <w:pPr>
        <w:ind w:firstLine="567"/>
        <w:jc w:val="both"/>
        <w:rPr>
          <w:lang w:val="lt-LT"/>
        </w:rPr>
      </w:pPr>
    </w:p>
    <w:p w14:paraId="142C31FB" w14:textId="6B951039" w:rsidR="00C33FE3" w:rsidRDefault="00C33FE3" w:rsidP="000A0823">
      <w:pPr>
        <w:ind w:firstLine="567"/>
        <w:jc w:val="both"/>
        <w:rPr>
          <w:lang w:val="lt-LT"/>
        </w:rPr>
      </w:pPr>
      <w:r>
        <w:rPr>
          <w:lang w:val="lt-LT"/>
        </w:rPr>
        <w:t>9</w:t>
      </w:r>
      <w:r w:rsidRPr="00C33FE3">
        <w:rPr>
          <w:lang w:val="lt-LT"/>
        </w:rPr>
        <w:t xml:space="preserve">. </w:t>
      </w:r>
      <w:r>
        <w:rPr>
          <w:lang w:val="lt-LT"/>
        </w:rPr>
        <w:t xml:space="preserve">SVARSTYTA. </w:t>
      </w:r>
      <w:r w:rsidRPr="00C33FE3">
        <w:rPr>
          <w:lang w:val="lt-LT"/>
        </w:rPr>
        <w:t>DĖL SEREIKIŠKIŲ TAKŲ PAVADINIMŲ SUTEIKIMO.</w:t>
      </w:r>
    </w:p>
    <w:p w14:paraId="10BCAF07" w14:textId="77777777" w:rsidR="00E7180C" w:rsidRPr="00E7180C" w:rsidRDefault="00E7180C" w:rsidP="00E7180C">
      <w:pPr>
        <w:ind w:firstLine="567"/>
        <w:jc w:val="both"/>
        <w:rPr>
          <w:lang w:val="lt-LT"/>
        </w:rPr>
      </w:pPr>
      <w:r w:rsidRPr="00E7180C">
        <w:rPr>
          <w:lang w:val="lt-LT"/>
        </w:rPr>
        <w:t>G. Auglienė pristato klausimą, pasidalina schema. Siūloma suteikti pavadinimus Sereikiškių pėsčiųjų takams.</w:t>
      </w:r>
    </w:p>
    <w:p w14:paraId="319352B8" w14:textId="77777777" w:rsidR="00E7180C" w:rsidRPr="00E7180C" w:rsidRDefault="00E7180C" w:rsidP="00E7180C">
      <w:pPr>
        <w:ind w:firstLine="567"/>
        <w:jc w:val="both"/>
        <w:rPr>
          <w:lang w:val="lt-LT"/>
        </w:rPr>
      </w:pPr>
      <w:r w:rsidRPr="00E7180C">
        <w:rPr>
          <w:lang w:val="lt-LT"/>
        </w:rPr>
        <w:t>Šiuo klausimu pastebėjimus pateikia M. Ėmužis ir N. Čeniauskas.</w:t>
      </w:r>
    </w:p>
    <w:p w14:paraId="7BD93901" w14:textId="34FCD3C6" w:rsidR="00E7180C" w:rsidRPr="00E7180C" w:rsidRDefault="00E7180C" w:rsidP="00E7180C">
      <w:pPr>
        <w:ind w:firstLine="567"/>
        <w:jc w:val="both"/>
        <w:rPr>
          <w:lang w:val="lt-LT"/>
        </w:rPr>
      </w:pPr>
      <w:r w:rsidRPr="00E7180C">
        <w:rPr>
          <w:lang w:val="lt-LT"/>
        </w:rPr>
        <w:t xml:space="preserve">G. Jaunius siūlo tęsti dialogą su </w:t>
      </w:r>
      <w:r w:rsidR="00441BA4" w:rsidRPr="00441BA4">
        <w:rPr>
          <w:lang w:val="lt-LT"/>
        </w:rPr>
        <w:t xml:space="preserve">Vilniaus pilių valstybinio kultūrinio rezervato direkcijos atstovais </w:t>
      </w:r>
      <w:r w:rsidRPr="00E7180C">
        <w:rPr>
          <w:lang w:val="lt-LT"/>
        </w:rPr>
        <w:t>ir suburti darbo grupę, kuri pasikonsultuotų/apsitartų ir į komisiją grįžtų su pasiūlymu, kurie takai yra reikalingi ir kokius pavadinimus jiems priskirti.</w:t>
      </w:r>
    </w:p>
    <w:p w14:paraId="576CC53C" w14:textId="77777777" w:rsidR="00E7180C" w:rsidRPr="00E7180C" w:rsidRDefault="00E7180C" w:rsidP="00E7180C">
      <w:pPr>
        <w:ind w:firstLine="567"/>
        <w:jc w:val="both"/>
        <w:rPr>
          <w:lang w:val="lt-LT"/>
        </w:rPr>
      </w:pPr>
      <w:r w:rsidRPr="00E7180C">
        <w:rPr>
          <w:lang w:val="lt-LT"/>
        </w:rPr>
        <w:t>Prieštaraujančių nėra.</w:t>
      </w:r>
    </w:p>
    <w:p w14:paraId="02D781F7" w14:textId="62551623" w:rsidR="00E7180C" w:rsidRPr="00E7180C" w:rsidRDefault="00E7180C" w:rsidP="00E7180C">
      <w:pPr>
        <w:ind w:firstLine="567"/>
        <w:jc w:val="both"/>
        <w:rPr>
          <w:lang w:val="lt-LT"/>
        </w:rPr>
      </w:pPr>
      <w:r w:rsidRPr="00E7180C">
        <w:rPr>
          <w:lang w:val="lt-LT"/>
        </w:rPr>
        <w:t xml:space="preserve">G. Jaunius kviečia į darbo grupę prisijungti M. Ėmužį, N. Černiauską, G. Auglienę ir </w:t>
      </w:r>
      <w:r w:rsidR="00441BA4">
        <w:rPr>
          <w:lang w:val="lt-LT"/>
        </w:rPr>
        <w:br/>
      </w:r>
      <w:r w:rsidRPr="00E7180C">
        <w:rPr>
          <w:lang w:val="lt-LT"/>
        </w:rPr>
        <w:t>R. Matonienę.</w:t>
      </w:r>
    </w:p>
    <w:p w14:paraId="20A19B2D" w14:textId="77777777" w:rsidR="00E7180C" w:rsidRPr="00E7180C" w:rsidRDefault="00E7180C" w:rsidP="00E7180C">
      <w:pPr>
        <w:ind w:firstLine="567"/>
        <w:jc w:val="both"/>
        <w:rPr>
          <w:lang w:val="lt-LT"/>
        </w:rPr>
      </w:pPr>
      <w:r w:rsidRPr="00E7180C">
        <w:rPr>
          <w:lang w:val="lt-LT"/>
        </w:rPr>
        <w:t>Prieštaraujančių nėra.</w:t>
      </w:r>
    </w:p>
    <w:p w14:paraId="72CADAE6" w14:textId="77777777" w:rsidR="00E7180C" w:rsidRPr="00E7180C" w:rsidRDefault="00E7180C" w:rsidP="00E7180C">
      <w:pPr>
        <w:ind w:firstLine="567"/>
        <w:jc w:val="both"/>
        <w:rPr>
          <w:lang w:val="lt-LT"/>
        </w:rPr>
      </w:pPr>
      <w:r w:rsidRPr="00E7180C">
        <w:rPr>
          <w:lang w:val="lt-LT"/>
        </w:rPr>
        <w:t>M. Ėmužis atkreipia dėmesį dėl „gyvačių tako“ ir ten šalia vykdomų statybų, svarsto kaip būtų galima paraginti rezervato direkciją jį sutvarkyti</w:t>
      </w:r>
    </w:p>
    <w:p w14:paraId="6B3C9A52" w14:textId="77777777" w:rsidR="00E7180C" w:rsidRPr="00E7180C" w:rsidRDefault="00E7180C" w:rsidP="00E7180C">
      <w:pPr>
        <w:ind w:firstLine="567"/>
        <w:jc w:val="both"/>
        <w:rPr>
          <w:lang w:val="lt-LT"/>
        </w:rPr>
      </w:pPr>
      <w:r w:rsidRPr="00E7180C">
        <w:rPr>
          <w:lang w:val="lt-LT"/>
        </w:rPr>
        <w:t>Situaciją pakomentuoja R. Matonienė.</w:t>
      </w:r>
    </w:p>
    <w:p w14:paraId="0EF923DE" w14:textId="753F3A4B" w:rsidR="00E7180C" w:rsidRPr="00E7180C" w:rsidRDefault="00E7180C" w:rsidP="00E7180C">
      <w:pPr>
        <w:ind w:firstLine="567"/>
        <w:jc w:val="both"/>
        <w:rPr>
          <w:lang w:val="lt-LT"/>
        </w:rPr>
      </w:pPr>
      <w:r w:rsidRPr="00E7180C">
        <w:rPr>
          <w:lang w:val="lt-LT"/>
        </w:rPr>
        <w:t xml:space="preserve">G. Jaunius pakartoja ir kviečia pritarti darbo grupės sudėčiai: M. Ėmužis, N. Černiauskas, </w:t>
      </w:r>
      <w:r w:rsidR="00441BA4">
        <w:rPr>
          <w:lang w:val="lt-LT"/>
        </w:rPr>
        <w:br/>
      </w:r>
      <w:r w:rsidRPr="00E7180C">
        <w:rPr>
          <w:lang w:val="lt-LT"/>
        </w:rPr>
        <w:t xml:space="preserve">G. Auglienė ir R. Matonienė ir prašyti jos tęsti dialogą su Vilniaus pilių valstybinio kultūrinio rezervato  direkcijos atstovais dėl Sereikiškių takų ir pavadinimų jiems suteikimo. Grįžti į komisiją su pasiūlymais, kurie takai yra reikalingi ir kokius pavadinimus jiems priskirti. </w:t>
      </w:r>
    </w:p>
    <w:p w14:paraId="06E1BAAB" w14:textId="77777777" w:rsidR="00E7180C" w:rsidRPr="00E7180C" w:rsidRDefault="00E7180C" w:rsidP="00E7180C">
      <w:pPr>
        <w:ind w:firstLine="567"/>
        <w:jc w:val="both"/>
        <w:rPr>
          <w:lang w:val="lt-LT"/>
        </w:rPr>
      </w:pPr>
      <w:r w:rsidRPr="00E7180C">
        <w:rPr>
          <w:lang w:val="lt-LT"/>
        </w:rPr>
        <w:t>„Už“ – bendru sutarimu.</w:t>
      </w:r>
    </w:p>
    <w:p w14:paraId="167946D4" w14:textId="15AC3992" w:rsidR="00E7180C" w:rsidRDefault="00E7180C" w:rsidP="00E7180C">
      <w:pPr>
        <w:ind w:firstLine="567"/>
        <w:jc w:val="both"/>
        <w:rPr>
          <w:lang w:val="lt-LT"/>
        </w:rPr>
      </w:pPr>
      <w:r w:rsidRPr="00E7180C">
        <w:rPr>
          <w:lang w:val="lt-LT"/>
        </w:rPr>
        <w:t xml:space="preserve">NUSPRĘSTA. Pritarti darbo grupės sudėčiai - M. Ėmužis, N. Černiauskas, G. Auglienė ir </w:t>
      </w:r>
      <w:r w:rsidR="00441BA4">
        <w:rPr>
          <w:lang w:val="lt-LT"/>
        </w:rPr>
        <w:br/>
      </w:r>
      <w:r w:rsidRPr="00E7180C">
        <w:rPr>
          <w:lang w:val="lt-LT"/>
        </w:rPr>
        <w:t>R. Matonienė ir prašyti jos tęsti dialogą su Vilniaus pilių valstybinio kultūrinio rezervato direkcijos atstovais dėl Sereikiškių takų ir pavadinimų jiems suteikimo. Grįžti į komisiją su pasiūlymais, kurie takai yra reikalingi ir kokius pavadinimus jiems priskirti.</w:t>
      </w:r>
    </w:p>
    <w:p w14:paraId="1CAEE674" w14:textId="77777777" w:rsidR="00E7180C" w:rsidRDefault="00E7180C" w:rsidP="00E7180C">
      <w:pPr>
        <w:ind w:firstLine="567"/>
        <w:jc w:val="both"/>
        <w:rPr>
          <w:lang w:val="lt-LT"/>
        </w:rPr>
      </w:pPr>
    </w:p>
    <w:p w14:paraId="707E8DA0" w14:textId="0CBB0549" w:rsidR="000B137D" w:rsidRDefault="005750FB" w:rsidP="000A0823">
      <w:pPr>
        <w:ind w:firstLine="567"/>
        <w:jc w:val="both"/>
        <w:rPr>
          <w:lang w:val="lt-LT"/>
        </w:rPr>
      </w:pPr>
      <w:r>
        <w:rPr>
          <w:lang w:val="lt-LT"/>
        </w:rPr>
        <w:t>10</w:t>
      </w:r>
      <w:r w:rsidRPr="005750FB">
        <w:rPr>
          <w:lang w:val="lt-LT"/>
        </w:rPr>
        <w:t xml:space="preserve">. </w:t>
      </w:r>
      <w:r>
        <w:rPr>
          <w:lang w:val="lt-LT"/>
        </w:rPr>
        <w:t xml:space="preserve">SVARSTYTA. </w:t>
      </w:r>
      <w:r w:rsidRPr="005750FB">
        <w:rPr>
          <w:lang w:val="lt-LT"/>
        </w:rPr>
        <w:t>DĖL IZRAELIO PAVADINIMO SUTEIKIMO BEVARDŽIAM SKVERUI.</w:t>
      </w:r>
    </w:p>
    <w:p w14:paraId="12059F76" w14:textId="17AF8241" w:rsidR="001D6CBE" w:rsidRDefault="005750FB" w:rsidP="00901A7B">
      <w:pPr>
        <w:ind w:firstLine="567"/>
        <w:jc w:val="both"/>
        <w:rPr>
          <w:lang w:val="lt-LT"/>
        </w:rPr>
      </w:pPr>
      <w:r w:rsidRPr="005750FB">
        <w:rPr>
          <w:lang w:val="lt-LT"/>
        </w:rPr>
        <w:t>G. Auglienė pristato klausimą</w:t>
      </w:r>
      <w:r w:rsidR="005E14C6">
        <w:rPr>
          <w:lang w:val="lt-LT"/>
        </w:rPr>
        <w:t xml:space="preserve">, informuoja, kad Izraelio ambasada </w:t>
      </w:r>
      <w:r w:rsidR="00544117">
        <w:rPr>
          <w:lang w:val="lt-LT"/>
        </w:rPr>
        <w:t xml:space="preserve">kreipėsi </w:t>
      </w:r>
      <w:r w:rsidR="005E14C6">
        <w:rPr>
          <w:lang w:val="lt-LT"/>
        </w:rPr>
        <w:t xml:space="preserve">su prašymu </w:t>
      </w:r>
      <w:r w:rsidR="005E14C6" w:rsidRPr="005E14C6">
        <w:rPr>
          <w:lang w:val="lt-LT"/>
        </w:rPr>
        <w:t>suteik</w:t>
      </w:r>
      <w:r w:rsidR="005E14C6">
        <w:rPr>
          <w:lang w:val="lt-LT"/>
        </w:rPr>
        <w:t xml:space="preserve">ti </w:t>
      </w:r>
      <w:r w:rsidR="005E14C6" w:rsidRPr="005E14C6">
        <w:rPr>
          <w:lang w:val="lt-LT"/>
        </w:rPr>
        <w:t>bevardžiam skverui</w:t>
      </w:r>
      <w:r w:rsidR="005E14C6">
        <w:rPr>
          <w:lang w:val="lt-LT"/>
        </w:rPr>
        <w:t xml:space="preserve"> I</w:t>
      </w:r>
      <w:r w:rsidR="005E14C6" w:rsidRPr="005E14C6">
        <w:rPr>
          <w:lang w:val="lt-LT"/>
        </w:rPr>
        <w:t>zraelio pavadinim</w:t>
      </w:r>
      <w:r w:rsidR="005E14C6">
        <w:rPr>
          <w:lang w:val="lt-LT"/>
        </w:rPr>
        <w:t>ą</w:t>
      </w:r>
      <w:r w:rsidRPr="005750FB">
        <w:rPr>
          <w:lang w:val="lt-LT"/>
        </w:rPr>
        <w:t>, pasidalina schema</w:t>
      </w:r>
      <w:r>
        <w:rPr>
          <w:lang w:val="lt-LT"/>
        </w:rPr>
        <w:t xml:space="preserve"> – </w:t>
      </w:r>
      <w:r w:rsidR="00C33FE3">
        <w:rPr>
          <w:lang w:val="lt-LT"/>
        </w:rPr>
        <w:t>V</w:t>
      </w:r>
      <w:r w:rsidR="00C33FE3" w:rsidRPr="00C33FE3">
        <w:rPr>
          <w:lang w:val="lt-LT"/>
        </w:rPr>
        <w:t>ilniaus</w:t>
      </w:r>
      <w:r w:rsidR="00C33FE3">
        <w:rPr>
          <w:lang w:val="lt-LT"/>
        </w:rPr>
        <w:t xml:space="preserve"> </w:t>
      </w:r>
      <w:r w:rsidR="00C33FE3" w:rsidRPr="00C33FE3">
        <w:rPr>
          <w:lang w:val="lt-LT"/>
        </w:rPr>
        <w:t>miesto</w:t>
      </w:r>
      <w:r w:rsidR="00C33FE3">
        <w:rPr>
          <w:lang w:val="lt-LT"/>
        </w:rPr>
        <w:t xml:space="preserve"> </w:t>
      </w:r>
      <w:r w:rsidR="00C33FE3" w:rsidRPr="00C33FE3">
        <w:rPr>
          <w:lang w:val="lt-LT"/>
        </w:rPr>
        <w:t>gatvių,</w:t>
      </w:r>
      <w:r w:rsidR="00C33FE3">
        <w:rPr>
          <w:lang w:val="lt-LT"/>
        </w:rPr>
        <w:t xml:space="preserve"> </w:t>
      </w:r>
      <w:r w:rsidR="00C33FE3" w:rsidRPr="00C33FE3">
        <w:rPr>
          <w:lang w:val="lt-LT"/>
        </w:rPr>
        <w:t>skverų</w:t>
      </w:r>
      <w:r w:rsidR="00C33FE3">
        <w:rPr>
          <w:lang w:val="lt-LT"/>
        </w:rPr>
        <w:t xml:space="preserve"> </w:t>
      </w:r>
      <w:r w:rsidR="00C33FE3" w:rsidRPr="00C33FE3">
        <w:rPr>
          <w:lang w:val="lt-LT"/>
        </w:rPr>
        <w:t>ir</w:t>
      </w:r>
      <w:r w:rsidR="00C33FE3">
        <w:rPr>
          <w:lang w:val="lt-LT"/>
        </w:rPr>
        <w:t xml:space="preserve"> </w:t>
      </w:r>
      <w:r w:rsidR="00C33FE3" w:rsidRPr="00C33FE3">
        <w:rPr>
          <w:lang w:val="lt-LT"/>
        </w:rPr>
        <w:t>aikščių</w:t>
      </w:r>
      <w:r w:rsidR="00C33FE3">
        <w:rPr>
          <w:lang w:val="lt-LT"/>
        </w:rPr>
        <w:t xml:space="preserve"> </w:t>
      </w:r>
      <w:r w:rsidR="00C33FE3" w:rsidRPr="00C33FE3">
        <w:rPr>
          <w:lang w:val="lt-LT"/>
        </w:rPr>
        <w:t>išdėstymo</w:t>
      </w:r>
      <w:r w:rsidR="00C33FE3">
        <w:rPr>
          <w:lang w:val="lt-LT"/>
        </w:rPr>
        <w:t xml:space="preserve"> </w:t>
      </w:r>
      <w:r w:rsidR="00C33FE3" w:rsidRPr="00C33FE3">
        <w:rPr>
          <w:lang w:val="lt-LT"/>
        </w:rPr>
        <w:t>plan</w:t>
      </w:r>
      <w:r w:rsidR="00C33FE3">
        <w:rPr>
          <w:lang w:val="lt-LT"/>
        </w:rPr>
        <w:t>u</w:t>
      </w:r>
      <w:r w:rsidR="005E14C6">
        <w:rPr>
          <w:lang w:val="lt-LT"/>
        </w:rPr>
        <w:t>, parodydama skvero vietą.</w:t>
      </w:r>
    </w:p>
    <w:p w14:paraId="435F764E" w14:textId="609FFE29" w:rsidR="005E14C6" w:rsidRDefault="005E14C6" w:rsidP="00901A7B">
      <w:pPr>
        <w:ind w:firstLine="567"/>
        <w:jc w:val="both"/>
        <w:rPr>
          <w:lang w:val="lt-LT"/>
        </w:rPr>
      </w:pPr>
      <w:r>
        <w:rPr>
          <w:lang w:val="lt-LT"/>
        </w:rPr>
        <w:t>Pristatymą papildo R. Matonienė.</w:t>
      </w:r>
    </w:p>
    <w:p w14:paraId="74E65990" w14:textId="13F48F17" w:rsidR="005E14C6" w:rsidRDefault="005E14C6" w:rsidP="00901A7B">
      <w:pPr>
        <w:ind w:firstLine="567"/>
        <w:jc w:val="both"/>
        <w:rPr>
          <w:lang w:val="lt-LT"/>
        </w:rPr>
      </w:pPr>
      <w:r>
        <w:rPr>
          <w:lang w:val="lt-LT"/>
        </w:rPr>
        <w:t>Vyksta diskusijos.</w:t>
      </w:r>
    </w:p>
    <w:p w14:paraId="3690A835" w14:textId="113CC64A" w:rsidR="005E14C6" w:rsidRDefault="005E14C6" w:rsidP="00901A7B">
      <w:pPr>
        <w:ind w:firstLine="567"/>
        <w:jc w:val="both"/>
        <w:rPr>
          <w:lang w:val="lt-LT"/>
        </w:rPr>
      </w:pPr>
      <w:r>
        <w:rPr>
          <w:lang w:val="lt-LT"/>
        </w:rPr>
        <w:t xml:space="preserve">G. Jaunius klausia ar yra prieštaraujančių </w:t>
      </w:r>
      <w:r w:rsidRPr="005E14C6">
        <w:rPr>
          <w:lang w:val="lt-LT"/>
        </w:rPr>
        <w:t>suteikti bevardžiam skverui Izraelio pavadinimą</w:t>
      </w:r>
      <w:r>
        <w:rPr>
          <w:lang w:val="lt-LT"/>
        </w:rPr>
        <w:t>.</w:t>
      </w:r>
    </w:p>
    <w:p w14:paraId="638FACD1" w14:textId="7FA09A68" w:rsidR="005E14C6" w:rsidRDefault="005E14C6" w:rsidP="00901A7B">
      <w:pPr>
        <w:ind w:firstLine="567"/>
        <w:jc w:val="both"/>
        <w:rPr>
          <w:lang w:val="lt-LT"/>
        </w:rPr>
      </w:pPr>
      <w:r>
        <w:rPr>
          <w:lang w:val="lt-LT"/>
        </w:rPr>
        <w:t>Prieštaraujančių nėra.</w:t>
      </w:r>
    </w:p>
    <w:p w14:paraId="0319F45E" w14:textId="2649F394" w:rsidR="005E14C6" w:rsidRDefault="005E14C6" w:rsidP="00901A7B">
      <w:pPr>
        <w:ind w:firstLine="567"/>
        <w:jc w:val="both"/>
        <w:rPr>
          <w:lang w:val="lt-LT"/>
        </w:rPr>
      </w:pPr>
      <w:r>
        <w:rPr>
          <w:lang w:val="lt-LT"/>
        </w:rPr>
        <w:t>G. Jaunius klausia ar galima pritarti bendru sutarimu.</w:t>
      </w:r>
    </w:p>
    <w:p w14:paraId="2F413158" w14:textId="77777777" w:rsidR="005E14C6" w:rsidRPr="005E14C6" w:rsidRDefault="005E14C6" w:rsidP="005E14C6">
      <w:pPr>
        <w:ind w:firstLine="567"/>
        <w:jc w:val="both"/>
        <w:rPr>
          <w:lang w:val="lt-LT"/>
        </w:rPr>
      </w:pPr>
      <w:r w:rsidRPr="005E14C6">
        <w:rPr>
          <w:lang w:val="lt-LT"/>
        </w:rPr>
        <w:t>„Už“ – bendru sutarimu.</w:t>
      </w:r>
    </w:p>
    <w:p w14:paraId="0388FC27" w14:textId="472350AA" w:rsidR="005E14C6" w:rsidRDefault="00E7180C" w:rsidP="005E14C6">
      <w:pPr>
        <w:ind w:firstLine="567"/>
        <w:jc w:val="both"/>
        <w:rPr>
          <w:lang w:val="lt-LT"/>
        </w:rPr>
      </w:pPr>
      <w:r w:rsidRPr="00E7180C">
        <w:rPr>
          <w:lang w:val="lt-LT"/>
        </w:rPr>
        <w:t>NUSPRĘSTA. Pritarti Izraelio pavadinimo suteikimui bevardžiam skverui šalia Baziljonų g. ir Arklių g. sankirtos.</w:t>
      </w:r>
    </w:p>
    <w:p w14:paraId="30DA5B5B" w14:textId="77777777" w:rsidR="00E7180C" w:rsidRDefault="00E7180C" w:rsidP="005E14C6">
      <w:pPr>
        <w:ind w:firstLine="567"/>
        <w:jc w:val="both"/>
        <w:rPr>
          <w:lang w:val="lt-LT"/>
        </w:rPr>
      </w:pPr>
    </w:p>
    <w:p w14:paraId="1C2BB9C4" w14:textId="2CDC1CB2" w:rsidR="005750FB" w:rsidRDefault="005E14C6" w:rsidP="00901A7B">
      <w:pPr>
        <w:ind w:firstLine="567"/>
        <w:jc w:val="both"/>
        <w:rPr>
          <w:lang w:val="lt-LT"/>
        </w:rPr>
      </w:pPr>
      <w:r w:rsidRPr="005E14C6">
        <w:rPr>
          <w:lang w:val="lt-LT"/>
        </w:rPr>
        <w:t>1</w:t>
      </w:r>
      <w:r>
        <w:rPr>
          <w:lang w:val="lt-LT"/>
        </w:rPr>
        <w:t>1</w:t>
      </w:r>
      <w:r w:rsidRPr="005E14C6">
        <w:rPr>
          <w:lang w:val="lt-LT"/>
        </w:rPr>
        <w:t>. SVARSTYTA. DĖL VAKARINIO APLINKELIO PAVADINIMO.</w:t>
      </w:r>
    </w:p>
    <w:p w14:paraId="1345A8C4" w14:textId="77E14D43" w:rsidR="005E14C6" w:rsidRDefault="005E14C6" w:rsidP="00901A7B">
      <w:pPr>
        <w:ind w:firstLine="567"/>
        <w:jc w:val="both"/>
        <w:rPr>
          <w:lang w:val="lt-LT"/>
        </w:rPr>
      </w:pPr>
      <w:r w:rsidRPr="005E14C6">
        <w:rPr>
          <w:lang w:val="lt-LT"/>
        </w:rPr>
        <w:t xml:space="preserve">G. Auglienė </w:t>
      </w:r>
      <w:r>
        <w:rPr>
          <w:lang w:val="lt-LT"/>
        </w:rPr>
        <w:t>informuoja, kad vykdydama komisijos pavedimą pateikia Vakarinio aplinkkelio schemą, kelio ilgis beveik 9 km.</w:t>
      </w:r>
    </w:p>
    <w:p w14:paraId="73B8FDE4" w14:textId="781DF967" w:rsidR="005E14C6" w:rsidRDefault="005E14C6" w:rsidP="00901A7B">
      <w:pPr>
        <w:ind w:firstLine="567"/>
        <w:jc w:val="both"/>
        <w:rPr>
          <w:lang w:val="lt-LT"/>
        </w:rPr>
      </w:pPr>
      <w:r>
        <w:rPr>
          <w:lang w:val="lt-LT"/>
        </w:rPr>
        <w:t xml:space="preserve">K. Šeraitė siūlo Vakariniam aplinkkeliui suteikti Lietuvos kariuomenės prospekto pavadinimą. Pateikia argumentus. </w:t>
      </w:r>
    </w:p>
    <w:p w14:paraId="30F5D782" w14:textId="2D8E83DA" w:rsidR="00CA0A44" w:rsidRDefault="00CA0A44" w:rsidP="00901A7B">
      <w:pPr>
        <w:ind w:firstLine="567"/>
        <w:jc w:val="both"/>
        <w:rPr>
          <w:lang w:val="lt-LT"/>
        </w:rPr>
      </w:pPr>
      <w:r>
        <w:rPr>
          <w:lang w:val="lt-LT"/>
        </w:rPr>
        <w:t>M. Olšauskas klausia, ar ši kelio atkarpa atitinka prospekto pavadinimo apibrėžimą.</w:t>
      </w:r>
    </w:p>
    <w:p w14:paraId="4F64FCF0" w14:textId="2BABD607" w:rsidR="00CA0A44" w:rsidRDefault="00CA0A44" w:rsidP="00901A7B">
      <w:pPr>
        <w:ind w:firstLine="567"/>
        <w:jc w:val="both"/>
        <w:rPr>
          <w:lang w:val="lt-LT"/>
        </w:rPr>
      </w:pPr>
      <w:r>
        <w:rPr>
          <w:lang w:val="lt-LT"/>
        </w:rPr>
        <w:t xml:space="preserve">Vyksta diskusijos dėl </w:t>
      </w:r>
      <w:r w:rsidRPr="00CA0A44">
        <w:rPr>
          <w:lang w:val="lt-LT"/>
        </w:rPr>
        <w:t>prospekto pavadinimo apibrėžim</w:t>
      </w:r>
      <w:r>
        <w:rPr>
          <w:lang w:val="lt-LT"/>
        </w:rPr>
        <w:t>o, siūlomo pavadinimo argumentacijos.</w:t>
      </w:r>
    </w:p>
    <w:p w14:paraId="7A3E9205" w14:textId="4F5B4AFD" w:rsidR="00CA0A44" w:rsidRDefault="00CA0A44" w:rsidP="00901A7B">
      <w:pPr>
        <w:ind w:firstLine="567"/>
        <w:jc w:val="both"/>
        <w:rPr>
          <w:lang w:val="lt-LT"/>
        </w:rPr>
      </w:pPr>
      <w:r>
        <w:rPr>
          <w:lang w:val="lt-LT"/>
        </w:rPr>
        <w:t xml:space="preserve">L. Bilkis pateikia siūlymą aplinkkelį pervadinti Aisčių prospektu. </w:t>
      </w:r>
    </w:p>
    <w:p w14:paraId="7C58B422" w14:textId="4ED89855" w:rsidR="00CA0A44" w:rsidRDefault="00CA0A44" w:rsidP="00901A7B">
      <w:pPr>
        <w:ind w:firstLine="567"/>
        <w:jc w:val="both"/>
        <w:rPr>
          <w:lang w:val="lt-LT"/>
        </w:rPr>
      </w:pPr>
      <w:r>
        <w:rPr>
          <w:lang w:val="lt-LT"/>
        </w:rPr>
        <w:t>N. Černiauskas siūlo – Gediminaičių prospektu arba išrinkti 3 pavadinimus ir pasiūlyti visuomenei apsispręsti.</w:t>
      </w:r>
    </w:p>
    <w:p w14:paraId="6658C26D" w14:textId="70072725" w:rsidR="00CA0A44" w:rsidRDefault="00CA0A44" w:rsidP="00901A7B">
      <w:pPr>
        <w:ind w:firstLine="567"/>
        <w:jc w:val="both"/>
        <w:rPr>
          <w:lang w:val="lt-LT"/>
        </w:rPr>
      </w:pPr>
      <w:r>
        <w:rPr>
          <w:lang w:val="lt-LT"/>
        </w:rPr>
        <w:t>A. Narvoiš siūlo J. K. Chodkevičiaus vardu pavadinti, bet prospektu šio kelio vadinti nesiūlo.</w:t>
      </w:r>
    </w:p>
    <w:p w14:paraId="2B7F0C26" w14:textId="3F2CB6D1" w:rsidR="00CA0A44" w:rsidRDefault="00CA0A44" w:rsidP="00901A7B">
      <w:pPr>
        <w:ind w:firstLine="567"/>
        <w:jc w:val="both"/>
        <w:rPr>
          <w:lang w:val="lt-LT"/>
        </w:rPr>
      </w:pPr>
      <w:r>
        <w:rPr>
          <w:lang w:val="lt-LT"/>
        </w:rPr>
        <w:lastRenderedPageBreak/>
        <w:t>M. Olšauskas siūlo šia tema išsamiau padiskutuoti. Siūlo pagalvoti</w:t>
      </w:r>
      <w:r w:rsidR="00544117">
        <w:rPr>
          <w:lang w:val="lt-LT"/>
        </w:rPr>
        <w:t xml:space="preserve"> apie </w:t>
      </w:r>
      <w:r>
        <w:rPr>
          <w:lang w:val="lt-LT"/>
        </w:rPr>
        <w:t>koki</w:t>
      </w:r>
      <w:r w:rsidR="00544117">
        <w:rPr>
          <w:lang w:val="lt-LT"/>
        </w:rPr>
        <w:t>ą nors</w:t>
      </w:r>
      <w:r>
        <w:rPr>
          <w:lang w:val="lt-LT"/>
        </w:rPr>
        <w:t xml:space="preserve"> aikštę</w:t>
      </w:r>
      <w:r w:rsidR="00544117">
        <w:rPr>
          <w:lang w:val="lt-LT"/>
        </w:rPr>
        <w:t xml:space="preserve">, kuri galėtų būti pavadinta </w:t>
      </w:r>
      <w:r>
        <w:rPr>
          <w:lang w:val="lt-LT"/>
        </w:rPr>
        <w:t>Lietuvos kariuomenės vardu</w:t>
      </w:r>
      <w:r w:rsidR="00544117">
        <w:rPr>
          <w:lang w:val="lt-LT"/>
        </w:rPr>
        <w:t xml:space="preserve"> ir atitinkamai kariuomenė galėtų ten organizuoti minėjimus/renginius</w:t>
      </w:r>
      <w:r>
        <w:rPr>
          <w:lang w:val="lt-LT"/>
        </w:rPr>
        <w:t xml:space="preserve">. </w:t>
      </w:r>
    </w:p>
    <w:p w14:paraId="44CCCC34" w14:textId="4BA46B28" w:rsidR="00CA0A44" w:rsidRDefault="00CA0A44" w:rsidP="00CA0A44">
      <w:pPr>
        <w:ind w:firstLine="567"/>
        <w:jc w:val="both"/>
        <w:rPr>
          <w:lang w:val="lt-LT"/>
        </w:rPr>
      </w:pPr>
      <w:r>
        <w:rPr>
          <w:lang w:val="lt-LT"/>
        </w:rPr>
        <w:t xml:space="preserve">G. Jaunius siūlo diskusiją </w:t>
      </w:r>
      <w:r w:rsidR="0034220A">
        <w:rPr>
          <w:lang w:val="lt-LT"/>
        </w:rPr>
        <w:t>pra</w:t>
      </w:r>
      <w:r>
        <w:rPr>
          <w:lang w:val="lt-LT"/>
        </w:rPr>
        <w:t>tęsti kito posėdžio metu</w:t>
      </w:r>
      <w:r w:rsidR="0034220A">
        <w:rPr>
          <w:lang w:val="lt-LT"/>
        </w:rPr>
        <w:t xml:space="preserve">, </w:t>
      </w:r>
      <w:r>
        <w:rPr>
          <w:lang w:val="lt-LT"/>
        </w:rPr>
        <w:t>rimčiau apsvarstyti siūlymą išrinkti 3 ar 5 pavadinimus bei pasiūlyti visuomenei apsispręsti</w:t>
      </w:r>
      <w:r w:rsidR="0034220A">
        <w:rPr>
          <w:lang w:val="lt-LT"/>
        </w:rPr>
        <w:t xml:space="preserve"> dėl galutinio pavadinimo suteikimo</w:t>
      </w:r>
      <w:r>
        <w:rPr>
          <w:lang w:val="lt-LT"/>
        </w:rPr>
        <w:t>.</w:t>
      </w:r>
    </w:p>
    <w:p w14:paraId="0399FB8F" w14:textId="05B91F70" w:rsidR="00CA0A44" w:rsidRDefault="00CA0A44" w:rsidP="00CA0A44">
      <w:pPr>
        <w:ind w:firstLine="567"/>
        <w:jc w:val="both"/>
        <w:rPr>
          <w:lang w:val="lt-LT"/>
        </w:rPr>
      </w:pPr>
      <w:r>
        <w:rPr>
          <w:lang w:val="lt-LT"/>
        </w:rPr>
        <w:t xml:space="preserve">L. Bilkis siūlo išsiaiškinti dėl </w:t>
      </w:r>
      <w:r w:rsidR="002C118B">
        <w:rPr>
          <w:lang w:val="lt-LT"/>
        </w:rPr>
        <w:t xml:space="preserve">šiai kelio atkarpai </w:t>
      </w:r>
      <w:r>
        <w:rPr>
          <w:lang w:val="lt-LT"/>
        </w:rPr>
        <w:t>prospekto statuso suteikimo</w:t>
      </w:r>
      <w:r w:rsidR="002C118B">
        <w:rPr>
          <w:lang w:val="lt-LT"/>
        </w:rPr>
        <w:t xml:space="preserve"> galimybių.</w:t>
      </w:r>
    </w:p>
    <w:p w14:paraId="29F7CDC7" w14:textId="5E7DB788" w:rsidR="002C118B" w:rsidRDefault="002C118B" w:rsidP="00CA0A44">
      <w:pPr>
        <w:ind w:firstLine="567"/>
        <w:jc w:val="both"/>
        <w:rPr>
          <w:lang w:val="lt-LT"/>
        </w:rPr>
      </w:pPr>
      <w:r>
        <w:rPr>
          <w:lang w:val="lt-LT"/>
        </w:rPr>
        <w:t>G. Jaunius siūlo daryti pertrauką svarstyme. Prašo G. Auglienės išsiaiškinti ar aplinkkelį galima pervadinti</w:t>
      </w:r>
      <w:r w:rsidRPr="002C118B">
        <w:rPr>
          <w:lang w:val="lt-LT"/>
        </w:rPr>
        <w:t xml:space="preserve"> prospekt</w:t>
      </w:r>
      <w:r>
        <w:rPr>
          <w:lang w:val="lt-LT"/>
        </w:rPr>
        <w:t xml:space="preserve">u ir diskusiją dėl pavadinimų pratęsti kito posėdžio metu. </w:t>
      </w:r>
    </w:p>
    <w:p w14:paraId="7F2299F8" w14:textId="7DE37CA8" w:rsidR="002C118B" w:rsidRDefault="002C118B" w:rsidP="00CA0A44">
      <w:pPr>
        <w:ind w:firstLine="567"/>
        <w:jc w:val="both"/>
        <w:rPr>
          <w:lang w:val="lt-LT"/>
        </w:rPr>
      </w:pPr>
      <w:r>
        <w:rPr>
          <w:lang w:val="lt-LT"/>
        </w:rPr>
        <w:t>„Už“ – bendru sutarimu.</w:t>
      </w:r>
    </w:p>
    <w:p w14:paraId="1D265738" w14:textId="77777777" w:rsidR="002C118B" w:rsidRDefault="002C118B" w:rsidP="00CA0A44">
      <w:pPr>
        <w:ind w:firstLine="567"/>
        <w:jc w:val="both"/>
        <w:rPr>
          <w:lang w:val="lt-LT"/>
        </w:rPr>
      </w:pPr>
      <w:r>
        <w:rPr>
          <w:lang w:val="lt-LT"/>
        </w:rPr>
        <w:t>NUSPRĘSTA:</w:t>
      </w:r>
    </w:p>
    <w:p w14:paraId="5FCDEC0E" w14:textId="437E602E" w:rsidR="002C118B" w:rsidRDefault="002C118B" w:rsidP="002C118B">
      <w:pPr>
        <w:ind w:firstLine="567"/>
        <w:jc w:val="both"/>
        <w:rPr>
          <w:lang w:val="lt-LT"/>
        </w:rPr>
      </w:pPr>
      <w:r>
        <w:rPr>
          <w:lang w:val="lt-LT"/>
        </w:rPr>
        <w:t>1. D</w:t>
      </w:r>
      <w:r w:rsidRPr="002C118B">
        <w:rPr>
          <w:lang w:val="lt-LT"/>
        </w:rPr>
        <w:t xml:space="preserve">aryti pertrauką </w:t>
      </w:r>
      <w:r>
        <w:rPr>
          <w:lang w:val="lt-LT"/>
        </w:rPr>
        <w:t xml:space="preserve">klausimo </w:t>
      </w:r>
      <w:r w:rsidRPr="002C118B">
        <w:rPr>
          <w:lang w:val="lt-LT"/>
        </w:rPr>
        <w:t>svarstyme</w:t>
      </w:r>
      <w:r>
        <w:rPr>
          <w:lang w:val="lt-LT"/>
        </w:rPr>
        <w:t xml:space="preserve"> ir</w:t>
      </w:r>
      <w:r w:rsidRPr="002C118B">
        <w:rPr>
          <w:lang w:val="lt-LT"/>
        </w:rPr>
        <w:t xml:space="preserve"> diskusiją pratęsti kito posėdžio metu.</w:t>
      </w:r>
    </w:p>
    <w:p w14:paraId="38364ABE" w14:textId="4E15EA15" w:rsidR="002C118B" w:rsidRDefault="002C118B" w:rsidP="00CA0A44">
      <w:pPr>
        <w:ind w:firstLine="567"/>
        <w:jc w:val="both"/>
        <w:rPr>
          <w:lang w:val="lt-LT"/>
        </w:rPr>
      </w:pPr>
      <w:r>
        <w:rPr>
          <w:lang w:val="lt-LT"/>
        </w:rPr>
        <w:t>2. P</w:t>
      </w:r>
      <w:r w:rsidRPr="002C118B">
        <w:rPr>
          <w:lang w:val="lt-LT"/>
        </w:rPr>
        <w:t>raš</w:t>
      </w:r>
      <w:r>
        <w:rPr>
          <w:lang w:val="lt-LT"/>
        </w:rPr>
        <w:t xml:space="preserve">yti </w:t>
      </w:r>
      <w:r w:rsidRPr="002C118B">
        <w:rPr>
          <w:lang w:val="lt-LT"/>
        </w:rPr>
        <w:t xml:space="preserve">G. Auglienės išsiaiškinti ar aplinkkelį galima pervadinti prospektu </w:t>
      </w:r>
      <w:r>
        <w:rPr>
          <w:lang w:val="lt-LT"/>
        </w:rPr>
        <w:t>ir informaciją pateikti kito posėdžio metu.</w:t>
      </w:r>
    </w:p>
    <w:p w14:paraId="39C214E0" w14:textId="65A7A8C5" w:rsidR="00284437" w:rsidRDefault="00284437" w:rsidP="00CA0A44">
      <w:pPr>
        <w:ind w:firstLine="567"/>
        <w:jc w:val="both"/>
        <w:rPr>
          <w:lang w:val="lt-LT"/>
        </w:rPr>
      </w:pPr>
    </w:p>
    <w:p w14:paraId="6C026DC6" w14:textId="157CCB88" w:rsidR="00284437" w:rsidRPr="00E465E2" w:rsidRDefault="00284437" w:rsidP="00CA0A44">
      <w:pPr>
        <w:ind w:firstLine="567"/>
        <w:jc w:val="both"/>
        <w:rPr>
          <w:lang w:val="lt-LT"/>
        </w:rPr>
      </w:pPr>
      <w:r w:rsidRPr="00E465E2">
        <w:rPr>
          <w:lang w:val="lt-LT"/>
        </w:rPr>
        <w:t>Kadangi numatytas komisijos posėdžio laikas baigiasi, posėdžio pirmininkas G. Jaunius siūlo darbotvarkės klausimų nuo 1</w:t>
      </w:r>
      <w:r w:rsidR="00C507AC">
        <w:rPr>
          <w:lang w:val="lt-LT"/>
        </w:rPr>
        <w:t>2</w:t>
      </w:r>
      <w:r w:rsidRPr="00E465E2">
        <w:rPr>
          <w:lang w:val="lt-LT"/>
        </w:rPr>
        <w:t xml:space="preserve"> iki 15 svarstymus atidėti </w:t>
      </w:r>
      <w:r w:rsidR="00526B45" w:rsidRPr="00E465E2">
        <w:rPr>
          <w:lang w:val="lt-LT"/>
        </w:rPr>
        <w:t xml:space="preserve">ir aptarti kito </w:t>
      </w:r>
      <w:r w:rsidRPr="00E465E2">
        <w:rPr>
          <w:lang w:val="lt-LT"/>
        </w:rPr>
        <w:t>posėdži</w:t>
      </w:r>
      <w:r w:rsidR="00526B45" w:rsidRPr="00E465E2">
        <w:rPr>
          <w:lang w:val="lt-LT"/>
        </w:rPr>
        <w:t>o metu.</w:t>
      </w:r>
    </w:p>
    <w:p w14:paraId="2DE48C62" w14:textId="474B58A8" w:rsidR="00284437" w:rsidRPr="00E465E2" w:rsidRDefault="00284437" w:rsidP="00CA0A44">
      <w:pPr>
        <w:ind w:firstLine="567"/>
        <w:jc w:val="both"/>
        <w:rPr>
          <w:lang w:val="lt-LT"/>
        </w:rPr>
      </w:pPr>
      <w:r w:rsidRPr="00E465E2">
        <w:rPr>
          <w:lang w:val="lt-LT"/>
        </w:rPr>
        <w:t>Prieštaraujančių nėra.</w:t>
      </w:r>
    </w:p>
    <w:p w14:paraId="7106B9DF" w14:textId="77777777" w:rsidR="002C118B" w:rsidRDefault="002C118B" w:rsidP="00CA0A44">
      <w:pPr>
        <w:ind w:firstLine="567"/>
        <w:jc w:val="both"/>
        <w:rPr>
          <w:lang w:val="lt-LT"/>
        </w:rPr>
      </w:pPr>
    </w:p>
    <w:p w14:paraId="29A4789A" w14:textId="3095011F" w:rsidR="002C118B" w:rsidRDefault="002C118B" w:rsidP="00CA0A44">
      <w:pPr>
        <w:ind w:firstLine="567"/>
        <w:jc w:val="both"/>
        <w:rPr>
          <w:lang w:val="lt-LT"/>
        </w:rPr>
      </w:pPr>
      <w:r w:rsidRPr="002C118B">
        <w:rPr>
          <w:lang w:val="lt-LT"/>
        </w:rPr>
        <w:t>1</w:t>
      </w:r>
      <w:r w:rsidR="00284437">
        <w:rPr>
          <w:lang w:val="lt-LT"/>
        </w:rPr>
        <w:t>6</w:t>
      </w:r>
      <w:r w:rsidRPr="002C118B">
        <w:rPr>
          <w:lang w:val="lt-LT"/>
        </w:rPr>
        <w:t>. KITI KLAUSIMAI (Dėl J. Basanavičiaus g. informacinės lentos teksto).</w:t>
      </w:r>
    </w:p>
    <w:p w14:paraId="21460C23" w14:textId="77777777" w:rsidR="00DD160D" w:rsidRPr="00DD160D" w:rsidRDefault="00DD160D" w:rsidP="00DD160D">
      <w:pPr>
        <w:ind w:firstLine="567"/>
        <w:jc w:val="both"/>
        <w:rPr>
          <w:lang w:val="lt-LT"/>
        </w:rPr>
      </w:pPr>
      <w:r w:rsidRPr="00DD160D">
        <w:rPr>
          <w:lang w:val="lt-LT"/>
        </w:rPr>
        <w:t>R. Matonienė pristato po aptarimo elektroniniu paštu su komisijos nariais suderintą J. Basanavičiaus g. informacinės lentos tekstą „Jonas Basanavičius (1851–1927) – gydytojas, mokslininkas, politikas, „Aušros“ leidėjas. Didžiojo Vilniaus seimo iniciatorius ir dalyvis, Lietuvių mokslo draugijos steigėjas ir pirmininkas, Lietuvos Tarybos narys, 1918 m. Vasario 16-osios Nepriklausomybės Akto signataras.“.</w:t>
      </w:r>
    </w:p>
    <w:p w14:paraId="174C5A2F" w14:textId="77777777" w:rsidR="00DD160D" w:rsidRPr="00DD160D" w:rsidRDefault="00DD160D" w:rsidP="00DD160D">
      <w:pPr>
        <w:ind w:firstLine="567"/>
        <w:jc w:val="both"/>
        <w:rPr>
          <w:lang w:val="lt-LT"/>
        </w:rPr>
      </w:pPr>
      <w:r w:rsidRPr="00DD160D">
        <w:rPr>
          <w:lang w:val="lt-LT"/>
        </w:rPr>
        <w:t>G. Jaunius klausia, ar galima užtvirtinti dėl jau sutarto J. Basanavičiaus g. informacinės lentos teksto.</w:t>
      </w:r>
    </w:p>
    <w:p w14:paraId="672C6AC7" w14:textId="77777777" w:rsidR="00DD160D" w:rsidRPr="00DD160D" w:rsidRDefault="00DD160D" w:rsidP="00DD160D">
      <w:pPr>
        <w:ind w:firstLine="567"/>
        <w:jc w:val="both"/>
        <w:rPr>
          <w:lang w:val="lt-LT"/>
        </w:rPr>
      </w:pPr>
      <w:r w:rsidRPr="00DD160D">
        <w:rPr>
          <w:lang w:val="lt-LT"/>
        </w:rPr>
        <w:t>„Už“ – bendru sutarimu.</w:t>
      </w:r>
    </w:p>
    <w:p w14:paraId="2E094CDB" w14:textId="77777777" w:rsidR="00DD160D" w:rsidRPr="00DD160D" w:rsidRDefault="00DD160D" w:rsidP="00DD160D">
      <w:pPr>
        <w:ind w:firstLine="567"/>
        <w:jc w:val="both"/>
        <w:rPr>
          <w:lang w:val="lt-LT"/>
        </w:rPr>
      </w:pPr>
      <w:r w:rsidRPr="00DD160D">
        <w:rPr>
          <w:lang w:val="lt-LT"/>
        </w:rPr>
        <w:t>Siūloma iškomunikuoti sprendimus dėl:</w:t>
      </w:r>
    </w:p>
    <w:p w14:paraId="35D62B00" w14:textId="77777777" w:rsidR="00DD160D" w:rsidRPr="00DD160D" w:rsidRDefault="00DD160D" w:rsidP="00DD160D">
      <w:pPr>
        <w:ind w:firstLine="567"/>
        <w:jc w:val="both"/>
        <w:rPr>
          <w:lang w:val="lt-LT"/>
        </w:rPr>
      </w:pPr>
      <w:r w:rsidRPr="00DD160D">
        <w:rPr>
          <w:lang w:val="lt-LT"/>
        </w:rPr>
        <w:t xml:space="preserve">1. miesto vėliavų įrengimo planų; </w:t>
      </w:r>
    </w:p>
    <w:p w14:paraId="743C76BD" w14:textId="77777777" w:rsidR="00DD160D" w:rsidRPr="00DD160D" w:rsidRDefault="00DD160D" w:rsidP="00DD160D">
      <w:pPr>
        <w:ind w:firstLine="567"/>
        <w:jc w:val="both"/>
        <w:rPr>
          <w:lang w:val="lt-LT"/>
        </w:rPr>
      </w:pPr>
      <w:r w:rsidRPr="00DD160D">
        <w:rPr>
          <w:lang w:val="lt-LT"/>
        </w:rPr>
        <w:t>2. F. Ruščico atminimo įamžinimo Užupyje projekto.</w:t>
      </w:r>
    </w:p>
    <w:p w14:paraId="4EA42566" w14:textId="108B1EC4" w:rsidR="00DD160D" w:rsidRPr="00DD160D" w:rsidRDefault="00DD160D" w:rsidP="00DD160D">
      <w:pPr>
        <w:ind w:firstLine="567"/>
        <w:jc w:val="both"/>
        <w:rPr>
          <w:lang w:val="lt-LT"/>
        </w:rPr>
      </w:pPr>
      <w:r w:rsidRPr="00DD160D">
        <w:rPr>
          <w:lang w:val="lt-LT"/>
        </w:rPr>
        <w:t xml:space="preserve">N. Černiauskas siūlo iškomunikuoti </w:t>
      </w:r>
      <w:r w:rsidR="00DA5EE6">
        <w:rPr>
          <w:lang w:val="lt-LT"/>
        </w:rPr>
        <w:t>apie</w:t>
      </w:r>
      <w:r w:rsidRPr="00DD160D">
        <w:rPr>
          <w:lang w:val="lt-LT"/>
        </w:rPr>
        <w:t xml:space="preserve"> Lietuvos generolų vardais pavadintų gatvių informacinių lentelių Šiaurės miestelyje įrengim</w:t>
      </w:r>
      <w:r w:rsidR="00DA5EE6">
        <w:rPr>
          <w:lang w:val="lt-LT"/>
        </w:rPr>
        <w:t>ą</w:t>
      </w:r>
      <w:r w:rsidRPr="00DD160D">
        <w:rPr>
          <w:lang w:val="lt-LT"/>
        </w:rPr>
        <w:t>, nes tam iš esmės yra pritarta, tačiau atsiųstas K. Šeraitės tekstas</w:t>
      </w:r>
      <w:r w:rsidR="00DA5EE6">
        <w:rPr>
          <w:lang w:val="lt-LT"/>
        </w:rPr>
        <w:t xml:space="preserve"> dar</w:t>
      </w:r>
      <w:r w:rsidRPr="00DD160D">
        <w:rPr>
          <w:lang w:val="lt-LT"/>
        </w:rPr>
        <w:t xml:space="preserve"> redaguojamas. Būtų gerai tai iškomunikuoti iki Lietuvos kariuomenės dienos, kuri bus lapkričio 23 d.</w:t>
      </w:r>
    </w:p>
    <w:p w14:paraId="0A3B93E6" w14:textId="77777777" w:rsidR="00DD160D" w:rsidRPr="00DD160D" w:rsidRDefault="00DD160D" w:rsidP="00DD160D">
      <w:pPr>
        <w:ind w:firstLine="567"/>
        <w:jc w:val="both"/>
        <w:rPr>
          <w:lang w:val="lt-LT"/>
        </w:rPr>
      </w:pPr>
      <w:r w:rsidRPr="00DD160D">
        <w:rPr>
          <w:lang w:val="lt-LT"/>
        </w:rPr>
        <w:t>Prieštaraujančių nėra.</w:t>
      </w:r>
    </w:p>
    <w:p w14:paraId="2AA589DD" w14:textId="77777777" w:rsidR="00DD160D" w:rsidRPr="00DD160D" w:rsidRDefault="00DD160D" w:rsidP="00DD160D">
      <w:pPr>
        <w:ind w:firstLine="567"/>
        <w:jc w:val="both"/>
        <w:rPr>
          <w:lang w:val="lt-LT"/>
        </w:rPr>
      </w:pPr>
      <w:r w:rsidRPr="00DD160D">
        <w:rPr>
          <w:lang w:val="lt-LT"/>
        </w:rPr>
        <w:t>„Už“ – bendru sutarimu.</w:t>
      </w:r>
    </w:p>
    <w:p w14:paraId="2BA6BCAD" w14:textId="77777777" w:rsidR="00DD160D" w:rsidRPr="00DD160D" w:rsidRDefault="00DD160D" w:rsidP="00DD160D">
      <w:pPr>
        <w:ind w:firstLine="567"/>
        <w:jc w:val="both"/>
        <w:rPr>
          <w:lang w:val="lt-LT"/>
        </w:rPr>
      </w:pPr>
      <w:r w:rsidRPr="00DD160D">
        <w:rPr>
          <w:lang w:val="lt-LT"/>
        </w:rPr>
        <w:t>NUSPRĘSTA:</w:t>
      </w:r>
    </w:p>
    <w:p w14:paraId="36A10713" w14:textId="77777777" w:rsidR="00DD160D" w:rsidRPr="00DD160D" w:rsidRDefault="00DD160D" w:rsidP="00DD160D">
      <w:pPr>
        <w:ind w:firstLine="567"/>
        <w:jc w:val="both"/>
        <w:rPr>
          <w:lang w:val="lt-LT"/>
        </w:rPr>
      </w:pPr>
      <w:r w:rsidRPr="00DD160D">
        <w:rPr>
          <w:lang w:val="lt-LT"/>
        </w:rPr>
        <w:t>1. Pritarti J. Basanavičiaus g. informacinės lentos tekstui „Jonas Basanavičius (1851–1927) – gydytojas, mokslininkas, politikas, „Aušros“ leidėjas. Didžiojo Vilniaus seimo iniciatorius ir dalyvis, Lietuvių mokslo draugijos steigėjas ir pirmininkas, Lietuvos Tarybos narys, 1918 m. Vasario 16-osios Nepriklausomybės Akto signataras.“.</w:t>
      </w:r>
    </w:p>
    <w:p w14:paraId="5A992FA7" w14:textId="3095C6CE" w:rsidR="00DD160D" w:rsidRPr="00DD160D" w:rsidRDefault="00DD160D" w:rsidP="00DD160D">
      <w:pPr>
        <w:ind w:firstLine="567"/>
        <w:jc w:val="both"/>
        <w:rPr>
          <w:lang w:val="lt-LT"/>
        </w:rPr>
      </w:pPr>
      <w:r w:rsidRPr="00DD160D">
        <w:rPr>
          <w:lang w:val="lt-LT"/>
        </w:rPr>
        <w:t xml:space="preserve">2. </w:t>
      </w:r>
      <w:r w:rsidR="00441BA4" w:rsidRPr="00441BA4">
        <w:rPr>
          <w:lang w:val="lt-LT"/>
        </w:rPr>
        <w:t xml:space="preserve">Prašyti Rinkodaros ir komunikacijos skyriaus iškomunikuoti sprendimą dėl </w:t>
      </w:r>
      <w:r w:rsidR="00DA5EE6" w:rsidRPr="00DD160D">
        <w:rPr>
          <w:lang w:val="lt-LT"/>
        </w:rPr>
        <w:t>miesto vėliavų įrengimo planų</w:t>
      </w:r>
      <w:r w:rsidR="00441BA4" w:rsidRPr="00441BA4">
        <w:rPr>
          <w:lang w:val="lt-LT"/>
        </w:rPr>
        <w:t>, dėl F. Ruščico atminimo įamžinimo Užupyje projekto ir generolų gatvių informacinių lentelių Šiaurės miestelyje įrengimo.</w:t>
      </w:r>
    </w:p>
    <w:p w14:paraId="6F2B5614" w14:textId="65C7899B" w:rsidR="00CA0A44" w:rsidRDefault="00DD160D" w:rsidP="00DD160D">
      <w:pPr>
        <w:ind w:firstLine="567"/>
        <w:jc w:val="both"/>
        <w:rPr>
          <w:lang w:val="lt-LT"/>
        </w:rPr>
      </w:pPr>
      <w:r w:rsidRPr="00DD160D">
        <w:rPr>
          <w:lang w:val="lt-LT"/>
        </w:rPr>
        <w:t>3. Kitą Komisijos posėdį organizuoti š. m. gruodžio 7 d. 10.00 val.</w:t>
      </w:r>
    </w:p>
    <w:p w14:paraId="2D703A76" w14:textId="457F81D4" w:rsidR="003079FE" w:rsidRPr="00656A88" w:rsidRDefault="003079FE">
      <w:pPr>
        <w:rPr>
          <w:lang w:val="lt-LT"/>
        </w:rPr>
      </w:pPr>
    </w:p>
    <w:p w14:paraId="47A48E5D" w14:textId="4AB76BB8" w:rsidR="003079FE" w:rsidRPr="00656A88" w:rsidRDefault="00255FB4">
      <w:pPr>
        <w:rPr>
          <w:lang w:val="lt-LT"/>
        </w:rPr>
      </w:pPr>
      <w:r w:rsidRPr="00656A88">
        <w:rPr>
          <w:lang w:val="lt-LT"/>
        </w:rPr>
        <w:t xml:space="preserve">Posėdžio pirmininkas </w:t>
      </w:r>
      <w:r w:rsidRPr="00656A88">
        <w:rPr>
          <w:lang w:val="lt-LT"/>
        </w:rPr>
        <w:tab/>
      </w:r>
      <w:r w:rsidRPr="00656A88">
        <w:rPr>
          <w:lang w:val="lt-LT"/>
        </w:rPr>
        <w:tab/>
      </w:r>
      <w:r w:rsidRPr="00656A88">
        <w:rPr>
          <w:lang w:val="lt-LT"/>
        </w:rPr>
        <w:tab/>
      </w:r>
      <w:r w:rsidRPr="00656A88">
        <w:rPr>
          <w:lang w:val="lt-LT"/>
        </w:rPr>
        <w:tab/>
      </w:r>
      <w:r w:rsidRPr="00656A88">
        <w:rPr>
          <w:lang w:val="lt-LT"/>
        </w:rPr>
        <w:tab/>
        <w:t>Gediminas Jaunius</w:t>
      </w:r>
    </w:p>
    <w:p w14:paraId="79AC4A1B" w14:textId="61A3ECF6" w:rsidR="00255FB4" w:rsidRPr="00656A88" w:rsidRDefault="00255FB4">
      <w:pPr>
        <w:rPr>
          <w:lang w:val="lt-LT"/>
        </w:rPr>
      </w:pPr>
    </w:p>
    <w:p w14:paraId="68C67CA5" w14:textId="7E51925E" w:rsidR="00255FB4" w:rsidRPr="00656A88" w:rsidRDefault="00255FB4">
      <w:pPr>
        <w:rPr>
          <w:lang w:val="lt-LT"/>
        </w:rPr>
      </w:pPr>
      <w:r w:rsidRPr="00656A88">
        <w:rPr>
          <w:lang w:val="lt-LT"/>
        </w:rPr>
        <w:t>Posėdžio sekretorė</w:t>
      </w:r>
      <w:r w:rsidRPr="00656A88">
        <w:rPr>
          <w:lang w:val="lt-LT"/>
        </w:rPr>
        <w:tab/>
      </w:r>
      <w:r w:rsidRPr="00656A88">
        <w:rPr>
          <w:lang w:val="lt-LT"/>
        </w:rPr>
        <w:tab/>
      </w:r>
      <w:r w:rsidRPr="00656A88">
        <w:rPr>
          <w:lang w:val="lt-LT"/>
        </w:rPr>
        <w:tab/>
      </w:r>
      <w:r w:rsidRPr="00656A88">
        <w:rPr>
          <w:lang w:val="lt-LT"/>
        </w:rPr>
        <w:tab/>
      </w:r>
      <w:r w:rsidRPr="00656A88">
        <w:rPr>
          <w:lang w:val="lt-LT"/>
        </w:rPr>
        <w:tab/>
      </w:r>
      <w:r w:rsidR="00895284">
        <w:rPr>
          <w:lang w:val="lt-LT"/>
        </w:rPr>
        <w:t>Nijolė Milašienė</w:t>
      </w:r>
    </w:p>
    <w:sectPr w:rsidR="00255FB4" w:rsidRPr="00656A88" w:rsidSect="000A0823">
      <w:headerReference w:type="default" r:id="rId7"/>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D047" w14:textId="77777777" w:rsidR="00243F6D" w:rsidRDefault="00243F6D" w:rsidP="004038EE">
      <w:r>
        <w:separator/>
      </w:r>
    </w:p>
  </w:endnote>
  <w:endnote w:type="continuationSeparator" w:id="0">
    <w:p w14:paraId="0EB085D5" w14:textId="77777777" w:rsidR="00243F6D" w:rsidRDefault="00243F6D" w:rsidP="0040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F8E01" w14:textId="77777777" w:rsidR="00243F6D" w:rsidRDefault="00243F6D" w:rsidP="004038EE">
      <w:r>
        <w:separator/>
      </w:r>
    </w:p>
  </w:footnote>
  <w:footnote w:type="continuationSeparator" w:id="0">
    <w:p w14:paraId="6C5ED2E4" w14:textId="77777777" w:rsidR="00243F6D" w:rsidRDefault="00243F6D" w:rsidP="0040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402795"/>
      <w:docPartObj>
        <w:docPartGallery w:val="Page Numbers (Top of Page)"/>
        <w:docPartUnique/>
      </w:docPartObj>
    </w:sdtPr>
    <w:sdtContent>
      <w:p w14:paraId="1A4AA947" w14:textId="57709023" w:rsidR="004038EE" w:rsidRDefault="004038EE">
        <w:pPr>
          <w:pStyle w:val="Antrats"/>
          <w:jc w:val="center"/>
        </w:pPr>
        <w:r>
          <w:fldChar w:fldCharType="begin"/>
        </w:r>
        <w:r>
          <w:instrText>PAGE   \* MERGEFORMAT</w:instrText>
        </w:r>
        <w:r>
          <w:fldChar w:fldCharType="separate"/>
        </w:r>
        <w:r>
          <w:rPr>
            <w:lang w:val="lt-LT"/>
          </w:rPr>
          <w:t>2</w:t>
        </w:r>
        <w:r>
          <w:fldChar w:fldCharType="end"/>
        </w:r>
      </w:p>
    </w:sdtContent>
  </w:sdt>
  <w:p w14:paraId="2C177923" w14:textId="77777777" w:rsidR="004038EE" w:rsidRDefault="004038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3722"/>
    <w:multiLevelType w:val="multilevel"/>
    <w:tmpl w:val="A680FDF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26A71DDB"/>
    <w:multiLevelType w:val="hybridMultilevel"/>
    <w:tmpl w:val="81BA4828"/>
    <w:lvl w:ilvl="0" w:tplc="A7469C16">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06679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342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74"/>
    <w:rsid w:val="00003CA0"/>
    <w:rsid w:val="00004F0B"/>
    <w:rsid w:val="00015616"/>
    <w:rsid w:val="0001680B"/>
    <w:rsid w:val="0001695C"/>
    <w:rsid w:val="00016C59"/>
    <w:rsid w:val="00017197"/>
    <w:rsid w:val="000260FD"/>
    <w:rsid w:val="000267F7"/>
    <w:rsid w:val="000361AB"/>
    <w:rsid w:val="00041A65"/>
    <w:rsid w:val="00042FF2"/>
    <w:rsid w:val="00050B5F"/>
    <w:rsid w:val="00057C42"/>
    <w:rsid w:val="00062A79"/>
    <w:rsid w:val="00070199"/>
    <w:rsid w:val="00072467"/>
    <w:rsid w:val="000731F0"/>
    <w:rsid w:val="0008110E"/>
    <w:rsid w:val="00081461"/>
    <w:rsid w:val="000829F6"/>
    <w:rsid w:val="00083F1B"/>
    <w:rsid w:val="000911FC"/>
    <w:rsid w:val="000974B9"/>
    <w:rsid w:val="000A0823"/>
    <w:rsid w:val="000A0B20"/>
    <w:rsid w:val="000A5B38"/>
    <w:rsid w:val="000A6E2D"/>
    <w:rsid w:val="000A7A1B"/>
    <w:rsid w:val="000B137D"/>
    <w:rsid w:val="000B26D6"/>
    <w:rsid w:val="000B6EB4"/>
    <w:rsid w:val="000D4F4D"/>
    <w:rsid w:val="000E0335"/>
    <w:rsid w:val="000E0B97"/>
    <w:rsid w:val="000E177A"/>
    <w:rsid w:val="000E5F08"/>
    <w:rsid w:val="000E684C"/>
    <w:rsid w:val="000F7AED"/>
    <w:rsid w:val="00102074"/>
    <w:rsid w:val="00102713"/>
    <w:rsid w:val="00103A30"/>
    <w:rsid w:val="00115325"/>
    <w:rsid w:val="00116FAA"/>
    <w:rsid w:val="0012628B"/>
    <w:rsid w:val="00127013"/>
    <w:rsid w:val="001355FE"/>
    <w:rsid w:val="001416AB"/>
    <w:rsid w:val="00141F2F"/>
    <w:rsid w:val="00143BAE"/>
    <w:rsid w:val="00143ECD"/>
    <w:rsid w:val="00146ED9"/>
    <w:rsid w:val="00151B4D"/>
    <w:rsid w:val="001573F7"/>
    <w:rsid w:val="00162A7C"/>
    <w:rsid w:val="00164B07"/>
    <w:rsid w:val="00166E7B"/>
    <w:rsid w:val="001765D8"/>
    <w:rsid w:val="0019147E"/>
    <w:rsid w:val="00196B21"/>
    <w:rsid w:val="001A0BDE"/>
    <w:rsid w:val="001A0E17"/>
    <w:rsid w:val="001A17BC"/>
    <w:rsid w:val="001A4305"/>
    <w:rsid w:val="001B697A"/>
    <w:rsid w:val="001C09EC"/>
    <w:rsid w:val="001C3F8F"/>
    <w:rsid w:val="001D6CBE"/>
    <w:rsid w:val="001D7CF2"/>
    <w:rsid w:val="001E6B64"/>
    <w:rsid w:val="001F078F"/>
    <w:rsid w:val="001F4E85"/>
    <w:rsid w:val="002039A5"/>
    <w:rsid w:val="00203F61"/>
    <w:rsid w:val="002041D0"/>
    <w:rsid w:val="00210085"/>
    <w:rsid w:val="0021054B"/>
    <w:rsid w:val="00210AB7"/>
    <w:rsid w:val="00211C70"/>
    <w:rsid w:val="00212740"/>
    <w:rsid w:val="002134AC"/>
    <w:rsid w:val="00217361"/>
    <w:rsid w:val="00224B34"/>
    <w:rsid w:val="00232443"/>
    <w:rsid w:val="0023334E"/>
    <w:rsid w:val="00234E1B"/>
    <w:rsid w:val="002357AB"/>
    <w:rsid w:val="00237F2D"/>
    <w:rsid w:val="00241C2D"/>
    <w:rsid w:val="00243AF2"/>
    <w:rsid w:val="00243F6D"/>
    <w:rsid w:val="00244020"/>
    <w:rsid w:val="00247B89"/>
    <w:rsid w:val="00251171"/>
    <w:rsid w:val="00251239"/>
    <w:rsid w:val="002524F3"/>
    <w:rsid w:val="002543C4"/>
    <w:rsid w:val="00254726"/>
    <w:rsid w:val="00255FB4"/>
    <w:rsid w:val="00270C5C"/>
    <w:rsid w:val="00272E11"/>
    <w:rsid w:val="002756B3"/>
    <w:rsid w:val="00277BA3"/>
    <w:rsid w:val="00277BFB"/>
    <w:rsid w:val="00284437"/>
    <w:rsid w:val="00284C5B"/>
    <w:rsid w:val="00293B6B"/>
    <w:rsid w:val="00297FBC"/>
    <w:rsid w:val="002A5842"/>
    <w:rsid w:val="002B05FA"/>
    <w:rsid w:val="002B198C"/>
    <w:rsid w:val="002C118B"/>
    <w:rsid w:val="002C2E5F"/>
    <w:rsid w:val="002C6D79"/>
    <w:rsid w:val="002D2C74"/>
    <w:rsid w:val="002D3F7C"/>
    <w:rsid w:val="002D4622"/>
    <w:rsid w:val="002E0D9F"/>
    <w:rsid w:val="002E3FFE"/>
    <w:rsid w:val="002E657D"/>
    <w:rsid w:val="003065A3"/>
    <w:rsid w:val="003079FE"/>
    <w:rsid w:val="00310132"/>
    <w:rsid w:val="0031191E"/>
    <w:rsid w:val="00316958"/>
    <w:rsid w:val="00332809"/>
    <w:rsid w:val="0034026B"/>
    <w:rsid w:val="0034220A"/>
    <w:rsid w:val="0034284F"/>
    <w:rsid w:val="003541B9"/>
    <w:rsid w:val="00360764"/>
    <w:rsid w:val="003609BD"/>
    <w:rsid w:val="00361AA8"/>
    <w:rsid w:val="00364F9A"/>
    <w:rsid w:val="00365245"/>
    <w:rsid w:val="00383F2E"/>
    <w:rsid w:val="00391A17"/>
    <w:rsid w:val="003953A3"/>
    <w:rsid w:val="00395ABE"/>
    <w:rsid w:val="00397439"/>
    <w:rsid w:val="003A0E18"/>
    <w:rsid w:val="003A1C14"/>
    <w:rsid w:val="003A240E"/>
    <w:rsid w:val="003A287D"/>
    <w:rsid w:val="003A4936"/>
    <w:rsid w:val="003A73BA"/>
    <w:rsid w:val="003B1442"/>
    <w:rsid w:val="003B1CF1"/>
    <w:rsid w:val="003B24E7"/>
    <w:rsid w:val="003C1716"/>
    <w:rsid w:val="003C3A46"/>
    <w:rsid w:val="003C59B4"/>
    <w:rsid w:val="003D01FA"/>
    <w:rsid w:val="003D2C88"/>
    <w:rsid w:val="003D71F0"/>
    <w:rsid w:val="003E0141"/>
    <w:rsid w:val="003E2E6A"/>
    <w:rsid w:val="003F1457"/>
    <w:rsid w:val="003F2F81"/>
    <w:rsid w:val="003F37C4"/>
    <w:rsid w:val="003F4444"/>
    <w:rsid w:val="003F6542"/>
    <w:rsid w:val="003F6767"/>
    <w:rsid w:val="00401456"/>
    <w:rsid w:val="00402144"/>
    <w:rsid w:val="00402B3B"/>
    <w:rsid w:val="004038EE"/>
    <w:rsid w:val="00414148"/>
    <w:rsid w:val="0043023D"/>
    <w:rsid w:val="004348CE"/>
    <w:rsid w:val="0043625B"/>
    <w:rsid w:val="0043682F"/>
    <w:rsid w:val="00441BA4"/>
    <w:rsid w:val="00443621"/>
    <w:rsid w:val="00446988"/>
    <w:rsid w:val="00447401"/>
    <w:rsid w:val="00455285"/>
    <w:rsid w:val="00456580"/>
    <w:rsid w:val="00466F02"/>
    <w:rsid w:val="004736F3"/>
    <w:rsid w:val="00475C96"/>
    <w:rsid w:val="00477D2F"/>
    <w:rsid w:val="004805A2"/>
    <w:rsid w:val="004806B0"/>
    <w:rsid w:val="00482392"/>
    <w:rsid w:val="004A0FAC"/>
    <w:rsid w:val="004B2040"/>
    <w:rsid w:val="004B3BC4"/>
    <w:rsid w:val="004B6932"/>
    <w:rsid w:val="004C1101"/>
    <w:rsid w:val="004C13D6"/>
    <w:rsid w:val="004C162C"/>
    <w:rsid w:val="004C1D41"/>
    <w:rsid w:val="004C27C5"/>
    <w:rsid w:val="004C5614"/>
    <w:rsid w:val="004D1A10"/>
    <w:rsid w:val="004D1B1A"/>
    <w:rsid w:val="004D3F10"/>
    <w:rsid w:val="004D4778"/>
    <w:rsid w:val="004D65D9"/>
    <w:rsid w:val="004E5A2F"/>
    <w:rsid w:val="004E7347"/>
    <w:rsid w:val="004F7A6C"/>
    <w:rsid w:val="005078AF"/>
    <w:rsid w:val="0051000C"/>
    <w:rsid w:val="0051306E"/>
    <w:rsid w:val="005138BD"/>
    <w:rsid w:val="00514B6E"/>
    <w:rsid w:val="00516663"/>
    <w:rsid w:val="00526B45"/>
    <w:rsid w:val="0052722A"/>
    <w:rsid w:val="00527BA4"/>
    <w:rsid w:val="005335B3"/>
    <w:rsid w:val="005363F3"/>
    <w:rsid w:val="00536F18"/>
    <w:rsid w:val="00544117"/>
    <w:rsid w:val="00545516"/>
    <w:rsid w:val="00547944"/>
    <w:rsid w:val="00547E13"/>
    <w:rsid w:val="00561F74"/>
    <w:rsid w:val="00562411"/>
    <w:rsid w:val="00571659"/>
    <w:rsid w:val="005750FB"/>
    <w:rsid w:val="00575395"/>
    <w:rsid w:val="00583E7D"/>
    <w:rsid w:val="005853BD"/>
    <w:rsid w:val="005861E6"/>
    <w:rsid w:val="005A1E19"/>
    <w:rsid w:val="005A3E82"/>
    <w:rsid w:val="005A558B"/>
    <w:rsid w:val="005B6C07"/>
    <w:rsid w:val="005C0CD5"/>
    <w:rsid w:val="005C6595"/>
    <w:rsid w:val="005D1FF6"/>
    <w:rsid w:val="005D597B"/>
    <w:rsid w:val="005D66BD"/>
    <w:rsid w:val="005D70AB"/>
    <w:rsid w:val="005D7880"/>
    <w:rsid w:val="005E04D3"/>
    <w:rsid w:val="005E146C"/>
    <w:rsid w:val="005E14C6"/>
    <w:rsid w:val="005E1FFF"/>
    <w:rsid w:val="005E32F3"/>
    <w:rsid w:val="005E4B45"/>
    <w:rsid w:val="005F1C3F"/>
    <w:rsid w:val="00600299"/>
    <w:rsid w:val="006033E0"/>
    <w:rsid w:val="006043DC"/>
    <w:rsid w:val="00605B43"/>
    <w:rsid w:val="00607382"/>
    <w:rsid w:val="0061361A"/>
    <w:rsid w:val="006177E6"/>
    <w:rsid w:val="00625486"/>
    <w:rsid w:val="006272BB"/>
    <w:rsid w:val="00627BA8"/>
    <w:rsid w:val="006310B5"/>
    <w:rsid w:val="006318CB"/>
    <w:rsid w:val="00631DE3"/>
    <w:rsid w:val="006356DB"/>
    <w:rsid w:val="0063574A"/>
    <w:rsid w:val="00653A2B"/>
    <w:rsid w:val="00656A88"/>
    <w:rsid w:val="00661F7C"/>
    <w:rsid w:val="00663604"/>
    <w:rsid w:val="00663741"/>
    <w:rsid w:val="00675C6A"/>
    <w:rsid w:val="00683FE5"/>
    <w:rsid w:val="00687EAE"/>
    <w:rsid w:val="00690B62"/>
    <w:rsid w:val="0069215E"/>
    <w:rsid w:val="006A049E"/>
    <w:rsid w:val="006A0E92"/>
    <w:rsid w:val="006B092F"/>
    <w:rsid w:val="006C3589"/>
    <w:rsid w:val="006C5533"/>
    <w:rsid w:val="006E125E"/>
    <w:rsid w:val="006E1927"/>
    <w:rsid w:val="006E2988"/>
    <w:rsid w:val="006E4A25"/>
    <w:rsid w:val="006F7439"/>
    <w:rsid w:val="006F78A5"/>
    <w:rsid w:val="00700508"/>
    <w:rsid w:val="00725273"/>
    <w:rsid w:val="00733C9A"/>
    <w:rsid w:val="00742EA6"/>
    <w:rsid w:val="00757B28"/>
    <w:rsid w:val="00764926"/>
    <w:rsid w:val="00772CD3"/>
    <w:rsid w:val="00777770"/>
    <w:rsid w:val="00777BB3"/>
    <w:rsid w:val="00781FC8"/>
    <w:rsid w:val="0078254F"/>
    <w:rsid w:val="00782E0C"/>
    <w:rsid w:val="00787ED9"/>
    <w:rsid w:val="007905AE"/>
    <w:rsid w:val="007A21C2"/>
    <w:rsid w:val="007A3563"/>
    <w:rsid w:val="007A53A6"/>
    <w:rsid w:val="007D5AC6"/>
    <w:rsid w:val="007D65A4"/>
    <w:rsid w:val="007E0FE1"/>
    <w:rsid w:val="007E506C"/>
    <w:rsid w:val="00824507"/>
    <w:rsid w:val="008255F0"/>
    <w:rsid w:val="00825EA7"/>
    <w:rsid w:val="00825EE3"/>
    <w:rsid w:val="0083079B"/>
    <w:rsid w:val="00834C86"/>
    <w:rsid w:val="00837BD4"/>
    <w:rsid w:val="00842FD9"/>
    <w:rsid w:val="00843410"/>
    <w:rsid w:val="008461BF"/>
    <w:rsid w:val="00851389"/>
    <w:rsid w:val="00874DBE"/>
    <w:rsid w:val="00885B94"/>
    <w:rsid w:val="00891119"/>
    <w:rsid w:val="00894B70"/>
    <w:rsid w:val="00895048"/>
    <w:rsid w:val="00895284"/>
    <w:rsid w:val="008A128B"/>
    <w:rsid w:val="008A33EB"/>
    <w:rsid w:val="008A4294"/>
    <w:rsid w:val="008C024E"/>
    <w:rsid w:val="008C536E"/>
    <w:rsid w:val="008C5A40"/>
    <w:rsid w:val="008C60C2"/>
    <w:rsid w:val="008D0D66"/>
    <w:rsid w:val="008D159A"/>
    <w:rsid w:val="008D2580"/>
    <w:rsid w:val="008D58F6"/>
    <w:rsid w:val="008E157E"/>
    <w:rsid w:val="008F0EF8"/>
    <w:rsid w:val="008F3A50"/>
    <w:rsid w:val="008F4117"/>
    <w:rsid w:val="008F6D9A"/>
    <w:rsid w:val="008F7A8B"/>
    <w:rsid w:val="00901A7B"/>
    <w:rsid w:val="00904067"/>
    <w:rsid w:val="0091317F"/>
    <w:rsid w:val="00913BD0"/>
    <w:rsid w:val="009157BE"/>
    <w:rsid w:val="00924182"/>
    <w:rsid w:val="00930CA8"/>
    <w:rsid w:val="00931780"/>
    <w:rsid w:val="009351D0"/>
    <w:rsid w:val="00943403"/>
    <w:rsid w:val="00943791"/>
    <w:rsid w:val="009438DF"/>
    <w:rsid w:val="00945A61"/>
    <w:rsid w:val="00955246"/>
    <w:rsid w:val="009561D0"/>
    <w:rsid w:val="00956BC6"/>
    <w:rsid w:val="00960DDF"/>
    <w:rsid w:val="00965C51"/>
    <w:rsid w:val="009671B4"/>
    <w:rsid w:val="00971AD2"/>
    <w:rsid w:val="00972809"/>
    <w:rsid w:val="009730C0"/>
    <w:rsid w:val="00985438"/>
    <w:rsid w:val="009859CD"/>
    <w:rsid w:val="00991E94"/>
    <w:rsid w:val="009A04A5"/>
    <w:rsid w:val="009A5349"/>
    <w:rsid w:val="009B60C2"/>
    <w:rsid w:val="009C0705"/>
    <w:rsid w:val="009C2E50"/>
    <w:rsid w:val="009C4177"/>
    <w:rsid w:val="009C7F78"/>
    <w:rsid w:val="009D2D60"/>
    <w:rsid w:val="009D3721"/>
    <w:rsid w:val="009D5B58"/>
    <w:rsid w:val="009E2D41"/>
    <w:rsid w:val="009E407E"/>
    <w:rsid w:val="009E5126"/>
    <w:rsid w:val="009E5E59"/>
    <w:rsid w:val="009E71B2"/>
    <w:rsid w:val="009F11F9"/>
    <w:rsid w:val="009F7EEC"/>
    <w:rsid w:val="00A022F6"/>
    <w:rsid w:val="00A035EA"/>
    <w:rsid w:val="00A32ACC"/>
    <w:rsid w:val="00A34682"/>
    <w:rsid w:val="00A40DC1"/>
    <w:rsid w:val="00A4473F"/>
    <w:rsid w:val="00A50E3C"/>
    <w:rsid w:val="00A53481"/>
    <w:rsid w:val="00A56AC5"/>
    <w:rsid w:val="00A638E7"/>
    <w:rsid w:val="00A709A5"/>
    <w:rsid w:val="00A726BC"/>
    <w:rsid w:val="00A73249"/>
    <w:rsid w:val="00A753C0"/>
    <w:rsid w:val="00A76732"/>
    <w:rsid w:val="00A771B9"/>
    <w:rsid w:val="00A83BA1"/>
    <w:rsid w:val="00A84600"/>
    <w:rsid w:val="00A8561C"/>
    <w:rsid w:val="00A90987"/>
    <w:rsid w:val="00A95D53"/>
    <w:rsid w:val="00A97373"/>
    <w:rsid w:val="00AA1EB9"/>
    <w:rsid w:val="00AA2ADD"/>
    <w:rsid w:val="00AA305B"/>
    <w:rsid w:val="00AA523A"/>
    <w:rsid w:val="00AA65C2"/>
    <w:rsid w:val="00AB116F"/>
    <w:rsid w:val="00AB1727"/>
    <w:rsid w:val="00AB3D0B"/>
    <w:rsid w:val="00AB48FE"/>
    <w:rsid w:val="00AB4AC6"/>
    <w:rsid w:val="00AC03BF"/>
    <w:rsid w:val="00AC3A1A"/>
    <w:rsid w:val="00AD085C"/>
    <w:rsid w:val="00AD22D4"/>
    <w:rsid w:val="00AD5B74"/>
    <w:rsid w:val="00AE0521"/>
    <w:rsid w:val="00AE2462"/>
    <w:rsid w:val="00AE24A2"/>
    <w:rsid w:val="00AE629D"/>
    <w:rsid w:val="00AE6D54"/>
    <w:rsid w:val="00AF224A"/>
    <w:rsid w:val="00AF3DB4"/>
    <w:rsid w:val="00B05495"/>
    <w:rsid w:val="00B079F4"/>
    <w:rsid w:val="00B10327"/>
    <w:rsid w:val="00B10F5D"/>
    <w:rsid w:val="00B13046"/>
    <w:rsid w:val="00B169F9"/>
    <w:rsid w:val="00B21874"/>
    <w:rsid w:val="00B31F35"/>
    <w:rsid w:val="00B33D27"/>
    <w:rsid w:val="00B35E7F"/>
    <w:rsid w:val="00B40B6A"/>
    <w:rsid w:val="00B430A0"/>
    <w:rsid w:val="00B43914"/>
    <w:rsid w:val="00B4602C"/>
    <w:rsid w:val="00B53ACE"/>
    <w:rsid w:val="00B62CF2"/>
    <w:rsid w:val="00B65EF1"/>
    <w:rsid w:val="00B7090B"/>
    <w:rsid w:val="00B76B8B"/>
    <w:rsid w:val="00B85498"/>
    <w:rsid w:val="00B90569"/>
    <w:rsid w:val="00BA4A4E"/>
    <w:rsid w:val="00BB17C2"/>
    <w:rsid w:val="00BB408B"/>
    <w:rsid w:val="00BB4097"/>
    <w:rsid w:val="00BB4EBD"/>
    <w:rsid w:val="00BC060D"/>
    <w:rsid w:val="00BC3358"/>
    <w:rsid w:val="00BC7782"/>
    <w:rsid w:val="00BD1171"/>
    <w:rsid w:val="00BE1CFB"/>
    <w:rsid w:val="00BF26A4"/>
    <w:rsid w:val="00C00A9E"/>
    <w:rsid w:val="00C02FF2"/>
    <w:rsid w:val="00C05E38"/>
    <w:rsid w:val="00C063A7"/>
    <w:rsid w:val="00C21582"/>
    <w:rsid w:val="00C21AC7"/>
    <w:rsid w:val="00C2201D"/>
    <w:rsid w:val="00C33E9F"/>
    <w:rsid w:val="00C33FE3"/>
    <w:rsid w:val="00C36F00"/>
    <w:rsid w:val="00C43B45"/>
    <w:rsid w:val="00C507AC"/>
    <w:rsid w:val="00C51E78"/>
    <w:rsid w:val="00C65081"/>
    <w:rsid w:val="00C70059"/>
    <w:rsid w:val="00C82056"/>
    <w:rsid w:val="00C862D6"/>
    <w:rsid w:val="00C869F4"/>
    <w:rsid w:val="00C95368"/>
    <w:rsid w:val="00CA0A44"/>
    <w:rsid w:val="00CA2FA4"/>
    <w:rsid w:val="00CA79F4"/>
    <w:rsid w:val="00CB20B8"/>
    <w:rsid w:val="00CB729C"/>
    <w:rsid w:val="00CE17FD"/>
    <w:rsid w:val="00CE2217"/>
    <w:rsid w:val="00CE5C83"/>
    <w:rsid w:val="00CE625E"/>
    <w:rsid w:val="00CF4212"/>
    <w:rsid w:val="00D02A20"/>
    <w:rsid w:val="00D04377"/>
    <w:rsid w:val="00D14DE9"/>
    <w:rsid w:val="00D1541C"/>
    <w:rsid w:val="00D23693"/>
    <w:rsid w:val="00D26C4F"/>
    <w:rsid w:val="00D27011"/>
    <w:rsid w:val="00D37C91"/>
    <w:rsid w:val="00D45685"/>
    <w:rsid w:val="00D468A0"/>
    <w:rsid w:val="00D57E96"/>
    <w:rsid w:val="00D6598E"/>
    <w:rsid w:val="00D71AB3"/>
    <w:rsid w:val="00D739FB"/>
    <w:rsid w:val="00D76BC5"/>
    <w:rsid w:val="00D8468A"/>
    <w:rsid w:val="00D93FFA"/>
    <w:rsid w:val="00DA0210"/>
    <w:rsid w:val="00DA23F6"/>
    <w:rsid w:val="00DA27AC"/>
    <w:rsid w:val="00DA5EE6"/>
    <w:rsid w:val="00DB6726"/>
    <w:rsid w:val="00DC347F"/>
    <w:rsid w:val="00DC7193"/>
    <w:rsid w:val="00DD1222"/>
    <w:rsid w:val="00DD160D"/>
    <w:rsid w:val="00DD1F9F"/>
    <w:rsid w:val="00DD5FC0"/>
    <w:rsid w:val="00DE2FF2"/>
    <w:rsid w:val="00DE53CE"/>
    <w:rsid w:val="00DE7074"/>
    <w:rsid w:val="00DF791F"/>
    <w:rsid w:val="00E0222E"/>
    <w:rsid w:val="00E028AB"/>
    <w:rsid w:val="00E02D0C"/>
    <w:rsid w:val="00E035A6"/>
    <w:rsid w:val="00E04431"/>
    <w:rsid w:val="00E0605E"/>
    <w:rsid w:val="00E1129A"/>
    <w:rsid w:val="00E13243"/>
    <w:rsid w:val="00E25396"/>
    <w:rsid w:val="00E32788"/>
    <w:rsid w:val="00E353F1"/>
    <w:rsid w:val="00E423C8"/>
    <w:rsid w:val="00E4569E"/>
    <w:rsid w:val="00E465E2"/>
    <w:rsid w:val="00E517B5"/>
    <w:rsid w:val="00E54D80"/>
    <w:rsid w:val="00E55A08"/>
    <w:rsid w:val="00E600EE"/>
    <w:rsid w:val="00E66AE4"/>
    <w:rsid w:val="00E67FAB"/>
    <w:rsid w:val="00E7180C"/>
    <w:rsid w:val="00E73B79"/>
    <w:rsid w:val="00E7512D"/>
    <w:rsid w:val="00E77ABF"/>
    <w:rsid w:val="00E80979"/>
    <w:rsid w:val="00E82593"/>
    <w:rsid w:val="00E86CBB"/>
    <w:rsid w:val="00E86D72"/>
    <w:rsid w:val="00EB146B"/>
    <w:rsid w:val="00EB6A27"/>
    <w:rsid w:val="00EC0FFB"/>
    <w:rsid w:val="00EC4E1A"/>
    <w:rsid w:val="00EC7937"/>
    <w:rsid w:val="00ED082E"/>
    <w:rsid w:val="00ED3ED1"/>
    <w:rsid w:val="00EE1654"/>
    <w:rsid w:val="00EE354F"/>
    <w:rsid w:val="00EF3174"/>
    <w:rsid w:val="00EF7A60"/>
    <w:rsid w:val="00F0702C"/>
    <w:rsid w:val="00F14A9D"/>
    <w:rsid w:val="00F1535A"/>
    <w:rsid w:val="00F22CF2"/>
    <w:rsid w:val="00F262F8"/>
    <w:rsid w:val="00F31BF3"/>
    <w:rsid w:val="00F3476B"/>
    <w:rsid w:val="00F40B65"/>
    <w:rsid w:val="00F438F9"/>
    <w:rsid w:val="00F449EB"/>
    <w:rsid w:val="00F44BF2"/>
    <w:rsid w:val="00F45929"/>
    <w:rsid w:val="00F50A35"/>
    <w:rsid w:val="00F560F6"/>
    <w:rsid w:val="00F66B7F"/>
    <w:rsid w:val="00F66D02"/>
    <w:rsid w:val="00F66FB9"/>
    <w:rsid w:val="00F732B5"/>
    <w:rsid w:val="00F73A24"/>
    <w:rsid w:val="00F73ABA"/>
    <w:rsid w:val="00F7476C"/>
    <w:rsid w:val="00F750A1"/>
    <w:rsid w:val="00F9036B"/>
    <w:rsid w:val="00FA0704"/>
    <w:rsid w:val="00FA1B4E"/>
    <w:rsid w:val="00FB0E11"/>
    <w:rsid w:val="00FC2EF7"/>
    <w:rsid w:val="00FC5FAB"/>
    <w:rsid w:val="00FC702B"/>
    <w:rsid w:val="00FC7D09"/>
    <w:rsid w:val="00FD0309"/>
    <w:rsid w:val="00FD72E4"/>
    <w:rsid w:val="00FE0AE8"/>
    <w:rsid w:val="00FE1777"/>
    <w:rsid w:val="00FE306C"/>
    <w:rsid w:val="00FF3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3BE9"/>
  <w15:chartTrackingRefBased/>
  <w15:docId w15:val="{24DD8284-2EAD-4012-9C67-78522EA1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5B74"/>
    <w:pPr>
      <w:suppressAutoHyphens/>
      <w:autoSpaceDN w:val="0"/>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AD5B74"/>
    <w:pPr>
      <w:suppressAutoHyphens/>
      <w:autoSpaceDN w:val="0"/>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qFormat/>
    <w:rsid w:val="00AD5B74"/>
    <w:pPr>
      <w:ind w:left="720"/>
    </w:pPr>
  </w:style>
  <w:style w:type="paragraph" w:styleId="Antrats">
    <w:name w:val="header"/>
    <w:basedOn w:val="prastasis"/>
    <w:link w:val="AntratsDiagrama"/>
    <w:uiPriority w:val="99"/>
    <w:unhideWhenUsed/>
    <w:rsid w:val="004038EE"/>
    <w:pPr>
      <w:tabs>
        <w:tab w:val="center" w:pos="4819"/>
        <w:tab w:val="right" w:pos="9638"/>
      </w:tabs>
    </w:pPr>
  </w:style>
  <w:style w:type="character" w:customStyle="1" w:styleId="AntratsDiagrama">
    <w:name w:val="Antraštės Diagrama"/>
    <w:basedOn w:val="Numatytasispastraiposriftas"/>
    <w:link w:val="Antrats"/>
    <w:uiPriority w:val="99"/>
    <w:rsid w:val="004038EE"/>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4038EE"/>
    <w:pPr>
      <w:tabs>
        <w:tab w:val="center" w:pos="4819"/>
        <w:tab w:val="right" w:pos="9638"/>
      </w:tabs>
    </w:pPr>
  </w:style>
  <w:style w:type="character" w:customStyle="1" w:styleId="PoratDiagrama">
    <w:name w:val="Poraštė Diagrama"/>
    <w:basedOn w:val="Numatytasispastraiposriftas"/>
    <w:link w:val="Porat"/>
    <w:uiPriority w:val="99"/>
    <w:rsid w:val="004038EE"/>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rsid w:val="003F6542"/>
    <w:pPr>
      <w:ind w:firstLine="720"/>
      <w:textAlignment w:val="baseline"/>
    </w:pPr>
    <w:rPr>
      <w:lang w:val="lt-LT"/>
    </w:rPr>
  </w:style>
  <w:style w:type="character" w:customStyle="1" w:styleId="PagrindiniotekstotraukaDiagrama">
    <w:name w:val="Pagrindinio teksto įtrauka Diagrama"/>
    <w:basedOn w:val="Numatytasispastraiposriftas"/>
    <w:link w:val="Pagrindiniotekstotrauka"/>
    <w:rsid w:val="003F6542"/>
    <w:rPr>
      <w:rFonts w:ascii="Times New Roman" w:eastAsia="Times New Roman" w:hAnsi="Times New Roman" w:cs="Times New Roman"/>
      <w:sz w:val="24"/>
      <w:szCs w:val="24"/>
    </w:rPr>
  </w:style>
  <w:style w:type="character" w:customStyle="1" w:styleId="contentpasted0">
    <w:name w:val="contentpasted0"/>
    <w:basedOn w:val="Numatytasispastraiposriftas"/>
    <w:rsid w:val="003F6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42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16944</Words>
  <Characters>9659</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3</cp:revision>
  <cp:lastPrinted>2022-11-21T12:45:00Z</cp:lastPrinted>
  <dcterms:created xsi:type="dcterms:W3CDTF">2022-11-30T12:11:00Z</dcterms:created>
  <dcterms:modified xsi:type="dcterms:W3CDTF">2022-12-02T07:40:00Z</dcterms:modified>
</cp:coreProperties>
</file>