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0,8 HA TERITORIJOS PRIE  TŪKSTANTMEČIO GATVĖS DETALIOJO PLANO RENGIMO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61EA063" w14:textId="67776A1E" w:rsidR="001465D6" w:rsidRPr="005B62D9" w:rsidRDefault="001465D6" w:rsidP="001465D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>Vadovaudamasi Lietuvos Respublikos teritorijų planavimo įstatymo 6 straipsni</w:t>
      </w:r>
      <w:r w:rsidR="004A5592">
        <w:rPr>
          <w:rStyle w:val="normaltextrun"/>
        </w:rPr>
        <w:t>u</w:t>
      </w:r>
      <w:r w:rsidRPr="005B62D9">
        <w:rPr>
          <w:rStyle w:val="normaltextrun"/>
        </w:rPr>
        <w:t>,</w:t>
      </w:r>
      <w:r w:rsidRPr="005B62D9"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5B62D9">
        <w:rPr>
          <w:rStyle w:val="spellingerror"/>
        </w:rPr>
        <w:t>Danutos</w:t>
      </w:r>
      <w:proofErr w:type="spellEnd"/>
      <w:r w:rsidRPr="005B62D9">
        <w:rPr>
          <w:rStyle w:val="normaltextrun"/>
        </w:rPr>
        <w:t xml:space="preserve"> </w:t>
      </w:r>
      <w:proofErr w:type="spellStart"/>
      <w:r w:rsidRPr="005B62D9">
        <w:rPr>
          <w:rStyle w:val="normaltextrun"/>
        </w:rPr>
        <w:t>Narbut</w:t>
      </w:r>
      <w:proofErr w:type="spellEnd"/>
      <w:r w:rsidRPr="005B62D9">
        <w:rPr>
          <w:rStyle w:val="normaltextrun"/>
        </w:rPr>
        <w:t xml:space="preserve"> įgaliojimų“ 1.1.7 papunkčiu:</w:t>
      </w:r>
      <w:r w:rsidRPr="005B62D9">
        <w:rPr>
          <w:rStyle w:val="eop"/>
        </w:rPr>
        <w:t> </w:t>
      </w:r>
    </w:p>
    <w:p w14:paraId="4263E751" w14:textId="77777777" w:rsidR="00DD31C7" w:rsidRPr="005B62D9" w:rsidRDefault="00DD31C7" w:rsidP="00DD31C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 xml:space="preserve">1. O r g a n i z u o j u  apie </w:t>
      </w:r>
      <w:r>
        <w:rPr>
          <w:rStyle w:val="normaltextrun"/>
        </w:rPr>
        <w:t>0</w:t>
      </w:r>
      <w:r w:rsidRPr="005B62D9">
        <w:rPr>
          <w:rStyle w:val="normaltextrun"/>
        </w:rPr>
        <w:t>,</w:t>
      </w:r>
      <w:r>
        <w:rPr>
          <w:rStyle w:val="normaltextrun"/>
        </w:rPr>
        <w:t>8</w:t>
      </w:r>
      <w:r w:rsidRPr="005B62D9">
        <w:rPr>
          <w:rStyle w:val="normaltextrun"/>
        </w:rPr>
        <w:t xml:space="preserve"> (</w:t>
      </w:r>
      <w:bookmarkStart w:id="7" w:name="_Hlk125539532"/>
      <w:r>
        <w:rPr>
          <w:rStyle w:val="normaltextrun"/>
        </w:rPr>
        <w:t>aštuonių dešimtųjų</w:t>
      </w:r>
      <w:bookmarkEnd w:id="7"/>
      <w:r w:rsidRPr="005B62D9">
        <w:rPr>
          <w:rStyle w:val="normaltextrun"/>
        </w:rPr>
        <w:t xml:space="preserve">) ha teritorijos prie </w:t>
      </w:r>
      <w:r>
        <w:rPr>
          <w:rStyle w:val="normaltextrun"/>
        </w:rPr>
        <w:t xml:space="preserve">Tūkstantmečio </w:t>
      </w:r>
      <w:r w:rsidRPr="005B62D9">
        <w:rPr>
          <w:rStyle w:val="normaltextrun"/>
        </w:rPr>
        <w:t>gatv</w:t>
      </w:r>
      <w:r>
        <w:rPr>
          <w:rStyle w:val="normaltextrun"/>
        </w:rPr>
        <w:t>ės</w:t>
      </w:r>
      <w:r w:rsidRPr="005B62D9">
        <w:rPr>
          <w:rStyle w:val="normaltextrun"/>
        </w:rPr>
        <w:t xml:space="preserve"> detaliojo plano rengimą. </w:t>
      </w:r>
    </w:p>
    <w:p w14:paraId="0DADD7DC" w14:textId="77777777" w:rsidR="00DD31C7" w:rsidRPr="005B62D9" w:rsidRDefault="00DD31C7" w:rsidP="00DD31C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>2. N u s t a t a u  šiuos planavimo tikslus ir detaliojo plano uždavinius:</w:t>
      </w:r>
      <w:r w:rsidRPr="005B62D9">
        <w:t xml:space="preserve"> suformuoti valstybinės žemės sklypus nuosavybės teisei į žemę atkurti  laisvos nesuformuotos valstybinės žemės plote prie sklypo </w:t>
      </w:r>
      <w:r>
        <w:t>(</w:t>
      </w:r>
      <w:r w:rsidRPr="005B62D9">
        <w:t xml:space="preserve">kadastro Nr. </w:t>
      </w:r>
      <w:bookmarkStart w:id="8" w:name="_Hlk125539513"/>
      <w:r w:rsidRPr="005B62D9">
        <w:t>0101/00</w:t>
      </w:r>
      <w:r>
        <w:t>70</w:t>
      </w:r>
      <w:r w:rsidRPr="005B62D9">
        <w:t>:</w:t>
      </w:r>
      <w:r>
        <w:t>390</w:t>
      </w:r>
      <w:bookmarkEnd w:id="8"/>
      <w:r>
        <w:t>)</w:t>
      </w:r>
      <w:r w:rsidRPr="005B62D9">
        <w:t>, nustatyti komercinės paskirties objektų teritorijų naudojimo būd</w:t>
      </w:r>
      <w:r>
        <w:t>ą</w:t>
      </w:r>
      <w:r w:rsidRPr="005B62D9">
        <w:t xml:space="preserve"> ir naudojimo reglamentus vadovaujantis Vilniaus miesto savivaldybės teritorijos bendruoju planu.</w:t>
      </w:r>
    </w:p>
    <w:p w14:paraId="613EC6B2" w14:textId="77777777" w:rsidR="00DD31C7" w:rsidRPr="005B62D9" w:rsidRDefault="00DD31C7" w:rsidP="00DD31C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>3. T v i r t i n u  detaliojo plano planavimo darbų programą (pridedama).</w:t>
      </w:r>
      <w:r w:rsidRPr="005B62D9">
        <w:rPr>
          <w:rStyle w:val="eop"/>
        </w:rPr>
        <w:t> 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465D6"/>
    <w:rsid w:val="001A6045"/>
    <w:rsid w:val="00237C6D"/>
    <w:rsid w:val="00307AAF"/>
    <w:rsid w:val="00342D77"/>
    <w:rsid w:val="00350859"/>
    <w:rsid w:val="003A646F"/>
    <w:rsid w:val="003D642F"/>
    <w:rsid w:val="004A5592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D31C7"/>
    <w:rsid w:val="00DD56D5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342D77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342D77"/>
  </w:style>
  <w:style w:type="character" w:customStyle="1" w:styleId="eop">
    <w:name w:val="eop"/>
    <w:basedOn w:val="Numatytasispastraiposriftas"/>
    <w:rsid w:val="00342D77"/>
  </w:style>
  <w:style w:type="character" w:customStyle="1" w:styleId="spellingerror">
    <w:name w:val="spellingerror"/>
    <w:basedOn w:val="Numatytasispastraiposriftas"/>
    <w:rsid w:val="0034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Benius Bučelis</cp:lastModifiedBy>
  <cp:revision>2</cp:revision>
  <dcterms:created xsi:type="dcterms:W3CDTF">2023-01-30T13:31:00Z</dcterms:created>
  <dcterms:modified xsi:type="dcterms:W3CDTF">2023-01-30T13:31:00Z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