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AC501" w14:textId="43EF12F1" w:rsidR="000A4B30" w:rsidRPr="00F45E76" w:rsidRDefault="000A4B30" w:rsidP="000A4B30">
      <w:pPr>
        <w:ind w:left="5760"/>
        <w:jc w:val="both"/>
        <w:rPr>
          <w:lang w:val="lt-LT"/>
        </w:rPr>
      </w:pPr>
      <w:r w:rsidRPr="00F45E76">
        <w:rPr>
          <w:lang w:val="lt-LT"/>
        </w:rPr>
        <w:t xml:space="preserve">Prekybos ir (ar) paslaugų teikimo iš (nuo) laikinojo įrenginio </w:t>
      </w:r>
      <w:r w:rsidR="00336B11" w:rsidRPr="00F45E76">
        <w:rPr>
          <w:lang w:val="lt-LT"/>
        </w:rPr>
        <w:t xml:space="preserve">konkursinėse prekybos (paslaugų teikimo) </w:t>
      </w:r>
      <w:r w:rsidRPr="00F45E76">
        <w:rPr>
          <w:lang w:val="lt-LT"/>
        </w:rPr>
        <w:t>vietose atrankos konkurso nuostatų</w:t>
      </w:r>
    </w:p>
    <w:p w14:paraId="040DCA6B" w14:textId="10F21786" w:rsidR="00D04BC7" w:rsidRPr="00B418F2" w:rsidRDefault="00336B11" w:rsidP="000A4B30">
      <w:pPr>
        <w:ind w:left="5760"/>
        <w:jc w:val="both"/>
        <w:rPr>
          <w:lang w:val="lt-LT"/>
        </w:rPr>
      </w:pPr>
      <w:r w:rsidRPr="00F45E76">
        <w:rPr>
          <w:lang w:val="lt-LT"/>
        </w:rPr>
        <w:t>2</w:t>
      </w:r>
      <w:r w:rsidR="000A4B30" w:rsidRPr="00F45E76">
        <w:rPr>
          <w:lang w:val="lt-LT"/>
        </w:rPr>
        <w:t xml:space="preserve"> priedas</w:t>
      </w:r>
    </w:p>
    <w:p w14:paraId="69DBC4F3" w14:textId="77777777" w:rsidR="00363AB3" w:rsidRPr="00F45E76" w:rsidRDefault="00363AB3" w:rsidP="000A4B30">
      <w:pPr>
        <w:ind w:left="5760"/>
        <w:jc w:val="both"/>
        <w:rPr>
          <w:sz w:val="24"/>
          <w:szCs w:val="24"/>
          <w:lang w:val="lt-LT"/>
        </w:rPr>
      </w:pPr>
    </w:p>
    <w:p w14:paraId="4696309F" w14:textId="2E47A573" w:rsidR="00C255C6" w:rsidRPr="00F45E76" w:rsidRDefault="00097F1E" w:rsidP="00363AB3">
      <w:pPr>
        <w:jc w:val="center"/>
        <w:rPr>
          <w:b/>
          <w:bCs/>
          <w:sz w:val="24"/>
          <w:szCs w:val="24"/>
          <w:lang w:val="lt-LT"/>
        </w:rPr>
      </w:pPr>
      <w:r w:rsidRPr="00F45E76">
        <w:rPr>
          <w:b/>
          <w:bCs/>
          <w:sz w:val="24"/>
          <w:szCs w:val="24"/>
          <w:lang w:val="lt-LT"/>
        </w:rPr>
        <w:t>(</w:t>
      </w:r>
      <w:r w:rsidR="00363AB3" w:rsidRPr="00F45E76">
        <w:rPr>
          <w:b/>
          <w:bCs/>
          <w:sz w:val="24"/>
          <w:szCs w:val="24"/>
          <w:lang w:val="lt-LT"/>
        </w:rPr>
        <w:t>P</w:t>
      </w:r>
      <w:r w:rsidRPr="00F45E76">
        <w:rPr>
          <w:b/>
          <w:bCs/>
          <w:sz w:val="24"/>
          <w:szCs w:val="24"/>
          <w:lang w:val="lt-LT"/>
        </w:rPr>
        <w:t xml:space="preserve">araiškos </w:t>
      </w:r>
      <w:r w:rsidR="00363AB3" w:rsidRPr="00F45E76">
        <w:rPr>
          <w:b/>
          <w:bCs/>
          <w:sz w:val="24"/>
          <w:szCs w:val="24"/>
          <w:lang w:val="lt-LT"/>
        </w:rPr>
        <w:t xml:space="preserve">dalyvauti </w:t>
      </w:r>
      <w:r w:rsidR="00A23FD7" w:rsidRPr="00F45E76">
        <w:rPr>
          <w:b/>
          <w:bCs/>
          <w:sz w:val="24"/>
          <w:szCs w:val="24"/>
          <w:lang w:val="lt-LT"/>
        </w:rPr>
        <w:t>P</w:t>
      </w:r>
      <w:r w:rsidR="00363AB3" w:rsidRPr="00F45E76">
        <w:rPr>
          <w:b/>
          <w:bCs/>
          <w:sz w:val="24"/>
          <w:szCs w:val="24"/>
          <w:lang w:val="lt-LT"/>
        </w:rPr>
        <w:t xml:space="preserve">rekybos ir (ar) paslaugų teikimo iš (nuo) laikinojo įrenginio viešosiose Vilniaus miesto vietose atrankos konkurse </w:t>
      </w:r>
      <w:r w:rsidRPr="00F45E76">
        <w:rPr>
          <w:b/>
          <w:bCs/>
          <w:sz w:val="24"/>
          <w:szCs w:val="24"/>
          <w:lang w:val="lt-LT"/>
        </w:rPr>
        <w:t>forma)</w:t>
      </w:r>
    </w:p>
    <w:p w14:paraId="0212DA2A" w14:textId="77777777" w:rsidR="00097F1E" w:rsidRPr="00F45E76" w:rsidRDefault="00097F1E" w:rsidP="00316D76">
      <w:pPr>
        <w:ind w:left="5760"/>
        <w:jc w:val="both"/>
        <w:rPr>
          <w:sz w:val="24"/>
          <w:szCs w:val="24"/>
          <w:lang w:val="lt-LT"/>
        </w:rPr>
      </w:pPr>
    </w:p>
    <w:p w14:paraId="6E54542B" w14:textId="43E1D29E" w:rsidR="00631CFF" w:rsidRPr="00F45E76" w:rsidRDefault="00631CFF" w:rsidP="00631CFF">
      <w:pPr>
        <w:jc w:val="both"/>
        <w:rPr>
          <w:sz w:val="24"/>
          <w:szCs w:val="24"/>
          <w:lang w:val="lt-LT"/>
        </w:rPr>
      </w:pPr>
      <w:r w:rsidRPr="00F45E76">
        <w:rPr>
          <w:sz w:val="24"/>
          <w:szCs w:val="24"/>
          <w:lang w:val="lt-LT"/>
        </w:rPr>
        <w:t>Vilniaus miesto savivaldybės administracijai</w:t>
      </w:r>
    </w:p>
    <w:p w14:paraId="15D3E1CD" w14:textId="77777777" w:rsidR="00631CFF" w:rsidRPr="00F45E76" w:rsidRDefault="00631CFF" w:rsidP="00631CFF">
      <w:pPr>
        <w:jc w:val="both"/>
        <w:rPr>
          <w:sz w:val="24"/>
          <w:szCs w:val="24"/>
          <w:lang w:val="lt-LT"/>
        </w:rPr>
      </w:pPr>
    </w:p>
    <w:p w14:paraId="5776777D" w14:textId="574022B0" w:rsidR="00362527" w:rsidRPr="00F45E76" w:rsidRDefault="00631CFF" w:rsidP="00316D76">
      <w:pPr>
        <w:pStyle w:val="Pagrindinistekstas"/>
        <w:jc w:val="center"/>
        <w:rPr>
          <w:b/>
          <w:bCs/>
          <w:color w:val="000000"/>
          <w:szCs w:val="24"/>
        </w:rPr>
      </w:pPr>
      <w:r w:rsidRPr="00F45E76">
        <w:rPr>
          <w:b/>
          <w:bCs/>
          <w:color w:val="000000"/>
          <w:szCs w:val="24"/>
        </w:rPr>
        <w:t xml:space="preserve">PARAIŠKA DALYVAUTI </w:t>
      </w:r>
      <w:r w:rsidR="00362527" w:rsidRPr="00F45E76">
        <w:rPr>
          <w:b/>
          <w:bCs/>
          <w:color w:val="000000"/>
          <w:szCs w:val="24"/>
        </w:rPr>
        <w:t xml:space="preserve">PREKYBOS IR (AR) PASLAUGŲ TEIKIMO IŠ (NUO) LAIKINOJO ĮRENGINIO VIEŠOSIOSE VILNIAUS MIESTO VIETOSE </w:t>
      </w:r>
    </w:p>
    <w:p w14:paraId="040DCA6C" w14:textId="40E546FA" w:rsidR="00032491" w:rsidRPr="00F45E76" w:rsidRDefault="006045F5" w:rsidP="00316D76">
      <w:pPr>
        <w:pStyle w:val="Pagrindinistekstas"/>
        <w:jc w:val="center"/>
        <w:rPr>
          <w:b/>
          <w:bCs/>
          <w:color w:val="000000"/>
        </w:rPr>
      </w:pPr>
      <w:r w:rsidRPr="00F45E76">
        <w:rPr>
          <w:b/>
          <w:bCs/>
          <w:color w:val="000000"/>
        </w:rPr>
        <w:t>ATRANKOS</w:t>
      </w:r>
      <w:r w:rsidR="00631CFF" w:rsidRPr="00F45E76">
        <w:rPr>
          <w:b/>
          <w:bCs/>
          <w:color w:val="000000"/>
        </w:rPr>
        <w:t xml:space="preserve"> KONKURSE</w:t>
      </w:r>
    </w:p>
    <w:p w14:paraId="6CA646FB" w14:textId="77777777" w:rsidR="00C255C6" w:rsidRPr="00F45E76" w:rsidRDefault="00C255C6" w:rsidP="00793C06">
      <w:pPr>
        <w:ind w:right="454"/>
        <w:jc w:val="center"/>
        <w:rPr>
          <w:sz w:val="24"/>
          <w:szCs w:val="24"/>
          <w:lang w:val="lt-LT"/>
        </w:rPr>
      </w:pPr>
    </w:p>
    <w:p w14:paraId="040DCA6D" w14:textId="3724FA37" w:rsidR="004426DB" w:rsidRPr="00F45E76" w:rsidRDefault="004426DB" w:rsidP="00793C06">
      <w:pPr>
        <w:ind w:right="454"/>
        <w:jc w:val="center"/>
        <w:rPr>
          <w:sz w:val="24"/>
          <w:szCs w:val="24"/>
          <w:lang w:val="lt-LT"/>
        </w:rPr>
      </w:pPr>
      <w:r w:rsidRPr="00F45E76">
        <w:rPr>
          <w:sz w:val="24"/>
          <w:szCs w:val="24"/>
          <w:lang w:val="lt-LT"/>
        </w:rPr>
        <w:t>20</w:t>
      </w:r>
      <w:r w:rsidR="001115EC">
        <w:rPr>
          <w:sz w:val="24"/>
          <w:szCs w:val="24"/>
          <w:lang w:val="lt-LT"/>
        </w:rPr>
        <w:t>2</w:t>
      </w:r>
      <w:r w:rsidR="00631CFF" w:rsidRPr="00F45E76">
        <w:rPr>
          <w:sz w:val="24"/>
          <w:szCs w:val="24"/>
          <w:lang w:val="lt-LT"/>
        </w:rPr>
        <w:t xml:space="preserve">  </w:t>
      </w:r>
      <w:r w:rsidRPr="00F45E76">
        <w:rPr>
          <w:color w:val="FF0000"/>
          <w:sz w:val="24"/>
          <w:szCs w:val="24"/>
          <w:lang w:val="lt-LT"/>
        </w:rPr>
        <w:t xml:space="preserve"> </w:t>
      </w:r>
      <w:r w:rsidRPr="00F45E76">
        <w:rPr>
          <w:sz w:val="24"/>
          <w:szCs w:val="24"/>
          <w:lang w:val="lt-LT"/>
        </w:rPr>
        <w:t xml:space="preserve">m. </w:t>
      </w:r>
      <w:r w:rsidR="00E90176" w:rsidRPr="00F45E76">
        <w:rPr>
          <w:sz w:val="24"/>
          <w:szCs w:val="24"/>
          <w:lang w:val="lt-LT"/>
        </w:rPr>
        <w:t xml:space="preserve">                    </w:t>
      </w:r>
      <w:r w:rsidRPr="00F45E76">
        <w:rPr>
          <w:sz w:val="24"/>
          <w:szCs w:val="24"/>
          <w:lang w:val="lt-LT"/>
        </w:rPr>
        <w:t>d.</w:t>
      </w:r>
    </w:p>
    <w:p w14:paraId="5A260095" w14:textId="77777777" w:rsidR="00C255C6" w:rsidRPr="00F45E76" w:rsidRDefault="00C255C6" w:rsidP="00793C06">
      <w:pPr>
        <w:ind w:right="454"/>
        <w:jc w:val="center"/>
        <w:rPr>
          <w:sz w:val="24"/>
          <w:szCs w:val="24"/>
          <w:lang w:val="lt-LT"/>
        </w:rPr>
      </w:pPr>
    </w:p>
    <w:p w14:paraId="06F5E3D4" w14:textId="77777777" w:rsidR="00C255C6" w:rsidRPr="00F45E76" w:rsidRDefault="00C255C6" w:rsidP="00793C06">
      <w:pPr>
        <w:ind w:right="454"/>
        <w:jc w:val="cente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821"/>
      </w:tblGrid>
      <w:tr w:rsidR="00475461" w:rsidRPr="00F45E76" w14:paraId="040DCA70" w14:textId="77777777" w:rsidTr="006E5EB2">
        <w:tc>
          <w:tcPr>
            <w:tcW w:w="5807" w:type="dxa"/>
          </w:tcPr>
          <w:p w14:paraId="1791F079" w14:textId="024586B7" w:rsidR="00613523" w:rsidRPr="00F45E76" w:rsidRDefault="00613523" w:rsidP="00B2670D">
            <w:pPr>
              <w:pStyle w:val="Pagrindiniotekstotrauka2"/>
              <w:ind w:firstLine="0"/>
              <w:jc w:val="left"/>
            </w:pPr>
            <w:r w:rsidRPr="00F45E76">
              <w:rPr>
                <w:sz w:val="22"/>
                <w:szCs w:val="22"/>
              </w:rPr>
              <w:t>F</w:t>
            </w:r>
            <w:r w:rsidR="006E5EB2" w:rsidRPr="00F45E76">
              <w:rPr>
                <w:sz w:val="22"/>
                <w:szCs w:val="22"/>
              </w:rPr>
              <w:t>izinio asmens vardas, pavardė</w:t>
            </w:r>
            <w:r w:rsidRPr="00F45E76">
              <w:rPr>
                <w:sz w:val="22"/>
                <w:szCs w:val="22"/>
              </w:rPr>
              <w:t>, asmens kodas</w:t>
            </w:r>
            <w:r w:rsidR="00473952" w:rsidRPr="00F45E76">
              <w:rPr>
                <w:sz w:val="22"/>
                <w:szCs w:val="22"/>
              </w:rPr>
              <w:t xml:space="preserve"> </w:t>
            </w:r>
            <w:r w:rsidR="006E5EB2" w:rsidRPr="00F45E76">
              <w:rPr>
                <w:sz w:val="22"/>
                <w:szCs w:val="22"/>
              </w:rPr>
              <w:t>/</w:t>
            </w:r>
            <w:r w:rsidR="006E5EB2" w:rsidRPr="00F45E76">
              <w:t xml:space="preserve"> </w:t>
            </w:r>
          </w:p>
          <w:p w14:paraId="1D1AD381" w14:textId="77777777" w:rsidR="00475461" w:rsidRPr="00F45E76" w:rsidRDefault="006E5EB2" w:rsidP="00B2670D">
            <w:pPr>
              <w:pStyle w:val="Pagrindiniotekstotrauka2"/>
              <w:ind w:firstLine="0"/>
              <w:jc w:val="left"/>
              <w:rPr>
                <w:sz w:val="22"/>
                <w:szCs w:val="22"/>
              </w:rPr>
            </w:pPr>
            <w:r w:rsidRPr="00F45E76">
              <w:rPr>
                <w:sz w:val="22"/>
                <w:szCs w:val="22"/>
              </w:rPr>
              <w:t>juridinio asmens pavadinimas</w:t>
            </w:r>
            <w:r w:rsidR="00613523" w:rsidRPr="00F45E76">
              <w:rPr>
                <w:sz w:val="22"/>
                <w:szCs w:val="22"/>
              </w:rPr>
              <w:t>, kodas</w:t>
            </w:r>
          </w:p>
          <w:p w14:paraId="040DCA6E" w14:textId="5622FEB3" w:rsidR="00406484" w:rsidRPr="00F45E76" w:rsidRDefault="00406484" w:rsidP="00B2670D">
            <w:pPr>
              <w:pStyle w:val="Pagrindiniotekstotrauka2"/>
              <w:ind w:firstLine="0"/>
              <w:jc w:val="left"/>
              <w:rPr>
                <w:sz w:val="22"/>
                <w:szCs w:val="22"/>
              </w:rPr>
            </w:pPr>
          </w:p>
        </w:tc>
        <w:tc>
          <w:tcPr>
            <w:tcW w:w="3821" w:type="dxa"/>
          </w:tcPr>
          <w:p w14:paraId="040DCA6F" w14:textId="77777777" w:rsidR="001855FF" w:rsidRPr="00F45E76" w:rsidRDefault="001855FF" w:rsidP="00B2670D">
            <w:pPr>
              <w:pStyle w:val="Pagrindiniotekstotrauka2"/>
              <w:ind w:firstLine="0"/>
              <w:rPr>
                <w:sz w:val="22"/>
                <w:szCs w:val="22"/>
              </w:rPr>
            </w:pPr>
          </w:p>
        </w:tc>
      </w:tr>
      <w:tr w:rsidR="00475461" w:rsidRPr="00F45E76" w14:paraId="040DCA73" w14:textId="77777777" w:rsidTr="006E5EB2">
        <w:tc>
          <w:tcPr>
            <w:tcW w:w="5807" w:type="dxa"/>
          </w:tcPr>
          <w:p w14:paraId="39ADF2A5" w14:textId="77777777" w:rsidR="00475461" w:rsidRPr="00F45E76" w:rsidRDefault="0079411C" w:rsidP="00B2670D">
            <w:pPr>
              <w:pStyle w:val="Pagrindiniotekstotrauka2"/>
              <w:ind w:firstLine="0"/>
              <w:rPr>
                <w:sz w:val="22"/>
                <w:szCs w:val="22"/>
              </w:rPr>
            </w:pPr>
            <w:r w:rsidRPr="00F45E76">
              <w:rPr>
                <w:sz w:val="22"/>
                <w:szCs w:val="22"/>
              </w:rPr>
              <w:t>A</w:t>
            </w:r>
            <w:r w:rsidR="00475461" w:rsidRPr="00F45E76">
              <w:rPr>
                <w:sz w:val="22"/>
                <w:szCs w:val="22"/>
              </w:rPr>
              <w:t>dresas</w:t>
            </w:r>
          </w:p>
          <w:p w14:paraId="040DCA71" w14:textId="77777777" w:rsidR="00406484" w:rsidRPr="00F45E76" w:rsidRDefault="00406484" w:rsidP="00B2670D">
            <w:pPr>
              <w:pStyle w:val="Pagrindiniotekstotrauka2"/>
              <w:ind w:firstLine="0"/>
              <w:rPr>
                <w:sz w:val="22"/>
                <w:szCs w:val="22"/>
              </w:rPr>
            </w:pPr>
          </w:p>
        </w:tc>
        <w:tc>
          <w:tcPr>
            <w:tcW w:w="3821" w:type="dxa"/>
          </w:tcPr>
          <w:p w14:paraId="040DCA72" w14:textId="77777777" w:rsidR="001855FF" w:rsidRPr="00F45E76" w:rsidRDefault="001855FF" w:rsidP="00B2670D">
            <w:pPr>
              <w:pStyle w:val="Pagrindiniotekstotrauka2"/>
              <w:ind w:firstLine="0"/>
              <w:rPr>
                <w:sz w:val="22"/>
                <w:szCs w:val="22"/>
              </w:rPr>
            </w:pPr>
          </w:p>
        </w:tc>
      </w:tr>
      <w:tr w:rsidR="00475461" w:rsidRPr="00021F6B" w14:paraId="040DCA76" w14:textId="77777777" w:rsidTr="006E5EB2">
        <w:tc>
          <w:tcPr>
            <w:tcW w:w="5807" w:type="dxa"/>
          </w:tcPr>
          <w:p w14:paraId="4B343D9E" w14:textId="77777777" w:rsidR="00475461" w:rsidRPr="00F45E76" w:rsidRDefault="00557D6A" w:rsidP="00B2670D">
            <w:pPr>
              <w:pStyle w:val="Pagrindiniotekstotrauka2"/>
              <w:ind w:firstLine="0"/>
              <w:rPr>
                <w:sz w:val="22"/>
                <w:szCs w:val="22"/>
              </w:rPr>
            </w:pPr>
            <w:r w:rsidRPr="00F45E76">
              <w:rPr>
                <w:sz w:val="22"/>
                <w:szCs w:val="22"/>
              </w:rPr>
              <w:t xml:space="preserve">Juridinio asmens vadovo </w:t>
            </w:r>
            <w:r w:rsidR="006E5EB2" w:rsidRPr="00F45E76">
              <w:rPr>
                <w:sz w:val="22"/>
                <w:szCs w:val="22"/>
              </w:rPr>
              <w:t>a</w:t>
            </w:r>
            <w:r w:rsidRPr="00F45E76">
              <w:rPr>
                <w:sz w:val="22"/>
                <w:szCs w:val="22"/>
              </w:rPr>
              <w:t xml:space="preserve">r </w:t>
            </w:r>
            <w:r w:rsidR="006E5EB2" w:rsidRPr="00F45E76">
              <w:rPr>
                <w:sz w:val="22"/>
                <w:szCs w:val="22"/>
              </w:rPr>
              <w:t>įgalioto</w:t>
            </w:r>
            <w:r w:rsidR="00475461" w:rsidRPr="00F45E76">
              <w:rPr>
                <w:sz w:val="22"/>
                <w:szCs w:val="22"/>
              </w:rPr>
              <w:t xml:space="preserve"> asmens varda</w:t>
            </w:r>
            <w:r w:rsidR="006E5EB2" w:rsidRPr="00F45E76">
              <w:rPr>
                <w:sz w:val="22"/>
                <w:szCs w:val="22"/>
              </w:rPr>
              <w:t>s</w:t>
            </w:r>
            <w:r w:rsidRPr="00F45E76">
              <w:rPr>
                <w:sz w:val="22"/>
                <w:szCs w:val="22"/>
              </w:rPr>
              <w:t>,</w:t>
            </w:r>
            <w:r w:rsidR="00475461" w:rsidRPr="00F45E76">
              <w:rPr>
                <w:sz w:val="22"/>
                <w:szCs w:val="22"/>
              </w:rPr>
              <w:t xml:space="preserve"> pavardė</w:t>
            </w:r>
          </w:p>
          <w:p w14:paraId="040DCA74" w14:textId="61685A30" w:rsidR="00406484" w:rsidRPr="00F45E76" w:rsidRDefault="00406484" w:rsidP="00B2670D">
            <w:pPr>
              <w:pStyle w:val="Pagrindiniotekstotrauka2"/>
              <w:ind w:firstLine="0"/>
              <w:rPr>
                <w:sz w:val="22"/>
                <w:szCs w:val="22"/>
              </w:rPr>
            </w:pPr>
          </w:p>
        </w:tc>
        <w:tc>
          <w:tcPr>
            <w:tcW w:w="3821" w:type="dxa"/>
          </w:tcPr>
          <w:p w14:paraId="040DCA75" w14:textId="77777777" w:rsidR="001855FF" w:rsidRPr="00F45E76" w:rsidRDefault="001855FF" w:rsidP="00B2670D">
            <w:pPr>
              <w:pStyle w:val="Pagrindiniotekstotrauka2"/>
              <w:ind w:firstLine="0"/>
              <w:rPr>
                <w:sz w:val="22"/>
                <w:szCs w:val="22"/>
              </w:rPr>
            </w:pPr>
          </w:p>
        </w:tc>
      </w:tr>
      <w:tr w:rsidR="00475461" w:rsidRPr="00F45E76" w14:paraId="040DCA79" w14:textId="77777777" w:rsidTr="006E5EB2">
        <w:tc>
          <w:tcPr>
            <w:tcW w:w="5807" w:type="dxa"/>
          </w:tcPr>
          <w:p w14:paraId="041B7E35" w14:textId="77777777" w:rsidR="00475461" w:rsidRPr="00F45E76" w:rsidRDefault="00475461" w:rsidP="00B2670D">
            <w:pPr>
              <w:pStyle w:val="Pagrindiniotekstotrauka2"/>
              <w:ind w:firstLine="0"/>
              <w:rPr>
                <w:sz w:val="22"/>
                <w:szCs w:val="22"/>
              </w:rPr>
            </w:pPr>
            <w:r w:rsidRPr="00F45E76">
              <w:rPr>
                <w:sz w:val="22"/>
                <w:szCs w:val="22"/>
              </w:rPr>
              <w:t>Telefono numeri</w:t>
            </w:r>
            <w:r w:rsidR="006E5EB2" w:rsidRPr="00F45E76">
              <w:rPr>
                <w:sz w:val="22"/>
                <w:szCs w:val="22"/>
              </w:rPr>
              <w:t>s</w:t>
            </w:r>
          </w:p>
          <w:p w14:paraId="040DCA77" w14:textId="23550DB8" w:rsidR="00406484" w:rsidRPr="00F45E76" w:rsidRDefault="00406484" w:rsidP="00B2670D">
            <w:pPr>
              <w:pStyle w:val="Pagrindiniotekstotrauka2"/>
              <w:ind w:firstLine="0"/>
              <w:rPr>
                <w:sz w:val="22"/>
                <w:szCs w:val="22"/>
              </w:rPr>
            </w:pPr>
          </w:p>
        </w:tc>
        <w:tc>
          <w:tcPr>
            <w:tcW w:w="3821" w:type="dxa"/>
          </w:tcPr>
          <w:p w14:paraId="040DCA78" w14:textId="77777777" w:rsidR="001855FF" w:rsidRPr="00F45E76" w:rsidRDefault="001855FF" w:rsidP="00B2670D">
            <w:pPr>
              <w:pStyle w:val="Pagrindiniotekstotrauka2"/>
              <w:ind w:firstLine="0"/>
              <w:rPr>
                <w:sz w:val="22"/>
                <w:szCs w:val="22"/>
              </w:rPr>
            </w:pPr>
          </w:p>
        </w:tc>
      </w:tr>
      <w:tr w:rsidR="00475461" w:rsidRPr="00F45E76" w14:paraId="040DCA7C" w14:textId="77777777" w:rsidTr="006E5EB2">
        <w:trPr>
          <w:trHeight w:val="217"/>
        </w:trPr>
        <w:tc>
          <w:tcPr>
            <w:tcW w:w="5807" w:type="dxa"/>
          </w:tcPr>
          <w:p w14:paraId="040DCA7A" w14:textId="334A273D" w:rsidR="00475461" w:rsidRPr="00F45E76" w:rsidRDefault="00475461" w:rsidP="00B2670D">
            <w:pPr>
              <w:pStyle w:val="Pagrindiniotekstotrauka2"/>
              <w:ind w:firstLine="0"/>
              <w:rPr>
                <w:sz w:val="22"/>
                <w:szCs w:val="22"/>
              </w:rPr>
            </w:pPr>
            <w:r w:rsidRPr="00F45E76">
              <w:rPr>
                <w:sz w:val="22"/>
                <w:szCs w:val="22"/>
              </w:rPr>
              <w:t>E</w:t>
            </w:r>
            <w:r w:rsidR="0045308D" w:rsidRPr="00F45E76">
              <w:rPr>
                <w:sz w:val="22"/>
                <w:szCs w:val="22"/>
              </w:rPr>
              <w:t>lektronini</w:t>
            </w:r>
            <w:r w:rsidR="004426DB" w:rsidRPr="00F45E76">
              <w:rPr>
                <w:sz w:val="22"/>
                <w:szCs w:val="22"/>
              </w:rPr>
              <w:t>o</w:t>
            </w:r>
            <w:r w:rsidRPr="00F45E76">
              <w:rPr>
                <w:sz w:val="22"/>
                <w:szCs w:val="22"/>
              </w:rPr>
              <w:t xml:space="preserve"> pašto adresa</w:t>
            </w:r>
            <w:r w:rsidR="006E5EB2" w:rsidRPr="00F45E76">
              <w:rPr>
                <w:sz w:val="22"/>
                <w:szCs w:val="22"/>
              </w:rPr>
              <w:t>s</w:t>
            </w:r>
          </w:p>
        </w:tc>
        <w:tc>
          <w:tcPr>
            <w:tcW w:w="3821" w:type="dxa"/>
          </w:tcPr>
          <w:p w14:paraId="040DCA7B" w14:textId="77777777" w:rsidR="001855FF" w:rsidRPr="00F45E76" w:rsidRDefault="001855FF" w:rsidP="00B2670D">
            <w:pPr>
              <w:pStyle w:val="Pagrindiniotekstotrauka2"/>
              <w:ind w:firstLine="0"/>
              <w:rPr>
                <w:sz w:val="22"/>
                <w:szCs w:val="22"/>
              </w:rPr>
            </w:pPr>
          </w:p>
        </w:tc>
      </w:tr>
      <w:tr w:rsidR="00B4368E" w:rsidRPr="00021F6B" w14:paraId="040DCA7F" w14:textId="77777777" w:rsidTr="006E5EB2">
        <w:tc>
          <w:tcPr>
            <w:tcW w:w="5807" w:type="dxa"/>
          </w:tcPr>
          <w:p w14:paraId="0799D0C2" w14:textId="77777777" w:rsidR="00B4368E" w:rsidRPr="00F45E76" w:rsidRDefault="00B4368E" w:rsidP="00B2670D">
            <w:pPr>
              <w:pStyle w:val="Pagrindiniotekstotrauka2"/>
              <w:ind w:firstLine="0"/>
              <w:rPr>
                <w:sz w:val="22"/>
                <w:szCs w:val="22"/>
              </w:rPr>
            </w:pPr>
            <w:r w:rsidRPr="00F45E76">
              <w:rPr>
                <w:sz w:val="22"/>
                <w:szCs w:val="22"/>
              </w:rPr>
              <w:t xml:space="preserve">Banko </w:t>
            </w:r>
            <w:r w:rsidR="00FE72E3" w:rsidRPr="00F45E76">
              <w:rPr>
                <w:sz w:val="22"/>
                <w:szCs w:val="22"/>
              </w:rPr>
              <w:t xml:space="preserve">pavadinimas ir </w:t>
            </w:r>
            <w:r w:rsidRPr="00F45E76">
              <w:rPr>
                <w:sz w:val="22"/>
                <w:szCs w:val="22"/>
              </w:rPr>
              <w:t>sąskaitos</w:t>
            </w:r>
            <w:r w:rsidR="00F72CFA" w:rsidRPr="00F45E76">
              <w:rPr>
                <w:sz w:val="22"/>
                <w:szCs w:val="22"/>
              </w:rPr>
              <w:t xml:space="preserve"> numeris</w:t>
            </w:r>
            <w:r w:rsidR="00DA347A" w:rsidRPr="00F45E76">
              <w:rPr>
                <w:sz w:val="22"/>
                <w:szCs w:val="22"/>
              </w:rPr>
              <w:t>,</w:t>
            </w:r>
            <w:r w:rsidRPr="00F45E76">
              <w:rPr>
                <w:sz w:val="22"/>
                <w:szCs w:val="22"/>
              </w:rPr>
              <w:t xml:space="preserve"> į kurią grąžinamas </w:t>
            </w:r>
            <w:r w:rsidR="00DA347A" w:rsidRPr="00F45E76">
              <w:rPr>
                <w:sz w:val="22"/>
                <w:szCs w:val="22"/>
              </w:rPr>
              <w:t>užstatas</w:t>
            </w:r>
            <w:r w:rsidR="00FE72E3" w:rsidRPr="00F45E76">
              <w:rPr>
                <w:sz w:val="22"/>
                <w:szCs w:val="22"/>
              </w:rPr>
              <w:t xml:space="preserve"> (depozitas)</w:t>
            </w:r>
          </w:p>
          <w:p w14:paraId="040DCA7D" w14:textId="599BA4BC" w:rsidR="00406484" w:rsidRPr="00F45E76" w:rsidRDefault="00406484" w:rsidP="00B2670D">
            <w:pPr>
              <w:pStyle w:val="Pagrindiniotekstotrauka2"/>
              <w:ind w:firstLine="0"/>
              <w:rPr>
                <w:sz w:val="22"/>
                <w:szCs w:val="22"/>
              </w:rPr>
            </w:pPr>
          </w:p>
        </w:tc>
        <w:tc>
          <w:tcPr>
            <w:tcW w:w="3821" w:type="dxa"/>
          </w:tcPr>
          <w:p w14:paraId="040DCA7E" w14:textId="77777777" w:rsidR="00B4368E" w:rsidRPr="00F45E76" w:rsidRDefault="00B4368E" w:rsidP="00B2670D">
            <w:pPr>
              <w:pStyle w:val="Pagrindiniotekstotrauka2"/>
              <w:ind w:firstLine="0"/>
              <w:rPr>
                <w:sz w:val="22"/>
                <w:szCs w:val="22"/>
              </w:rPr>
            </w:pPr>
          </w:p>
        </w:tc>
      </w:tr>
      <w:tr w:rsidR="00406484" w:rsidRPr="00021F6B" w14:paraId="2D60FE7A" w14:textId="77777777" w:rsidTr="006E5EB2">
        <w:tc>
          <w:tcPr>
            <w:tcW w:w="5807" w:type="dxa"/>
          </w:tcPr>
          <w:p w14:paraId="150370FD" w14:textId="41E5B135" w:rsidR="00406484" w:rsidRPr="00F45E76" w:rsidRDefault="00406484" w:rsidP="00B2670D">
            <w:pPr>
              <w:pStyle w:val="Pagrindiniotekstotrauka2"/>
              <w:ind w:firstLine="0"/>
              <w:rPr>
                <w:sz w:val="22"/>
                <w:szCs w:val="22"/>
              </w:rPr>
            </w:pPr>
            <w:r w:rsidRPr="00F45E76">
              <w:rPr>
                <w:sz w:val="22"/>
                <w:szCs w:val="22"/>
              </w:rPr>
              <w:t>Pageidaujama prekybos vieta (adresas) ir</w:t>
            </w:r>
            <w:r w:rsidR="004D4037" w:rsidRPr="00F45E76">
              <w:rPr>
                <w:sz w:val="22"/>
                <w:szCs w:val="22"/>
              </w:rPr>
              <w:t>,</w:t>
            </w:r>
            <w:r w:rsidRPr="00F45E76">
              <w:rPr>
                <w:sz w:val="22"/>
                <w:szCs w:val="22"/>
              </w:rPr>
              <w:t xml:space="preserve"> jei toje vietoje yra numatyta laikinųjų prekybos įrenginių ir (ar) prekybai pritaikytų automobilių ar jų priekabų grupė</w:t>
            </w:r>
            <w:r w:rsidR="004D4037" w:rsidRPr="00F45E76">
              <w:rPr>
                <w:sz w:val="22"/>
                <w:szCs w:val="22"/>
              </w:rPr>
              <w:t>,</w:t>
            </w:r>
            <w:r w:rsidRPr="00F45E76">
              <w:rPr>
                <w:sz w:val="22"/>
                <w:szCs w:val="22"/>
              </w:rPr>
              <w:t xml:space="preserve"> iki 3 vietos pozicijų, išdėstytų prioriteto mažėjimo tvarka</w:t>
            </w:r>
          </w:p>
          <w:p w14:paraId="05EAE8BB" w14:textId="56F83E81" w:rsidR="00406484" w:rsidRPr="00F45E76" w:rsidRDefault="00406484" w:rsidP="00B2670D">
            <w:pPr>
              <w:pStyle w:val="Pagrindiniotekstotrauka2"/>
              <w:ind w:firstLine="0"/>
              <w:rPr>
                <w:sz w:val="22"/>
                <w:szCs w:val="22"/>
              </w:rPr>
            </w:pPr>
          </w:p>
        </w:tc>
        <w:tc>
          <w:tcPr>
            <w:tcW w:w="3821" w:type="dxa"/>
          </w:tcPr>
          <w:p w14:paraId="1FEEF606" w14:textId="77777777" w:rsidR="00406484" w:rsidRPr="00F45E76" w:rsidRDefault="00406484" w:rsidP="00B2670D">
            <w:pPr>
              <w:pStyle w:val="Pagrindiniotekstotrauka2"/>
              <w:ind w:firstLine="0"/>
              <w:rPr>
                <w:sz w:val="22"/>
                <w:szCs w:val="22"/>
              </w:rPr>
            </w:pPr>
          </w:p>
        </w:tc>
      </w:tr>
      <w:tr w:rsidR="006045F5" w:rsidRPr="00021F6B" w14:paraId="6B0105AA" w14:textId="77777777" w:rsidTr="006E5EB2">
        <w:tc>
          <w:tcPr>
            <w:tcW w:w="5807" w:type="dxa"/>
          </w:tcPr>
          <w:p w14:paraId="20BA5ABB" w14:textId="23CC286E" w:rsidR="006045F5" w:rsidRPr="00F45E76" w:rsidRDefault="006045F5" w:rsidP="00B2670D">
            <w:pPr>
              <w:pStyle w:val="Pagrindiniotekstotrauka2"/>
              <w:ind w:firstLine="0"/>
              <w:rPr>
                <w:sz w:val="22"/>
                <w:szCs w:val="22"/>
              </w:rPr>
            </w:pPr>
            <w:r w:rsidRPr="00F45E76">
              <w:rPr>
                <w:sz w:val="22"/>
                <w:szCs w:val="22"/>
              </w:rPr>
              <w:t xml:space="preserve">Prekių asortimentas, kuriuo bus prekiaujama </w:t>
            </w:r>
            <w:r w:rsidR="0009389A" w:rsidRPr="00F45E76">
              <w:rPr>
                <w:sz w:val="22"/>
                <w:szCs w:val="22"/>
              </w:rPr>
              <w:t>nustatytoje</w:t>
            </w:r>
            <w:r w:rsidRPr="00F45E76">
              <w:rPr>
                <w:sz w:val="22"/>
                <w:szCs w:val="22"/>
              </w:rPr>
              <w:t xml:space="preserve"> vietoje</w:t>
            </w:r>
            <w:r w:rsidR="004D4037" w:rsidRPr="00F45E76">
              <w:rPr>
                <w:sz w:val="22"/>
                <w:szCs w:val="22"/>
              </w:rPr>
              <w:t>,</w:t>
            </w:r>
            <w:r w:rsidRPr="00F45E76">
              <w:rPr>
                <w:sz w:val="22"/>
                <w:szCs w:val="22"/>
              </w:rPr>
              <w:t xml:space="preserve"> ir (ar) teikiamos paslaugos rūšis</w:t>
            </w:r>
          </w:p>
          <w:p w14:paraId="321A70E6" w14:textId="44DBF092" w:rsidR="006045F5" w:rsidRPr="00F45E76" w:rsidRDefault="006045F5" w:rsidP="00B2670D">
            <w:pPr>
              <w:pStyle w:val="Pagrindiniotekstotrauka2"/>
              <w:ind w:firstLine="0"/>
              <w:rPr>
                <w:sz w:val="22"/>
                <w:szCs w:val="22"/>
              </w:rPr>
            </w:pPr>
          </w:p>
        </w:tc>
        <w:tc>
          <w:tcPr>
            <w:tcW w:w="3821" w:type="dxa"/>
          </w:tcPr>
          <w:p w14:paraId="3B69F5A1" w14:textId="77777777" w:rsidR="006045F5" w:rsidRPr="00F45E76" w:rsidRDefault="006045F5" w:rsidP="00B2670D">
            <w:pPr>
              <w:pStyle w:val="Pagrindiniotekstotrauka2"/>
              <w:ind w:firstLine="0"/>
              <w:rPr>
                <w:sz w:val="22"/>
                <w:szCs w:val="22"/>
              </w:rPr>
            </w:pPr>
          </w:p>
        </w:tc>
      </w:tr>
      <w:tr w:rsidR="00F77106" w:rsidRPr="00F45E76" w14:paraId="7ACB240C" w14:textId="77777777" w:rsidTr="006E5EB2">
        <w:tc>
          <w:tcPr>
            <w:tcW w:w="5807" w:type="dxa"/>
          </w:tcPr>
          <w:p w14:paraId="44FD56EB" w14:textId="79D6D936" w:rsidR="00F77106" w:rsidRPr="0072547B" w:rsidRDefault="00406484" w:rsidP="00F77106">
            <w:pPr>
              <w:jc w:val="both"/>
              <w:rPr>
                <w:bCs/>
                <w:sz w:val="22"/>
                <w:szCs w:val="22"/>
                <w:lang w:val="lt-LT"/>
              </w:rPr>
            </w:pPr>
            <w:r w:rsidRPr="00F45E76">
              <w:rPr>
                <w:sz w:val="22"/>
                <w:szCs w:val="22"/>
                <w:lang w:val="lt-LT"/>
              </w:rPr>
              <w:t xml:space="preserve">Siūlomas mokėti vietinės rinkliavos dydis mėnesiui už leidimo išdavimą pageidaujamoje prekybos ir (ar) paslaugų teikimo vietoje, </w:t>
            </w:r>
            <w:r w:rsidR="00F77106" w:rsidRPr="00F45E76">
              <w:rPr>
                <w:sz w:val="22"/>
                <w:szCs w:val="22"/>
                <w:lang w:val="lt-LT"/>
              </w:rPr>
              <w:t xml:space="preserve">kuris negali būti mažesnis nei </w:t>
            </w:r>
            <w:r w:rsidR="00EF48D7" w:rsidRPr="00F45E76">
              <w:rPr>
                <w:sz w:val="22"/>
                <w:szCs w:val="22"/>
                <w:lang w:val="lt-LT"/>
              </w:rPr>
              <w:t>Vietinės rinkliavos už leidimo prekiauti ar teikti paslaugas viešosiose vietose išdavimą nuostatų</w:t>
            </w:r>
            <w:r w:rsidR="00F77106" w:rsidRPr="00F45E76">
              <w:rPr>
                <w:sz w:val="22"/>
                <w:szCs w:val="22"/>
                <w:lang w:val="lt-LT"/>
              </w:rPr>
              <w:t xml:space="preserve"> 6.</w:t>
            </w:r>
            <w:r w:rsidRPr="00F45E76">
              <w:rPr>
                <w:sz w:val="22"/>
                <w:szCs w:val="22"/>
                <w:lang w:val="lt-LT"/>
              </w:rPr>
              <w:t>1</w:t>
            </w:r>
            <w:r w:rsidR="00F77106" w:rsidRPr="00F45E76">
              <w:rPr>
                <w:sz w:val="22"/>
                <w:szCs w:val="22"/>
                <w:lang w:val="lt-LT"/>
              </w:rPr>
              <w:t xml:space="preserve"> </w:t>
            </w:r>
            <w:r w:rsidRPr="00F45E76">
              <w:rPr>
                <w:sz w:val="22"/>
                <w:szCs w:val="22"/>
                <w:lang w:val="lt-LT"/>
              </w:rPr>
              <w:t xml:space="preserve">ir </w:t>
            </w:r>
            <w:r w:rsidRPr="0072547B">
              <w:rPr>
                <w:sz w:val="22"/>
                <w:szCs w:val="22"/>
                <w:lang w:val="lt-LT"/>
              </w:rPr>
              <w:t>6</w:t>
            </w:r>
            <w:r w:rsidRPr="00F45E76">
              <w:rPr>
                <w:sz w:val="22"/>
                <w:szCs w:val="22"/>
                <w:lang w:val="lt-LT"/>
              </w:rPr>
              <w:t xml:space="preserve">.2 </w:t>
            </w:r>
            <w:r w:rsidR="00F77106" w:rsidRPr="00F45E76">
              <w:rPr>
                <w:sz w:val="22"/>
                <w:szCs w:val="22"/>
                <w:lang w:val="lt-LT"/>
              </w:rPr>
              <w:t>papunk</w:t>
            </w:r>
            <w:r w:rsidR="006C7386" w:rsidRPr="00F45E76">
              <w:rPr>
                <w:sz w:val="22"/>
                <w:szCs w:val="22"/>
                <w:lang w:val="lt-LT"/>
              </w:rPr>
              <w:t>čiuose</w:t>
            </w:r>
            <w:r w:rsidR="00F77106" w:rsidRPr="00F45E76">
              <w:rPr>
                <w:sz w:val="22"/>
                <w:szCs w:val="22"/>
                <w:lang w:val="lt-LT"/>
              </w:rPr>
              <w:t xml:space="preserve"> nu</w:t>
            </w:r>
            <w:r w:rsidR="006C7386" w:rsidRPr="00F45E76">
              <w:rPr>
                <w:sz w:val="22"/>
                <w:szCs w:val="22"/>
                <w:lang w:val="lt-LT"/>
              </w:rPr>
              <w:t>rodyti</w:t>
            </w:r>
            <w:r w:rsidR="00F77106" w:rsidRPr="00F45E76">
              <w:rPr>
                <w:sz w:val="22"/>
                <w:szCs w:val="22"/>
                <w:lang w:val="lt-LT"/>
              </w:rPr>
              <w:t xml:space="preserve"> dyd</w:t>
            </w:r>
            <w:r w:rsidR="006C7386" w:rsidRPr="00F45E76">
              <w:rPr>
                <w:sz w:val="22"/>
                <w:szCs w:val="22"/>
                <w:lang w:val="lt-LT"/>
              </w:rPr>
              <w:t>žiai</w:t>
            </w:r>
          </w:p>
        </w:tc>
        <w:tc>
          <w:tcPr>
            <w:tcW w:w="3821" w:type="dxa"/>
          </w:tcPr>
          <w:p w14:paraId="10D0908C" w14:textId="77777777" w:rsidR="00DD0086" w:rsidRPr="0072547B" w:rsidRDefault="00DD0086" w:rsidP="00C1115E">
            <w:pPr>
              <w:jc w:val="both"/>
              <w:rPr>
                <w:color w:val="FF0000"/>
                <w:sz w:val="22"/>
                <w:szCs w:val="22"/>
                <w:lang w:val="lt-LT"/>
              </w:rPr>
            </w:pPr>
          </w:p>
          <w:p w14:paraId="45FC4AB7" w14:textId="282DFAC4" w:rsidR="00F77106" w:rsidRPr="0072547B" w:rsidRDefault="00DD0086" w:rsidP="00C1115E">
            <w:pPr>
              <w:jc w:val="both"/>
              <w:rPr>
                <w:bCs/>
                <w:color w:val="FF0000"/>
                <w:sz w:val="22"/>
                <w:szCs w:val="22"/>
                <w:lang w:val="lt-LT"/>
              </w:rPr>
            </w:pPr>
            <w:r w:rsidRPr="0072547B">
              <w:rPr>
                <w:sz w:val="22"/>
                <w:szCs w:val="22"/>
                <w:lang w:val="lt-LT"/>
              </w:rPr>
              <w:t xml:space="preserve">…………. </w:t>
            </w:r>
            <w:r w:rsidR="00C55E79" w:rsidRPr="0072547B">
              <w:rPr>
                <w:sz w:val="22"/>
                <w:szCs w:val="22"/>
                <w:lang w:val="lt-LT"/>
              </w:rPr>
              <w:t xml:space="preserve">Eur </w:t>
            </w:r>
            <w:r w:rsidR="00C55E79" w:rsidRPr="00F45E76">
              <w:rPr>
                <w:sz w:val="22"/>
                <w:szCs w:val="22"/>
                <w:lang w:val="lt-LT"/>
              </w:rPr>
              <w:t>mėnesiui</w:t>
            </w:r>
            <w:r w:rsidR="00AD5616" w:rsidRPr="00F45E76">
              <w:rPr>
                <w:sz w:val="22"/>
                <w:szCs w:val="22"/>
                <w:lang w:val="lt-LT"/>
              </w:rPr>
              <w:t xml:space="preserve"> </w:t>
            </w:r>
          </w:p>
        </w:tc>
      </w:tr>
    </w:tbl>
    <w:p w14:paraId="49FDB8CA" w14:textId="550762E6" w:rsidR="00323E92" w:rsidRPr="00F45E76" w:rsidRDefault="00323E92" w:rsidP="006045F5">
      <w:pPr>
        <w:ind w:firstLine="720"/>
        <w:jc w:val="both"/>
        <w:rPr>
          <w:bCs/>
          <w:sz w:val="24"/>
          <w:szCs w:val="24"/>
          <w:lang w:val="lt-LT"/>
        </w:rPr>
      </w:pPr>
      <w:r w:rsidRPr="00F45E76">
        <w:rPr>
          <w:bCs/>
          <w:sz w:val="24"/>
          <w:szCs w:val="24"/>
          <w:lang w:val="lt-LT"/>
        </w:rPr>
        <w:t xml:space="preserve">Pageidauju dalyvauti </w:t>
      </w:r>
      <w:r w:rsidR="00034B98" w:rsidRPr="00F45E76">
        <w:rPr>
          <w:bCs/>
          <w:sz w:val="24"/>
          <w:szCs w:val="24"/>
          <w:lang w:val="lt-LT"/>
        </w:rPr>
        <w:t xml:space="preserve">Prekybos </w:t>
      </w:r>
      <w:r w:rsidR="006045F5" w:rsidRPr="00F45E76">
        <w:rPr>
          <w:bCs/>
          <w:sz w:val="24"/>
          <w:szCs w:val="24"/>
          <w:lang w:val="lt-LT"/>
        </w:rPr>
        <w:t xml:space="preserve">ir (ar) paslaugų teikimo iš (nuo) laikinojo įrenginio </w:t>
      </w:r>
      <w:r w:rsidR="00336B11" w:rsidRPr="00F45E76">
        <w:rPr>
          <w:bCs/>
          <w:sz w:val="24"/>
          <w:szCs w:val="24"/>
          <w:lang w:val="lt-LT"/>
        </w:rPr>
        <w:t>konkursinėse prekybos (paslaugų teikimo)</w:t>
      </w:r>
      <w:r w:rsidR="006045F5" w:rsidRPr="00F45E76">
        <w:rPr>
          <w:bCs/>
          <w:sz w:val="24"/>
          <w:szCs w:val="24"/>
          <w:lang w:val="lt-LT"/>
        </w:rPr>
        <w:t xml:space="preserve"> vietose </w:t>
      </w:r>
      <w:r w:rsidR="00034B98" w:rsidRPr="00F45E76">
        <w:rPr>
          <w:bCs/>
          <w:sz w:val="24"/>
          <w:szCs w:val="24"/>
          <w:lang w:val="lt-LT"/>
        </w:rPr>
        <w:t xml:space="preserve">atrankos konkurse </w:t>
      </w:r>
      <w:r w:rsidRPr="00F45E76">
        <w:rPr>
          <w:bCs/>
          <w:sz w:val="24"/>
          <w:szCs w:val="24"/>
          <w:lang w:val="lt-LT"/>
        </w:rPr>
        <w:t xml:space="preserve">ir </w:t>
      </w:r>
      <w:r w:rsidR="00097F1E" w:rsidRPr="00F45E76">
        <w:rPr>
          <w:bCs/>
          <w:sz w:val="24"/>
          <w:szCs w:val="24"/>
          <w:lang w:val="lt-LT"/>
        </w:rPr>
        <w:t>laimėjęs konkursą</w:t>
      </w:r>
      <w:r w:rsidR="00034B98" w:rsidRPr="00F45E76">
        <w:rPr>
          <w:bCs/>
          <w:sz w:val="24"/>
          <w:szCs w:val="24"/>
          <w:lang w:val="lt-LT"/>
        </w:rPr>
        <w:t xml:space="preserve"> </w:t>
      </w:r>
      <w:r w:rsidRPr="00F45E76">
        <w:rPr>
          <w:b/>
          <w:sz w:val="24"/>
          <w:szCs w:val="24"/>
          <w:lang w:val="lt-LT"/>
        </w:rPr>
        <w:t>įsipareigoju</w:t>
      </w:r>
      <w:r w:rsidRPr="00F45E76">
        <w:rPr>
          <w:bCs/>
          <w:sz w:val="24"/>
          <w:szCs w:val="24"/>
          <w:lang w:val="lt-LT"/>
        </w:rPr>
        <w:t>:</w:t>
      </w:r>
    </w:p>
    <w:p w14:paraId="11946F9B" w14:textId="6B9D08E1" w:rsidR="005E00FE" w:rsidRPr="00F45E76" w:rsidRDefault="002064D3" w:rsidP="005E00FE">
      <w:pPr>
        <w:ind w:firstLine="720"/>
        <w:jc w:val="both"/>
        <w:rPr>
          <w:sz w:val="24"/>
          <w:szCs w:val="24"/>
          <w:lang w:val="lt-LT"/>
        </w:rPr>
      </w:pPr>
      <w:r w:rsidRPr="00F45E76">
        <w:rPr>
          <w:rStyle w:val="normaltextrun"/>
          <w:sz w:val="24"/>
          <w:szCs w:val="24"/>
          <w:lang w:val="lt-LT"/>
        </w:rPr>
        <w:t xml:space="preserve">1. </w:t>
      </w:r>
      <w:r w:rsidR="001F1C8D" w:rsidRPr="00F45E76">
        <w:rPr>
          <w:sz w:val="24"/>
          <w:szCs w:val="24"/>
          <w:lang w:val="lt-LT"/>
        </w:rPr>
        <w:t xml:space="preserve">laikinąjį prekybos įrenginį įrengti </w:t>
      </w:r>
      <w:r w:rsidR="00472A99" w:rsidRPr="00F45E76">
        <w:rPr>
          <w:sz w:val="24"/>
          <w:szCs w:val="24"/>
          <w:lang w:val="lt-LT"/>
        </w:rPr>
        <w:t xml:space="preserve">nustatytoje </w:t>
      </w:r>
      <w:r w:rsidR="001F1C8D" w:rsidRPr="00F45E76">
        <w:rPr>
          <w:sz w:val="24"/>
          <w:szCs w:val="24"/>
          <w:lang w:val="lt-LT"/>
        </w:rPr>
        <w:t xml:space="preserve">vietoje pagal </w:t>
      </w:r>
      <w:r w:rsidR="004906E4">
        <w:rPr>
          <w:sz w:val="24"/>
          <w:szCs w:val="24"/>
          <w:lang w:val="lt-LT"/>
        </w:rPr>
        <w:t>Vilniaus miesto s</w:t>
      </w:r>
      <w:r w:rsidR="001F1C8D" w:rsidRPr="00F45E76">
        <w:rPr>
          <w:sz w:val="24"/>
          <w:szCs w:val="24"/>
          <w:lang w:val="lt-LT"/>
        </w:rPr>
        <w:t>avivaldybės administracijos direktoriaus 2021 m. kovo 2 d. įsakymu Nr. 30-418/21 „Dėl Reikalavimų laikiniesiems prekybos įrenginiams Vilniuje nustatymo“ nustatytus reikalavimus laikiniesiems prekybos įrenginiams Vilniuje;</w:t>
      </w:r>
    </w:p>
    <w:p w14:paraId="1AD8B569" w14:textId="026A9C93" w:rsidR="001F1C8D" w:rsidRPr="00F45E76" w:rsidRDefault="006F0091" w:rsidP="005E00FE">
      <w:pPr>
        <w:ind w:firstLine="720"/>
        <w:jc w:val="both"/>
        <w:rPr>
          <w:sz w:val="24"/>
          <w:szCs w:val="24"/>
          <w:lang w:val="lt-LT"/>
        </w:rPr>
      </w:pPr>
      <w:r w:rsidRPr="00F45E76">
        <w:rPr>
          <w:rStyle w:val="normaltextrun"/>
          <w:sz w:val="24"/>
          <w:szCs w:val="24"/>
          <w:lang w:val="lt-LT"/>
        </w:rPr>
        <w:t xml:space="preserve">2. </w:t>
      </w:r>
      <w:r w:rsidR="001F1C8D" w:rsidRPr="00F45E76">
        <w:rPr>
          <w:sz w:val="24"/>
          <w:szCs w:val="24"/>
          <w:lang w:val="lt-LT"/>
        </w:rPr>
        <w:t>vykd</w:t>
      </w:r>
      <w:r w:rsidR="00777B13" w:rsidRPr="00F45E76">
        <w:rPr>
          <w:sz w:val="24"/>
          <w:szCs w:val="24"/>
          <w:lang w:val="lt-LT"/>
        </w:rPr>
        <w:t>ydamas</w:t>
      </w:r>
      <w:r w:rsidR="001F1C8D" w:rsidRPr="00F45E76">
        <w:rPr>
          <w:sz w:val="24"/>
          <w:szCs w:val="24"/>
          <w:lang w:val="lt-LT"/>
        </w:rPr>
        <w:t xml:space="preserve"> veiklą vadovautis </w:t>
      </w:r>
      <w:r w:rsidR="00AB1007" w:rsidRPr="00F45E76">
        <w:rPr>
          <w:sz w:val="24"/>
          <w:szCs w:val="24"/>
          <w:lang w:val="lt-LT"/>
        </w:rPr>
        <w:t xml:space="preserve">Vilniaus miesto savivaldybės administracijos </w:t>
      </w:r>
      <w:r w:rsidR="001F1C8D" w:rsidRPr="00F45E76">
        <w:rPr>
          <w:sz w:val="24"/>
          <w:szCs w:val="24"/>
          <w:lang w:val="lt-LT"/>
        </w:rPr>
        <w:t>Miesto aplinkos skyriaus parengta laikinosios prekybos vietos schema ar specialiosiomis architektūrinėmis sąlygomis (jei reikalinga);</w:t>
      </w:r>
    </w:p>
    <w:p w14:paraId="4730B193" w14:textId="4F055831" w:rsidR="001F1C8D" w:rsidRPr="00F45E76" w:rsidRDefault="001349B0" w:rsidP="005E00FE">
      <w:pPr>
        <w:ind w:firstLine="720"/>
        <w:jc w:val="both"/>
        <w:rPr>
          <w:sz w:val="24"/>
          <w:szCs w:val="24"/>
          <w:lang w:val="lt-LT"/>
        </w:rPr>
      </w:pPr>
      <w:r w:rsidRPr="00F45E76">
        <w:rPr>
          <w:sz w:val="24"/>
          <w:szCs w:val="24"/>
          <w:lang w:val="lt-LT"/>
        </w:rPr>
        <w:t xml:space="preserve">3. </w:t>
      </w:r>
      <w:r w:rsidR="001F1C8D" w:rsidRPr="00F45E76">
        <w:rPr>
          <w:sz w:val="24"/>
          <w:szCs w:val="24"/>
          <w:lang w:val="lt-LT"/>
        </w:rPr>
        <w:t>prekiauti ir (ar) teikti paslaugas iš transporto priemonės, kuri atitinka techninius reikalavimus ir turi techninės apžiūros rezultatų kortelę (ataskaitą)</w:t>
      </w:r>
      <w:r w:rsidR="0022491D" w:rsidRPr="00F45E76">
        <w:rPr>
          <w:sz w:val="24"/>
          <w:szCs w:val="24"/>
          <w:lang w:val="lt-LT"/>
        </w:rPr>
        <w:t>,</w:t>
      </w:r>
      <w:r w:rsidR="001F1C8D" w:rsidRPr="00F45E76">
        <w:rPr>
          <w:sz w:val="24"/>
          <w:szCs w:val="24"/>
          <w:lang w:val="lt-LT"/>
        </w:rPr>
        <w:t xml:space="preserve"> patvirtinanči</w:t>
      </w:r>
      <w:r w:rsidR="0022491D" w:rsidRPr="00F45E76">
        <w:rPr>
          <w:sz w:val="24"/>
          <w:szCs w:val="24"/>
          <w:lang w:val="lt-LT"/>
        </w:rPr>
        <w:t>ą</w:t>
      </w:r>
      <w:r w:rsidR="001F1C8D" w:rsidRPr="00F45E76">
        <w:rPr>
          <w:sz w:val="24"/>
          <w:szCs w:val="24"/>
          <w:lang w:val="lt-LT"/>
        </w:rPr>
        <w:t xml:space="preserve"> techninės apžiūros galiojimą</w:t>
      </w:r>
      <w:r w:rsidR="00336B11" w:rsidRPr="00F45E76">
        <w:rPr>
          <w:sz w:val="24"/>
          <w:szCs w:val="24"/>
          <w:lang w:val="lt-LT"/>
        </w:rPr>
        <w:t>;</w:t>
      </w:r>
    </w:p>
    <w:p w14:paraId="4F3AD2F6" w14:textId="16FC74F8" w:rsidR="00C921FA" w:rsidRPr="00F45E76" w:rsidRDefault="00C921FA" w:rsidP="005E00FE">
      <w:pPr>
        <w:ind w:firstLine="720"/>
        <w:jc w:val="both"/>
        <w:rPr>
          <w:sz w:val="24"/>
          <w:szCs w:val="24"/>
          <w:lang w:val="lt-LT"/>
        </w:rPr>
      </w:pPr>
      <w:r w:rsidRPr="00F45E76">
        <w:rPr>
          <w:sz w:val="24"/>
          <w:szCs w:val="24"/>
          <w:lang w:val="lt-LT"/>
        </w:rPr>
        <w:t xml:space="preserve">4. </w:t>
      </w:r>
      <w:r w:rsidR="001F1C8D" w:rsidRPr="00F45E76">
        <w:rPr>
          <w:sz w:val="24"/>
          <w:szCs w:val="24"/>
          <w:lang w:val="lt-LT"/>
        </w:rPr>
        <w:t>nustatyta tvarka gav</w:t>
      </w:r>
      <w:r w:rsidR="0022491D" w:rsidRPr="00F45E76">
        <w:rPr>
          <w:sz w:val="24"/>
          <w:szCs w:val="24"/>
          <w:lang w:val="lt-LT"/>
        </w:rPr>
        <w:t>ęs</w:t>
      </w:r>
      <w:r w:rsidR="001F1C8D" w:rsidRPr="00F45E76">
        <w:rPr>
          <w:sz w:val="24"/>
          <w:szCs w:val="24"/>
          <w:lang w:val="lt-LT"/>
        </w:rPr>
        <w:t xml:space="preserve"> leidimą vykdyti veiklą konkurso skelbime nustatytu terminu;</w:t>
      </w:r>
    </w:p>
    <w:p w14:paraId="4A78D5ED" w14:textId="600DEB7F" w:rsidR="008A241B" w:rsidRPr="00F45E76" w:rsidRDefault="008A241B" w:rsidP="008A241B">
      <w:pPr>
        <w:ind w:firstLine="720"/>
        <w:jc w:val="both"/>
        <w:rPr>
          <w:sz w:val="24"/>
          <w:szCs w:val="24"/>
          <w:lang w:val="lt-LT"/>
        </w:rPr>
      </w:pPr>
      <w:r w:rsidRPr="00F45E76">
        <w:rPr>
          <w:sz w:val="24"/>
          <w:szCs w:val="24"/>
          <w:lang w:val="lt-LT"/>
        </w:rPr>
        <w:lastRenderedPageBreak/>
        <w:t>5.</w:t>
      </w:r>
      <w:r w:rsidR="00AC2ED1">
        <w:rPr>
          <w:sz w:val="24"/>
          <w:szCs w:val="24"/>
          <w:lang w:val="lt-LT"/>
        </w:rPr>
        <w:t> </w:t>
      </w:r>
      <w:r w:rsidRPr="00F45E76">
        <w:rPr>
          <w:sz w:val="24"/>
          <w:szCs w:val="24"/>
          <w:lang w:val="lt-LT"/>
        </w:rPr>
        <w:t>vykd</w:t>
      </w:r>
      <w:r w:rsidR="0022491D" w:rsidRPr="00F45E76">
        <w:rPr>
          <w:sz w:val="24"/>
          <w:szCs w:val="24"/>
          <w:lang w:val="lt-LT"/>
        </w:rPr>
        <w:t>ydamas</w:t>
      </w:r>
      <w:r w:rsidRPr="00F45E76">
        <w:rPr>
          <w:sz w:val="24"/>
          <w:szCs w:val="24"/>
          <w:lang w:val="lt-LT"/>
        </w:rPr>
        <w:t xml:space="preserve"> prekyb</w:t>
      </w:r>
      <w:r w:rsidR="00336B11" w:rsidRPr="00F45E76">
        <w:rPr>
          <w:sz w:val="24"/>
          <w:szCs w:val="24"/>
          <w:lang w:val="lt-LT"/>
        </w:rPr>
        <w:t>ą</w:t>
      </w:r>
      <w:r w:rsidRPr="00F45E76">
        <w:rPr>
          <w:sz w:val="24"/>
          <w:szCs w:val="24"/>
          <w:lang w:val="lt-LT"/>
        </w:rPr>
        <w:t xml:space="preserve"> nenaudoti benzininio ar </w:t>
      </w:r>
      <w:r w:rsidR="0090734A" w:rsidRPr="00F45E76">
        <w:rPr>
          <w:sz w:val="24"/>
          <w:szCs w:val="24"/>
          <w:lang w:val="lt-LT"/>
        </w:rPr>
        <w:t>dyzelinio</w:t>
      </w:r>
      <w:r w:rsidRPr="00F45E76">
        <w:rPr>
          <w:sz w:val="24"/>
          <w:szCs w:val="24"/>
          <w:lang w:val="lt-LT"/>
        </w:rPr>
        <w:t xml:space="preserve"> elektros generatoriaus;</w:t>
      </w:r>
    </w:p>
    <w:p w14:paraId="466ECF64" w14:textId="1110640C" w:rsidR="0090734A" w:rsidRPr="00F45E76" w:rsidRDefault="0090734A" w:rsidP="005E00FE">
      <w:pPr>
        <w:ind w:firstLine="720"/>
        <w:jc w:val="both"/>
        <w:rPr>
          <w:sz w:val="24"/>
          <w:szCs w:val="24"/>
          <w:lang w:val="lt-LT"/>
        </w:rPr>
      </w:pPr>
      <w:r w:rsidRPr="00F45E76">
        <w:rPr>
          <w:sz w:val="24"/>
          <w:szCs w:val="24"/>
          <w:lang w:val="lt-LT"/>
        </w:rPr>
        <w:t>6.</w:t>
      </w:r>
      <w:r w:rsidRPr="0072547B">
        <w:rPr>
          <w:lang w:val="lt-LT"/>
        </w:rPr>
        <w:t xml:space="preserve"> </w:t>
      </w:r>
      <w:r w:rsidRPr="00F45E76">
        <w:rPr>
          <w:sz w:val="24"/>
          <w:szCs w:val="24"/>
          <w:lang w:val="lt-LT"/>
        </w:rPr>
        <w:t>vykdyti prekybą tik konkurso skelbime nurodytu prekių asortimentu;</w:t>
      </w:r>
      <w:r w:rsidR="00AC2ED1">
        <w:rPr>
          <w:sz w:val="24"/>
          <w:szCs w:val="24"/>
          <w:lang w:val="lt-LT"/>
        </w:rPr>
        <w:t xml:space="preserve"> </w:t>
      </w:r>
    </w:p>
    <w:p w14:paraId="611FBACD" w14:textId="3CDACBF8" w:rsidR="00E16C77" w:rsidRPr="00F45E76" w:rsidRDefault="00E16C77" w:rsidP="005E00FE">
      <w:pPr>
        <w:ind w:firstLine="720"/>
        <w:jc w:val="both"/>
        <w:rPr>
          <w:sz w:val="24"/>
          <w:szCs w:val="24"/>
          <w:lang w:val="lt-LT"/>
        </w:rPr>
      </w:pPr>
      <w:r w:rsidRPr="00F45E76">
        <w:rPr>
          <w:sz w:val="24"/>
          <w:szCs w:val="24"/>
          <w:lang w:val="lt-LT"/>
        </w:rPr>
        <w:t xml:space="preserve">7. laikytis </w:t>
      </w:r>
      <w:r w:rsidR="00CA3313" w:rsidRPr="00F45E76">
        <w:rPr>
          <w:sz w:val="24"/>
          <w:szCs w:val="24"/>
          <w:lang w:val="lt-LT"/>
        </w:rPr>
        <w:t>Vilniaus miesto s</w:t>
      </w:r>
      <w:r w:rsidRPr="00F45E76">
        <w:rPr>
          <w:sz w:val="24"/>
          <w:szCs w:val="24"/>
          <w:lang w:val="lt-LT"/>
        </w:rPr>
        <w:t xml:space="preserve">avivaldybės tarybos patvirtintų Prekybos viešosiose vietose taisyklių, Tvarkymo ir švaros taisyklių ir kitų </w:t>
      </w:r>
      <w:r w:rsidR="00CA3313" w:rsidRPr="00F45E76">
        <w:rPr>
          <w:sz w:val="24"/>
          <w:szCs w:val="24"/>
          <w:lang w:val="lt-LT"/>
        </w:rPr>
        <w:t xml:space="preserve">Lietuvos Respublikos </w:t>
      </w:r>
      <w:r w:rsidRPr="00F45E76">
        <w:rPr>
          <w:sz w:val="24"/>
          <w:szCs w:val="24"/>
          <w:lang w:val="lt-LT"/>
        </w:rPr>
        <w:t>teisės aktų.</w:t>
      </w:r>
    </w:p>
    <w:p w14:paraId="05FCF89A" w14:textId="39DBF5BB" w:rsidR="008A241B" w:rsidRPr="00F45E76" w:rsidRDefault="0090734A" w:rsidP="005E00FE">
      <w:pPr>
        <w:ind w:firstLine="720"/>
        <w:jc w:val="both"/>
        <w:rPr>
          <w:sz w:val="24"/>
          <w:szCs w:val="24"/>
          <w:lang w:val="lt-LT"/>
        </w:rPr>
      </w:pPr>
      <w:r w:rsidRPr="00F45E76">
        <w:rPr>
          <w:sz w:val="24"/>
          <w:szCs w:val="24"/>
          <w:lang w:val="lt-LT"/>
        </w:rPr>
        <w:t xml:space="preserve"> </w:t>
      </w:r>
    </w:p>
    <w:p w14:paraId="4460EA92" w14:textId="083058B3" w:rsidR="005B72BD" w:rsidRPr="00F45E76" w:rsidRDefault="005B72BD" w:rsidP="005E00FE">
      <w:pPr>
        <w:ind w:firstLine="720"/>
        <w:jc w:val="both"/>
        <w:rPr>
          <w:sz w:val="24"/>
          <w:szCs w:val="24"/>
          <w:lang w:val="lt-LT"/>
        </w:rPr>
      </w:pPr>
      <w:r w:rsidRPr="00F45E76">
        <w:rPr>
          <w:sz w:val="24"/>
          <w:szCs w:val="24"/>
          <w:lang w:val="lt-LT"/>
        </w:rPr>
        <w:t xml:space="preserve">Patvirtinu, kad esu susipažinęs </w:t>
      </w:r>
      <w:r w:rsidR="00097F1E" w:rsidRPr="00F45E76">
        <w:rPr>
          <w:sz w:val="24"/>
          <w:szCs w:val="24"/>
          <w:lang w:val="lt-LT"/>
        </w:rPr>
        <w:t xml:space="preserve">(-usi) </w:t>
      </w:r>
      <w:r w:rsidRPr="00F45E76">
        <w:rPr>
          <w:sz w:val="24"/>
          <w:szCs w:val="24"/>
          <w:lang w:val="lt-LT"/>
        </w:rPr>
        <w:t xml:space="preserve">su </w:t>
      </w:r>
      <w:r w:rsidR="00A77807" w:rsidRPr="00F45E76">
        <w:rPr>
          <w:sz w:val="24"/>
          <w:szCs w:val="24"/>
          <w:lang w:val="lt-LT"/>
        </w:rPr>
        <w:t xml:space="preserve">Prekybos ir (ar) paslaugų teikimo iš (nuo) laikinojo įrenginio </w:t>
      </w:r>
      <w:r w:rsidR="00336B11" w:rsidRPr="00F45E76">
        <w:rPr>
          <w:sz w:val="24"/>
          <w:szCs w:val="24"/>
          <w:lang w:val="lt-LT"/>
        </w:rPr>
        <w:t>konkursinėse prekybos (paslaugų teikimo)</w:t>
      </w:r>
      <w:r w:rsidR="00A77807" w:rsidRPr="00F45E76">
        <w:rPr>
          <w:sz w:val="24"/>
          <w:szCs w:val="24"/>
          <w:lang w:val="lt-LT"/>
        </w:rPr>
        <w:t xml:space="preserve"> vietose atrankos konkurso nuostatais </w:t>
      </w:r>
      <w:r w:rsidR="007A4705" w:rsidRPr="00F45E76">
        <w:rPr>
          <w:sz w:val="24"/>
          <w:szCs w:val="24"/>
          <w:lang w:val="lt-LT"/>
        </w:rPr>
        <w:t xml:space="preserve">ir jų </w:t>
      </w:r>
      <w:r w:rsidR="00F50E69" w:rsidRPr="00F45E76">
        <w:rPr>
          <w:sz w:val="24"/>
          <w:szCs w:val="24"/>
          <w:lang w:val="lt-LT"/>
        </w:rPr>
        <w:t>lai</w:t>
      </w:r>
      <w:r w:rsidR="00421421" w:rsidRPr="00F45E76">
        <w:rPr>
          <w:sz w:val="24"/>
          <w:szCs w:val="24"/>
          <w:lang w:val="lt-LT"/>
        </w:rPr>
        <w:t>k</w:t>
      </w:r>
      <w:r w:rsidR="00F50E69" w:rsidRPr="00F45E76">
        <w:rPr>
          <w:sz w:val="24"/>
          <w:szCs w:val="24"/>
          <w:lang w:val="lt-LT"/>
        </w:rPr>
        <w:t>ysiuosi</w:t>
      </w:r>
      <w:r w:rsidR="007A4705" w:rsidRPr="00F45E76">
        <w:rPr>
          <w:sz w:val="24"/>
          <w:szCs w:val="24"/>
          <w:lang w:val="lt-LT"/>
        </w:rPr>
        <w:t>.</w:t>
      </w:r>
    </w:p>
    <w:p w14:paraId="62ECDF45" w14:textId="77777777" w:rsidR="0064657D" w:rsidRPr="00F45E76" w:rsidRDefault="0064657D" w:rsidP="005E00FE">
      <w:pPr>
        <w:ind w:firstLine="720"/>
        <w:jc w:val="both"/>
        <w:rPr>
          <w:color w:val="FF0000"/>
          <w:sz w:val="24"/>
          <w:szCs w:val="24"/>
          <w:lang w:val="lt-LT"/>
        </w:rPr>
      </w:pPr>
    </w:p>
    <w:p w14:paraId="040DCA8E" w14:textId="662FFE50" w:rsidR="007133E9" w:rsidRPr="00F45E76" w:rsidRDefault="00735BA1" w:rsidP="004854CA">
      <w:pPr>
        <w:ind w:firstLine="709"/>
        <w:jc w:val="both"/>
        <w:rPr>
          <w:rStyle w:val="eop"/>
          <w:sz w:val="24"/>
          <w:szCs w:val="24"/>
          <w:lang w:val="lt-LT"/>
        </w:rPr>
      </w:pPr>
      <w:r w:rsidRPr="00F45E76">
        <w:rPr>
          <w:rStyle w:val="normaltextrun"/>
          <w:b/>
          <w:bCs/>
          <w:sz w:val="24"/>
          <w:szCs w:val="24"/>
          <w:u w:val="single"/>
          <w:lang w:val="lt-LT"/>
        </w:rPr>
        <w:t>Informacija apie asmens duomenų tvarkymą</w:t>
      </w:r>
      <w:r w:rsidRPr="00F45E76">
        <w:rPr>
          <w:rStyle w:val="normaltextrun"/>
          <w:sz w:val="24"/>
          <w:szCs w:val="24"/>
          <w:u w:val="single"/>
          <w:lang w:val="lt-LT"/>
        </w:rPr>
        <w:t> </w:t>
      </w:r>
      <w:r w:rsidR="007133E9" w:rsidRPr="00F45E76">
        <w:rPr>
          <w:rStyle w:val="normaltextrun"/>
          <w:sz w:val="24"/>
          <w:szCs w:val="24"/>
          <w:u w:val="single"/>
          <w:lang w:val="lt-LT"/>
        </w:rPr>
        <w:t>(fiziniams asmenims):</w:t>
      </w:r>
      <w:r w:rsidR="007133E9" w:rsidRPr="00F45E76">
        <w:rPr>
          <w:rStyle w:val="eop"/>
          <w:sz w:val="24"/>
          <w:szCs w:val="24"/>
          <w:lang w:val="lt-LT"/>
        </w:rPr>
        <w:t> </w:t>
      </w:r>
    </w:p>
    <w:p w14:paraId="040DCA8F" w14:textId="73716A34" w:rsidR="007133E9" w:rsidRPr="00F45E76" w:rsidRDefault="007133E9" w:rsidP="007133E9">
      <w:pPr>
        <w:pStyle w:val="paragraph"/>
        <w:spacing w:before="0" w:beforeAutospacing="0" w:after="0" w:afterAutospacing="0"/>
        <w:ind w:firstLine="709"/>
        <w:jc w:val="both"/>
        <w:textAlignment w:val="baseline"/>
        <w:rPr>
          <w:rStyle w:val="normaltextrun"/>
          <w:sz w:val="20"/>
          <w:szCs w:val="20"/>
        </w:rPr>
      </w:pPr>
      <w:r w:rsidRPr="00F45E76">
        <w:rPr>
          <w:rStyle w:val="normaltextrun"/>
          <w:sz w:val="20"/>
          <w:szCs w:val="20"/>
        </w:rPr>
        <w:t>Pateiktų asmens duomenų valdytoja –</w:t>
      </w:r>
      <w:r w:rsidR="00170A77" w:rsidRPr="00F45E76">
        <w:rPr>
          <w:rStyle w:val="normaltextrun"/>
          <w:sz w:val="20"/>
          <w:szCs w:val="20"/>
        </w:rPr>
        <w:t xml:space="preserve"> </w:t>
      </w:r>
      <w:r w:rsidRPr="00F45E76">
        <w:rPr>
          <w:rStyle w:val="normaltextrun"/>
          <w:sz w:val="20"/>
          <w:szCs w:val="20"/>
        </w:rPr>
        <w:t>Vilniaus miesto savivaldybės administracija (k</w:t>
      </w:r>
      <w:r w:rsidR="00170A77" w:rsidRPr="00F45E76">
        <w:rPr>
          <w:rStyle w:val="normaltextrun"/>
          <w:sz w:val="20"/>
          <w:szCs w:val="20"/>
        </w:rPr>
        <w:t xml:space="preserve">odas </w:t>
      </w:r>
      <w:r w:rsidRPr="00F45E76">
        <w:rPr>
          <w:rStyle w:val="normaltextrun"/>
          <w:sz w:val="20"/>
          <w:szCs w:val="20"/>
        </w:rPr>
        <w:t>188710061), adresas: Konstitucijos pr. 3,</w:t>
      </w:r>
      <w:r w:rsidR="00170A77" w:rsidRPr="00F45E76">
        <w:rPr>
          <w:rStyle w:val="normaltextrun"/>
          <w:sz w:val="20"/>
          <w:szCs w:val="20"/>
        </w:rPr>
        <w:t xml:space="preserve"> </w:t>
      </w:r>
      <w:r w:rsidRPr="00F45E76">
        <w:rPr>
          <w:rStyle w:val="normaltextrun"/>
          <w:sz w:val="20"/>
          <w:szCs w:val="20"/>
        </w:rPr>
        <w:t>Vilnius, tel. (8 5) 211</w:t>
      </w:r>
      <w:r w:rsidR="00170A77" w:rsidRPr="00F45E76">
        <w:rPr>
          <w:rStyle w:val="normaltextrun"/>
          <w:sz w:val="20"/>
          <w:szCs w:val="20"/>
        </w:rPr>
        <w:t xml:space="preserve"> </w:t>
      </w:r>
      <w:r w:rsidRPr="00F45E76">
        <w:rPr>
          <w:rStyle w:val="normaltextrun"/>
          <w:sz w:val="20"/>
          <w:szCs w:val="20"/>
        </w:rPr>
        <w:t xml:space="preserve">2000, duomenų apsaugos pareigūno kontaktai: </w:t>
      </w:r>
      <w:r w:rsidR="00170A77" w:rsidRPr="00F45E76">
        <w:rPr>
          <w:rStyle w:val="normaltextrun"/>
          <w:sz w:val="20"/>
          <w:szCs w:val="20"/>
        </w:rPr>
        <w:br/>
      </w:r>
      <w:r w:rsidRPr="00F45E76">
        <w:rPr>
          <w:rStyle w:val="normaltextrun"/>
          <w:sz w:val="20"/>
          <w:szCs w:val="20"/>
        </w:rPr>
        <w:t>el. p.</w:t>
      </w:r>
      <w:r w:rsidR="00170A77" w:rsidRPr="00F45E76">
        <w:rPr>
          <w:rStyle w:val="normaltextrun"/>
          <w:sz w:val="20"/>
          <w:szCs w:val="20"/>
        </w:rPr>
        <w:t xml:space="preserve"> </w:t>
      </w:r>
      <w:hyperlink r:id="rId8" w:history="1">
        <w:r w:rsidR="00170A77" w:rsidRPr="00F45E76">
          <w:rPr>
            <w:rStyle w:val="Hipersaitas"/>
            <w:sz w:val="20"/>
            <w:szCs w:val="20"/>
          </w:rPr>
          <w:t>duomenuapsauga@vilnius.lt</w:t>
        </w:r>
      </w:hyperlink>
      <w:r w:rsidRPr="00F45E76">
        <w:rPr>
          <w:rStyle w:val="normaltextrun"/>
          <w:sz w:val="20"/>
          <w:szCs w:val="20"/>
        </w:rPr>
        <w:t>.</w:t>
      </w:r>
      <w:r w:rsidR="00170A77" w:rsidRPr="00F45E76">
        <w:rPr>
          <w:rStyle w:val="normaltextrun"/>
          <w:sz w:val="20"/>
          <w:szCs w:val="20"/>
        </w:rPr>
        <w:t xml:space="preserve"> </w:t>
      </w:r>
      <w:r w:rsidRPr="00F45E76">
        <w:rPr>
          <w:rStyle w:val="normaltextrun"/>
          <w:sz w:val="20"/>
          <w:szCs w:val="20"/>
        </w:rPr>
        <w:t>Asmens duomenų tvarkymo tikslas: konkurso dalyvio paraiškos administravimas. Asmens duomenys tvarkomi vadovaujantis</w:t>
      </w:r>
      <w:r w:rsidR="00170A77" w:rsidRPr="00F45E76">
        <w:rPr>
          <w:rStyle w:val="normaltextrun"/>
          <w:sz w:val="20"/>
          <w:szCs w:val="20"/>
        </w:rPr>
        <w:t xml:space="preserve"> </w:t>
      </w:r>
      <w:r w:rsidRPr="00F45E76">
        <w:rPr>
          <w:rStyle w:val="normaltextrun"/>
          <w:sz w:val="20"/>
          <w:szCs w:val="20"/>
        </w:rPr>
        <w:t>Bendrojo duomenų apsaugos reglamento</w:t>
      </w:r>
      <w:r w:rsidR="00170A77" w:rsidRPr="00F45E76">
        <w:rPr>
          <w:rStyle w:val="normaltextrun"/>
          <w:sz w:val="20"/>
          <w:szCs w:val="20"/>
        </w:rPr>
        <w:t xml:space="preserve"> </w:t>
      </w:r>
      <w:r w:rsidRPr="00F45E76">
        <w:rPr>
          <w:rStyle w:val="normaltextrun"/>
          <w:sz w:val="20"/>
          <w:szCs w:val="20"/>
        </w:rPr>
        <w:t>6 straipsnio</w:t>
      </w:r>
      <w:r w:rsidR="00170A77" w:rsidRPr="00F45E76">
        <w:rPr>
          <w:rStyle w:val="normaltextrun"/>
          <w:sz w:val="20"/>
          <w:szCs w:val="20"/>
        </w:rPr>
        <w:t xml:space="preserve"> </w:t>
      </w:r>
      <w:r w:rsidRPr="00F45E76">
        <w:rPr>
          <w:rStyle w:val="normaltextrun"/>
          <w:sz w:val="20"/>
          <w:szCs w:val="20"/>
        </w:rPr>
        <w:t>1 dalies e punktu,</w:t>
      </w:r>
      <w:r w:rsidR="00170A77" w:rsidRPr="00F45E76">
        <w:rPr>
          <w:rStyle w:val="normaltextrun"/>
          <w:sz w:val="20"/>
          <w:szCs w:val="20"/>
        </w:rPr>
        <w:t xml:space="preserve"> </w:t>
      </w:r>
      <w:r w:rsidRPr="00F45E76">
        <w:rPr>
          <w:rStyle w:val="spellingerror"/>
          <w:sz w:val="20"/>
          <w:szCs w:val="20"/>
        </w:rPr>
        <w:t>t. y</w:t>
      </w:r>
      <w:r w:rsidRPr="00F45E76">
        <w:rPr>
          <w:rStyle w:val="normaltextrun"/>
          <w:sz w:val="20"/>
          <w:szCs w:val="20"/>
        </w:rPr>
        <w:t>. vykdant viešosios valdžios funkcijas. Asmens duomenys bus saugomi teisės aktų nustatyta tvarka 5 metus. Asmens duomenys gali būti</w:t>
      </w:r>
      <w:r w:rsidR="00170A77" w:rsidRPr="00F45E76">
        <w:rPr>
          <w:rStyle w:val="normaltextrun"/>
          <w:sz w:val="20"/>
          <w:szCs w:val="20"/>
        </w:rPr>
        <w:t xml:space="preserve"> </w:t>
      </w:r>
      <w:r w:rsidRPr="00F45E76">
        <w:rPr>
          <w:rStyle w:val="normaltextrun"/>
          <w:sz w:val="20"/>
          <w:szCs w:val="20"/>
        </w:rPr>
        <w:t>pateikti institucijoms ar įstaigoms, kai tokių duomenų pateikimas yra privalomas teisės aktų nustatyta tvarka. Kreipdamasis raštu turite teisę prašyti leisti susipažinti su savo asmens duomenimis, juos ištaisyti, ištrinti arba apriboti jų tvarkymą, pateikti skundą Valstybinei duomenų inspekcijai (L. Sapiegos g. 17, Vilnius,</w:t>
      </w:r>
      <w:r w:rsidR="00A47D1A" w:rsidRPr="00F45E76">
        <w:rPr>
          <w:rStyle w:val="normaltextrun"/>
          <w:sz w:val="20"/>
          <w:szCs w:val="20"/>
        </w:rPr>
        <w:t xml:space="preserve"> el. paštu</w:t>
      </w:r>
      <w:r w:rsidR="00170A77" w:rsidRPr="00F45E76">
        <w:rPr>
          <w:rStyle w:val="normaltextrun"/>
          <w:sz w:val="20"/>
          <w:szCs w:val="20"/>
        </w:rPr>
        <w:t xml:space="preserve"> </w:t>
      </w:r>
      <w:hyperlink r:id="rId9" w:tgtFrame="_blank" w:history="1">
        <w:r w:rsidRPr="00F45E76">
          <w:rPr>
            <w:rStyle w:val="normaltextrun"/>
            <w:color w:val="0563C1"/>
            <w:sz w:val="20"/>
            <w:szCs w:val="20"/>
            <w:u w:val="single"/>
          </w:rPr>
          <w:t>ada@ada.lt</w:t>
        </w:r>
      </w:hyperlink>
      <w:r w:rsidRPr="00F45E76">
        <w:rPr>
          <w:rStyle w:val="normaltextrun"/>
          <w:sz w:val="20"/>
          <w:szCs w:val="20"/>
        </w:rPr>
        <w:t>).</w:t>
      </w:r>
    </w:p>
    <w:p w14:paraId="384DEBCD" w14:textId="77777777" w:rsidR="00085EF2" w:rsidRPr="00F45E76" w:rsidRDefault="00085EF2" w:rsidP="007133E9">
      <w:pPr>
        <w:pStyle w:val="paragraph"/>
        <w:spacing w:before="0" w:beforeAutospacing="0" w:after="0" w:afterAutospacing="0"/>
        <w:ind w:firstLine="709"/>
        <w:jc w:val="both"/>
        <w:textAlignment w:val="baseline"/>
        <w:rPr>
          <w:rStyle w:val="normaltextrun"/>
          <w:sz w:val="20"/>
          <w:szCs w:val="20"/>
        </w:rPr>
      </w:pPr>
    </w:p>
    <w:p w14:paraId="190F5890" w14:textId="77777777" w:rsidR="00237E7F" w:rsidRPr="00F45E76" w:rsidRDefault="00237E7F" w:rsidP="007133E9">
      <w:pPr>
        <w:pStyle w:val="paragraph"/>
        <w:spacing w:before="0" w:beforeAutospacing="0" w:after="0" w:afterAutospacing="0"/>
        <w:ind w:firstLine="709"/>
        <w:jc w:val="both"/>
        <w:textAlignment w:val="baseline"/>
        <w:rPr>
          <w:rStyle w:val="normaltextrun"/>
          <w:sz w:val="20"/>
          <w:szCs w:val="20"/>
        </w:rPr>
      </w:pPr>
    </w:p>
    <w:tbl>
      <w:tblPr>
        <w:tblW w:w="14533" w:type="dxa"/>
        <w:tblLook w:val="01E0" w:firstRow="1" w:lastRow="1" w:firstColumn="1" w:lastColumn="1" w:noHBand="0" w:noVBand="0"/>
      </w:tblPr>
      <w:tblGrid>
        <w:gridCol w:w="9498"/>
        <w:gridCol w:w="2158"/>
        <w:gridCol w:w="2877"/>
      </w:tblGrid>
      <w:tr w:rsidR="00DE210F" w:rsidRPr="00021F6B" w14:paraId="040DCA94" w14:textId="77777777" w:rsidTr="004C2FD2">
        <w:tc>
          <w:tcPr>
            <w:tcW w:w="9498" w:type="dxa"/>
            <w:shd w:val="clear" w:color="auto" w:fill="auto"/>
          </w:tcPr>
          <w:p w14:paraId="7DCC6613" w14:textId="77777777" w:rsidR="00F11598" w:rsidRPr="0072547B" w:rsidRDefault="00F11598" w:rsidP="0072547B">
            <w:pPr>
              <w:ind w:right="-105"/>
              <w:rPr>
                <w:lang w:val="lt-LT"/>
              </w:rPr>
            </w:pPr>
          </w:p>
          <w:p w14:paraId="72BEC25F" w14:textId="30CFB7FF" w:rsidR="00F11598" w:rsidRPr="00F45E76" w:rsidRDefault="00C667F0" w:rsidP="0072547B">
            <w:pPr>
              <w:ind w:right="-105" w:firstLine="720"/>
              <w:jc w:val="both"/>
              <w:rPr>
                <w:sz w:val="24"/>
                <w:szCs w:val="24"/>
                <w:lang w:val="lt-LT"/>
              </w:rPr>
            </w:pPr>
            <w:r w:rsidRPr="00F45E76">
              <w:rPr>
                <w:sz w:val="24"/>
                <w:szCs w:val="24"/>
                <w:lang w:val="lt-LT"/>
              </w:rPr>
              <w:t>PRIDEDAMA</w:t>
            </w:r>
            <w:r w:rsidR="00097F1E" w:rsidRPr="00F45E76">
              <w:rPr>
                <w:sz w:val="24"/>
                <w:szCs w:val="24"/>
                <w:lang w:val="lt-LT"/>
              </w:rPr>
              <w:t xml:space="preserve">. </w:t>
            </w:r>
            <w:r w:rsidRPr="00F45E76">
              <w:rPr>
                <w:sz w:val="24"/>
                <w:szCs w:val="24"/>
                <w:lang w:val="lt-LT"/>
              </w:rPr>
              <w:t>Mokėjimo</w:t>
            </w:r>
            <w:r w:rsidR="004C2FD2" w:rsidRPr="00F45E76">
              <w:rPr>
                <w:sz w:val="24"/>
                <w:szCs w:val="24"/>
                <w:lang w:val="lt-LT"/>
              </w:rPr>
              <w:t xml:space="preserve"> pavedimo kopija</w:t>
            </w:r>
            <w:r w:rsidR="00097F1E" w:rsidRPr="00F45E76">
              <w:rPr>
                <w:sz w:val="24"/>
                <w:szCs w:val="24"/>
                <w:lang w:val="lt-LT"/>
              </w:rPr>
              <w:t>,</w:t>
            </w:r>
            <w:r w:rsidR="004C2FD2" w:rsidRPr="00F45E76">
              <w:rPr>
                <w:sz w:val="24"/>
                <w:szCs w:val="24"/>
                <w:lang w:val="lt-LT"/>
              </w:rPr>
              <w:t xml:space="preserve"> patvirtinant</w:t>
            </w:r>
            <w:r w:rsidR="00097F1E" w:rsidRPr="00F45E76">
              <w:rPr>
                <w:sz w:val="24"/>
                <w:szCs w:val="24"/>
                <w:lang w:val="lt-LT"/>
              </w:rPr>
              <w:t>i</w:t>
            </w:r>
            <w:r w:rsidR="004C2FD2" w:rsidRPr="00F45E76">
              <w:rPr>
                <w:sz w:val="24"/>
                <w:szCs w:val="24"/>
                <w:lang w:val="lt-LT"/>
              </w:rPr>
              <w:t xml:space="preserve"> </w:t>
            </w:r>
            <w:r w:rsidR="00A3559E" w:rsidRPr="00F45E76">
              <w:rPr>
                <w:sz w:val="24"/>
                <w:szCs w:val="24"/>
                <w:lang w:val="lt-LT"/>
              </w:rPr>
              <w:t>400</w:t>
            </w:r>
            <w:r w:rsidR="004C2FD2" w:rsidRPr="00F45E76">
              <w:rPr>
                <w:sz w:val="24"/>
                <w:szCs w:val="24"/>
                <w:lang w:val="lt-LT"/>
              </w:rPr>
              <w:t xml:space="preserve"> (</w:t>
            </w:r>
            <w:r w:rsidR="00A3559E" w:rsidRPr="00F45E76">
              <w:rPr>
                <w:sz w:val="24"/>
                <w:szCs w:val="24"/>
                <w:lang w:val="lt-LT"/>
              </w:rPr>
              <w:t>keturių šimtų</w:t>
            </w:r>
            <w:r w:rsidR="004C2FD2" w:rsidRPr="00F45E76">
              <w:rPr>
                <w:sz w:val="24"/>
                <w:szCs w:val="24"/>
                <w:lang w:val="lt-LT"/>
              </w:rPr>
              <w:t xml:space="preserve">) Eur užstato pervedimą į </w:t>
            </w:r>
            <w:r w:rsidR="00F45E76">
              <w:rPr>
                <w:sz w:val="24"/>
                <w:szCs w:val="24"/>
                <w:lang w:val="lt-LT"/>
              </w:rPr>
              <w:t>Vilniaus miesto s</w:t>
            </w:r>
            <w:r w:rsidR="00F45E76" w:rsidRPr="00F45E76">
              <w:rPr>
                <w:sz w:val="24"/>
                <w:szCs w:val="24"/>
                <w:lang w:val="lt-LT"/>
              </w:rPr>
              <w:t xml:space="preserve">avivaldybės </w:t>
            </w:r>
            <w:r w:rsidR="004C2FD2" w:rsidRPr="00F45E76">
              <w:rPr>
                <w:sz w:val="24"/>
                <w:szCs w:val="24"/>
                <w:lang w:val="lt-LT"/>
              </w:rPr>
              <w:t>administracijos sąskaitą konkursinio pasiūlymo galiojimui užtikrinti.</w:t>
            </w:r>
          </w:p>
          <w:p w14:paraId="106BA464" w14:textId="77777777" w:rsidR="00CC2FFF" w:rsidRPr="0072547B" w:rsidRDefault="00CC2FFF" w:rsidP="0072547B">
            <w:pPr>
              <w:ind w:right="-105"/>
              <w:rPr>
                <w:lang w:val="lt-LT"/>
              </w:rPr>
            </w:pPr>
          </w:p>
          <w:p w14:paraId="3E282D09" w14:textId="77777777" w:rsidR="00580B2B" w:rsidRPr="0072547B" w:rsidRDefault="00580B2B" w:rsidP="0072547B">
            <w:pPr>
              <w:ind w:right="-105"/>
              <w:rPr>
                <w:lang w:val="lt-LT"/>
              </w:rPr>
            </w:pPr>
          </w:p>
          <w:p w14:paraId="14002650" w14:textId="77777777" w:rsidR="00580B2B" w:rsidRPr="0072547B" w:rsidRDefault="00580B2B" w:rsidP="0072547B">
            <w:pPr>
              <w:ind w:right="-105"/>
              <w:rPr>
                <w:lang w:val="lt-LT"/>
              </w:rPr>
            </w:pPr>
          </w:p>
          <w:p w14:paraId="49762E02" w14:textId="74627A05" w:rsidR="00580B2B" w:rsidRPr="0072547B" w:rsidRDefault="00F45E76" w:rsidP="0072547B">
            <w:pPr>
              <w:ind w:right="-105"/>
              <w:rPr>
                <w:lang w:val="lt-LT"/>
              </w:rPr>
            </w:pPr>
            <w:r>
              <w:rPr>
                <w:lang w:val="lt-LT"/>
              </w:rPr>
              <w:t>____________                               ______________________                                        ________________________</w:t>
            </w:r>
          </w:p>
          <w:p w14:paraId="58BF5589" w14:textId="2BD26F61" w:rsidR="00580B2B" w:rsidRPr="0072547B" w:rsidRDefault="00F45E76" w:rsidP="0072547B">
            <w:pPr>
              <w:ind w:right="-105"/>
              <w:rPr>
                <w:lang w:val="lt-LT"/>
              </w:rPr>
            </w:pPr>
            <w:r>
              <w:rPr>
                <w:lang w:val="lt-LT"/>
              </w:rPr>
              <w:t xml:space="preserve">     </w:t>
            </w:r>
            <w:r w:rsidR="00A57D26" w:rsidRPr="0072547B">
              <w:rPr>
                <w:lang w:val="lt-LT"/>
              </w:rPr>
              <w:t>(pareigos)</w:t>
            </w:r>
            <w:r w:rsidR="00580B2B" w:rsidRPr="0072547B">
              <w:rPr>
                <w:lang w:val="lt-LT"/>
              </w:rPr>
              <w:t xml:space="preserve">                     </w:t>
            </w:r>
            <w:r w:rsidR="00A57D26" w:rsidRPr="0072547B">
              <w:rPr>
                <w:lang w:val="lt-LT"/>
              </w:rPr>
              <w:t xml:space="preserve">                      </w:t>
            </w:r>
            <w:r w:rsidR="00580B2B" w:rsidRPr="0072547B">
              <w:rPr>
                <w:lang w:val="lt-LT"/>
              </w:rPr>
              <w:t xml:space="preserve">  (parašas)                                          </w:t>
            </w:r>
            <w:r>
              <w:rPr>
                <w:lang w:val="lt-LT"/>
              </w:rPr>
              <w:t xml:space="preserve">                               </w:t>
            </w:r>
            <w:r w:rsidR="00580B2B" w:rsidRPr="0072547B">
              <w:rPr>
                <w:lang w:val="lt-LT"/>
              </w:rPr>
              <w:t>(vardas ir pavardė)</w:t>
            </w:r>
          </w:p>
          <w:p w14:paraId="040DCA91" w14:textId="3F413FC3" w:rsidR="00DE210F" w:rsidRPr="0072547B" w:rsidRDefault="00DE210F" w:rsidP="0072547B">
            <w:pPr>
              <w:ind w:right="-105"/>
              <w:rPr>
                <w:lang w:val="lt-LT"/>
              </w:rPr>
            </w:pPr>
          </w:p>
        </w:tc>
        <w:tc>
          <w:tcPr>
            <w:tcW w:w="2158" w:type="dxa"/>
            <w:shd w:val="clear" w:color="auto" w:fill="auto"/>
          </w:tcPr>
          <w:p w14:paraId="2893CC10" w14:textId="77777777" w:rsidR="00F11598" w:rsidRPr="00F45E76" w:rsidRDefault="00F11598" w:rsidP="0072547B">
            <w:pPr>
              <w:ind w:right="-105"/>
              <w:jc w:val="center"/>
              <w:rPr>
                <w:sz w:val="24"/>
                <w:szCs w:val="24"/>
                <w:u w:val="single"/>
                <w:lang w:val="lt-LT"/>
              </w:rPr>
            </w:pPr>
          </w:p>
          <w:p w14:paraId="5C193C3C" w14:textId="77777777" w:rsidR="00F11598" w:rsidRPr="00F45E76" w:rsidRDefault="00F11598" w:rsidP="0072547B">
            <w:pPr>
              <w:ind w:right="-105"/>
              <w:jc w:val="center"/>
              <w:rPr>
                <w:sz w:val="24"/>
                <w:szCs w:val="24"/>
                <w:u w:val="single"/>
                <w:lang w:val="lt-LT"/>
              </w:rPr>
            </w:pPr>
          </w:p>
          <w:p w14:paraId="4AE2AF74" w14:textId="77777777" w:rsidR="00CC2FFF" w:rsidRPr="00F45E76" w:rsidRDefault="00CC2FFF" w:rsidP="0072547B">
            <w:pPr>
              <w:ind w:left="1130" w:right="-105"/>
              <w:jc w:val="center"/>
              <w:rPr>
                <w:sz w:val="24"/>
                <w:szCs w:val="24"/>
                <w:u w:val="single"/>
                <w:lang w:val="lt-LT"/>
              </w:rPr>
            </w:pPr>
          </w:p>
          <w:p w14:paraId="13B7D4A6" w14:textId="77777777" w:rsidR="00F11598" w:rsidRPr="00F45E76" w:rsidRDefault="00F11598" w:rsidP="0072547B">
            <w:pPr>
              <w:ind w:right="-105"/>
              <w:rPr>
                <w:sz w:val="24"/>
                <w:szCs w:val="24"/>
                <w:u w:val="single"/>
                <w:lang w:val="lt-LT"/>
              </w:rPr>
            </w:pPr>
          </w:p>
          <w:p w14:paraId="040DCA92" w14:textId="1CE44C7B" w:rsidR="00DE210F" w:rsidRPr="00F45E76" w:rsidRDefault="00DE210F" w:rsidP="0072547B">
            <w:pPr>
              <w:ind w:right="-105"/>
              <w:rPr>
                <w:sz w:val="24"/>
                <w:szCs w:val="24"/>
                <w:u w:val="single"/>
                <w:lang w:val="lt-LT"/>
              </w:rPr>
            </w:pPr>
          </w:p>
        </w:tc>
        <w:tc>
          <w:tcPr>
            <w:tcW w:w="2877" w:type="dxa"/>
            <w:shd w:val="clear" w:color="auto" w:fill="auto"/>
          </w:tcPr>
          <w:p w14:paraId="24888DE1" w14:textId="77777777" w:rsidR="00F11598" w:rsidRPr="00F45E76" w:rsidRDefault="00F11598" w:rsidP="006852A6">
            <w:pPr>
              <w:jc w:val="center"/>
              <w:rPr>
                <w:sz w:val="24"/>
                <w:szCs w:val="24"/>
                <w:u w:val="single"/>
                <w:lang w:val="lt-LT"/>
              </w:rPr>
            </w:pPr>
          </w:p>
          <w:p w14:paraId="125FD56E" w14:textId="77777777" w:rsidR="00F11598" w:rsidRPr="00F45E76" w:rsidRDefault="00F11598" w:rsidP="006852A6">
            <w:pPr>
              <w:jc w:val="center"/>
              <w:rPr>
                <w:sz w:val="24"/>
                <w:szCs w:val="24"/>
                <w:u w:val="single"/>
                <w:lang w:val="lt-LT"/>
              </w:rPr>
            </w:pPr>
          </w:p>
          <w:p w14:paraId="632DDEFA" w14:textId="77777777" w:rsidR="00F11598" w:rsidRPr="00F45E76" w:rsidRDefault="00F11598" w:rsidP="006852A6">
            <w:pPr>
              <w:jc w:val="center"/>
              <w:rPr>
                <w:sz w:val="24"/>
                <w:szCs w:val="24"/>
                <w:u w:val="single"/>
                <w:lang w:val="lt-LT"/>
              </w:rPr>
            </w:pPr>
          </w:p>
          <w:p w14:paraId="2A29C457" w14:textId="77777777" w:rsidR="00CC2FFF" w:rsidRPr="00F45E76" w:rsidRDefault="00CC2FFF" w:rsidP="006852A6">
            <w:pPr>
              <w:jc w:val="center"/>
              <w:rPr>
                <w:sz w:val="24"/>
                <w:szCs w:val="24"/>
                <w:u w:val="single"/>
                <w:lang w:val="lt-LT"/>
              </w:rPr>
            </w:pPr>
          </w:p>
          <w:p w14:paraId="181D70A1" w14:textId="77777777" w:rsidR="004C2FD2" w:rsidRPr="00F45E76" w:rsidRDefault="004C2FD2" w:rsidP="006852A6">
            <w:pPr>
              <w:jc w:val="center"/>
              <w:rPr>
                <w:sz w:val="24"/>
                <w:szCs w:val="24"/>
                <w:u w:val="single"/>
                <w:lang w:val="lt-LT"/>
              </w:rPr>
            </w:pPr>
          </w:p>
          <w:p w14:paraId="75DA1140" w14:textId="77777777" w:rsidR="004C2FD2" w:rsidRPr="00F45E76" w:rsidRDefault="004C2FD2" w:rsidP="006852A6">
            <w:pPr>
              <w:jc w:val="center"/>
              <w:rPr>
                <w:sz w:val="24"/>
                <w:szCs w:val="24"/>
                <w:u w:val="single"/>
                <w:lang w:val="lt-LT"/>
              </w:rPr>
            </w:pPr>
          </w:p>
          <w:p w14:paraId="040DCA93" w14:textId="7D56D96E" w:rsidR="00DE210F" w:rsidRPr="00F45E76" w:rsidRDefault="00DE210F" w:rsidP="006852A6">
            <w:pPr>
              <w:jc w:val="center"/>
              <w:rPr>
                <w:sz w:val="24"/>
                <w:szCs w:val="24"/>
                <w:u w:val="single"/>
                <w:lang w:val="lt-LT"/>
              </w:rPr>
            </w:pPr>
          </w:p>
        </w:tc>
      </w:tr>
    </w:tbl>
    <w:p w14:paraId="72762D66" w14:textId="77777777" w:rsidR="004C2FD2" w:rsidRPr="00F45E76" w:rsidRDefault="004C2FD2" w:rsidP="004D03F0">
      <w:pPr>
        <w:jc w:val="both"/>
        <w:rPr>
          <w:sz w:val="24"/>
          <w:szCs w:val="24"/>
          <w:lang w:val="lt-LT"/>
        </w:rPr>
      </w:pPr>
    </w:p>
    <w:p w14:paraId="55FF4946" w14:textId="77777777" w:rsidR="004C2FD2" w:rsidRPr="00F45E76" w:rsidRDefault="004C2FD2" w:rsidP="004D03F0">
      <w:pPr>
        <w:jc w:val="both"/>
        <w:rPr>
          <w:sz w:val="24"/>
          <w:szCs w:val="24"/>
          <w:lang w:val="lt-LT"/>
        </w:rPr>
      </w:pPr>
    </w:p>
    <w:p w14:paraId="61C512B9" w14:textId="032AB3F4" w:rsidR="004C2FD2" w:rsidRPr="00F45E76" w:rsidRDefault="004C2FD2" w:rsidP="004D03F0">
      <w:pPr>
        <w:jc w:val="both"/>
        <w:rPr>
          <w:sz w:val="24"/>
          <w:szCs w:val="24"/>
          <w:lang w:val="lt-LT"/>
        </w:rPr>
      </w:pPr>
    </w:p>
    <w:sectPr w:rsidR="004C2FD2" w:rsidRPr="00F45E76" w:rsidSect="00BA009B">
      <w:headerReference w:type="even" r:id="rId10"/>
      <w:headerReference w:type="default" r:id="rId11"/>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4C2FE" w14:textId="77777777" w:rsidR="00D0280C" w:rsidRDefault="00D0280C">
      <w:r>
        <w:separator/>
      </w:r>
    </w:p>
  </w:endnote>
  <w:endnote w:type="continuationSeparator" w:id="0">
    <w:p w14:paraId="2993093E" w14:textId="77777777" w:rsidR="00D0280C" w:rsidRDefault="00D0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D71E1" w14:textId="77777777" w:rsidR="00D0280C" w:rsidRDefault="00D0280C">
      <w:r>
        <w:separator/>
      </w:r>
    </w:p>
  </w:footnote>
  <w:footnote w:type="continuationSeparator" w:id="0">
    <w:p w14:paraId="2E6DEF36" w14:textId="77777777" w:rsidR="00D0280C" w:rsidRDefault="00D02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DCA9A" w14:textId="218A37EA" w:rsidR="00F76B9B" w:rsidRDefault="00F76B9B" w:rsidP="0095569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97F1E">
      <w:rPr>
        <w:rStyle w:val="Puslapionumeris"/>
        <w:noProof/>
      </w:rPr>
      <w:t>2</w:t>
    </w:r>
    <w:r>
      <w:rPr>
        <w:rStyle w:val="Puslapionumeris"/>
      </w:rPr>
      <w:fldChar w:fldCharType="end"/>
    </w:r>
  </w:p>
  <w:p w14:paraId="040DCA9B" w14:textId="77777777" w:rsidR="00F76B9B" w:rsidRDefault="00F76B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DCA9C" w14:textId="77777777" w:rsidR="00F76B9B" w:rsidRDefault="00F76B9B" w:rsidP="0095569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81DA7">
      <w:rPr>
        <w:rStyle w:val="Puslapionumeris"/>
        <w:noProof/>
      </w:rPr>
      <w:t>2</w:t>
    </w:r>
    <w:r>
      <w:rPr>
        <w:rStyle w:val="Puslapionumeris"/>
      </w:rPr>
      <w:fldChar w:fldCharType="end"/>
    </w:r>
  </w:p>
  <w:p w14:paraId="040DCA9D" w14:textId="77777777" w:rsidR="00F76B9B" w:rsidRDefault="00F76B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54710"/>
    <w:multiLevelType w:val="hybridMultilevel"/>
    <w:tmpl w:val="2D883ED4"/>
    <w:lvl w:ilvl="0" w:tplc="D9925B5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1C3C5011"/>
    <w:multiLevelType w:val="hybridMultilevel"/>
    <w:tmpl w:val="A82C10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E27875"/>
    <w:multiLevelType w:val="multilevel"/>
    <w:tmpl w:val="51E8C50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458F33D5"/>
    <w:multiLevelType w:val="hybridMultilevel"/>
    <w:tmpl w:val="8580F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24453D"/>
    <w:multiLevelType w:val="hybridMultilevel"/>
    <w:tmpl w:val="8E247B2E"/>
    <w:lvl w:ilvl="0" w:tplc="900CA6AC">
      <w:start w:val="3"/>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68541E71"/>
    <w:multiLevelType w:val="hybridMultilevel"/>
    <w:tmpl w:val="FD1E0D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F102DB"/>
    <w:multiLevelType w:val="multilevel"/>
    <w:tmpl w:val="91E8DA6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683695">
    <w:abstractNumId w:val="0"/>
  </w:num>
  <w:num w:numId="2" w16cid:durableId="227351284">
    <w:abstractNumId w:val="4"/>
  </w:num>
  <w:num w:numId="3" w16cid:durableId="109328164">
    <w:abstractNumId w:val="3"/>
  </w:num>
  <w:num w:numId="4" w16cid:durableId="1092120167">
    <w:abstractNumId w:val="2"/>
  </w:num>
  <w:num w:numId="5" w16cid:durableId="1259023332">
    <w:abstractNumId w:val="6"/>
  </w:num>
  <w:num w:numId="6" w16cid:durableId="2078506075">
    <w:abstractNumId w:val="5"/>
  </w:num>
  <w:num w:numId="7" w16cid:durableId="827743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461"/>
    <w:rsid w:val="00020259"/>
    <w:rsid w:val="00021F6B"/>
    <w:rsid w:val="00030653"/>
    <w:rsid w:val="00030C0B"/>
    <w:rsid w:val="00032491"/>
    <w:rsid w:val="00033576"/>
    <w:rsid w:val="00034B98"/>
    <w:rsid w:val="000703B3"/>
    <w:rsid w:val="00074D9B"/>
    <w:rsid w:val="00077E7F"/>
    <w:rsid w:val="0008539A"/>
    <w:rsid w:val="00085EF2"/>
    <w:rsid w:val="0009132C"/>
    <w:rsid w:val="0009389A"/>
    <w:rsid w:val="00097F1E"/>
    <w:rsid w:val="000A0D09"/>
    <w:rsid w:val="000A4B30"/>
    <w:rsid w:val="000A538C"/>
    <w:rsid w:val="000A6F55"/>
    <w:rsid w:val="000A7794"/>
    <w:rsid w:val="000B7F64"/>
    <w:rsid w:val="000C096D"/>
    <w:rsid w:val="000C39FF"/>
    <w:rsid w:val="000D4481"/>
    <w:rsid w:val="000D476E"/>
    <w:rsid w:val="000E2300"/>
    <w:rsid w:val="000E297E"/>
    <w:rsid w:val="000E375F"/>
    <w:rsid w:val="000E7328"/>
    <w:rsid w:val="000F0371"/>
    <w:rsid w:val="001003BD"/>
    <w:rsid w:val="001038BF"/>
    <w:rsid w:val="00103F8A"/>
    <w:rsid w:val="00107259"/>
    <w:rsid w:val="0011085F"/>
    <w:rsid w:val="001115EC"/>
    <w:rsid w:val="00111BD9"/>
    <w:rsid w:val="00111E65"/>
    <w:rsid w:val="00125DCE"/>
    <w:rsid w:val="00127D5D"/>
    <w:rsid w:val="00131F99"/>
    <w:rsid w:val="001349B0"/>
    <w:rsid w:val="00161289"/>
    <w:rsid w:val="0016361B"/>
    <w:rsid w:val="00167930"/>
    <w:rsid w:val="00170A77"/>
    <w:rsid w:val="00174D52"/>
    <w:rsid w:val="001778BD"/>
    <w:rsid w:val="001855FF"/>
    <w:rsid w:val="00196C4E"/>
    <w:rsid w:val="001A1AA9"/>
    <w:rsid w:val="001B67A1"/>
    <w:rsid w:val="001C6215"/>
    <w:rsid w:val="001D21CF"/>
    <w:rsid w:val="001E02C0"/>
    <w:rsid w:val="001E7F8E"/>
    <w:rsid w:val="001F1C8D"/>
    <w:rsid w:val="001F74A6"/>
    <w:rsid w:val="002064D3"/>
    <w:rsid w:val="0022491D"/>
    <w:rsid w:val="00226C3C"/>
    <w:rsid w:val="00234581"/>
    <w:rsid w:val="00237E7F"/>
    <w:rsid w:val="00250303"/>
    <w:rsid w:val="00253761"/>
    <w:rsid w:val="0027286C"/>
    <w:rsid w:val="00276E03"/>
    <w:rsid w:val="0028019B"/>
    <w:rsid w:val="00280B35"/>
    <w:rsid w:val="00280B76"/>
    <w:rsid w:val="002861A9"/>
    <w:rsid w:val="002914E3"/>
    <w:rsid w:val="002963DA"/>
    <w:rsid w:val="0029687C"/>
    <w:rsid w:val="00297149"/>
    <w:rsid w:val="002A338F"/>
    <w:rsid w:val="002B39F7"/>
    <w:rsid w:val="002C4D51"/>
    <w:rsid w:val="002D10DB"/>
    <w:rsid w:val="002E61B6"/>
    <w:rsid w:val="002F0EC7"/>
    <w:rsid w:val="003028E0"/>
    <w:rsid w:val="00305A45"/>
    <w:rsid w:val="00315238"/>
    <w:rsid w:val="00316D76"/>
    <w:rsid w:val="00323E92"/>
    <w:rsid w:val="00336B11"/>
    <w:rsid w:val="00337124"/>
    <w:rsid w:val="00340B36"/>
    <w:rsid w:val="0034534E"/>
    <w:rsid w:val="003530EF"/>
    <w:rsid w:val="00362527"/>
    <w:rsid w:val="00363AB3"/>
    <w:rsid w:val="00364119"/>
    <w:rsid w:val="0037573D"/>
    <w:rsid w:val="003819C6"/>
    <w:rsid w:val="00386566"/>
    <w:rsid w:val="00390B73"/>
    <w:rsid w:val="0039581D"/>
    <w:rsid w:val="00395AB3"/>
    <w:rsid w:val="003A4DCD"/>
    <w:rsid w:val="003A5C20"/>
    <w:rsid w:val="003A7FBA"/>
    <w:rsid w:val="003A7FED"/>
    <w:rsid w:val="003B1D9A"/>
    <w:rsid w:val="003B2EEF"/>
    <w:rsid w:val="003B3488"/>
    <w:rsid w:val="003C603E"/>
    <w:rsid w:val="003D0819"/>
    <w:rsid w:val="003D1174"/>
    <w:rsid w:val="003F5DB6"/>
    <w:rsid w:val="00400B28"/>
    <w:rsid w:val="0040342A"/>
    <w:rsid w:val="004043EE"/>
    <w:rsid w:val="00405A0C"/>
    <w:rsid w:val="00406484"/>
    <w:rsid w:val="0041441C"/>
    <w:rsid w:val="00421421"/>
    <w:rsid w:val="0043589E"/>
    <w:rsid w:val="00436105"/>
    <w:rsid w:val="00436B9B"/>
    <w:rsid w:val="00437A2F"/>
    <w:rsid w:val="004426DB"/>
    <w:rsid w:val="0045308D"/>
    <w:rsid w:val="00457E35"/>
    <w:rsid w:val="00472A99"/>
    <w:rsid w:val="00473952"/>
    <w:rsid w:val="00475461"/>
    <w:rsid w:val="00475490"/>
    <w:rsid w:val="00480DC4"/>
    <w:rsid w:val="00481DA7"/>
    <w:rsid w:val="00482B8A"/>
    <w:rsid w:val="004835D7"/>
    <w:rsid w:val="004854CA"/>
    <w:rsid w:val="004906E4"/>
    <w:rsid w:val="00491E33"/>
    <w:rsid w:val="004B7541"/>
    <w:rsid w:val="004C20D8"/>
    <w:rsid w:val="004C2F17"/>
    <w:rsid w:val="004C2FD2"/>
    <w:rsid w:val="004D03F0"/>
    <w:rsid w:val="004D190B"/>
    <w:rsid w:val="004D4037"/>
    <w:rsid w:val="004E0A7E"/>
    <w:rsid w:val="004F67A1"/>
    <w:rsid w:val="004F7071"/>
    <w:rsid w:val="0050704E"/>
    <w:rsid w:val="00511C98"/>
    <w:rsid w:val="00515BF3"/>
    <w:rsid w:val="00524559"/>
    <w:rsid w:val="005419EE"/>
    <w:rsid w:val="00541AAD"/>
    <w:rsid w:val="00551BF8"/>
    <w:rsid w:val="00557D6A"/>
    <w:rsid w:val="00560E39"/>
    <w:rsid w:val="0056442B"/>
    <w:rsid w:val="00580B2B"/>
    <w:rsid w:val="00581429"/>
    <w:rsid w:val="00586D67"/>
    <w:rsid w:val="005B44C7"/>
    <w:rsid w:val="005B72BD"/>
    <w:rsid w:val="005C41F4"/>
    <w:rsid w:val="005C50AF"/>
    <w:rsid w:val="005C51F4"/>
    <w:rsid w:val="005C55DF"/>
    <w:rsid w:val="005D13E5"/>
    <w:rsid w:val="005E00FE"/>
    <w:rsid w:val="005F3EE1"/>
    <w:rsid w:val="006045F5"/>
    <w:rsid w:val="0061191E"/>
    <w:rsid w:val="00613523"/>
    <w:rsid w:val="006162C5"/>
    <w:rsid w:val="00631CFF"/>
    <w:rsid w:val="006322B6"/>
    <w:rsid w:val="00635A89"/>
    <w:rsid w:val="006445EA"/>
    <w:rsid w:val="0064657D"/>
    <w:rsid w:val="00654E9D"/>
    <w:rsid w:val="00662D08"/>
    <w:rsid w:val="00670F33"/>
    <w:rsid w:val="0068160E"/>
    <w:rsid w:val="00682A21"/>
    <w:rsid w:val="006852A6"/>
    <w:rsid w:val="00695EBD"/>
    <w:rsid w:val="006A4B13"/>
    <w:rsid w:val="006A68EC"/>
    <w:rsid w:val="006C1481"/>
    <w:rsid w:val="006C286F"/>
    <w:rsid w:val="006C7386"/>
    <w:rsid w:val="006E5EB2"/>
    <w:rsid w:val="006F0091"/>
    <w:rsid w:val="00704F69"/>
    <w:rsid w:val="007133E9"/>
    <w:rsid w:val="0071350B"/>
    <w:rsid w:val="007174B1"/>
    <w:rsid w:val="0072547B"/>
    <w:rsid w:val="00732A27"/>
    <w:rsid w:val="00735BA1"/>
    <w:rsid w:val="00740430"/>
    <w:rsid w:val="00745864"/>
    <w:rsid w:val="00754EC8"/>
    <w:rsid w:val="00761464"/>
    <w:rsid w:val="00766B32"/>
    <w:rsid w:val="00777B13"/>
    <w:rsid w:val="00782A83"/>
    <w:rsid w:val="00790C30"/>
    <w:rsid w:val="00793C06"/>
    <w:rsid w:val="0079411C"/>
    <w:rsid w:val="00794C8F"/>
    <w:rsid w:val="00797EA9"/>
    <w:rsid w:val="007A3152"/>
    <w:rsid w:val="007A4705"/>
    <w:rsid w:val="007D10FB"/>
    <w:rsid w:val="007D329B"/>
    <w:rsid w:val="007D583E"/>
    <w:rsid w:val="007D5E4C"/>
    <w:rsid w:val="00820BFA"/>
    <w:rsid w:val="00826C73"/>
    <w:rsid w:val="0083087D"/>
    <w:rsid w:val="0083111C"/>
    <w:rsid w:val="0083522D"/>
    <w:rsid w:val="00840591"/>
    <w:rsid w:val="00843F27"/>
    <w:rsid w:val="00850618"/>
    <w:rsid w:val="00850AAB"/>
    <w:rsid w:val="008574C5"/>
    <w:rsid w:val="00860738"/>
    <w:rsid w:val="008722C9"/>
    <w:rsid w:val="00876E9B"/>
    <w:rsid w:val="0088348F"/>
    <w:rsid w:val="00885CDA"/>
    <w:rsid w:val="00893614"/>
    <w:rsid w:val="008A241B"/>
    <w:rsid w:val="008A44EA"/>
    <w:rsid w:val="008B3553"/>
    <w:rsid w:val="008B4232"/>
    <w:rsid w:val="008B5047"/>
    <w:rsid w:val="008C0306"/>
    <w:rsid w:val="008C10B4"/>
    <w:rsid w:val="008D6AF5"/>
    <w:rsid w:val="008E0228"/>
    <w:rsid w:val="008F55E3"/>
    <w:rsid w:val="00901914"/>
    <w:rsid w:val="00906F85"/>
    <w:rsid w:val="0090734A"/>
    <w:rsid w:val="0091066C"/>
    <w:rsid w:val="009115CB"/>
    <w:rsid w:val="00915034"/>
    <w:rsid w:val="009166F2"/>
    <w:rsid w:val="009217C6"/>
    <w:rsid w:val="009370A5"/>
    <w:rsid w:val="00946043"/>
    <w:rsid w:val="009464E8"/>
    <w:rsid w:val="0095022C"/>
    <w:rsid w:val="00950B9D"/>
    <w:rsid w:val="00954C11"/>
    <w:rsid w:val="00955690"/>
    <w:rsid w:val="00956037"/>
    <w:rsid w:val="00956668"/>
    <w:rsid w:val="009639B2"/>
    <w:rsid w:val="009729E1"/>
    <w:rsid w:val="00974C58"/>
    <w:rsid w:val="00993AF2"/>
    <w:rsid w:val="009C5027"/>
    <w:rsid w:val="009D4BDB"/>
    <w:rsid w:val="009D5CAF"/>
    <w:rsid w:val="009E1572"/>
    <w:rsid w:val="009F7CC9"/>
    <w:rsid w:val="00A01904"/>
    <w:rsid w:val="00A02DBF"/>
    <w:rsid w:val="00A126AB"/>
    <w:rsid w:val="00A1361F"/>
    <w:rsid w:val="00A23FD7"/>
    <w:rsid w:val="00A30BD8"/>
    <w:rsid w:val="00A313EA"/>
    <w:rsid w:val="00A3352C"/>
    <w:rsid w:val="00A35528"/>
    <w:rsid w:val="00A3559E"/>
    <w:rsid w:val="00A373D7"/>
    <w:rsid w:val="00A417CA"/>
    <w:rsid w:val="00A43921"/>
    <w:rsid w:val="00A4468B"/>
    <w:rsid w:val="00A449D1"/>
    <w:rsid w:val="00A46B45"/>
    <w:rsid w:val="00A4767F"/>
    <w:rsid w:val="00A47D1A"/>
    <w:rsid w:val="00A528F5"/>
    <w:rsid w:val="00A57D26"/>
    <w:rsid w:val="00A72C1E"/>
    <w:rsid w:val="00A77619"/>
    <w:rsid w:val="00A77807"/>
    <w:rsid w:val="00AA4174"/>
    <w:rsid w:val="00AB0C84"/>
    <w:rsid w:val="00AB1007"/>
    <w:rsid w:val="00AB5DF4"/>
    <w:rsid w:val="00AB7628"/>
    <w:rsid w:val="00AC2ED1"/>
    <w:rsid w:val="00AD5616"/>
    <w:rsid w:val="00AF04C9"/>
    <w:rsid w:val="00B11113"/>
    <w:rsid w:val="00B11AA4"/>
    <w:rsid w:val="00B12297"/>
    <w:rsid w:val="00B233B5"/>
    <w:rsid w:val="00B2670D"/>
    <w:rsid w:val="00B27F97"/>
    <w:rsid w:val="00B32101"/>
    <w:rsid w:val="00B4210C"/>
    <w:rsid w:val="00B4368E"/>
    <w:rsid w:val="00B52AA7"/>
    <w:rsid w:val="00B62F55"/>
    <w:rsid w:val="00B63FAB"/>
    <w:rsid w:val="00B73899"/>
    <w:rsid w:val="00B82C50"/>
    <w:rsid w:val="00B838C5"/>
    <w:rsid w:val="00B91813"/>
    <w:rsid w:val="00B93AF8"/>
    <w:rsid w:val="00B93E80"/>
    <w:rsid w:val="00B96B72"/>
    <w:rsid w:val="00BA009B"/>
    <w:rsid w:val="00BC2366"/>
    <w:rsid w:val="00BD1D6E"/>
    <w:rsid w:val="00BD2C0B"/>
    <w:rsid w:val="00BE52D4"/>
    <w:rsid w:val="00BE6885"/>
    <w:rsid w:val="00BF2165"/>
    <w:rsid w:val="00C10CBF"/>
    <w:rsid w:val="00C1115E"/>
    <w:rsid w:val="00C255C6"/>
    <w:rsid w:val="00C30594"/>
    <w:rsid w:val="00C31174"/>
    <w:rsid w:val="00C377D5"/>
    <w:rsid w:val="00C4137D"/>
    <w:rsid w:val="00C436E1"/>
    <w:rsid w:val="00C4477F"/>
    <w:rsid w:val="00C45FBF"/>
    <w:rsid w:val="00C506C4"/>
    <w:rsid w:val="00C55E79"/>
    <w:rsid w:val="00C626EE"/>
    <w:rsid w:val="00C667F0"/>
    <w:rsid w:val="00C71C35"/>
    <w:rsid w:val="00C72B5C"/>
    <w:rsid w:val="00C73CD5"/>
    <w:rsid w:val="00C91D39"/>
    <w:rsid w:val="00C921FA"/>
    <w:rsid w:val="00CA3313"/>
    <w:rsid w:val="00CA5571"/>
    <w:rsid w:val="00CB0247"/>
    <w:rsid w:val="00CC2590"/>
    <w:rsid w:val="00CC2FFF"/>
    <w:rsid w:val="00CC5F9D"/>
    <w:rsid w:val="00CD53A8"/>
    <w:rsid w:val="00CD5806"/>
    <w:rsid w:val="00CE680E"/>
    <w:rsid w:val="00D007D9"/>
    <w:rsid w:val="00D0280C"/>
    <w:rsid w:val="00D04BC7"/>
    <w:rsid w:val="00D1067C"/>
    <w:rsid w:val="00D14399"/>
    <w:rsid w:val="00D1553E"/>
    <w:rsid w:val="00D1620C"/>
    <w:rsid w:val="00D20F5B"/>
    <w:rsid w:val="00D521F4"/>
    <w:rsid w:val="00D553F9"/>
    <w:rsid w:val="00D57D1B"/>
    <w:rsid w:val="00D64356"/>
    <w:rsid w:val="00D64902"/>
    <w:rsid w:val="00D64E3D"/>
    <w:rsid w:val="00D668F5"/>
    <w:rsid w:val="00D66ED5"/>
    <w:rsid w:val="00D72A7A"/>
    <w:rsid w:val="00D73ED0"/>
    <w:rsid w:val="00D745BD"/>
    <w:rsid w:val="00D747A3"/>
    <w:rsid w:val="00D87223"/>
    <w:rsid w:val="00D97A9F"/>
    <w:rsid w:val="00DA005A"/>
    <w:rsid w:val="00DA347A"/>
    <w:rsid w:val="00DC0B08"/>
    <w:rsid w:val="00DD0086"/>
    <w:rsid w:val="00DE210F"/>
    <w:rsid w:val="00DE396F"/>
    <w:rsid w:val="00DF2787"/>
    <w:rsid w:val="00DF433C"/>
    <w:rsid w:val="00E16C77"/>
    <w:rsid w:val="00E2272B"/>
    <w:rsid w:val="00E37700"/>
    <w:rsid w:val="00E62392"/>
    <w:rsid w:val="00E62488"/>
    <w:rsid w:val="00E65606"/>
    <w:rsid w:val="00E67AD5"/>
    <w:rsid w:val="00E75BDA"/>
    <w:rsid w:val="00E76E49"/>
    <w:rsid w:val="00E7709F"/>
    <w:rsid w:val="00E833F0"/>
    <w:rsid w:val="00E834F3"/>
    <w:rsid w:val="00E83841"/>
    <w:rsid w:val="00E90176"/>
    <w:rsid w:val="00EA66DB"/>
    <w:rsid w:val="00EA6E15"/>
    <w:rsid w:val="00EB0F2A"/>
    <w:rsid w:val="00EB41A5"/>
    <w:rsid w:val="00EB457B"/>
    <w:rsid w:val="00EC3DFA"/>
    <w:rsid w:val="00EC4AFC"/>
    <w:rsid w:val="00EC4D9C"/>
    <w:rsid w:val="00ED43EC"/>
    <w:rsid w:val="00EF48D7"/>
    <w:rsid w:val="00F013CB"/>
    <w:rsid w:val="00F0236D"/>
    <w:rsid w:val="00F04410"/>
    <w:rsid w:val="00F0775C"/>
    <w:rsid w:val="00F07A96"/>
    <w:rsid w:val="00F11598"/>
    <w:rsid w:val="00F12445"/>
    <w:rsid w:val="00F24FA3"/>
    <w:rsid w:val="00F34C5A"/>
    <w:rsid w:val="00F43CA5"/>
    <w:rsid w:val="00F45E76"/>
    <w:rsid w:val="00F50E69"/>
    <w:rsid w:val="00F50FB7"/>
    <w:rsid w:val="00F53CB1"/>
    <w:rsid w:val="00F64946"/>
    <w:rsid w:val="00F72CFA"/>
    <w:rsid w:val="00F76B9B"/>
    <w:rsid w:val="00F77106"/>
    <w:rsid w:val="00F772B6"/>
    <w:rsid w:val="00F80FDC"/>
    <w:rsid w:val="00F86EB6"/>
    <w:rsid w:val="00F87D2F"/>
    <w:rsid w:val="00F91737"/>
    <w:rsid w:val="00FA7455"/>
    <w:rsid w:val="00FC1ACB"/>
    <w:rsid w:val="00FC2AC2"/>
    <w:rsid w:val="00FC2E98"/>
    <w:rsid w:val="00FD3F35"/>
    <w:rsid w:val="00FD7ABD"/>
    <w:rsid w:val="00FE1F27"/>
    <w:rsid w:val="00FE62EF"/>
    <w:rsid w:val="00FE72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CA69"/>
  <w15:chartTrackingRefBased/>
  <w15:docId w15:val="{ABC9DCEF-1D4D-4E5A-ABB4-9CB726B5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5461"/>
    <w:rPr>
      <w:lang w:val="ru-RU" w:eastAsia="en-US"/>
    </w:rPr>
  </w:style>
  <w:style w:type="paragraph" w:styleId="Antrat3">
    <w:name w:val="heading 3"/>
    <w:basedOn w:val="prastasis"/>
    <w:next w:val="prastasis"/>
    <w:link w:val="Antrat3Diagrama"/>
    <w:qFormat/>
    <w:rsid w:val="00475461"/>
    <w:pPr>
      <w:keepNext/>
      <w:jc w:val="center"/>
      <w:outlineLvl w:val="2"/>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rsid w:val="00475461"/>
    <w:rPr>
      <w:b/>
      <w:sz w:val="24"/>
      <w:lang w:val="lt-LT" w:eastAsia="en-US" w:bidi="ar-SA"/>
    </w:rPr>
  </w:style>
  <w:style w:type="paragraph" w:customStyle="1" w:styleId="1">
    <w:name w:val="Стиль1"/>
    <w:basedOn w:val="prastasis"/>
    <w:rsid w:val="00475461"/>
    <w:pPr>
      <w:jc w:val="center"/>
    </w:pPr>
    <w:rPr>
      <w:sz w:val="24"/>
    </w:rPr>
  </w:style>
  <w:style w:type="paragraph" w:styleId="Pagrindinistekstas">
    <w:name w:val="Body Text"/>
    <w:basedOn w:val="prastasis"/>
    <w:link w:val="PagrindinistekstasDiagrama"/>
    <w:rsid w:val="00475461"/>
    <w:pPr>
      <w:jc w:val="both"/>
    </w:pPr>
    <w:rPr>
      <w:sz w:val="24"/>
      <w:lang w:val="lt-LT"/>
    </w:rPr>
  </w:style>
  <w:style w:type="character" w:customStyle="1" w:styleId="PagrindinistekstasDiagrama">
    <w:name w:val="Pagrindinis tekstas Diagrama"/>
    <w:link w:val="Pagrindinistekstas"/>
    <w:rsid w:val="00475461"/>
    <w:rPr>
      <w:sz w:val="24"/>
      <w:lang w:val="lt-LT" w:eastAsia="en-US" w:bidi="ar-SA"/>
    </w:rPr>
  </w:style>
  <w:style w:type="paragraph" w:styleId="Pagrindiniotekstotrauka2">
    <w:name w:val="Body Text Indent 2"/>
    <w:basedOn w:val="prastasis"/>
    <w:link w:val="Pagrindiniotekstotrauka2Diagrama"/>
    <w:rsid w:val="00475461"/>
    <w:pPr>
      <w:ind w:firstLine="720"/>
      <w:jc w:val="both"/>
    </w:pPr>
    <w:rPr>
      <w:sz w:val="24"/>
      <w:lang w:val="lt-LT"/>
    </w:rPr>
  </w:style>
  <w:style w:type="character" w:customStyle="1" w:styleId="Pagrindiniotekstotrauka2Diagrama">
    <w:name w:val="Pagrindinio teksto įtrauka 2 Diagrama"/>
    <w:link w:val="Pagrindiniotekstotrauka2"/>
    <w:rsid w:val="00475461"/>
    <w:rPr>
      <w:sz w:val="24"/>
      <w:lang w:val="lt-LT" w:eastAsia="en-US" w:bidi="ar-SA"/>
    </w:rPr>
  </w:style>
  <w:style w:type="character" w:styleId="Hipersaitas">
    <w:name w:val="Hyperlink"/>
    <w:rsid w:val="004D03F0"/>
    <w:rPr>
      <w:color w:val="0000FF"/>
      <w:u w:val="single"/>
    </w:rPr>
  </w:style>
  <w:style w:type="paragraph" w:styleId="Antrats">
    <w:name w:val="header"/>
    <w:basedOn w:val="prastasis"/>
    <w:rsid w:val="006A68EC"/>
    <w:pPr>
      <w:tabs>
        <w:tab w:val="center" w:pos="4819"/>
        <w:tab w:val="right" w:pos="9638"/>
      </w:tabs>
    </w:pPr>
  </w:style>
  <w:style w:type="character" w:styleId="Puslapionumeris">
    <w:name w:val="page number"/>
    <w:basedOn w:val="Numatytasispastraiposriftas"/>
    <w:rsid w:val="006A68EC"/>
  </w:style>
  <w:style w:type="table" w:styleId="Lentelstinklelis">
    <w:name w:val="Table Grid"/>
    <w:basedOn w:val="prastojilentel"/>
    <w:rsid w:val="00DE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qFormat/>
    <w:rsid w:val="00480DC4"/>
    <w:rPr>
      <w:sz w:val="24"/>
      <w:szCs w:val="24"/>
      <w:lang w:val="en-GB" w:eastAsia="en-US"/>
    </w:rPr>
  </w:style>
  <w:style w:type="paragraph" w:styleId="Debesliotekstas">
    <w:name w:val="Balloon Text"/>
    <w:basedOn w:val="prastasis"/>
    <w:link w:val="DebesliotekstasDiagrama"/>
    <w:rsid w:val="006322B6"/>
    <w:rPr>
      <w:rFonts w:ascii="Tahoma" w:hAnsi="Tahoma" w:cs="Tahoma"/>
      <w:sz w:val="16"/>
      <w:szCs w:val="16"/>
    </w:rPr>
  </w:style>
  <w:style w:type="character" w:customStyle="1" w:styleId="DebesliotekstasDiagrama">
    <w:name w:val="Debesėlio tekstas Diagrama"/>
    <w:link w:val="Debesliotekstas"/>
    <w:rsid w:val="006322B6"/>
    <w:rPr>
      <w:rFonts w:ascii="Tahoma" w:hAnsi="Tahoma" w:cs="Tahoma"/>
      <w:sz w:val="16"/>
      <w:szCs w:val="16"/>
      <w:lang w:val="ru-RU" w:eastAsia="en-US"/>
    </w:rPr>
  </w:style>
  <w:style w:type="paragraph" w:customStyle="1" w:styleId="paragraph">
    <w:name w:val="paragraph"/>
    <w:basedOn w:val="prastasis"/>
    <w:rsid w:val="007133E9"/>
    <w:pPr>
      <w:spacing w:before="100" w:beforeAutospacing="1" w:after="100" w:afterAutospacing="1"/>
    </w:pPr>
    <w:rPr>
      <w:sz w:val="24"/>
      <w:szCs w:val="24"/>
      <w:lang w:val="lt-LT" w:eastAsia="lt-LT"/>
    </w:rPr>
  </w:style>
  <w:style w:type="character" w:customStyle="1" w:styleId="normaltextrun">
    <w:name w:val="normaltextrun"/>
    <w:rsid w:val="007133E9"/>
  </w:style>
  <w:style w:type="character" w:customStyle="1" w:styleId="eop">
    <w:name w:val="eop"/>
    <w:rsid w:val="007133E9"/>
  </w:style>
  <w:style w:type="character" w:customStyle="1" w:styleId="spellingerror">
    <w:name w:val="spellingerror"/>
    <w:rsid w:val="007133E9"/>
  </w:style>
  <w:style w:type="character" w:styleId="Neapdorotaspaminjimas">
    <w:name w:val="Unresolved Mention"/>
    <w:uiPriority w:val="99"/>
    <w:semiHidden/>
    <w:unhideWhenUsed/>
    <w:rsid w:val="00170A77"/>
    <w:rPr>
      <w:color w:val="605E5C"/>
      <w:shd w:val="clear" w:color="auto" w:fill="E1DFDD"/>
    </w:rPr>
  </w:style>
  <w:style w:type="paragraph" w:styleId="Pataisymai">
    <w:name w:val="Revision"/>
    <w:hidden/>
    <w:uiPriority w:val="99"/>
    <w:semiHidden/>
    <w:rsid w:val="00020259"/>
    <w:rPr>
      <w:lang w:val="ru-RU" w:eastAsia="en-US"/>
    </w:rPr>
  </w:style>
  <w:style w:type="paragraph" w:styleId="Sraopastraipa">
    <w:name w:val="List Paragraph"/>
    <w:basedOn w:val="prastasis"/>
    <w:uiPriority w:val="34"/>
    <w:qFormat/>
    <w:rsid w:val="00C667F0"/>
    <w:pPr>
      <w:ind w:left="720"/>
      <w:contextualSpacing/>
    </w:pPr>
  </w:style>
  <w:style w:type="character" w:styleId="Komentaronuoroda">
    <w:name w:val="annotation reference"/>
    <w:basedOn w:val="Numatytasispastraiposriftas"/>
    <w:rsid w:val="00C667F0"/>
    <w:rPr>
      <w:sz w:val="16"/>
      <w:szCs w:val="16"/>
    </w:rPr>
  </w:style>
  <w:style w:type="paragraph" w:styleId="Komentarotekstas">
    <w:name w:val="annotation text"/>
    <w:basedOn w:val="prastasis"/>
    <w:link w:val="KomentarotekstasDiagrama"/>
    <w:rsid w:val="00C667F0"/>
  </w:style>
  <w:style w:type="character" w:customStyle="1" w:styleId="KomentarotekstasDiagrama">
    <w:name w:val="Komentaro tekstas Diagrama"/>
    <w:basedOn w:val="Numatytasispastraiposriftas"/>
    <w:link w:val="Komentarotekstas"/>
    <w:rsid w:val="00C667F0"/>
    <w:rPr>
      <w:lang w:val="ru-RU" w:eastAsia="en-US"/>
    </w:rPr>
  </w:style>
  <w:style w:type="paragraph" w:styleId="Komentarotema">
    <w:name w:val="annotation subject"/>
    <w:basedOn w:val="Komentarotekstas"/>
    <w:next w:val="Komentarotekstas"/>
    <w:link w:val="KomentarotemaDiagrama"/>
    <w:rsid w:val="00C667F0"/>
    <w:rPr>
      <w:b/>
      <w:bCs/>
    </w:rPr>
  </w:style>
  <w:style w:type="character" w:customStyle="1" w:styleId="KomentarotemaDiagrama">
    <w:name w:val="Komentaro tema Diagrama"/>
    <w:basedOn w:val="KomentarotekstasDiagrama"/>
    <w:link w:val="Komentarotema"/>
    <w:rsid w:val="00C667F0"/>
    <w:rPr>
      <w:b/>
      <w:bCs/>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vilniu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a@a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EE1A6-954C-4AB4-8332-701B428FB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4031</Characters>
  <Application>Microsoft Office Word</Application>
  <DocSecurity>4</DocSecurity>
  <Lines>33</Lines>
  <Paragraphs>9</Paragraphs>
  <ScaleCrop>false</ScaleCrop>
  <HeadingPairs>
    <vt:vector size="2" baseType="variant">
      <vt:variant>
        <vt:lpstr>Pavadinimas</vt:lpstr>
      </vt:variant>
      <vt:variant>
        <vt:i4>1</vt:i4>
      </vt:variant>
    </vt:vector>
  </HeadingPairs>
  <TitlesOfParts>
    <vt:vector size="1" baseType="lpstr">
      <vt:lpstr>2 priedas</vt:lpstr>
    </vt:vector>
  </TitlesOfParts>
  <Company>Vilnius City Municipal Goverment</Company>
  <LinksUpToDate>false</LinksUpToDate>
  <CharactersWithSpaces>4530</CharactersWithSpaces>
  <SharedDoc>false</SharedDoc>
  <HLinks>
    <vt:vector size="12" baseType="variant">
      <vt:variant>
        <vt:i4>917540</vt:i4>
      </vt:variant>
      <vt:variant>
        <vt:i4>3</vt:i4>
      </vt:variant>
      <vt:variant>
        <vt:i4>0</vt:i4>
      </vt:variant>
      <vt:variant>
        <vt:i4>5</vt:i4>
      </vt:variant>
      <vt:variant>
        <vt:lpwstr>mailto:ada@ada.lt</vt:lpwstr>
      </vt:variant>
      <vt:variant>
        <vt:lpwstr/>
      </vt:variant>
      <vt:variant>
        <vt:i4>6750294</vt:i4>
      </vt:variant>
      <vt:variant>
        <vt:i4>0</vt:i4>
      </vt:variant>
      <vt:variant>
        <vt:i4>0</vt:i4>
      </vt:variant>
      <vt:variant>
        <vt:i4>5</vt:i4>
      </vt:variant>
      <vt:variant>
        <vt:lpwstr>mailto:duomenuapsauga@vilnius.lt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dc:title>
  <dc:creator>Audronė Kernagienė</dc:creator>
  <cp:lastModifiedBy>Evelina Račė</cp:lastModifiedBy>
  <cp:revision>2</cp:revision>
  <cp:lastPrinted>2010-04-19T06:00:00Z</cp:lastPrinted>
  <dcterms:created xsi:type="dcterms:W3CDTF">2024-12-11T10:57:00Z</dcterms:created>
  <dcterms:modified xsi:type="dcterms:W3CDTF">2024-12-11T10:57:00Z</dcterms:modified>
</cp:coreProperties>
</file>