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A67" w14:textId="287E0670" w:rsidR="001E4C23" w:rsidRDefault="003A3BDA" w:rsidP="001E4C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2BBA">
        <w:rPr>
          <w:rFonts w:ascii="Times New Roman" w:eastAsia="Times New Roman" w:hAnsi="Times New Roman" w:cs="Times New Roman"/>
          <w:i/>
          <w:iCs/>
          <w:sz w:val="24"/>
          <w:szCs w:val="24"/>
        </w:rPr>
        <w:t>Balsių, Romuvos</w:t>
      </w:r>
    </w:p>
    <w:p w14:paraId="4BAAB6F3" w14:textId="77777777" w:rsidR="000252CC" w:rsidRPr="001E4C23" w:rsidRDefault="000252CC" w:rsidP="001E4C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1E4C23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AB1C554" w14:textId="77777777" w:rsidR="001E4C23" w:rsidRPr="001E4C23" w:rsidRDefault="001E4C23" w:rsidP="001E4C23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VILNIAUS MIESTO SAVIVALDYBĖS administracijos</w:t>
      </w:r>
    </w:p>
    <w:p w14:paraId="60EBDD16" w14:textId="77777777" w:rsidR="001E4C23" w:rsidRPr="001E4C23" w:rsidRDefault="001E4C23" w:rsidP="001E4C2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direktoriaus pavaduotojas</w:t>
      </w:r>
    </w:p>
    <w:p w14:paraId="538D9053" w14:textId="77777777" w:rsidR="001E4C23" w:rsidRPr="001E4C23" w:rsidRDefault="001E4C23" w:rsidP="001E4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1E4C23" w:rsidRDefault="001E4C23" w:rsidP="001E4C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sz w:val="24"/>
          <w:szCs w:val="20"/>
        </w:rPr>
        <w:t xml:space="preserve">ĮSAKYMAS </w:t>
      </w:r>
    </w:p>
    <w:p w14:paraId="71541C6A" w14:textId="7F83A619" w:rsidR="00B03A7E" w:rsidRPr="001E4C23" w:rsidRDefault="001E4C23" w:rsidP="00B03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1E4C2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3A3BDA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INDIVIDUALIŲ GYVENAMŲJŲ NAMŲ MIKRORAJONO PRIE TURISTŲ GATVĖS DETALIOJO PLANO </w:t>
      </w:r>
      <w:bookmarkEnd w:id="0"/>
      <w:r w:rsidR="00B03A7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apie </w:t>
      </w:r>
      <w:r w:rsidR="00DB402E">
        <w:rPr>
          <w:rFonts w:ascii="Times New Roman" w:eastAsia="Times New Roman" w:hAnsi="Times New Roman" w:cs="Times New Roman"/>
          <w:b/>
          <w:caps/>
          <w:sz w:val="24"/>
          <w:szCs w:val="24"/>
        </w:rPr>
        <w:t>1</w:t>
      </w:r>
      <w:r w:rsidR="00B03A7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,5 ha teritorijoje </w:t>
      </w:r>
    </w:p>
    <w:p w14:paraId="4191B83D" w14:textId="42D2FD54" w:rsidR="003C3BB9" w:rsidRDefault="00B03A7E" w:rsidP="001E4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1E4C23" w:rsidRDefault="001E4C23" w:rsidP="001E4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1E4C23" w:rsidRDefault="001E4C23" w:rsidP="001E4C2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1E4C23" w:rsidRDefault="001E4C23" w:rsidP="001E4C23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sz w:val="24"/>
          <w:szCs w:val="20"/>
        </w:rPr>
        <w:t>Vilnius</w:t>
      </w:r>
    </w:p>
    <w:p w14:paraId="719CF081" w14:textId="77777777" w:rsidR="001E4C23" w:rsidRPr="001E4C23" w:rsidRDefault="001E4C23" w:rsidP="002D7E7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186C3" w14:textId="23B34FFE" w:rsidR="002079CC" w:rsidRPr="002079CC" w:rsidRDefault="001E4C23" w:rsidP="002D7E7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E4C2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>
        <w:rPr>
          <w:rFonts w:ascii="Times New Roman" w:eastAsia="Times New Roman" w:hAnsi="Times New Roman" w:cs="Times New Roman"/>
          <w:sz w:val="24"/>
          <w:szCs w:val="24"/>
        </w:rPr>
        <w:t xml:space="preserve">patvirtintomis Kompleksinio teritorijų planavimo dokumentų rengimo taisyklėmis </w:t>
      </w:r>
      <w:r w:rsidR="00B35F6D" w:rsidRPr="00B35F6D">
        <w:rPr>
          <w:rFonts w:ascii="Times New Roman" w:eastAsia="Times New Roman" w:hAnsi="Times New Roman" w:cs="Times New Roman"/>
          <w:sz w:val="24"/>
          <w:szCs w:val="24"/>
        </w:rPr>
        <w:t xml:space="preserve">ir Vilniaus miesto savivaldybės </w:t>
      </w:r>
      <w:r w:rsidR="00B35F6D" w:rsidRPr="002079CC">
        <w:rPr>
          <w:rFonts w:ascii="Times New Roman" w:eastAsia="Times New Roman" w:hAnsi="Times New Roman" w:cs="Times New Roman"/>
          <w:sz w:val="24"/>
          <w:szCs w:val="24"/>
        </w:rPr>
        <w:t xml:space="preserve">administracijos direktoriaus </w:t>
      </w:r>
      <w:r w:rsidR="002079CC" w:rsidRPr="002079CC">
        <w:rPr>
          <w:rFonts w:ascii="Times New Roman" w:hAnsi="Times New Roman" w:cs="Times New Roman"/>
          <w:sz w:val="24"/>
          <w:szCs w:val="24"/>
        </w:rPr>
        <w:t xml:space="preserve">2021 m. kovo 19 d. įsakymo Nr. 40-144/21 ,,Dėl Vilniaus miesto savivaldybės administracijos direktoriaus pavaduotojos </w:t>
      </w:r>
      <w:proofErr w:type="spellStart"/>
      <w:r w:rsidR="002079CC" w:rsidRPr="002079CC">
        <w:rPr>
          <w:rFonts w:ascii="Times New Roman" w:hAnsi="Times New Roman" w:cs="Times New Roman"/>
          <w:sz w:val="24"/>
          <w:szCs w:val="24"/>
        </w:rPr>
        <w:t>Danutos</w:t>
      </w:r>
      <w:proofErr w:type="spellEnd"/>
      <w:r w:rsidR="002079CC" w:rsidRPr="00207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79CC" w:rsidRPr="002079CC">
        <w:rPr>
          <w:rFonts w:ascii="Times New Roman" w:hAnsi="Times New Roman" w:cs="Times New Roman"/>
          <w:sz w:val="24"/>
          <w:szCs w:val="24"/>
        </w:rPr>
        <w:t>Narbut</w:t>
      </w:r>
      <w:proofErr w:type="spellEnd"/>
      <w:r w:rsidR="002079CC" w:rsidRPr="002079CC">
        <w:rPr>
          <w:rFonts w:ascii="Times New Roman" w:hAnsi="Times New Roman" w:cs="Times New Roman"/>
          <w:sz w:val="24"/>
          <w:szCs w:val="24"/>
        </w:rPr>
        <w:t xml:space="preserve"> įgaliojimų“ 1.1.3 papunkčiu:</w:t>
      </w:r>
    </w:p>
    <w:p w14:paraId="60AFD322" w14:textId="031D0117" w:rsidR="001E4C23" w:rsidRPr="00174AEC" w:rsidRDefault="001E4C23" w:rsidP="002D7E7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928BA">
        <w:rPr>
          <w:rFonts w:ascii="Times New Roman" w:eastAsia="Times New Roman" w:hAnsi="Times New Roman" w:cs="Times New Roman"/>
          <w:sz w:val="24"/>
          <w:szCs w:val="24"/>
        </w:rPr>
        <w:t xml:space="preserve">L e i d ž i u   keisti </w:t>
      </w:r>
      <w:bookmarkStart w:id="2" w:name="_Hlk535304928"/>
      <w:bookmarkStart w:id="3" w:name="_Hlk535304376"/>
      <w:r w:rsidR="001768A0">
        <w:rPr>
          <w:rFonts w:ascii="Times New Roman" w:eastAsia="Times New Roman" w:hAnsi="Times New Roman" w:cs="Times New Roman"/>
          <w:sz w:val="24"/>
          <w:szCs w:val="24"/>
        </w:rPr>
        <w:t>I</w:t>
      </w:r>
      <w:r w:rsidR="00230242">
        <w:rPr>
          <w:rFonts w:ascii="Times New Roman" w:eastAsia="Times New Roman" w:hAnsi="Times New Roman" w:cs="Times New Roman"/>
          <w:sz w:val="24"/>
          <w:szCs w:val="24"/>
        </w:rPr>
        <w:t xml:space="preserve">ndividualių </w:t>
      </w:r>
      <w:r w:rsidR="003A3BDA">
        <w:rPr>
          <w:rFonts w:ascii="Times New Roman" w:eastAsia="Times New Roman" w:hAnsi="Times New Roman" w:cs="Times New Roman"/>
          <w:sz w:val="24"/>
          <w:szCs w:val="24"/>
        </w:rPr>
        <w:t xml:space="preserve">gyvenamųjų namų mikrorajono prie Turistų gatvės </w:t>
      </w:r>
      <w:r w:rsidRPr="001E4C23">
        <w:rPr>
          <w:rFonts w:ascii="Times New Roman" w:eastAsia="Times New Roman" w:hAnsi="Times New Roman" w:cs="Times New Roman"/>
          <w:sz w:val="24"/>
          <w:szCs w:val="24"/>
        </w:rPr>
        <w:t>detaliojo plano</w:t>
      </w:r>
      <w:r w:rsidR="003A3B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3C3BB9">
        <w:rPr>
          <w:rFonts w:ascii="Times New Roman" w:eastAsia="Times New Roman" w:hAnsi="Times New Roman" w:cs="Times New Roman"/>
          <w:sz w:val="24"/>
          <w:szCs w:val="24"/>
        </w:rPr>
        <w:t xml:space="preserve">(registro Nr. T00056345), patvirtinto Vilniaus miesto savivaldybės tarybos 2004 m. birželio 23 d. sprendimu Nr. 1-450 ,,Dėl </w:t>
      </w:r>
      <w:r w:rsidR="003F6F59">
        <w:rPr>
          <w:rFonts w:ascii="Times New Roman" w:eastAsia="Times New Roman" w:hAnsi="Times New Roman" w:cs="Times New Roman"/>
          <w:sz w:val="24"/>
          <w:szCs w:val="24"/>
        </w:rPr>
        <w:t>V</w:t>
      </w:r>
      <w:r w:rsidR="003C3BB9">
        <w:rPr>
          <w:rFonts w:ascii="Times New Roman" w:eastAsia="Times New Roman" w:hAnsi="Times New Roman" w:cs="Times New Roman"/>
          <w:sz w:val="24"/>
          <w:szCs w:val="24"/>
        </w:rPr>
        <w:t>aldybos 1997-06-19 sprendimo Nr. 1115V ,,Dėl galiojančių teritorijų planavimo dokumentų (projektų) sąrašo tvirtinimo“ papildymo“</w:t>
      </w:r>
      <w:r w:rsidR="003F6F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C3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E78">
        <w:rPr>
          <w:rFonts w:ascii="Times New Roman" w:eastAsia="Times New Roman" w:hAnsi="Times New Roman" w:cs="Times New Roman"/>
          <w:sz w:val="24"/>
          <w:szCs w:val="24"/>
        </w:rPr>
        <w:t>sprendini</w:t>
      </w:r>
      <w:r w:rsidR="00DD3BCC">
        <w:rPr>
          <w:rFonts w:ascii="Times New Roman" w:eastAsia="Times New Roman" w:hAnsi="Times New Roman" w:cs="Times New Roman"/>
          <w:sz w:val="24"/>
          <w:szCs w:val="24"/>
        </w:rPr>
        <w:t>us</w:t>
      </w:r>
      <w:r w:rsidR="00713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BCC">
        <w:rPr>
          <w:rFonts w:ascii="Times New Roman" w:eastAsia="Times New Roman" w:hAnsi="Times New Roman" w:cs="Times New Roman"/>
          <w:sz w:val="24"/>
          <w:szCs w:val="24"/>
        </w:rPr>
        <w:t xml:space="preserve">apie </w:t>
      </w:r>
      <w:r w:rsidR="002079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3BCC">
        <w:rPr>
          <w:rFonts w:ascii="Times New Roman" w:eastAsia="Times New Roman" w:hAnsi="Times New Roman" w:cs="Times New Roman"/>
          <w:sz w:val="24"/>
          <w:szCs w:val="24"/>
        </w:rPr>
        <w:t xml:space="preserve">,5 ha </w:t>
      </w:r>
      <w:r w:rsidR="007B1C13">
        <w:rPr>
          <w:rFonts w:ascii="Times New Roman" w:eastAsia="Times New Roman" w:hAnsi="Times New Roman" w:cs="Times New Roman"/>
          <w:sz w:val="24"/>
          <w:szCs w:val="24"/>
        </w:rPr>
        <w:t>teritorijoje</w:t>
      </w:r>
      <w:r w:rsidR="003A10B6">
        <w:rPr>
          <w:rFonts w:ascii="Times New Roman" w:eastAsia="Times New Roman" w:hAnsi="Times New Roman" w:cs="Times New Roman"/>
          <w:sz w:val="24"/>
          <w:szCs w:val="24"/>
        </w:rPr>
        <w:t xml:space="preserve"> inicijavimo sutarties pagrindu:</w:t>
      </w:r>
      <w:r w:rsidR="00174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4EA">
        <w:rPr>
          <w:rFonts w:ascii="Times New Roman" w:eastAsia="Times New Roman" w:hAnsi="Times New Roman" w:cs="Times New Roman"/>
          <w:sz w:val="24"/>
          <w:szCs w:val="24"/>
        </w:rPr>
        <w:t xml:space="preserve">prie nuosavybės teise valdomų </w:t>
      </w:r>
      <w:r w:rsidR="00594ACD">
        <w:rPr>
          <w:rFonts w:ascii="Times New Roman" w:eastAsia="Times New Roman" w:hAnsi="Times New Roman" w:cs="Times New Roman"/>
          <w:sz w:val="24"/>
          <w:szCs w:val="24"/>
        </w:rPr>
        <w:t>žemės sklypų Balsių g. 5 (kadastro Nr. 0101/0131:</w:t>
      </w:r>
      <w:r w:rsidR="00797086">
        <w:rPr>
          <w:rFonts w:ascii="Times New Roman" w:eastAsia="Times New Roman" w:hAnsi="Times New Roman" w:cs="Times New Roman"/>
          <w:sz w:val="24"/>
          <w:szCs w:val="24"/>
        </w:rPr>
        <w:t xml:space="preserve">584), Balsių g. 7 (kadastro Nr. 0101/0131:450), Balsių g. </w:t>
      </w:r>
      <w:r w:rsidR="00AD0179">
        <w:rPr>
          <w:rFonts w:ascii="Times New Roman" w:eastAsia="Times New Roman" w:hAnsi="Times New Roman" w:cs="Times New Roman"/>
          <w:sz w:val="24"/>
          <w:szCs w:val="24"/>
        </w:rPr>
        <w:t>9 (kadastro Nr. 0101</w:t>
      </w:r>
      <w:r w:rsidR="00C41EEA">
        <w:rPr>
          <w:rFonts w:ascii="Times New Roman" w:eastAsia="Times New Roman" w:hAnsi="Times New Roman" w:cs="Times New Roman"/>
          <w:sz w:val="24"/>
          <w:szCs w:val="24"/>
        </w:rPr>
        <w:t>/</w:t>
      </w:r>
      <w:r w:rsidR="00AD017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16854">
        <w:rPr>
          <w:rFonts w:ascii="Times New Roman" w:eastAsia="Times New Roman" w:hAnsi="Times New Roman" w:cs="Times New Roman"/>
          <w:sz w:val="24"/>
          <w:szCs w:val="24"/>
        </w:rPr>
        <w:t>131</w:t>
      </w:r>
      <w:r w:rsidR="00AD0179">
        <w:rPr>
          <w:rFonts w:ascii="Times New Roman" w:eastAsia="Times New Roman" w:hAnsi="Times New Roman" w:cs="Times New Roman"/>
          <w:sz w:val="24"/>
          <w:szCs w:val="24"/>
        </w:rPr>
        <w:t>:3</w:t>
      </w:r>
      <w:r w:rsidR="0001685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01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1826">
        <w:rPr>
          <w:rFonts w:ascii="Times New Roman" w:eastAsia="Times New Roman" w:hAnsi="Times New Roman" w:cs="Times New Roman"/>
          <w:sz w:val="24"/>
          <w:szCs w:val="24"/>
        </w:rPr>
        <w:t xml:space="preserve">), Romuvos g. 47 (kadastro Nr. </w:t>
      </w:r>
      <w:r w:rsidR="009B30B4">
        <w:rPr>
          <w:rFonts w:ascii="Times New Roman" w:eastAsia="Times New Roman" w:hAnsi="Times New Roman" w:cs="Times New Roman"/>
          <w:sz w:val="24"/>
          <w:szCs w:val="24"/>
        </w:rPr>
        <w:t xml:space="preserve">0101/0131:349), Romuvos g. 49 (kadastro Nr. </w:t>
      </w:r>
      <w:r w:rsidR="0012468B">
        <w:rPr>
          <w:rFonts w:ascii="Times New Roman" w:eastAsia="Times New Roman" w:hAnsi="Times New Roman" w:cs="Times New Roman"/>
          <w:sz w:val="24"/>
          <w:szCs w:val="24"/>
        </w:rPr>
        <w:t>0101/0131:382) ir Romuvos g. 51 (kadastro Nr. 0101/</w:t>
      </w:r>
      <w:r w:rsidR="00172BE8">
        <w:rPr>
          <w:rFonts w:ascii="Times New Roman" w:eastAsia="Times New Roman" w:hAnsi="Times New Roman" w:cs="Times New Roman"/>
          <w:sz w:val="24"/>
          <w:szCs w:val="24"/>
        </w:rPr>
        <w:t>0131:38</w:t>
      </w:r>
      <w:r w:rsidR="0019108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2BE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45540">
        <w:rPr>
          <w:rFonts w:ascii="Times New Roman" w:eastAsia="Times New Roman" w:hAnsi="Times New Roman" w:cs="Times New Roman"/>
          <w:sz w:val="24"/>
          <w:szCs w:val="24"/>
        </w:rPr>
        <w:t>prijungti laisvos valstybinės žemės dalį iki gatvės raudonųjų linijų</w:t>
      </w:r>
      <w:r w:rsidR="00B844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75D1">
        <w:rPr>
          <w:rFonts w:ascii="Times New Roman" w:eastAsia="Times New Roman" w:hAnsi="Times New Roman" w:cs="Times New Roman"/>
          <w:sz w:val="24"/>
          <w:szCs w:val="24"/>
        </w:rPr>
        <w:t xml:space="preserve">iš bendrąja </w:t>
      </w:r>
      <w:r w:rsidR="00FF46EA">
        <w:rPr>
          <w:rFonts w:ascii="Times New Roman" w:eastAsia="Times New Roman" w:hAnsi="Times New Roman" w:cs="Times New Roman"/>
          <w:sz w:val="24"/>
          <w:szCs w:val="24"/>
        </w:rPr>
        <w:t>daline nuosavybe valdomo žemės sklypo</w:t>
      </w:r>
      <w:r w:rsidR="00B63192">
        <w:rPr>
          <w:rFonts w:ascii="Times New Roman" w:eastAsia="Times New Roman" w:hAnsi="Times New Roman" w:cs="Times New Roman"/>
          <w:sz w:val="24"/>
          <w:szCs w:val="24"/>
        </w:rPr>
        <w:t>, kurio</w:t>
      </w:r>
      <w:r w:rsidR="00FF46EA">
        <w:rPr>
          <w:rFonts w:ascii="Times New Roman" w:eastAsia="Times New Roman" w:hAnsi="Times New Roman" w:cs="Times New Roman"/>
          <w:sz w:val="24"/>
          <w:szCs w:val="24"/>
        </w:rPr>
        <w:t xml:space="preserve"> kadastro Nr. 0101/0131:795</w:t>
      </w:r>
      <w:r w:rsidR="00B631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0B1E">
        <w:rPr>
          <w:rFonts w:ascii="Times New Roman" w:eastAsia="Times New Roman" w:hAnsi="Times New Roman" w:cs="Times New Roman"/>
          <w:sz w:val="24"/>
          <w:szCs w:val="24"/>
        </w:rPr>
        <w:t xml:space="preserve"> atskirti sklypų Ba</w:t>
      </w:r>
      <w:r w:rsidR="00B267AB">
        <w:rPr>
          <w:rFonts w:ascii="Times New Roman" w:eastAsia="Times New Roman" w:hAnsi="Times New Roman" w:cs="Times New Roman"/>
          <w:sz w:val="24"/>
          <w:szCs w:val="24"/>
        </w:rPr>
        <w:t>lsių g. 5 (kadastro Nr. 0101/0131:584) ir Romuvos g. 49 (kadastro Nr. 0101/0131:382)</w:t>
      </w:r>
      <w:r w:rsidR="00775194">
        <w:rPr>
          <w:rFonts w:ascii="Times New Roman" w:eastAsia="Times New Roman" w:hAnsi="Times New Roman" w:cs="Times New Roman"/>
          <w:sz w:val="24"/>
          <w:szCs w:val="24"/>
        </w:rPr>
        <w:t xml:space="preserve"> savininkams nuosavybės teise priklausančias žemės sklypo dalis ir prijungti prie </w:t>
      </w:r>
      <w:r w:rsidR="00CC06BE">
        <w:rPr>
          <w:rFonts w:ascii="Times New Roman" w:eastAsia="Times New Roman" w:hAnsi="Times New Roman" w:cs="Times New Roman"/>
          <w:sz w:val="24"/>
          <w:szCs w:val="24"/>
        </w:rPr>
        <w:t xml:space="preserve">žemės </w:t>
      </w:r>
      <w:r w:rsidR="00775194">
        <w:rPr>
          <w:rFonts w:ascii="Times New Roman" w:eastAsia="Times New Roman" w:hAnsi="Times New Roman" w:cs="Times New Roman"/>
          <w:sz w:val="24"/>
          <w:szCs w:val="24"/>
        </w:rPr>
        <w:t xml:space="preserve">sklypų </w:t>
      </w:r>
      <w:r w:rsidR="00A871D5">
        <w:rPr>
          <w:rFonts w:ascii="Times New Roman" w:eastAsia="Times New Roman" w:hAnsi="Times New Roman" w:cs="Times New Roman"/>
          <w:sz w:val="24"/>
          <w:szCs w:val="24"/>
        </w:rPr>
        <w:t xml:space="preserve">Balsių g. 5 ir </w:t>
      </w:r>
      <w:r w:rsidR="00ED19CC">
        <w:rPr>
          <w:rFonts w:ascii="Times New Roman" w:eastAsia="Times New Roman" w:hAnsi="Times New Roman" w:cs="Times New Roman"/>
          <w:sz w:val="24"/>
          <w:szCs w:val="24"/>
        </w:rPr>
        <w:t xml:space="preserve">Romuvos g. 49, </w:t>
      </w:r>
      <w:r w:rsidR="00BB1E8B">
        <w:rPr>
          <w:rFonts w:ascii="Times New Roman" w:eastAsia="Times New Roman" w:hAnsi="Times New Roman" w:cs="Times New Roman"/>
          <w:sz w:val="24"/>
          <w:szCs w:val="24"/>
        </w:rPr>
        <w:t>pakei</w:t>
      </w:r>
      <w:r w:rsidR="002E1F94">
        <w:rPr>
          <w:rFonts w:ascii="Times New Roman" w:eastAsia="Times New Roman" w:hAnsi="Times New Roman" w:cs="Times New Roman"/>
          <w:sz w:val="24"/>
          <w:szCs w:val="24"/>
        </w:rPr>
        <w:t>sti</w:t>
      </w:r>
      <w:r w:rsidR="00BB1E8B">
        <w:rPr>
          <w:rFonts w:ascii="Times New Roman" w:eastAsia="Times New Roman" w:hAnsi="Times New Roman" w:cs="Times New Roman"/>
          <w:sz w:val="24"/>
          <w:szCs w:val="24"/>
        </w:rPr>
        <w:t xml:space="preserve"> žemės sklypų ribas ir plotus </w:t>
      </w:r>
      <w:r w:rsidR="00BB1E8B" w:rsidRPr="00831F5F">
        <w:rPr>
          <w:rFonts w:ascii="Times New Roman" w:eastAsia="Times New Roman" w:hAnsi="Times New Roman" w:cs="Times New Roman"/>
          <w:sz w:val="24"/>
          <w:szCs w:val="24"/>
        </w:rPr>
        <w:t>bei nustatyti</w:t>
      </w:r>
      <w:r w:rsidR="003002E8" w:rsidRPr="00831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F05" w:rsidRPr="00831F5F">
        <w:rPr>
          <w:rFonts w:ascii="Times New Roman" w:hAnsi="Times New Roman" w:cs="Times New Roman"/>
          <w:sz w:val="24"/>
          <w:szCs w:val="24"/>
          <w:lang w:eastAsia="lt-LT"/>
        </w:rPr>
        <w:t>teritorijos naudojimo reglamentus vadovaujantis Vilniaus miesto savivaldybės teritorijos bendruoju planu</w:t>
      </w:r>
      <w:r w:rsidR="00ED19CC" w:rsidRPr="00831F5F">
        <w:rPr>
          <w:rFonts w:ascii="Times New Roman" w:eastAsia="Times New Roman" w:hAnsi="Times New Roman" w:cs="Times New Roman"/>
          <w:sz w:val="24"/>
          <w:szCs w:val="24"/>
        </w:rPr>
        <w:t xml:space="preserve"> (schema pridedama).</w:t>
      </w:r>
      <w:r w:rsidR="009148DE" w:rsidRPr="00831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</w:p>
    <w:p w14:paraId="41C5CE0C" w14:textId="62245247" w:rsidR="001E4C23" w:rsidRPr="0018505B" w:rsidRDefault="00B0726D" w:rsidP="002D7E7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="001E4C23" w:rsidRPr="001E4C23">
        <w:rPr>
          <w:rFonts w:ascii="Times New Roman" w:eastAsia="Times New Roman" w:hAnsi="Times New Roman" w:cs="Times New Roman"/>
          <w:sz w:val="24"/>
          <w:szCs w:val="20"/>
        </w:rPr>
        <w:t>. T v i r t i n u  planavimo darbų programą detaliojo planavimo dokumentui rengti (pridedama).</w:t>
      </w:r>
    </w:p>
    <w:p w14:paraId="5C7E8976" w14:textId="77777777" w:rsidR="001E4C23" w:rsidRPr="001E4C23" w:rsidRDefault="001E4C23" w:rsidP="002D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C4B4E" w14:textId="77777777" w:rsidR="001E4C23" w:rsidRPr="001E4C23" w:rsidRDefault="001E4C23" w:rsidP="002D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1EE91" w14:textId="77777777" w:rsidR="001E4C23" w:rsidRPr="001E4C23" w:rsidRDefault="001E4C23" w:rsidP="002D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9F4A2" w14:textId="77777777" w:rsidR="001E4C23" w:rsidRPr="001E4C23" w:rsidRDefault="001E4C23" w:rsidP="002D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Administracijos direktoriaus pavaduotoja </w:t>
      </w:r>
    </w:p>
    <w:p w14:paraId="04AAE164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57A98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77777777" w:rsidR="00722A83" w:rsidRPr="001E4C2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43145E" w:rsidRDefault="001E4C23" w:rsidP="002D7E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145E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Rengė  </w:t>
      </w:r>
      <w:r w:rsidR="0043145E" w:rsidRPr="0043145E">
        <w:rPr>
          <w:rFonts w:ascii="Times New Roman" w:hAnsi="Times New Roman" w:cs="Times New Roman"/>
          <w:sz w:val="20"/>
          <w:szCs w:val="20"/>
        </w:rPr>
        <w:t xml:space="preserve">Detaliojo planavimo ir architektūros poskyrio </w:t>
      </w:r>
    </w:p>
    <w:p w14:paraId="3B8BEC84" w14:textId="77777777" w:rsidR="0043145E" w:rsidRPr="0043145E" w:rsidRDefault="0043145E" w:rsidP="002D7E76">
      <w:pPr>
        <w:spacing w:after="0" w:line="240" w:lineRule="auto"/>
        <w:rPr>
          <w:rFonts w:ascii="Times New Roman" w:hAnsi="Times New Roman" w:cs="Times New Roman"/>
        </w:rPr>
      </w:pPr>
      <w:r w:rsidRPr="0043145E">
        <w:rPr>
          <w:rFonts w:ascii="Times New Roman" w:hAnsi="Times New Roman" w:cs="Times New Roman"/>
          <w:sz w:val="20"/>
          <w:szCs w:val="20"/>
        </w:rPr>
        <w:t>vyr. specialistė Valdonė Gavorskienė, 211 2519</w:t>
      </w:r>
    </w:p>
    <w:sectPr w:rsidR="0043145E" w:rsidRPr="0043145E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16854"/>
    <w:rsid w:val="0002481F"/>
    <w:rsid w:val="000252CC"/>
    <w:rsid w:val="00040809"/>
    <w:rsid w:val="00075CAF"/>
    <w:rsid w:val="000A75D1"/>
    <w:rsid w:val="000F40AE"/>
    <w:rsid w:val="0012468B"/>
    <w:rsid w:val="00137B80"/>
    <w:rsid w:val="00172BE8"/>
    <w:rsid w:val="00174AEC"/>
    <w:rsid w:val="001768A0"/>
    <w:rsid w:val="00183A6F"/>
    <w:rsid w:val="0018505B"/>
    <w:rsid w:val="00191086"/>
    <w:rsid w:val="001912DA"/>
    <w:rsid w:val="001E4C23"/>
    <w:rsid w:val="002079CC"/>
    <w:rsid w:val="00230242"/>
    <w:rsid w:val="00261DE7"/>
    <w:rsid w:val="00296559"/>
    <w:rsid w:val="002D7E76"/>
    <w:rsid w:val="002E1F94"/>
    <w:rsid w:val="003002E8"/>
    <w:rsid w:val="00331062"/>
    <w:rsid w:val="0033176D"/>
    <w:rsid w:val="00365C46"/>
    <w:rsid w:val="00374475"/>
    <w:rsid w:val="00382689"/>
    <w:rsid w:val="003A10B6"/>
    <w:rsid w:val="003A3BDA"/>
    <w:rsid w:val="003C3BB9"/>
    <w:rsid w:val="003F6F59"/>
    <w:rsid w:val="0043145E"/>
    <w:rsid w:val="00447914"/>
    <w:rsid w:val="004655A1"/>
    <w:rsid w:val="004A3453"/>
    <w:rsid w:val="004B5668"/>
    <w:rsid w:val="004C5B0B"/>
    <w:rsid w:val="00501FE0"/>
    <w:rsid w:val="005260DA"/>
    <w:rsid w:val="0056678F"/>
    <w:rsid w:val="00594ACD"/>
    <w:rsid w:val="005C715C"/>
    <w:rsid w:val="005F13CE"/>
    <w:rsid w:val="006171ED"/>
    <w:rsid w:val="00660D83"/>
    <w:rsid w:val="00675B6F"/>
    <w:rsid w:val="0069572F"/>
    <w:rsid w:val="006F34B0"/>
    <w:rsid w:val="00713E78"/>
    <w:rsid w:val="00722A83"/>
    <w:rsid w:val="00775194"/>
    <w:rsid w:val="007847C9"/>
    <w:rsid w:val="00797086"/>
    <w:rsid w:val="007B1C13"/>
    <w:rsid w:val="00814FCC"/>
    <w:rsid w:val="00831F5F"/>
    <w:rsid w:val="00833C4C"/>
    <w:rsid w:val="00851D4A"/>
    <w:rsid w:val="00897082"/>
    <w:rsid w:val="008A352B"/>
    <w:rsid w:val="008B6EA4"/>
    <w:rsid w:val="008C00CD"/>
    <w:rsid w:val="008E7729"/>
    <w:rsid w:val="009148DE"/>
    <w:rsid w:val="0095363C"/>
    <w:rsid w:val="009564EA"/>
    <w:rsid w:val="00976D1F"/>
    <w:rsid w:val="009B30B4"/>
    <w:rsid w:val="00A719E6"/>
    <w:rsid w:val="00A810C1"/>
    <w:rsid w:val="00A871D5"/>
    <w:rsid w:val="00A928BA"/>
    <w:rsid w:val="00AB2F05"/>
    <w:rsid w:val="00AD0179"/>
    <w:rsid w:val="00AD09F5"/>
    <w:rsid w:val="00B03A7E"/>
    <w:rsid w:val="00B0726D"/>
    <w:rsid w:val="00B267AB"/>
    <w:rsid w:val="00B35F6D"/>
    <w:rsid w:val="00B45540"/>
    <w:rsid w:val="00B63192"/>
    <w:rsid w:val="00B8011D"/>
    <w:rsid w:val="00B82BBA"/>
    <w:rsid w:val="00B84488"/>
    <w:rsid w:val="00BA4347"/>
    <w:rsid w:val="00BB1E8B"/>
    <w:rsid w:val="00BC4834"/>
    <w:rsid w:val="00BC650F"/>
    <w:rsid w:val="00BD7566"/>
    <w:rsid w:val="00C30B1E"/>
    <w:rsid w:val="00C41EEA"/>
    <w:rsid w:val="00CC06BE"/>
    <w:rsid w:val="00CD2B21"/>
    <w:rsid w:val="00CD5C71"/>
    <w:rsid w:val="00CF4290"/>
    <w:rsid w:val="00D95804"/>
    <w:rsid w:val="00DA442C"/>
    <w:rsid w:val="00DB1CB2"/>
    <w:rsid w:val="00DB402E"/>
    <w:rsid w:val="00DD3BCC"/>
    <w:rsid w:val="00E24C0D"/>
    <w:rsid w:val="00E475D7"/>
    <w:rsid w:val="00E554E3"/>
    <w:rsid w:val="00E5750F"/>
    <w:rsid w:val="00E94BA0"/>
    <w:rsid w:val="00EA19CE"/>
    <w:rsid w:val="00ED19CC"/>
    <w:rsid w:val="00F311A0"/>
    <w:rsid w:val="00F31826"/>
    <w:rsid w:val="00FC1305"/>
    <w:rsid w:val="00FE7354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14D7D-49AA-4CAA-A328-B6A121930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1529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2021-04-26T13:35:00Z</dcterms:created>
  <dcterms:modified xsi:type="dcterms:W3CDTF">2021-04-26T13:35:00Z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