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JOČIONIŲ G. 13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rugsėjo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3FAAC60D" w14:textId="77777777" w:rsidR="003F6079" w:rsidRDefault="003F6079" w:rsidP="003F6079">
      <w:pPr>
        <w:tabs>
          <w:tab w:val="left" w:pos="900"/>
        </w:tabs>
        <w:spacing w:line="360" w:lineRule="auto"/>
        <w:ind w:firstLine="567"/>
        <w:jc w:val="both"/>
        <w:rPr>
          <w:rFonts w:eastAsia="Calibri"/>
          <w:color w:val="000000"/>
          <w:lang w:val="lt-LT"/>
        </w:rPr>
      </w:pPr>
      <w:r>
        <w:rPr>
          <w:rFonts w:eastAsia="Calibri"/>
          <w:color w:val="000000"/>
        </w:rPr>
        <w:t>Vadovaudamasi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157CABBB" w14:textId="77777777" w:rsidR="003F6079" w:rsidRDefault="003F6079" w:rsidP="003F6079">
      <w:pPr>
        <w:tabs>
          <w:tab w:val="left" w:pos="627"/>
        </w:tabs>
        <w:spacing w:line="360" w:lineRule="auto"/>
        <w:ind w:firstLine="570"/>
        <w:jc w:val="both"/>
      </w:pPr>
      <w:r>
        <w:t>k e i č i u  adresą žemės sklypui su pastatais Vilniaus miesto savivaldybėje pagal priedą:</w:t>
      </w:r>
    </w:p>
    <w:p w14:paraId="6AD4D197" w14:textId="001A1896" w:rsidR="003F6079" w:rsidRDefault="003F6079" w:rsidP="003F6079">
      <w:pPr>
        <w:tabs>
          <w:tab w:val="left" w:pos="4253"/>
        </w:tabs>
        <w:ind w:firstLine="570"/>
        <w:rPr>
          <w:u w:val="single"/>
        </w:rPr>
      </w:pPr>
      <w:r>
        <w:t xml:space="preserve">           </w:t>
      </w:r>
      <w:r w:rsidR="005C0DF3">
        <w:rPr>
          <w:u w:val="single"/>
        </w:rPr>
        <w:t>Jo</w:t>
      </w:r>
      <w:r>
        <w:rPr>
          <w:u w:val="single"/>
        </w:rPr>
        <w:t xml:space="preserve">čionių g. 13        </w:t>
      </w:r>
      <w:r>
        <w:t xml:space="preserve">                         </w:t>
      </w:r>
      <w:r>
        <w:rPr>
          <w:u w:val="single"/>
        </w:rPr>
        <w:t xml:space="preserve">Paneriškių g. 13.  </w:t>
      </w:r>
    </w:p>
    <w:p w14:paraId="01797197" w14:textId="77777777" w:rsidR="003F6079" w:rsidRDefault="003F6079" w:rsidP="003F6079">
      <w:pPr>
        <w:tabs>
          <w:tab w:val="left" w:pos="5760"/>
        </w:tabs>
        <w:spacing w:line="360" w:lineRule="auto"/>
        <w:ind w:firstLine="57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9D107" w14:textId="77777777" w:rsidR="003B5567" w:rsidRDefault="003B5567">
      <w:r>
        <w:separator/>
      </w:r>
    </w:p>
  </w:endnote>
  <w:endnote w:type="continuationSeparator" w:id="0">
    <w:p w14:paraId="313D9718" w14:textId="77777777" w:rsidR="003B5567" w:rsidRDefault="003B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CE083" w14:textId="77777777" w:rsidR="003B5567" w:rsidRDefault="003B5567">
      <w:r>
        <w:separator/>
      </w:r>
    </w:p>
  </w:footnote>
  <w:footnote w:type="continuationSeparator" w:id="0">
    <w:p w14:paraId="1277C7D5" w14:textId="77777777" w:rsidR="003B5567" w:rsidRDefault="003B5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3B5567"/>
    <w:rsid w:val="003F6079"/>
    <w:rsid w:val="005C0DF3"/>
    <w:rsid w:val="007760E8"/>
    <w:rsid w:val="008B1C74"/>
    <w:rsid w:val="00B96BB6"/>
    <w:rsid w:val="00BC795B"/>
    <w:rsid w:val="00BE2362"/>
    <w:rsid w:val="00DE724D"/>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04EEF42A-BE5F-4CF1-ADA1-6C7D20A9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33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1131</Words>
  <Characters>645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2017-09-22T09:43:00Z</dcterms:created>
  <dcterms:modified xsi:type="dcterms:W3CDTF">2017-09-22T09:43:00Z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