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5FB45F04" w14:textId="4832A244" w:rsidR="005956C3" w:rsidRDefault="00874EF3" w:rsidP="007032C7">
            <w:r>
              <w:t>20</w:t>
            </w:r>
            <w:r w:rsidR="005E312E">
              <w:t>2</w:t>
            </w:r>
            <w:r w:rsidR="002E03FB">
              <w:t>1</w:t>
            </w:r>
            <w:r w:rsidR="00AA101F">
              <w:t xml:space="preserve"> </w:t>
            </w:r>
            <w:r w:rsidR="005956C3">
              <w:t>m. ____________________d.</w:t>
            </w:r>
          </w:p>
          <w:p w14:paraId="25AE0E1F" w14:textId="77777777" w:rsidR="005956C3" w:rsidRDefault="009163F3" w:rsidP="009163F3">
            <w:r>
              <w:t>įsakymu</w:t>
            </w:r>
            <w:r w:rsidR="005956C3">
              <w:t xml:space="preserve"> Nr. </w:t>
            </w:r>
          </w:p>
        </w:tc>
      </w:tr>
    </w:tbl>
    <w:p w14:paraId="0EACD5FF" w14:textId="77777777" w:rsidR="005956C3" w:rsidRDefault="005956C3" w:rsidP="00995AB0">
      <w:pPr>
        <w:spacing w:line="276" w:lineRule="auto"/>
        <w:jc w:val="center"/>
      </w:pPr>
    </w:p>
    <w:p w14:paraId="179A438C" w14:textId="77777777" w:rsidR="005956C3" w:rsidRPr="00015960" w:rsidRDefault="00015960" w:rsidP="00995AB0">
      <w:pPr>
        <w:spacing w:line="276" w:lineRule="auto"/>
        <w:jc w:val="center"/>
        <w:rPr>
          <w:b/>
          <w:caps/>
          <w:lang w:val="pl-PL"/>
        </w:rPr>
      </w:pPr>
      <w:r w:rsidRPr="00015960">
        <w:rPr>
          <w:b/>
          <w:caps/>
          <w:lang w:val="pl-PL"/>
        </w:rPr>
        <w:t xml:space="preserve">Planavimo darbų programa </w:t>
      </w:r>
    </w:p>
    <w:p w14:paraId="141E1646" w14:textId="77777777" w:rsidR="005956C3" w:rsidRPr="00806680" w:rsidRDefault="005956C3" w:rsidP="00995AB0">
      <w:pPr>
        <w:spacing w:line="276" w:lineRule="auto"/>
        <w:jc w:val="center"/>
        <w:rPr>
          <w:b/>
          <w:bCs/>
        </w:rPr>
      </w:pPr>
      <w:r w:rsidRPr="00806680">
        <w:rPr>
          <w:b/>
          <w:bCs/>
          <w:caps/>
        </w:rPr>
        <w:t>detali</w:t>
      </w:r>
      <w:r w:rsidRPr="00806680">
        <w:rPr>
          <w:b/>
          <w:bCs/>
        </w:rPr>
        <w:t>OJO</w:t>
      </w:r>
      <w:r w:rsidRPr="00806680">
        <w:rPr>
          <w:b/>
          <w:bCs/>
          <w:caps/>
        </w:rPr>
        <w:t xml:space="preserve"> </w:t>
      </w:r>
      <w:r w:rsidR="00970887" w:rsidRPr="00806680">
        <w:rPr>
          <w:b/>
          <w:bCs/>
          <w:caps/>
        </w:rPr>
        <w:t xml:space="preserve">planavimo </w:t>
      </w:r>
      <w:r w:rsidRPr="00806680">
        <w:rPr>
          <w:b/>
          <w:bCs/>
        </w:rPr>
        <w:t>DOKUMENTUI RENGTI</w:t>
      </w:r>
    </w:p>
    <w:p w14:paraId="614928AF" w14:textId="77777777" w:rsidR="005956C3" w:rsidRPr="00806680" w:rsidRDefault="005956C3" w:rsidP="00995AB0">
      <w:pPr>
        <w:spacing w:line="276" w:lineRule="auto"/>
        <w:jc w:val="center"/>
      </w:pPr>
    </w:p>
    <w:p w14:paraId="0CEA8F3B" w14:textId="6A209110" w:rsidR="00282C7C" w:rsidRPr="00806680" w:rsidRDefault="007A0272" w:rsidP="00995AB0">
      <w:pPr>
        <w:spacing w:line="276" w:lineRule="auto"/>
        <w:jc w:val="both"/>
      </w:pPr>
      <w:r w:rsidRPr="00806680">
        <w:rPr>
          <w:b/>
        </w:rPr>
        <w:t>1. Tikslus planavimo dokumento pavadinimas</w:t>
      </w:r>
      <w:r w:rsidR="007E3357" w:rsidRPr="00806680">
        <w:rPr>
          <w:b/>
        </w:rPr>
        <w:t>:</w:t>
      </w:r>
      <w:r w:rsidRPr="00806680">
        <w:t xml:space="preserve"> </w:t>
      </w:r>
      <w:r w:rsidR="00793EA4" w:rsidRPr="00806680">
        <w:t>Apie 2,27 ha teritorijos prie</w:t>
      </w:r>
      <w:r w:rsidR="00196BAC" w:rsidRPr="00806680">
        <w:t xml:space="preserve"> Pamedės ir </w:t>
      </w:r>
      <w:proofErr w:type="spellStart"/>
      <w:r w:rsidR="00196BAC" w:rsidRPr="00806680">
        <w:t>Rantavos</w:t>
      </w:r>
      <w:proofErr w:type="spellEnd"/>
      <w:r w:rsidR="00196BAC" w:rsidRPr="00806680">
        <w:t xml:space="preserve"> gatvių, Pilaitės seniūnijoje</w:t>
      </w:r>
      <w:r w:rsidR="00295538" w:rsidRPr="00806680">
        <w:t>,</w:t>
      </w:r>
      <w:r w:rsidR="00196BAC" w:rsidRPr="00806680">
        <w:t xml:space="preserve"> </w:t>
      </w:r>
      <w:r w:rsidR="00BD1078" w:rsidRPr="00806680">
        <w:t>detalusis planas</w:t>
      </w:r>
      <w:r w:rsidR="00295538" w:rsidRPr="00806680">
        <w:rPr>
          <w:lang w:val="en-US"/>
        </w:rPr>
        <w:t>.</w:t>
      </w:r>
    </w:p>
    <w:p w14:paraId="78592CF2" w14:textId="4047AEEA" w:rsidR="00BC0458" w:rsidRPr="008C0414" w:rsidRDefault="00A60688" w:rsidP="00995AB0">
      <w:pPr>
        <w:spacing w:line="276" w:lineRule="auto"/>
        <w:jc w:val="both"/>
        <w:rPr>
          <w:b/>
        </w:rPr>
      </w:pPr>
      <w:r w:rsidRPr="00F34C69">
        <w:rPr>
          <w:b/>
        </w:rPr>
        <w:t>2</w:t>
      </w:r>
      <w:r w:rsidR="00500CBE" w:rsidRPr="00F34C69">
        <w:rPr>
          <w:b/>
        </w:rPr>
        <w:t xml:space="preserve">. </w:t>
      </w:r>
      <w:r w:rsidR="00F319FA" w:rsidRPr="00F34C69">
        <w:rPr>
          <w:b/>
        </w:rPr>
        <w:t>Planuojamos teritorijos (sklypų) plotas ir adresas</w:t>
      </w:r>
      <w:r w:rsidR="00D51ED3" w:rsidRPr="00F34C69">
        <w:rPr>
          <w:b/>
        </w:rPr>
        <w:t xml:space="preserve">: </w:t>
      </w:r>
      <w:r w:rsidR="00A94E02" w:rsidRPr="00F34C69">
        <w:t xml:space="preserve">apie 2,27 (dviejų ir dvidešimt septynių šimtųjų) ha teritorijos prie Pamedės ir </w:t>
      </w:r>
      <w:proofErr w:type="spellStart"/>
      <w:r w:rsidR="00A94E02" w:rsidRPr="00F34C69">
        <w:t>Rantavos</w:t>
      </w:r>
      <w:proofErr w:type="spellEnd"/>
      <w:r w:rsidR="00A94E02" w:rsidRPr="00F34C69">
        <w:t xml:space="preserve"> gatvių, Pilaitės seniūnijoje, detaliojo plano rengimą </w:t>
      </w:r>
      <w:r w:rsidR="00A94E02" w:rsidRPr="008C0414">
        <w:t>planavimo proceso inicijavimo sutarties pagrindu sklypuose (kadastro Nr. 0101/0167:1791, kadastro Nr. 0101/0167:1575, kadastro 0101/0167:1527, kadastro Nr. 0101/0167:1325, kadastro Nr. 0101/0167:1490, kadastro Nr. 0101/0167:1540, kadastro Nr. 0101/0167:1548, kadastro Nr. 0101/0167:1541)</w:t>
      </w:r>
    </w:p>
    <w:p w14:paraId="60BA654D" w14:textId="3C8AED8C" w:rsidR="001511F9" w:rsidRPr="009F3D24" w:rsidRDefault="002C6F93" w:rsidP="00995AB0">
      <w:pPr>
        <w:spacing w:line="276" w:lineRule="auto"/>
        <w:jc w:val="both"/>
      </w:pPr>
      <w:r w:rsidRPr="008C0414">
        <w:rPr>
          <w:b/>
        </w:rPr>
        <w:t>3</w:t>
      </w:r>
      <w:r w:rsidR="00500CBE" w:rsidRPr="009F3D24">
        <w:rPr>
          <w:b/>
        </w:rPr>
        <w:t>.</w:t>
      </w:r>
      <w:r w:rsidR="00DA5E55" w:rsidRPr="009F3D24">
        <w:rPr>
          <w:b/>
        </w:rPr>
        <w:t xml:space="preserve"> </w:t>
      </w:r>
      <w:r w:rsidR="008D5574" w:rsidRPr="009F3D24">
        <w:rPr>
          <w:b/>
        </w:rPr>
        <w:t xml:space="preserve">Planavimo organizatorius: </w:t>
      </w:r>
      <w:r w:rsidR="008D5574" w:rsidRPr="009F3D24">
        <w:rPr>
          <w:bCs/>
        </w:rPr>
        <w:t xml:space="preserve">Vilniaus miesto savivaldybės administracijos </w:t>
      </w:r>
      <w:r w:rsidR="00EB3385" w:rsidRPr="009F3D24">
        <w:rPr>
          <w:bCs/>
        </w:rPr>
        <w:t>direktorius</w:t>
      </w:r>
      <w:r w:rsidR="008D5574" w:rsidRPr="009F3D24">
        <w:rPr>
          <w:bCs/>
        </w:rPr>
        <w:t>, Konstitucijos pr. 3,</w:t>
      </w:r>
      <w:r w:rsidRPr="009F3D24">
        <w:t xml:space="preserve"> tel. </w:t>
      </w:r>
      <w:r w:rsidR="008A403A" w:rsidRPr="009F3D24">
        <w:t>(8 5) 211 2000</w:t>
      </w:r>
      <w:r w:rsidRPr="009F3D24">
        <w:t>, faks. 8 5 2112222, LT-09601, Vilnius</w:t>
      </w:r>
    </w:p>
    <w:p w14:paraId="69CD1E7A" w14:textId="42A49DB0" w:rsidR="007A0272" w:rsidRPr="009F3D24" w:rsidRDefault="002C6F93" w:rsidP="00995AB0">
      <w:pPr>
        <w:spacing w:line="276" w:lineRule="auto"/>
        <w:jc w:val="both"/>
        <w:rPr>
          <w:bCs/>
        </w:rPr>
      </w:pPr>
      <w:r w:rsidRPr="009F3D24">
        <w:rPr>
          <w:b/>
        </w:rPr>
        <w:t>4</w:t>
      </w:r>
      <w:r w:rsidR="007A0272" w:rsidRPr="009F3D24">
        <w:rPr>
          <w:b/>
        </w:rPr>
        <w:t>. Planavimo iniciatorius</w:t>
      </w:r>
      <w:r w:rsidR="007E3357" w:rsidRPr="009F3D24">
        <w:rPr>
          <w:b/>
        </w:rPr>
        <w:t>:</w:t>
      </w:r>
      <w:r w:rsidR="007A0272" w:rsidRPr="009F3D24">
        <w:rPr>
          <w:b/>
        </w:rPr>
        <w:t xml:space="preserve"> </w:t>
      </w:r>
      <w:r w:rsidR="00695DBE" w:rsidRPr="009F3D24">
        <w:rPr>
          <w:bCs/>
        </w:rPr>
        <w:t>prašymą teikusieji</w:t>
      </w:r>
    </w:p>
    <w:p w14:paraId="7D17108C" w14:textId="477C78B1" w:rsidR="00BF7C7E" w:rsidRPr="00B17FD0" w:rsidRDefault="002C6F93" w:rsidP="00995AB0">
      <w:pPr>
        <w:spacing w:line="276" w:lineRule="auto"/>
        <w:jc w:val="both"/>
      </w:pPr>
      <w:r w:rsidRPr="00B17FD0">
        <w:rPr>
          <w:b/>
        </w:rPr>
        <w:t>5</w:t>
      </w:r>
      <w:r w:rsidR="00BF7C7E" w:rsidRPr="00B17FD0">
        <w:rPr>
          <w:b/>
        </w:rPr>
        <w:t>. Rengėjas:</w:t>
      </w:r>
      <w:r w:rsidR="00BF7C7E" w:rsidRPr="00B17FD0">
        <w:t xml:space="preserve"> </w:t>
      </w:r>
      <w:r w:rsidR="00394730" w:rsidRPr="00B17FD0">
        <w:t>pasirenka planavimo iniciatorius</w:t>
      </w:r>
    </w:p>
    <w:p w14:paraId="78E2D014" w14:textId="691C4002" w:rsidR="00696295" w:rsidRPr="00B17FD0" w:rsidRDefault="002C6F93" w:rsidP="00995AB0">
      <w:pPr>
        <w:spacing w:line="276" w:lineRule="auto"/>
        <w:jc w:val="both"/>
        <w:rPr>
          <w:sz w:val="22"/>
          <w:szCs w:val="22"/>
        </w:rPr>
      </w:pPr>
      <w:r w:rsidRPr="00B17FD0">
        <w:rPr>
          <w:b/>
        </w:rPr>
        <w:t>6</w:t>
      </w:r>
      <w:r w:rsidR="00F319FA" w:rsidRPr="00B17FD0">
        <w:rPr>
          <w:b/>
        </w:rPr>
        <w:t xml:space="preserve">. </w:t>
      </w:r>
      <w:r w:rsidR="001511F9" w:rsidRPr="00B17FD0">
        <w:rPr>
          <w:b/>
        </w:rPr>
        <w:t>Planavimo pagrindas:</w:t>
      </w:r>
      <w:r w:rsidR="00DA5E55" w:rsidRPr="00B17FD0">
        <w:rPr>
          <w:b/>
        </w:rPr>
        <w:t xml:space="preserve"> </w:t>
      </w:r>
      <w:r w:rsidR="000C23A9" w:rsidRPr="00B17FD0">
        <w:rPr>
          <w:bCs/>
        </w:rPr>
        <w:t>iniciatoriaus prašymas</w:t>
      </w:r>
    </w:p>
    <w:p w14:paraId="449B0815" w14:textId="52F3527C" w:rsidR="00183866" w:rsidRPr="00B17FD0" w:rsidRDefault="002C6F93" w:rsidP="00183866">
      <w:pPr>
        <w:spacing w:line="276" w:lineRule="auto"/>
        <w:jc w:val="both"/>
      </w:pPr>
      <w:r w:rsidRPr="00B17FD0">
        <w:rPr>
          <w:b/>
        </w:rPr>
        <w:t>7</w:t>
      </w:r>
      <w:r w:rsidR="004A765F" w:rsidRPr="00B17FD0">
        <w:rPr>
          <w:b/>
        </w:rPr>
        <w:t xml:space="preserve">. </w:t>
      </w:r>
      <w:r w:rsidR="00696295" w:rsidRPr="00B17FD0">
        <w:rPr>
          <w:b/>
        </w:rPr>
        <w:t>Planavimo</w:t>
      </w:r>
      <w:r w:rsidR="00A60688" w:rsidRPr="00B17FD0">
        <w:rPr>
          <w:b/>
        </w:rPr>
        <w:t xml:space="preserve"> tikslai ir</w:t>
      </w:r>
      <w:r w:rsidR="00696295" w:rsidRPr="00B17FD0">
        <w:rPr>
          <w:b/>
        </w:rPr>
        <w:t xml:space="preserve"> uždaviniai:</w:t>
      </w:r>
      <w:r w:rsidR="00696295" w:rsidRPr="00B17FD0">
        <w:rPr>
          <w:bCs/>
        </w:rPr>
        <w:t xml:space="preserve"> </w:t>
      </w:r>
      <w:r w:rsidR="00B17FD0" w:rsidRPr="00B17FD0">
        <w:t xml:space="preserve">inicijuoti </w:t>
      </w:r>
      <w:bookmarkStart w:id="0" w:name="_Hlk535511392"/>
      <w:bookmarkStart w:id="1" w:name="_Hlk85781150"/>
      <w:r w:rsidR="00B17FD0" w:rsidRPr="00B17FD0">
        <w:t xml:space="preserve">apie 2,27 (dviejų ir dvidešimt septynių šimtųjų) ha teritorijos prie Pamedės ir </w:t>
      </w:r>
      <w:proofErr w:type="spellStart"/>
      <w:r w:rsidR="00B17FD0" w:rsidRPr="00B17FD0">
        <w:t>Rantavos</w:t>
      </w:r>
      <w:proofErr w:type="spellEnd"/>
      <w:r w:rsidR="00B17FD0" w:rsidRPr="00B17FD0">
        <w:t xml:space="preserve"> gatvių, Pilaitės seniūnijoje, detaliojo plano rengimą planavimo proceso inicijavimo sutarties pagrindu sklypuose</w:t>
      </w:r>
      <w:bookmarkEnd w:id="0"/>
      <w:r w:rsidR="00B17FD0" w:rsidRPr="00B17FD0">
        <w:t xml:space="preserve"> (kadastro Nr. 0101/0167:1791, kadastro</w:t>
      </w:r>
      <w:r w:rsidR="00B17FD0" w:rsidRPr="00B17FD0">
        <w:br/>
        <w:t>Nr. 0101/0167:1575, kadastro 0101/0167:1527, kadastro Nr. 0101/0167:1325, kadastro</w:t>
      </w:r>
      <w:r w:rsidR="00B17FD0" w:rsidRPr="00B17FD0">
        <w:br/>
        <w:t>Nr. 0101/0167:1490, kadastro Nr. 0101/0167:1540, kadastro Nr. 0101/0167:1548, kadastro</w:t>
      </w:r>
      <w:r w:rsidR="00B17FD0" w:rsidRPr="00B17FD0">
        <w:br/>
        <w:t>Nr. 0101/0167:1541), kurio tikslas: pakeisti pagrindinę žemės naudojimo paskirtį iš žemės ūkio į kitą, padalyti į mažesnius žemės sklypus, nustatyti žemės sklypų ribas ir plotus, servitutus ir specialiąsias žemės naudojimo sąlygas, sklypų naudojimo būdus ir teritorijos naudojimo reglamentus vadovaujantis Vilniaus miesto savivaldybės teritorijos bendruoju planu (pagal pridedamą miesto plano ištrauką).</w:t>
      </w:r>
      <w:bookmarkEnd w:id="1"/>
    </w:p>
    <w:p w14:paraId="3748773D" w14:textId="5DF88D74" w:rsidR="008A2632" w:rsidRPr="00806680" w:rsidRDefault="002C6F93" w:rsidP="00995AB0">
      <w:pPr>
        <w:spacing w:line="276" w:lineRule="auto"/>
        <w:jc w:val="both"/>
        <w:rPr>
          <w:highlight w:val="yellow"/>
        </w:rPr>
      </w:pPr>
      <w:r w:rsidRPr="00F15F05">
        <w:rPr>
          <w:b/>
        </w:rPr>
        <w:t>8</w:t>
      </w:r>
      <w:r w:rsidR="00D82D15" w:rsidRPr="00F15F05">
        <w:rPr>
          <w:b/>
        </w:rPr>
        <w:t xml:space="preserve">. Papildomi planavimo uždaviniai: </w:t>
      </w:r>
      <w:r w:rsidR="00EA3FD9" w:rsidRPr="00F15F05">
        <w:rPr>
          <w:bCs/>
        </w:rPr>
        <w:t>išsaugoti krašto</w:t>
      </w:r>
      <w:r w:rsidR="004451BD" w:rsidRPr="00F15F05">
        <w:rPr>
          <w:bCs/>
        </w:rPr>
        <w:t>vaizdžio savitumą</w:t>
      </w:r>
      <w:r w:rsidR="005D0AC1">
        <w:rPr>
          <w:bCs/>
        </w:rPr>
        <w:t xml:space="preserve"> ir gamtinę aplinką</w:t>
      </w:r>
      <w:r w:rsidR="004451BD" w:rsidRPr="00F15F05">
        <w:rPr>
          <w:bCs/>
        </w:rPr>
        <w:t xml:space="preserve">, </w:t>
      </w:r>
      <w:r w:rsidR="005E312E" w:rsidRPr="002E5898">
        <w:t>numatyti funkcinius bei kompozicinius ryšius su gretimomis teritorijomis</w:t>
      </w:r>
      <w:r w:rsidR="003123BC" w:rsidRPr="002E5898">
        <w:rPr>
          <w:color w:val="000000"/>
        </w:rPr>
        <w:t xml:space="preserve">, </w:t>
      </w:r>
      <w:r w:rsidR="008A2632" w:rsidRPr="002E5898">
        <w:t>susisiekimo komunikacijas ir joms funkcionuoti reikalingų servitutų poreikį, nustatyti aprūpinimo inžineriniais tinklais būdus, suformuoti</w:t>
      </w:r>
      <w:r w:rsidR="008A2632" w:rsidRPr="00C42DA3">
        <w:t xml:space="preserve"> optimalią urbanistinę struktūrą</w:t>
      </w:r>
      <w:r w:rsidR="009E1268" w:rsidRPr="00C42DA3">
        <w:t>.</w:t>
      </w:r>
    </w:p>
    <w:p w14:paraId="38F86427" w14:textId="7CB43EB4" w:rsidR="00D82D15" w:rsidRPr="00EB62DB" w:rsidRDefault="002C6F93" w:rsidP="00995AB0">
      <w:pPr>
        <w:spacing w:line="276" w:lineRule="auto"/>
        <w:jc w:val="both"/>
        <w:rPr>
          <w:lang w:val="en-US"/>
        </w:rPr>
      </w:pPr>
      <w:r w:rsidRPr="00EB62DB">
        <w:rPr>
          <w:b/>
        </w:rPr>
        <w:t>9</w:t>
      </w:r>
      <w:r w:rsidR="00D82D15" w:rsidRPr="00EB62DB">
        <w:rPr>
          <w:b/>
        </w:rPr>
        <w:t xml:space="preserve">. Papildomi reglamentai: </w:t>
      </w:r>
      <w:r w:rsidR="000C51E8" w:rsidRPr="00EB62DB">
        <w:rPr>
          <w:bCs/>
        </w:rPr>
        <w:t>nenustatomi.</w:t>
      </w:r>
    </w:p>
    <w:p w14:paraId="2C26EEC8" w14:textId="77777777" w:rsidR="00093FF9" w:rsidRPr="00EB62DB" w:rsidRDefault="008E6F27" w:rsidP="00995AB0">
      <w:pPr>
        <w:spacing w:line="276" w:lineRule="auto"/>
        <w:jc w:val="both"/>
      </w:pPr>
      <w:r w:rsidRPr="00EB62DB">
        <w:rPr>
          <w:b/>
        </w:rPr>
        <w:t>1</w:t>
      </w:r>
      <w:r w:rsidR="002C6F93" w:rsidRPr="00EB62DB">
        <w:rPr>
          <w:b/>
        </w:rPr>
        <w:t>0</w:t>
      </w:r>
      <w:r w:rsidRPr="00EB62DB">
        <w:rPr>
          <w:b/>
        </w:rPr>
        <w:t>.</w:t>
      </w:r>
      <w:r w:rsidR="00093FF9" w:rsidRPr="00EB62DB">
        <w:rPr>
          <w:b/>
        </w:rPr>
        <w:t xml:space="preserve"> Tyrimai ir galimybių studijos:</w:t>
      </w:r>
      <w:r w:rsidR="00093FF9" w:rsidRPr="00EB62DB">
        <w:t xml:space="preserve"> </w:t>
      </w:r>
      <w:r w:rsidRPr="00EB62DB">
        <w:t>neatliekamos</w:t>
      </w:r>
      <w:r w:rsidR="00DA5E55" w:rsidRPr="00EB62DB">
        <w:t>.</w:t>
      </w:r>
    </w:p>
    <w:p w14:paraId="6CA3347D" w14:textId="77777777" w:rsidR="00015960" w:rsidRPr="005E26BC" w:rsidRDefault="002C6F93" w:rsidP="00995AB0">
      <w:pPr>
        <w:spacing w:line="276" w:lineRule="auto"/>
        <w:jc w:val="both"/>
        <w:rPr>
          <w:bCs/>
        </w:rPr>
      </w:pPr>
      <w:r w:rsidRPr="005E26BC">
        <w:rPr>
          <w:b/>
          <w:bCs/>
        </w:rPr>
        <w:t>11</w:t>
      </w:r>
      <w:r w:rsidR="008507E7" w:rsidRPr="005E26BC">
        <w:rPr>
          <w:b/>
          <w:bCs/>
        </w:rPr>
        <w:t xml:space="preserve">. SPAV reikalingumas: </w:t>
      </w:r>
      <w:r w:rsidR="004A765F" w:rsidRPr="005E26BC">
        <w:rPr>
          <w:bCs/>
        </w:rPr>
        <w:t>nereikalingas</w:t>
      </w:r>
      <w:r w:rsidR="008507E7" w:rsidRPr="005E26BC">
        <w:rPr>
          <w:bCs/>
        </w:rPr>
        <w:t>.</w:t>
      </w:r>
    </w:p>
    <w:p w14:paraId="4C218457" w14:textId="77777777" w:rsidR="00093FF9" w:rsidRPr="005E26BC" w:rsidRDefault="00BF7C7E" w:rsidP="00995AB0">
      <w:pPr>
        <w:spacing w:line="276" w:lineRule="auto"/>
        <w:jc w:val="both"/>
        <w:rPr>
          <w:bCs/>
        </w:rPr>
      </w:pPr>
      <w:r w:rsidRPr="005E26BC">
        <w:rPr>
          <w:b/>
          <w:bCs/>
        </w:rPr>
        <w:t>1</w:t>
      </w:r>
      <w:r w:rsidR="002C6F93" w:rsidRPr="005E26BC">
        <w:rPr>
          <w:b/>
          <w:bCs/>
        </w:rPr>
        <w:t>2</w:t>
      </w:r>
      <w:r w:rsidR="00093FF9" w:rsidRPr="005E26BC">
        <w:rPr>
          <w:b/>
          <w:bCs/>
        </w:rPr>
        <w:t>. Atviras konkursas geriausiai urbanistinei idėjai atrinkti:</w:t>
      </w:r>
      <w:r w:rsidR="00093FF9" w:rsidRPr="005E26BC">
        <w:rPr>
          <w:bCs/>
        </w:rPr>
        <w:t xml:space="preserve"> nereikalingas. </w:t>
      </w:r>
    </w:p>
    <w:p w14:paraId="3CDECADB" w14:textId="77777777" w:rsidR="00415611" w:rsidRPr="005E26BC" w:rsidRDefault="007C4886" w:rsidP="00995AB0">
      <w:pPr>
        <w:spacing w:line="276" w:lineRule="auto"/>
        <w:jc w:val="both"/>
        <w:rPr>
          <w:lang w:eastAsia="lt-LT"/>
        </w:rPr>
      </w:pPr>
      <w:r w:rsidRPr="005E26BC">
        <w:rPr>
          <w:b/>
          <w:lang w:eastAsia="lt-LT"/>
        </w:rPr>
        <w:t>1</w:t>
      </w:r>
      <w:r w:rsidR="002C6F93" w:rsidRPr="005E26BC">
        <w:rPr>
          <w:b/>
          <w:lang w:eastAsia="lt-LT"/>
        </w:rPr>
        <w:t>3</w:t>
      </w:r>
      <w:r w:rsidR="008507E7" w:rsidRPr="005E26BC">
        <w:rPr>
          <w:b/>
          <w:lang w:eastAsia="lt-LT"/>
        </w:rPr>
        <w:t>.</w:t>
      </w:r>
      <w:r w:rsidR="008507E7" w:rsidRPr="005E26BC">
        <w:rPr>
          <w:lang w:eastAsia="lt-LT"/>
        </w:rPr>
        <w:t xml:space="preserve"> </w:t>
      </w:r>
      <w:r w:rsidR="00DF1E5F" w:rsidRPr="005E26BC">
        <w:rPr>
          <w:b/>
          <w:lang w:eastAsia="lt-LT"/>
        </w:rPr>
        <w:t>Detaliojo planavimo etapai</w:t>
      </w:r>
      <w:r w:rsidR="008507E7" w:rsidRPr="005E26BC">
        <w:rPr>
          <w:b/>
          <w:lang w:eastAsia="lt-LT"/>
        </w:rPr>
        <w:t xml:space="preserve">: </w:t>
      </w:r>
      <w:r w:rsidR="00093FF9" w:rsidRPr="005E26BC">
        <w:rPr>
          <w:lang w:eastAsia="lt-LT"/>
        </w:rPr>
        <w:t xml:space="preserve">parengiamasis, rengimo ir baigiamasis etapai. </w:t>
      </w:r>
    </w:p>
    <w:p w14:paraId="4A1917D0" w14:textId="7FE29A19" w:rsidR="00415611" w:rsidRPr="005E26BC" w:rsidRDefault="00415611" w:rsidP="00995AB0">
      <w:pPr>
        <w:spacing w:line="276" w:lineRule="auto"/>
        <w:jc w:val="both"/>
        <w:rPr>
          <w:lang w:eastAsia="lt-LT"/>
        </w:rPr>
      </w:pPr>
      <w:r w:rsidRPr="005E26BC">
        <w:rPr>
          <w:b/>
          <w:lang w:eastAsia="lt-LT"/>
        </w:rPr>
        <w:t>1</w:t>
      </w:r>
      <w:r w:rsidR="002C6F93" w:rsidRPr="005E26BC">
        <w:rPr>
          <w:b/>
          <w:lang w:eastAsia="lt-LT"/>
        </w:rPr>
        <w:t>4</w:t>
      </w:r>
      <w:r w:rsidRPr="005E26BC">
        <w:rPr>
          <w:b/>
          <w:lang w:eastAsia="lt-LT"/>
        </w:rPr>
        <w:t xml:space="preserve">. </w:t>
      </w:r>
      <w:r w:rsidR="008E6F27" w:rsidRPr="005E26BC">
        <w:rPr>
          <w:b/>
          <w:lang w:eastAsia="lt-LT"/>
        </w:rPr>
        <w:t>Detaliojo plano k</w:t>
      </w:r>
      <w:r w:rsidRPr="005E26BC">
        <w:rPr>
          <w:b/>
          <w:lang w:eastAsia="lt-LT"/>
        </w:rPr>
        <w:t>oncepcijos rengimas:</w:t>
      </w:r>
      <w:r w:rsidRPr="005E26BC">
        <w:rPr>
          <w:lang w:eastAsia="lt-LT"/>
        </w:rPr>
        <w:t xml:space="preserve"> nerengiama. </w:t>
      </w:r>
    </w:p>
    <w:p w14:paraId="333EBA94" w14:textId="7D798751" w:rsidR="008608C3" w:rsidRPr="006B7F61" w:rsidRDefault="008608C3" w:rsidP="00995AB0">
      <w:pPr>
        <w:spacing w:line="276" w:lineRule="auto"/>
        <w:jc w:val="both"/>
        <w:rPr>
          <w:b/>
          <w:lang w:eastAsia="lt-LT"/>
        </w:rPr>
      </w:pPr>
      <w:r w:rsidRPr="006B7F61">
        <w:rPr>
          <w:b/>
          <w:lang w:eastAsia="lt-LT"/>
        </w:rPr>
        <w:t>15.</w:t>
      </w:r>
      <w:r w:rsidR="002F502B" w:rsidRPr="006B7F61">
        <w:rPr>
          <w:b/>
          <w:lang w:eastAsia="lt-LT"/>
        </w:rPr>
        <w:t xml:space="preserve">Kvartalo ribos: </w:t>
      </w:r>
      <w:r w:rsidR="005E0AC8" w:rsidRPr="006B7F61">
        <w:rPr>
          <w:bCs/>
          <w:lang w:eastAsia="lt-LT"/>
        </w:rPr>
        <w:t>Rytinėje ir pietinėje</w:t>
      </w:r>
      <w:r w:rsidR="005E0AC8" w:rsidRPr="006B7F61">
        <w:rPr>
          <w:b/>
          <w:lang w:eastAsia="lt-LT"/>
        </w:rPr>
        <w:t xml:space="preserve"> </w:t>
      </w:r>
      <w:r w:rsidR="00876B24" w:rsidRPr="006B7F61">
        <w:rPr>
          <w:bCs/>
          <w:lang w:eastAsia="lt-LT"/>
        </w:rPr>
        <w:t xml:space="preserve">dalyje </w:t>
      </w:r>
      <w:r w:rsidR="00F427F5" w:rsidRPr="006B7F61">
        <w:rPr>
          <w:bCs/>
          <w:lang w:eastAsia="lt-LT"/>
        </w:rPr>
        <w:t>planuojamą teritoriją riboja inžinerinių komunikacijų koridoriai</w:t>
      </w:r>
      <w:r w:rsidR="009974FD" w:rsidRPr="006B7F61">
        <w:rPr>
          <w:bCs/>
          <w:lang w:eastAsia="lt-LT"/>
        </w:rPr>
        <w:t xml:space="preserve"> – Pamedės ir </w:t>
      </w:r>
      <w:proofErr w:type="spellStart"/>
      <w:r w:rsidR="009974FD" w:rsidRPr="006B7F61">
        <w:rPr>
          <w:bCs/>
          <w:lang w:eastAsia="lt-LT"/>
        </w:rPr>
        <w:t>Rantavos</w:t>
      </w:r>
      <w:proofErr w:type="spellEnd"/>
      <w:r w:rsidR="009974FD" w:rsidRPr="006B7F61">
        <w:rPr>
          <w:bCs/>
          <w:lang w:eastAsia="lt-LT"/>
        </w:rPr>
        <w:t xml:space="preserve"> gatvės, vakarinėje dalyje natūralūs barjerai</w:t>
      </w:r>
      <w:r w:rsidR="00B910BD" w:rsidRPr="006B7F61">
        <w:rPr>
          <w:bCs/>
          <w:lang w:eastAsia="lt-LT"/>
        </w:rPr>
        <w:t xml:space="preserve"> – ekstensyviai naudojamų želdynų zona, šiaurinėje </w:t>
      </w:r>
      <w:r w:rsidR="001A4B98" w:rsidRPr="006B7F61">
        <w:rPr>
          <w:bCs/>
          <w:lang w:eastAsia="lt-LT"/>
        </w:rPr>
        <w:t>dalyje</w:t>
      </w:r>
      <w:r w:rsidR="00A22D73" w:rsidRPr="006B7F61">
        <w:rPr>
          <w:bCs/>
          <w:lang w:eastAsia="lt-LT"/>
        </w:rPr>
        <w:t xml:space="preserve"> </w:t>
      </w:r>
      <w:r w:rsidR="00751109" w:rsidRPr="006B7F61">
        <w:rPr>
          <w:bCs/>
          <w:lang w:eastAsia="lt-LT"/>
        </w:rPr>
        <w:t>susiformavęs užstatymas</w:t>
      </w:r>
      <w:r w:rsidR="00A22D73" w:rsidRPr="006B7F61">
        <w:rPr>
          <w:bCs/>
          <w:lang w:eastAsia="lt-LT"/>
        </w:rPr>
        <w:t xml:space="preserve"> – laikytinas antropogeniniu elementu</w:t>
      </w:r>
      <w:r w:rsidR="00391870" w:rsidRPr="006B7F61">
        <w:rPr>
          <w:bCs/>
          <w:lang w:eastAsia="lt-LT"/>
        </w:rPr>
        <w:t>.</w:t>
      </w:r>
    </w:p>
    <w:p w14:paraId="3FB361C0" w14:textId="72968E8A" w:rsidR="0040594F" w:rsidRPr="006B7F61" w:rsidRDefault="00415611" w:rsidP="00995AB0">
      <w:pPr>
        <w:spacing w:line="276" w:lineRule="auto"/>
        <w:jc w:val="both"/>
        <w:rPr>
          <w:bCs/>
        </w:rPr>
      </w:pPr>
      <w:r w:rsidRPr="006B7F61">
        <w:rPr>
          <w:b/>
          <w:bCs/>
        </w:rPr>
        <w:t>1</w:t>
      </w:r>
      <w:r w:rsidR="008608C3" w:rsidRPr="006B7F61">
        <w:rPr>
          <w:b/>
          <w:bCs/>
          <w:lang w:val="en-US"/>
        </w:rPr>
        <w:t>6</w:t>
      </w:r>
      <w:r w:rsidR="00F956B8" w:rsidRPr="006B7F61">
        <w:rPr>
          <w:b/>
          <w:bCs/>
        </w:rPr>
        <w:t xml:space="preserve">. </w:t>
      </w:r>
      <w:r w:rsidR="0040594F" w:rsidRPr="006B7F61">
        <w:rPr>
          <w:b/>
          <w:bCs/>
        </w:rPr>
        <w:t>Sprendinių</w:t>
      </w:r>
      <w:r w:rsidR="008E6F27" w:rsidRPr="006B7F61">
        <w:rPr>
          <w:b/>
          <w:bCs/>
        </w:rPr>
        <w:t xml:space="preserve"> nepriklausomas ekspertinis</w:t>
      </w:r>
      <w:r w:rsidR="00203C28" w:rsidRPr="006B7F61">
        <w:rPr>
          <w:b/>
          <w:bCs/>
        </w:rPr>
        <w:t xml:space="preserve"> </w:t>
      </w:r>
      <w:r w:rsidR="0040594F" w:rsidRPr="006B7F61">
        <w:rPr>
          <w:b/>
          <w:bCs/>
        </w:rPr>
        <w:t>vertinimas</w:t>
      </w:r>
      <w:r w:rsidR="00F956B8" w:rsidRPr="006B7F61">
        <w:rPr>
          <w:b/>
          <w:bCs/>
        </w:rPr>
        <w:t>:</w:t>
      </w:r>
      <w:r w:rsidR="0040594F" w:rsidRPr="006B7F61">
        <w:rPr>
          <w:b/>
          <w:bCs/>
        </w:rPr>
        <w:t xml:space="preserve"> </w:t>
      </w:r>
      <w:r w:rsidR="00DA5E55" w:rsidRPr="006B7F61">
        <w:rPr>
          <w:bCs/>
        </w:rPr>
        <w:t>nereikalingas.</w:t>
      </w:r>
    </w:p>
    <w:p w14:paraId="5FB9DEC3" w14:textId="044A0A9E" w:rsidR="00F81E75" w:rsidRPr="00D17744" w:rsidRDefault="00415611" w:rsidP="00995AB0">
      <w:pPr>
        <w:spacing w:line="276" w:lineRule="auto"/>
        <w:jc w:val="both"/>
        <w:rPr>
          <w:lang w:eastAsia="lt-LT"/>
        </w:rPr>
      </w:pPr>
      <w:r w:rsidRPr="00D17744">
        <w:rPr>
          <w:b/>
          <w:bCs/>
        </w:rPr>
        <w:lastRenderedPageBreak/>
        <w:t>1</w:t>
      </w:r>
      <w:r w:rsidR="008608C3" w:rsidRPr="00D17744">
        <w:rPr>
          <w:b/>
          <w:bCs/>
        </w:rPr>
        <w:t>7</w:t>
      </w:r>
      <w:r w:rsidR="0040594F" w:rsidRPr="00D17744">
        <w:rPr>
          <w:b/>
          <w:bCs/>
        </w:rPr>
        <w:t>.</w:t>
      </w:r>
      <w:r w:rsidR="0040594F" w:rsidRPr="00D17744">
        <w:rPr>
          <w:bCs/>
        </w:rPr>
        <w:t xml:space="preserve"> </w:t>
      </w:r>
      <w:r w:rsidR="0040594F" w:rsidRPr="00D17744">
        <w:rPr>
          <w:b/>
          <w:bCs/>
        </w:rPr>
        <w:t xml:space="preserve">Viešumo užtikrinimas: </w:t>
      </w:r>
      <w:r w:rsidR="008E6F27" w:rsidRPr="00D17744">
        <w:rPr>
          <w:lang w:eastAsia="lt-LT"/>
        </w:rPr>
        <w:t>detaliojo plano koregavimo viešumo procedūros atliekamos teisės aktuose nustatyta tvarka. Jas užtikrina planavimo organizatorius ir iniciatorius</w:t>
      </w:r>
      <w:r w:rsidR="0040594F" w:rsidRPr="00D17744">
        <w:rPr>
          <w:lang w:eastAsia="lt-LT"/>
        </w:rPr>
        <w:t>.</w:t>
      </w:r>
    </w:p>
    <w:p w14:paraId="78A3BAC6" w14:textId="5BBBB673" w:rsidR="005956C3" w:rsidRPr="00D17744" w:rsidRDefault="00415611" w:rsidP="00995AB0">
      <w:pPr>
        <w:spacing w:line="276" w:lineRule="auto"/>
        <w:jc w:val="both"/>
        <w:rPr>
          <w:bCs/>
        </w:rPr>
      </w:pPr>
      <w:r w:rsidRPr="00D17744">
        <w:rPr>
          <w:b/>
          <w:bCs/>
        </w:rPr>
        <w:t>1</w:t>
      </w:r>
      <w:r w:rsidR="008608C3" w:rsidRPr="00D17744">
        <w:rPr>
          <w:b/>
          <w:bCs/>
        </w:rPr>
        <w:t>8</w:t>
      </w:r>
      <w:r w:rsidR="0040594F" w:rsidRPr="00D17744">
        <w:rPr>
          <w:b/>
          <w:bCs/>
        </w:rPr>
        <w:t>.</w:t>
      </w:r>
      <w:r w:rsidR="0040594F" w:rsidRPr="00D17744">
        <w:rPr>
          <w:bCs/>
        </w:rPr>
        <w:t xml:space="preserve"> </w:t>
      </w:r>
      <w:r w:rsidR="008D5574" w:rsidRPr="00D17744">
        <w:rPr>
          <w:b/>
        </w:rPr>
        <w:t>Planavimo terminai</w:t>
      </w:r>
      <w:r w:rsidR="00F47F59" w:rsidRPr="00D17744">
        <w:rPr>
          <w:b/>
        </w:rPr>
        <w:t xml:space="preserve">: </w:t>
      </w:r>
      <w:r w:rsidR="008E6F27" w:rsidRPr="00D17744">
        <w:t>nurodomi teritorijų planavimo proceso inicijavimo sutartyje</w:t>
      </w:r>
      <w:r w:rsidR="004A765F" w:rsidRPr="00D17744">
        <w:t>.</w:t>
      </w:r>
    </w:p>
    <w:p w14:paraId="3C413943" w14:textId="54DE4451" w:rsidR="005F7C2C" w:rsidRPr="00D17744" w:rsidRDefault="00415611" w:rsidP="00995AB0">
      <w:pPr>
        <w:spacing w:line="276" w:lineRule="auto"/>
        <w:jc w:val="both"/>
        <w:rPr>
          <w:bCs/>
        </w:rPr>
      </w:pPr>
      <w:r w:rsidRPr="00D17744">
        <w:rPr>
          <w:b/>
          <w:bCs/>
        </w:rPr>
        <w:t>1</w:t>
      </w:r>
      <w:r w:rsidR="008608C3" w:rsidRPr="00D17744">
        <w:rPr>
          <w:b/>
          <w:bCs/>
        </w:rPr>
        <w:t>9</w:t>
      </w:r>
      <w:r w:rsidR="0040594F" w:rsidRPr="00D17744">
        <w:rPr>
          <w:b/>
          <w:bCs/>
        </w:rPr>
        <w:t xml:space="preserve">. </w:t>
      </w:r>
      <w:r w:rsidR="005F7C2C" w:rsidRPr="00D17744">
        <w:rPr>
          <w:b/>
          <w:bCs/>
        </w:rPr>
        <w:t xml:space="preserve">Derinimo procedūra: </w:t>
      </w:r>
      <w:r w:rsidR="008E6F27" w:rsidRPr="00D17744">
        <w:rPr>
          <w:bCs/>
        </w:rPr>
        <w:t>detalųjį planą derinti Lietuvos Respublikos teritorijų planavimo dokumentų rengimo ir teritorijų planavimo proceso valstybinės priežiūros informacinėje sistemoje (TPDRIS).</w:t>
      </w:r>
      <w:r w:rsidR="00A4207F" w:rsidRPr="00D17744">
        <w:rPr>
          <w:bCs/>
        </w:rPr>
        <w:t xml:space="preserve"> </w:t>
      </w:r>
    </w:p>
    <w:p w14:paraId="2D3E9895" w14:textId="36F3DCBB" w:rsidR="008D5574" w:rsidRPr="0040594F" w:rsidRDefault="008608C3" w:rsidP="00995AB0">
      <w:pPr>
        <w:spacing w:line="276" w:lineRule="auto"/>
        <w:jc w:val="both"/>
        <w:rPr>
          <w:bCs/>
        </w:rPr>
      </w:pPr>
      <w:r w:rsidRPr="00D17744">
        <w:rPr>
          <w:b/>
          <w:bCs/>
        </w:rPr>
        <w:t>20</w:t>
      </w:r>
      <w:r w:rsidR="0040594F" w:rsidRPr="00D17744">
        <w:rPr>
          <w:b/>
          <w:bCs/>
        </w:rPr>
        <w:t xml:space="preserve">. </w:t>
      </w:r>
      <w:r w:rsidR="005F7C2C" w:rsidRPr="00D17744">
        <w:rPr>
          <w:b/>
          <w:bCs/>
        </w:rPr>
        <w:t xml:space="preserve">Kiti reikalavimai: </w:t>
      </w:r>
      <w:r w:rsidR="003F5197" w:rsidRPr="00D17744">
        <w:rPr>
          <w:bCs/>
          <w:iCs/>
        </w:rPr>
        <w:t>trūkstamus planavimui pradinius duomenis organizatorius paveda surinkti rengėjui. Projektą rengti ant skaitmeninių žemėlapių, panaudojant M 1:500 – M1:1000 duomenis. Patvirtintą dokumentą užregistruoti www.tpdr.lt</w:t>
      </w:r>
      <w:r w:rsidR="00BF7C7E" w:rsidRPr="00D17744">
        <w:rPr>
          <w:bCs/>
          <w:iCs/>
        </w:rPr>
        <w:t>.</w:t>
      </w:r>
    </w:p>
    <w:p w14:paraId="55704C6B" w14:textId="77777777" w:rsidR="00EA4B93" w:rsidRDefault="00EA4B93" w:rsidP="00995AB0">
      <w:pPr>
        <w:tabs>
          <w:tab w:val="left" w:pos="7560"/>
        </w:tabs>
        <w:spacing w:line="276" w:lineRule="auto"/>
        <w:rPr>
          <w:bCs/>
          <w:iCs/>
          <w:caps/>
          <w:u w:val="single"/>
        </w:rPr>
      </w:pPr>
    </w:p>
    <w:p w14:paraId="682DC5DD" w14:textId="77777777" w:rsidR="008A403A" w:rsidRDefault="009775BF" w:rsidP="00995AB0">
      <w:pPr>
        <w:spacing w:line="276" w:lineRule="auto"/>
        <w:jc w:val="both"/>
      </w:pPr>
      <w:r>
        <w:t xml:space="preserve">Suderinta:  </w:t>
      </w:r>
    </w:p>
    <w:p w14:paraId="6E99A7E0" w14:textId="4DDDDDAC" w:rsidR="00DA5E55" w:rsidRPr="00903DB4" w:rsidRDefault="008A2632" w:rsidP="00995AB0">
      <w:pPr>
        <w:spacing w:line="276" w:lineRule="auto"/>
        <w:jc w:val="both"/>
      </w:pPr>
      <w:r>
        <w:t>V</w:t>
      </w:r>
      <w:r w:rsidR="008A403A" w:rsidRPr="008A403A">
        <w:t>yriausi</w:t>
      </w:r>
      <w:r>
        <w:t>asis</w:t>
      </w:r>
      <w:r w:rsidR="008A403A" w:rsidRPr="008A403A">
        <w:t xml:space="preserve"> miesto architekt</w:t>
      </w:r>
      <w:r>
        <w:t>as</w:t>
      </w:r>
      <w:r w:rsidR="008A403A" w:rsidRPr="008A403A">
        <w:t xml:space="preserve"> </w:t>
      </w:r>
      <w:r w:rsidR="00DA5E55" w:rsidRPr="00903DB4">
        <w:t xml:space="preserve">           </w:t>
      </w:r>
      <w:r w:rsidR="008A403A">
        <w:t xml:space="preserve">                                              </w:t>
      </w:r>
      <w:r w:rsidR="00DA5E55" w:rsidRPr="00903DB4">
        <w:t xml:space="preserve">        </w:t>
      </w:r>
      <w:r>
        <w:t xml:space="preserve">     </w:t>
      </w:r>
      <w:r w:rsidR="00346733">
        <w:t xml:space="preserve">  </w:t>
      </w:r>
      <w:r>
        <w:t>Mindaugas Pakalnis</w:t>
      </w:r>
    </w:p>
    <w:sectPr w:rsidR="00DA5E55" w:rsidRPr="00903DB4"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1861346"/>
    <w:multiLevelType w:val="hybridMultilevel"/>
    <w:tmpl w:val="D6343136"/>
    <w:lvl w:ilvl="0" w:tplc="9ED01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7"/>
  </w:num>
  <w:num w:numId="2">
    <w:abstractNumId w:val="6"/>
  </w:num>
  <w:num w:numId="3">
    <w:abstractNumId w:val="0"/>
  </w:num>
  <w:num w:numId="4">
    <w:abstractNumId w:val="1"/>
  </w:num>
  <w:num w:numId="5">
    <w:abstractNumId w:val="4"/>
  </w:num>
  <w:num w:numId="6">
    <w:abstractNumId w:val="7"/>
    <w:lvlOverride w:ilvl="0">
      <w:startOverride w:val="1"/>
    </w:lvlOverride>
  </w:num>
  <w:num w:numId="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30FC4"/>
    <w:rsid w:val="0003116B"/>
    <w:rsid w:val="00036284"/>
    <w:rsid w:val="00042DCA"/>
    <w:rsid w:val="00047B04"/>
    <w:rsid w:val="00063427"/>
    <w:rsid w:val="00064CE6"/>
    <w:rsid w:val="00067AE4"/>
    <w:rsid w:val="000915C5"/>
    <w:rsid w:val="00093FF9"/>
    <w:rsid w:val="000B24D6"/>
    <w:rsid w:val="000B636D"/>
    <w:rsid w:val="000C23A9"/>
    <w:rsid w:val="000C51E8"/>
    <w:rsid w:val="000C5464"/>
    <w:rsid w:val="000D2492"/>
    <w:rsid w:val="000D5C36"/>
    <w:rsid w:val="000E4A22"/>
    <w:rsid w:val="000E6663"/>
    <w:rsid w:val="000F10A1"/>
    <w:rsid w:val="000F186A"/>
    <w:rsid w:val="00100037"/>
    <w:rsid w:val="00100C5F"/>
    <w:rsid w:val="00113D2D"/>
    <w:rsid w:val="00114F84"/>
    <w:rsid w:val="00115B1E"/>
    <w:rsid w:val="00117B3A"/>
    <w:rsid w:val="001214E4"/>
    <w:rsid w:val="00121BBF"/>
    <w:rsid w:val="00130F68"/>
    <w:rsid w:val="00132321"/>
    <w:rsid w:val="00132EE4"/>
    <w:rsid w:val="00136496"/>
    <w:rsid w:val="00137475"/>
    <w:rsid w:val="00145D06"/>
    <w:rsid w:val="001462D7"/>
    <w:rsid w:val="001511F9"/>
    <w:rsid w:val="00152890"/>
    <w:rsid w:val="00166F92"/>
    <w:rsid w:val="0017653C"/>
    <w:rsid w:val="001815F3"/>
    <w:rsid w:val="00181770"/>
    <w:rsid w:val="00183866"/>
    <w:rsid w:val="0018614C"/>
    <w:rsid w:val="001924ED"/>
    <w:rsid w:val="00193A3F"/>
    <w:rsid w:val="00194D4F"/>
    <w:rsid w:val="00196BAC"/>
    <w:rsid w:val="001A0A15"/>
    <w:rsid w:val="001A229D"/>
    <w:rsid w:val="001A369D"/>
    <w:rsid w:val="001A4B98"/>
    <w:rsid w:val="001B112C"/>
    <w:rsid w:val="001B2F72"/>
    <w:rsid w:val="001B34E6"/>
    <w:rsid w:val="001C12F6"/>
    <w:rsid w:val="001C214B"/>
    <w:rsid w:val="001C4B9C"/>
    <w:rsid w:val="001D04CE"/>
    <w:rsid w:val="001D0714"/>
    <w:rsid w:val="001D16FB"/>
    <w:rsid w:val="001E207E"/>
    <w:rsid w:val="001E2584"/>
    <w:rsid w:val="001F3CF1"/>
    <w:rsid w:val="001F4908"/>
    <w:rsid w:val="00200509"/>
    <w:rsid w:val="00200809"/>
    <w:rsid w:val="00201913"/>
    <w:rsid w:val="00202BCC"/>
    <w:rsid w:val="00203C28"/>
    <w:rsid w:val="00204692"/>
    <w:rsid w:val="002058B9"/>
    <w:rsid w:val="0020654D"/>
    <w:rsid w:val="002078BC"/>
    <w:rsid w:val="00210DD4"/>
    <w:rsid w:val="00211180"/>
    <w:rsid w:val="00211CF7"/>
    <w:rsid w:val="00213042"/>
    <w:rsid w:val="00217B0B"/>
    <w:rsid w:val="00225B07"/>
    <w:rsid w:val="00247381"/>
    <w:rsid w:val="002634A1"/>
    <w:rsid w:val="002635C6"/>
    <w:rsid w:val="0027435F"/>
    <w:rsid w:val="002743F8"/>
    <w:rsid w:val="00275812"/>
    <w:rsid w:val="002776DE"/>
    <w:rsid w:val="002810AE"/>
    <w:rsid w:val="0028138C"/>
    <w:rsid w:val="00282C7C"/>
    <w:rsid w:val="002839D4"/>
    <w:rsid w:val="002861D9"/>
    <w:rsid w:val="00290892"/>
    <w:rsid w:val="00291282"/>
    <w:rsid w:val="0029249C"/>
    <w:rsid w:val="00295538"/>
    <w:rsid w:val="002A4642"/>
    <w:rsid w:val="002A7480"/>
    <w:rsid w:val="002B48FD"/>
    <w:rsid w:val="002B7B8E"/>
    <w:rsid w:val="002C11A4"/>
    <w:rsid w:val="002C6F93"/>
    <w:rsid w:val="002C7E30"/>
    <w:rsid w:val="002D0B3D"/>
    <w:rsid w:val="002D27EA"/>
    <w:rsid w:val="002D317D"/>
    <w:rsid w:val="002D51A4"/>
    <w:rsid w:val="002E03FB"/>
    <w:rsid w:val="002E1D1F"/>
    <w:rsid w:val="002E248C"/>
    <w:rsid w:val="002E3D10"/>
    <w:rsid w:val="002E5898"/>
    <w:rsid w:val="002F2FEC"/>
    <w:rsid w:val="002F49B7"/>
    <w:rsid w:val="002F502B"/>
    <w:rsid w:val="00302A92"/>
    <w:rsid w:val="00302C79"/>
    <w:rsid w:val="0030467A"/>
    <w:rsid w:val="00305157"/>
    <w:rsid w:val="0030685B"/>
    <w:rsid w:val="00306D81"/>
    <w:rsid w:val="003123BC"/>
    <w:rsid w:val="00312A44"/>
    <w:rsid w:val="00315550"/>
    <w:rsid w:val="003159FD"/>
    <w:rsid w:val="0034451C"/>
    <w:rsid w:val="0034515C"/>
    <w:rsid w:val="00346733"/>
    <w:rsid w:val="00355F0A"/>
    <w:rsid w:val="00360C29"/>
    <w:rsid w:val="003639FC"/>
    <w:rsid w:val="00365CD3"/>
    <w:rsid w:val="00367037"/>
    <w:rsid w:val="00371A68"/>
    <w:rsid w:val="00372812"/>
    <w:rsid w:val="003768E4"/>
    <w:rsid w:val="00385B24"/>
    <w:rsid w:val="00391870"/>
    <w:rsid w:val="00394730"/>
    <w:rsid w:val="003B4DEC"/>
    <w:rsid w:val="003C039E"/>
    <w:rsid w:val="003C39A2"/>
    <w:rsid w:val="003C4E45"/>
    <w:rsid w:val="003C6F84"/>
    <w:rsid w:val="003D25AF"/>
    <w:rsid w:val="003D4237"/>
    <w:rsid w:val="003E308B"/>
    <w:rsid w:val="003F5197"/>
    <w:rsid w:val="004007D7"/>
    <w:rsid w:val="004024B1"/>
    <w:rsid w:val="00405336"/>
    <w:rsid w:val="0040594F"/>
    <w:rsid w:val="00407960"/>
    <w:rsid w:val="004124C0"/>
    <w:rsid w:val="00415611"/>
    <w:rsid w:val="0041649D"/>
    <w:rsid w:val="00416F2D"/>
    <w:rsid w:val="00417D46"/>
    <w:rsid w:val="004374FA"/>
    <w:rsid w:val="00440018"/>
    <w:rsid w:val="004451BD"/>
    <w:rsid w:val="00457E2B"/>
    <w:rsid w:val="00460CD1"/>
    <w:rsid w:val="004620A7"/>
    <w:rsid w:val="00466C1B"/>
    <w:rsid w:val="004818C9"/>
    <w:rsid w:val="00481CD1"/>
    <w:rsid w:val="00487776"/>
    <w:rsid w:val="00496481"/>
    <w:rsid w:val="00497F50"/>
    <w:rsid w:val="004A765F"/>
    <w:rsid w:val="004C2484"/>
    <w:rsid w:val="004C35B7"/>
    <w:rsid w:val="004C745B"/>
    <w:rsid w:val="004D2287"/>
    <w:rsid w:val="004E4398"/>
    <w:rsid w:val="004F10B5"/>
    <w:rsid w:val="004F6A9C"/>
    <w:rsid w:val="00500CBE"/>
    <w:rsid w:val="00506F39"/>
    <w:rsid w:val="005102DC"/>
    <w:rsid w:val="005103E2"/>
    <w:rsid w:val="00511730"/>
    <w:rsid w:val="005124A5"/>
    <w:rsid w:val="0052060E"/>
    <w:rsid w:val="0052075D"/>
    <w:rsid w:val="0052155F"/>
    <w:rsid w:val="00524361"/>
    <w:rsid w:val="00543326"/>
    <w:rsid w:val="00544574"/>
    <w:rsid w:val="00544B4A"/>
    <w:rsid w:val="00546245"/>
    <w:rsid w:val="0054643E"/>
    <w:rsid w:val="00553210"/>
    <w:rsid w:val="005637C4"/>
    <w:rsid w:val="005742EF"/>
    <w:rsid w:val="005746B4"/>
    <w:rsid w:val="00575E9B"/>
    <w:rsid w:val="00577510"/>
    <w:rsid w:val="00586AD7"/>
    <w:rsid w:val="005956C3"/>
    <w:rsid w:val="00596149"/>
    <w:rsid w:val="005B1133"/>
    <w:rsid w:val="005B191E"/>
    <w:rsid w:val="005B7E01"/>
    <w:rsid w:val="005C08C1"/>
    <w:rsid w:val="005C16BC"/>
    <w:rsid w:val="005C6BB7"/>
    <w:rsid w:val="005D0AC1"/>
    <w:rsid w:val="005D1469"/>
    <w:rsid w:val="005E0AC8"/>
    <w:rsid w:val="005E26BC"/>
    <w:rsid w:val="005E2AAF"/>
    <w:rsid w:val="005E312E"/>
    <w:rsid w:val="005E5C7E"/>
    <w:rsid w:val="005F396F"/>
    <w:rsid w:val="005F6183"/>
    <w:rsid w:val="005F7C2C"/>
    <w:rsid w:val="00601199"/>
    <w:rsid w:val="00601399"/>
    <w:rsid w:val="006115E3"/>
    <w:rsid w:val="0062503C"/>
    <w:rsid w:val="00632936"/>
    <w:rsid w:val="00635D5F"/>
    <w:rsid w:val="00637A33"/>
    <w:rsid w:val="00655291"/>
    <w:rsid w:val="00665089"/>
    <w:rsid w:val="006666C6"/>
    <w:rsid w:val="006675DD"/>
    <w:rsid w:val="00667B70"/>
    <w:rsid w:val="00670033"/>
    <w:rsid w:val="0067078E"/>
    <w:rsid w:val="00674EB2"/>
    <w:rsid w:val="006763AB"/>
    <w:rsid w:val="00686C74"/>
    <w:rsid w:val="00690E1F"/>
    <w:rsid w:val="006923AF"/>
    <w:rsid w:val="00695DBE"/>
    <w:rsid w:val="00696295"/>
    <w:rsid w:val="006A0516"/>
    <w:rsid w:val="006A36A4"/>
    <w:rsid w:val="006A7241"/>
    <w:rsid w:val="006B21EA"/>
    <w:rsid w:val="006B25D6"/>
    <w:rsid w:val="006B3181"/>
    <w:rsid w:val="006B3717"/>
    <w:rsid w:val="006B4729"/>
    <w:rsid w:val="006B6303"/>
    <w:rsid w:val="006B7F61"/>
    <w:rsid w:val="006C4373"/>
    <w:rsid w:val="006C4F98"/>
    <w:rsid w:val="006D03DD"/>
    <w:rsid w:val="006D781D"/>
    <w:rsid w:val="006D7860"/>
    <w:rsid w:val="006E46D7"/>
    <w:rsid w:val="006E6B5A"/>
    <w:rsid w:val="006E7C70"/>
    <w:rsid w:val="006F7918"/>
    <w:rsid w:val="0070255E"/>
    <w:rsid w:val="007032C7"/>
    <w:rsid w:val="00707A95"/>
    <w:rsid w:val="007102DA"/>
    <w:rsid w:val="007229F9"/>
    <w:rsid w:val="007244EE"/>
    <w:rsid w:val="0072572F"/>
    <w:rsid w:val="00733E08"/>
    <w:rsid w:val="00735201"/>
    <w:rsid w:val="0074082C"/>
    <w:rsid w:val="007452B5"/>
    <w:rsid w:val="00751109"/>
    <w:rsid w:val="00755ACC"/>
    <w:rsid w:val="0075622F"/>
    <w:rsid w:val="00756ADB"/>
    <w:rsid w:val="00761931"/>
    <w:rsid w:val="00766B1C"/>
    <w:rsid w:val="00767289"/>
    <w:rsid w:val="007818DB"/>
    <w:rsid w:val="00792CDE"/>
    <w:rsid w:val="00793EA4"/>
    <w:rsid w:val="0079528D"/>
    <w:rsid w:val="007A0272"/>
    <w:rsid w:val="007A1E0F"/>
    <w:rsid w:val="007B1CDF"/>
    <w:rsid w:val="007B6699"/>
    <w:rsid w:val="007B6B8A"/>
    <w:rsid w:val="007C4886"/>
    <w:rsid w:val="007D0A9B"/>
    <w:rsid w:val="007D79A1"/>
    <w:rsid w:val="007E2F56"/>
    <w:rsid w:val="007E3357"/>
    <w:rsid w:val="007E3CAC"/>
    <w:rsid w:val="007E7285"/>
    <w:rsid w:val="007F0288"/>
    <w:rsid w:val="007F3714"/>
    <w:rsid w:val="007F4AF0"/>
    <w:rsid w:val="00800E07"/>
    <w:rsid w:val="00802B5A"/>
    <w:rsid w:val="00806680"/>
    <w:rsid w:val="0081129A"/>
    <w:rsid w:val="00821A43"/>
    <w:rsid w:val="0083140E"/>
    <w:rsid w:val="00832475"/>
    <w:rsid w:val="008336D6"/>
    <w:rsid w:val="008435F7"/>
    <w:rsid w:val="008507E7"/>
    <w:rsid w:val="00857325"/>
    <w:rsid w:val="008608C3"/>
    <w:rsid w:val="008652AA"/>
    <w:rsid w:val="00874EF3"/>
    <w:rsid w:val="00876B24"/>
    <w:rsid w:val="00881651"/>
    <w:rsid w:val="008822E1"/>
    <w:rsid w:val="0088544A"/>
    <w:rsid w:val="00892A43"/>
    <w:rsid w:val="00895170"/>
    <w:rsid w:val="00895A4F"/>
    <w:rsid w:val="008A0BC2"/>
    <w:rsid w:val="008A2632"/>
    <w:rsid w:val="008A403A"/>
    <w:rsid w:val="008A714D"/>
    <w:rsid w:val="008B1926"/>
    <w:rsid w:val="008B245A"/>
    <w:rsid w:val="008B61FE"/>
    <w:rsid w:val="008C0414"/>
    <w:rsid w:val="008C2474"/>
    <w:rsid w:val="008D13AA"/>
    <w:rsid w:val="008D2B27"/>
    <w:rsid w:val="008D5574"/>
    <w:rsid w:val="008D609C"/>
    <w:rsid w:val="008E246E"/>
    <w:rsid w:val="008E6F27"/>
    <w:rsid w:val="008F456E"/>
    <w:rsid w:val="00903036"/>
    <w:rsid w:val="00911C67"/>
    <w:rsid w:val="009163F3"/>
    <w:rsid w:val="009172E7"/>
    <w:rsid w:val="009321F8"/>
    <w:rsid w:val="009376C4"/>
    <w:rsid w:val="00942158"/>
    <w:rsid w:val="00942FDD"/>
    <w:rsid w:val="00950316"/>
    <w:rsid w:val="009563C4"/>
    <w:rsid w:val="00957CDD"/>
    <w:rsid w:val="009622D1"/>
    <w:rsid w:val="00970887"/>
    <w:rsid w:val="00971165"/>
    <w:rsid w:val="009711F1"/>
    <w:rsid w:val="009775BF"/>
    <w:rsid w:val="00995AB0"/>
    <w:rsid w:val="009974FD"/>
    <w:rsid w:val="009B49C6"/>
    <w:rsid w:val="009B5603"/>
    <w:rsid w:val="009B7709"/>
    <w:rsid w:val="009C432B"/>
    <w:rsid w:val="009D101D"/>
    <w:rsid w:val="009D27DC"/>
    <w:rsid w:val="009D3057"/>
    <w:rsid w:val="009E1268"/>
    <w:rsid w:val="009E3137"/>
    <w:rsid w:val="009E32BF"/>
    <w:rsid w:val="009E53F5"/>
    <w:rsid w:val="009E594F"/>
    <w:rsid w:val="009F294A"/>
    <w:rsid w:val="009F2FDF"/>
    <w:rsid w:val="009F3D24"/>
    <w:rsid w:val="009F462F"/>
    <w:rsid w:val="009F7B5A"/>
    <w:rsid w:val="00A01A61"/>
    <w:rsid w:val="00A0452C"/>
    <w:rsid w:val="00A115EC"/>
    <w:rsid w:val="00A12889"/>
    <w:rsid w:val="00A22D73"/>
    <w:rsid w:val="00A258B2"/>
    <w:rsid w:val="00A27BFA"/>
    <w:rsid w:val="00A31C8D"/>
    <w:rsid w:val="00A33C02"/>
    <w:rsid w:val="00A4207F"/>
    <w:rsid w:val="00A50D06"/>
    <w:rsid w:val="00A52B40"/>
    <w:rsid w:val="00A554E0"/>
    <w:rsid w:val="00A56EA7"/>
    <w:rsid w:val="00A56FD1"/>
    <w:rsid w:val="00A57DD2"/>
    <w:rsid w:val="00A60688"/>
    <w:rsid w:val="00A712B8"/>
    <w:rsid w:val="00A722FB"/>
    <w:rsid w:val="00A74E80"/>
    <w:rsid w:val="00A835A5"/>
    <w:rsid w:val="00A94E02"/>
    <w:rsid w:val="00AA101F"/>
    <w:rsid w:val="00AA5289"/>
    <w:rsid w:val="00AA5A5E"/>
    <w:rsid w:val="00AA7AB0"/>
    <w:rsid w:val="00AB489D"/>
    <w:rsid w:val="00AB595A"/>
    <w:rsid w:val="00AB6792"/>
    <w:rsid w:val="00AD4586"/>
    <w:rsid w:val="00AF0214"/>
    <w:rsid w:val="00AF51D5"/>
    <w:rsid w:val="00AF566B"/>
    <w:rsid w:val="00AF5C84"/>
    <w:rsid w:val="00B06995"/>
    <w:rsid w:val="00B16874"/>
    <w:rsid w:val="00B17FD0"/>
    <w:rsid w:val="00B245FD"/>
    <w:rsid w:val="00B3169C"/>
    <w:rsid w:val="00B413D3"/>
    <w:rsid w:val="00B4375D"/>
    <w:rsid w:val="00B50576"/>
    <w:rsid w:val="00B5176D"/>
    <w:rsid w:val="00B5350B"/>
    <w:rsid w:val="00B557A8"/>
    <w:rsid w:val="00B566B2"/>
    <w:rsid w:val="00B61A38"/>
    <w:rsid w:val="00B6307C"/>
    <w:rsid w:val="00B653C5"/>
    <w:rsid w:val="00B65C35"/>
    <w:rsid w:val="00B72176"/>
    <w:rsid w:val="00B7377B"/>
    <w:rsid w:val="00B8217C"/>
    <w:rsid w:val="00B83B79"/>
    <w:rsid w:val="00B83F52"/>
    <w:rsid w:val="00B8639E"/>
    <w:rsid w:val="00B86828"/>
    <w:rsid w:val="00B910BD"/>
    <w:rsid w:val="00B949B2"/>
    <w:rsid w:val="00B963EB"/>
    <w:rsid w:val="00BA1EB3"/>
    <w:rsid w:val="00BA53A4"/>
    <w:rsid w:val="00BA54B4"/>
    <w:rsid w:val="00BA592B"/>
    <w:rsid w:val="00BA5D49"/>
    <w:rsid w:val="00BA6CB8"/>
    <w:rsid w:val="00BA6DB5"/>
    <w:rsid w:val="00BB4BA6"/>
    <w:rsid w:val="00BC0458"/>
    <w:rsid w:val="00BC5577"/>
    <w:rsid w:val="00BD1078"/>
    <w:rsid w:val="00BD7ADE"/>
    <w:rsid w:val="00BE0DF8"/>
    <w:rsid w:val="00BE3846"/>
    <w:rsid w:val="00BE4704"/>
    <w:rsid w:val="00BF7C7E"/>
    <w:rsid w:val="00C052D8"/>
    <w:rsid w:val="00C160B8"/>
    <w:rsid w:val="00C16D01"/>
    <w:rsid w:val="00C23EEA"/>
    <w:rsid w:val="00C32A66"/>
    <w:rsid w:val="00C42DA3"/>
    <w:rsid w:val="00C4736F"/>
    <w:rsid w:val="00C504E5"/>
    <w:rsid w:val="00C52ED8"/>
    <w:rsid w:val="00C531AA"/>
    <w:rsid w:val="00C535B0"/>
    <w:rsid w:val="00C5565B"/>
    <w:rsid w:val="00C5639C"/>
    <w:rsid w:val="00C56A81"/>
    <w:rsid w:val="00C75A60"/>
    <w:rsid w:val="00C75E68"/>
    <w:rsid w:val="00C829B0"/>
    <w:rsid w:val="00C84E4D"/>
    <w:rsid w:val="00C85B51"/>
    <w:rsid w:val="00C917B3"/>
    <w:rsid w:val="00C91BDC"/>
    <w:rsid w:val="00C92F23"/>
    <w:rsid w:val="00CB049B"/>
    <w:rsid w:val="00CB1898"/>
    <w:rsid w:val="00CB214F"/>
    <w:rsid w:val="00CB64F2"/>
    <w:rsid w:val="00CC037A"/>
    <w:rsid w:val="00CC7E2F"/>
    <w:rsid w:val="00CD688C"/>
    <w:rsid w:val="00CE0285"/>
    <w:rsid w:val="00CE5543"/>
    <w:rsid w:val="00CE7643"/>
    <w:rsid w:val="00CF3373"/>
    <w:rsid w:val="00D018C5"/>
    <w:rsid w:val="00D03569"/>
    <w:rsid w:val="00D17744"/>
    <w:rsid w:val="00D21D0E"/>
    <w:rsid w:val="00D325BC"/>
    <w:rsid w:val="00D47052"/>
    <w:rsid w:val="00D477EC"/>
    <w:rsid w:val="00D50945"/>
    <w:rsid w:val="00D51ED3"/>
    <w:rsid w:val="00D61B35"/>
    <w:rsid w:val="00D62860"/>
    <w:rsid w:val="00D653D1"/>
    <w:rsid w:val="00D65A0B"/>
    <w:rsid w:val="00D66980"/>
    <w:rsid w:val="00D6704D"/>
    <w:rsid w:val="00D72555"/>
    <w:rsid w:val="00D73181"/>
    <w:rsid w:val="00D7386B"/>
    <w:rsid w:val="00D7774F"/>
    <w:rsid w:val="00D82D15"/>
    <w:rsid w:val="00D84908"/>
    <w:rsid w:val="00DA4520"/>
    <w:rsid w:val="00DA52D8"/>
    <w:rsid w:val="00DA5E55"/>
    <w:rsid w:val="00DA7C4D"/>
    <w:rsid w:val="00DB02E8"/>
    <w:rsid w:val="00DB4201"/>
    <w:rsid w:val="00DC39B5"/>
    <w:rsid w:val="00DC3E28"/>
    <w:rsid w:val="00DC5BF4"/>
    <w:rsid w:val="00DD0F0C"/>
    <w:rsid w:val="00DD3EEE"/>
    <w:rsid w:val="00DD7A82"/>
    <w:rsid w:val="00DE2491"/>
    <w:rsid w:val="00DE4685"/>
    <w:rsid w:val="00DF1E5F"/>
    <w:rsid w:val="00DF6E1B"/>
    <w:rsid w:val="00DF7DAB"/>
    <w:rsid w:val="00E04AB7"/>
    <w:rsid w:val="00E055E7"/>
    <w:rsid w:val="00E14247"/>
    <w:rsid w:val="00E20281"/>
    <w:rsid w:val="00E21A0A"/>
    <w:rsid w:val="00E23972"/>
    <w:rsid w:val="00E275D2"/>
    <w:rsid w:val="00E41F4C"/>
    <w:rsid w:val="00E42814"/>
    <w:rsid w:val="00E429F4"/>
    <w:rsid w:val="00E5311E"/>
    <w:rsid w:val="00E53731"/>
    <w:rsid w:val="00E55B68"/>
    <w:rsid w:val="00E5769C"/>
    <w:rsid w:val="00E6134F"/>
    <w:rsid w:val="00E61B0C"/>
    <w:rsid w:val="00E66ABC"/>
    <w:rsid w:val="00E721A4"/>
    <w:rsid w:val="00E91D09"/>
    <w:rsid w:val="00E92B11"/>
    <w:rsid w:val="00E97E50"/>
    <w:rsid w:val="00EA00BA"/>
    <w:rsid w:val="00EA3FD9"/>
    <w:rsid w:val="00EA4B93"/>
    <w:rsid w:val="00EA65F1"/>
    <w:rsid w:val="00EB23AE"/>
    <w:rsid w:val="00EB2784"/>
    <w:rsid w:val="00EB2D43"/>
    <w:rsid w:val="00EB3385"/>
    <w:rsid w:val="00EB4960"/>
    <w:rsid w:val="00EB5C5E"/>
    <w:rsid w:val="00EB62DB"/>
    <w:rsid w:val="00EC0CDA"/>
    <w:rsid w:val="00EC2193"/>
    <w:rsid w:val="00EC5AE1"/>
    <w:rsid w:val="00ED036A"/>
    <w:rsid w:val="00ED0DF1"/>
    <w:rsid w:val="00ED1E76"/>
    <w:rsid w:val="00EE2E79"/>
    <w:rsid w:val="00EE6200"/>
    <w:rsid w:val="00EF0208"/>
    <w:rsid w:val="00EF111F"/>
    <w:rsid w:val="00F15F05"/>
    <w:rsid w:val="00F23511"/>
    <w:rsid w:val="00F24A47"/>
    <w:rsid w:val="00F319FA"/>
    <w:rsid w:val="00F34C69"/>
    <w:rsid w:val="00F427F5"/>
    <w:rsid w:val="00F46CD2"/>
    <w:rsid w:val="00F47F59"/>
    <w:rsid w:val="00F51285"/>
    <w:rsid w:val="00F6143E"/>
    <w:rsid w:val="00F63EA1"/>
    <w:rsid w:val="00F64A9C"/>
    <w:rsid w:val="00F77692"/>
    <w:rsid w:val="00F809C5"/>
    <w:rsid w:val="00F80B6F"/>
    <w:rsid w:val="00F81E75"/>
    <w:rsid w:val="00F9493F"/>
    <w:rsid w:val="00F956B8"/>
    <w:rsid w:val="00FA5969"/>
    <w:rsid w:val="00FA65C4"/>
    <w:rsid w:val="00FA698A"/>
    <w:rsid w:val="00FB44E2"/>
    <w:rsid w:val="00FC34DC"/>
    <w:rsid w:val="00FC7506"/>
    <w:rsid w:val="00FD7FE1"/>
    <w:rsid w:val="00FF2DCD"/>
    <w:rsid w:val="00FF32E5"/>
    <w:rsid w:val="00FF3708"/>
    <w:rsid w:val="00FF4645"/>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qFormat/>
    <w:rsid w:val="002F4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3445</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Virginija Freigofienė</cp:lastModifiedBy>
  <cp:revision>2</cp:revision>
  <cp:lastPrinted>2021-11-29T07:36:00Z</cp:lastPrinted>
  <dcterms:created xsi:type="dcterms:W3CDTF">2022-02-10T12:22:00Z</dcterms:created>
  <dcterms:modified xsi:type="dcterms:W3CDTF">2022-02-10T12:22:00Z</dcterms:modified>
</cp:coreProperties>
</file>