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D85072" w14:paraId="7957A821" w14:textId="77777777">
        <w:trPr>
          <w:cantSplit/>
          <w:tblHeader/>
        </w:trPr>
        <w:tc>
          <w:tcPr>
            <w:tcW w:w="4410" w:type="dxa"/>
          </w:tcPr>
          <w:p w14:paraId="7957A81C" w14:textId="77777777" w:rsidR="00D85072" w:rsidRDefault="00970392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7957A81D" w14:textId="77777777" w:rsidR="00D85072" w:rsidRDefault="00970392">
            <w:pPr>
              <w:widowControl w:val="0"/>
            </w:pPr>
            <w:r>
              <w:t>PATVIRTINTA:</w:t>
            </w:r>
          </w:p>
          <w:p w14:paraId="7957A81E" w14:textId="77777777" w:rsidR="00D85072" w:rsidRDefault="00970392">
            <w:pPr>
              <w:widowControl w:val="0"/>
            </w:pPr>
            <w:r>
              <w:t xml:space="preserve">Vilniaus m. savivaldybės </w:t>
            </w:r>
          </w:p>
          <w:p w14:paraId="7957A81F" w14:textId="77777777" w:rsidR="00D85072" w:rsidRDefault="00970392">
            <w:pPr>
              <w:widowControl w:val="0"/>
            </w:pPr>
            <w:r>
              <w:t xml:space="preserve">administracijos direktoriaus pavaduotojas </w:t>
            </w:r>
          </w:p>
          <w:p w14:paraId="7957A820" w14:textId="4CA847AD" w:rsidR="00D85072" w:rsidRDefault="00970392">
            <w:pPr>
              <w:widowControl w:val="0"/>
            </w:pPr>
            <w:r>
              <w:t>202</w:t>
            </w:r>
            <w:r w:rsidR="009A0560">
              <w:t>2</w:t>
            </w:r>
            <w:r>
              <w:t xml:space="preserve"> m. ____________________d. įsakymu Nr. </w:t>
            </w:r>
          </w:p>
        </w:tc>
      </w:tr>
    </w:tbl>
    <w:p w14:paraId="7957A822" w14:textId="77777777" w:rsidR="00D85072" w:rsidRDefault="00D85072">
      <w:pPr>
        <w:jc w:val="center"/>
      </w:pPr>
    </w:p>
    <w:p w14:paraId="7957A823" w14:textId="77777777" w:rsidR="00D85072" w:rsidRDefault="00970392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7957A824" w14:textId="77777777" w:rsidR="00D85072" w:rsidRDefault="00970392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7957A825" w14:textId="77777777" w:rsidR="00D85072" w:rsidRDefault="00D85072">
      <w:pPr>
        <w:jc w:val="center"/>
      </w:pPr>
    </w:p>
    <w:p w14:paraId="7957A826" w14:textId="2AC91D52" w:rsidR="00D85072" w:rsidRDefault="00970392">
      <w:pPr>
        <w:spacing w:line="216" w:lineRule="auto"/>
        <w:jc w:val="both"/>
      </w:pPr>
      <w:r>
        <w:rPr>
          <w:b/>
        </w:rPr>
        <w:t xml:space="preserve">1. Tikslus planavimo dokumento </w:t>
      </w:r>
      <w:r w:rsidRPr="00573AA0">
        <w:rPr>
          <w:b/>
        </w:rPr>
        <w:t>pavadinimas</w:t>
      </w:r>
      <w:r w:rsidRPr="00573AA0">
        <w:t xml:space="preserve"> apie </w:t>
      </w:r>
      <w:r w:rsidR="00573AA0" w:rsidRPr="00573AA0">
        <w:t>2</w:t>
      </w:r>
      <w:r w:rsidRPr="00573AA0">
        <w:t>,1</w:t>
      </w:r>
      <w:r w:rsidR="00573AA0" w:rsidRPr="00573AA0">
        <w:t>7</w:t>
      </w:r>
      <w:r w:rsidRPr="00573AA0">
        <w:t xml:space="preserve"> ha teritorijos </w:t>
      </w:r>
      <w:r w:rsidR="00573AA0" w:rsidRPr="00573AA0">
        <w:t>tarp</w:t>
      </w:r>
      <w:r w:rsidRPr="00A06CE5">
        <w:t xml:space="preserve"> </w:t>
      </w:r>
      <w:r w:rsidR="00A06CE5" w:rsidRPr="00A06CE5">
        <w:t>Naujanerių</w:t>
      </w:r>
      <w:r w:rsidRPr="00A06CE5">
        <w:t xml:space="preserve"> </w:t>
      </w:r>
      <w:r w:rsidR="00573AA0">
        <w:t xml:space="preserve">ir </w:t>
      </w:r>
      <w:proofErr w:type="spellStart"/>
      <w:r w:rsidR="00573AA0">
        <w:t>Girialaukio</w:t>
      </w:r>
      <w:proofErr w:type="spellEnd"/>
      <w:r w:rsidR="00573AA0">
        <w:t xml:space="preserve"> </w:t>
      </w:r>
      <w:r w:rsidRPr="00A06CE5">
        <w:t>gatv</w:t>
      </w:r>
      <w:r w:rsidR="00573AA0">
        <w:t>ių</w:t>
      </w:r>
      <w:r w:rsidRPr="00A06CE5">
        <w:t xml:space="preserve"> detalusis planas</w:t>
      </w:r>
      <w:r w:rsidRPr="00A06CE5">
        <w:rPr>
          <w:b/>
        </w:rPr>
        <w:t>.</w:t>
      </w:r>
    </w:p>
    <w:p w14:paraId="7957A827" w14:textId="4F0FF36E" w:rsidR="00D85072" w:rsidRPr="00476034" w:rsidRDefault="00970392">
      <w:pPr>
        <w:spacing w:line="216" w:lineRule="auto"/>
        <w:jc w:val="both"/>
        <w:rPr>
          <w:color w:val="FF0000"/>
        </w:rPr>
      </w:pPr>
      <w:r>
        <w:rPr>
          <w:b/>
        </w:rPr>
        <w:t xml:space="preserve">2. Planuojamos teritorijos (sklypų) plotas ir adresas: </w:t>
      </w:r>
      <w:r w:rsidR="00AB7B0D" w:rsidRPr="00AB7B0D">
        <w:rPr>
          <w:sz w:val="22"/>
          <w:szCs w:val="22"/>
        </w:rPr>
        <w:t xml:space="preserve">inicijuoti apie 2,17 (dviejų ir septyniolikos šimtųjų) ha teritorijos tarp Naujanerių ir </w:t>
      </w:r>
      <w:proofErr w:type="spellStart"/>
      <w:r w:rsidR="00AB7B0D" w:rsidRPr="00AB7B0D">
        <w:rPr>
          <w:sz w:val="22"/>
          <w:szCs w:val="22"/>
        </w:rPr>
        <w:t>Girialaukio</w:t>
      </w:r>
      <w:proofErr w:type="spellEnd"/>
      <w:r w:rsidR="00AB7B0D" w:rsidRPr="00AB7B0D">
        <w:rPr>
          <w:sz w:val="22"/>
          <w:szCs w:val="22"/>
        </w:rPr>
        <w:t xml:space="preserve"> gatvių detaliojo plano rengimą sklype Naujanerių g. 5 (kadastro</w:t>
      </w:r>
      <w:r w:rsidR="00AB7B0D">
        <w:rPr>
          <w:sz w:val="22"/>
          <w:szCs w:val="22"/>
        </w:rPr>
        <w:t xml:space="preserve"> </w:t>
      </w:r>
      <w:r w:rsidR="00AB7B0D" w:rsidRPr="00AB7B0D">
        <w:rPr>
          <w:sz w:val="22"/>
          <w:szCs w:val="22"/>
        </w:rPr>
        <w:t xml:space="preserve">Nr. 0101/0115:0011), sklype (kadastro Nr. 0101/0115:0428), sklype </w:t>
      </w:r>
      <w:proofErr w:type="spellStart"/>
      <w:r w:rsidR="00AB7B0D" w:rsidRPr="00AB7B0D">
        <w:rPr>
          <w:sz w:val="22"/>
          <w:szCs w:val="22"/>
        </w:rPr>
        <w:t>Girialaukio</w:t>
      </w:r>
      <w:proofErr w:type="spellEnd"/>
      <w:r w:rsidR="00AB7B0D" w:rsidRPr="00AB7B0D">
        <w:rPr>
          <w:sz w:val="22"/>
          <w:szCs w:val="22"/>
        </w:rPr>
        <w:t xml:space="preserve"> g. 31 (kadastro</w:t>
      </w:r>
      <w:r w:rsidR="00AB7B0D" w:rsidRPr="00AB7B0D">
        <w:rPr>
          <w:sz w:val="22"/>
          <w:szCs w:val="22"/>
        </w:rPr>
        <w:br/>
        <w:t>Nr. 0101/0115:0246), sklype Naujanerių g. 7 (kadastro Nr. 0101/0115:0073), sklype (kadastro</w:t>
      </w:r>
      <w:r w:rsidR="00AB7B0D" w:rsidRPr="00AB7B0D">
        <w:rPr>
          <w:sz w:val="22"/>
          <w:szCs w:val="22"/>
        </w:rPr>
        <w:br/>
        <w:t>Nr. 0101/0115:0005), sklype Naujanerių g. 9A (kadastro Nr. 0101/0115:0007), sklype (kadastro</w:t>
      </w:r>
      <w:r w:rsidR="00AB7B0D" w:rsidRPr="00AB7B0D">
        <w:rPr>
          <w:sz w:val="22"/>
          <w:szCs w:val="22"/>
        </w:rPr>
        <w:br/>
        <w:t>Nr. 0101/0115:0247) ir sklype (kadastro Nr. 0101/0115:0150), kurio tikslas – pakeisti žemės paskirtį sklype (kadastro Nr. 0101/0115:247) ir sklype (kadastro Nr. 0101/0115:150) iš žemės ūkio į kitą, žemės naudojimo būdą(-</w:t>
      </w:r>
      <w:proofErr w:type="spellStart"/>
      <w:r w:rsidR="00AB7B0D" w:rsidRPr="00AB7B0D">
        <w:rPr>
          <w:sz w:val="22"/>
          <w:szCs w:val="22"/>
        </w:rPr>
        <w:t>us</w:t>
      </w:r>
      <w:proofErr w:type="spellEnd"/>
      <w:r w:rsidR="00AB7B0D" w:rsidRPr="00AB7B0D">
        <w:rPr>
          <w:sz w:val="22"/>
          <w:szCs w:val="22"/>
        </w:rPr>
        <w:t>) į atitinkantį(-</w:t>
      </w:r>
      <w:proofErr w:type="spellStart"/>
      <w:r w:rsidR="00AB7B0D" w:rsidRPr="00AB7B0D">
        <w:rPr>
          <w:sz w:val="22"/>
          <w:szCs w:val="22"/>
        </w:rPr>
        <w:t>čius</w:t>
      </w:r>
      <w:proofErr w:type="spellEnd"/>
      <w:r w:rsidR="00AB7B0D" w:rsidRPr="00AB7B0D">
        <w:rPr>
          <w:sz w:val="22"/>
          <w:szCs w:val="22"/>
        </w:rPr>
        <w:t>) Vilniaus miesto savivaldybės teritorijos bendrojo plano sprendinius, sujungti ir padalinti sklypą (kadastro Nr. 0101/0115:247) ir sklypą (kadastro Nr. 0101/0115:150), nustatyti teritorijos naudojimo reglamentą vadovaujantis Vilniaus miesto savivaldybės teritorijos bendrojo plano sprendiniais (pagal pridedamą miesto plano ištrauką).</w:t>
      </w:r>
    </w:p>
    <w:p w14:paraId="7957A828" w14:textId="77777777" w:rsidR="00D85072" w:rsidRDefault="00970392">
      <w:pPr>
        <w:spacing w:line="216" w:lineRule="auto"/>
        <w:jc w:val="both"/>
      </w:pPr>
      <w:r>
        <w:rPr>
          <w:b/>
        </w:rPr>
        <w:t xml:space="preserve">3.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7957A829" w14:textId="12F78FDA" w:rsidR="00D85072" w:rsidRDefault="00970392">
      <w:pPr>
        <w:spacing w:line="216" w:lineRule="auto"/>
        <w:jc w:val="both"/>
      </w:pPr>
      <w:r>
        <w:rPr>
          <w:b/>
        </w:rPr>
        <w:t xml:space="preserve">4. Planavimo iniciatorius </w:t>
      </w:r>
      <w:r w:rsidR="00573AA0" w:rsidRPr="00573AA0">
        <w:rPr>
          <w:bCs/>
        </w:rPr>
        <w:t xml:space="preserve">fiziniai ir </w:t>
      </w:r>
      <w:r w:rsidRPr="00573AA0">
        <w:rPr>
          <w:bCs/>
        </w:rPr>
        <w:t>juridiniai asmenys</w:t>
      </w:r>
    </w:p>
    <w:p w14:paraId="7957A82A" w14:textId="77777777" w:rsidR="00D85072" w:rsidRDefault="00970392">
      <w:pPr>
        <w:spacing w:line="216" w:lineRule="auto"/>
        <w:jc w:val="both"/>
      </w:pPr>
      <w:r>
        <w:rPr>
          <w:b/>
        </w:rPr>
        <w:t>5. Rengėjas:</w:t>
      </w:r>
      <w:r>
        <w:t xml:space="preserve"> pasirenka planavimo iniciatorius.</w:t>
      </w:r>
    </w:p>
    <w:p w14:paraId="7957A82B" w14:textId="77777777" w:rsidR="00D85072" w:rsidRPr="009A0560" w:rsidRDefault="00970392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6. Planavimo pagrindas: </w:t>
      </w:r>
      <w:r w:rsidRPr="009A0560">
        <w:rPr>
          <w:bCs/>
        </w:rPr>
        <w:t>iniciatoriaus prašymas</w:t>
      </w:r>
      <w:r w:rsidRPr="009A0560">
        <w:t>.</w:t>
      </w:r>
    </w:p>
    <w:p w14:paraId="7957A82C" w14:textId="0C6E85F0" w:rsidR="00D85072" w:rsidRPr="00000FE0" w:rsidRDefault="00970392">
      <w:pPr>
        <w:pStyle w:val="Pagrindiniotekstotrauka"/>
        <w:spacing w:line="216" w:lineRule="auto"/>
        <w:ind w:firstLine="0"/>
        <w:rPr>
          <w:lang w:val="en-US"/>
        </w:rPr>
      </w:pPr>
      <w:r w:rsidRPr="009A0560">
        <w:rPr>
          <w:b/>
        </w:rPr>
        <w:t>7. Planavimo tikslai ir uždaviniai:</w:t>
      </w:r>
      <w:r w:rsidRPr="00000FE0">
        <w:rPr>
          <w:b/>
          <w:sz w:val="22"/>
          <w:szCs w:val="22"/>
        </w:rPr>
        <w:t xml:space="preserve"> </w:t>
      </w:r>
      <w:bookmarkStart w:id="0" w:name="_Hlk535511392"/>
      <w:r w:rsidRPr="00824D69">
        <w:rPr>
          <w:bCs/>
          <w:sz w:val="22"/>
          <w:szCs w:val="22"/>
        </w:rPr>
        <w:t>atlikti</w:t>
      </w:r>
      <w:bookmarkEnd w:id="0"/>
      <w:r w:rsidRPr="00824D69">
        <w:rPr>
          <w:bCs/>
          <w:sz w:val="22"/>
          <w:szCs w:val="22"/>
        </w:rPr>
        <w:t xml:space="preserve"> </w:t>
      </w:r>
      <w:r w:rsidR="009A0560" w:rsidRPr="00824D69">
        <w:rPr>
          <w:sz w:val="22"/>
          <w:szCs w:val="22"/>
        </w:rPr>
        <w:t xml:space="preserve">apie 2,17 (dviejų ir septyniolikos šimtųjų) ha teritorijos tarp Naujanerių ir </w:t>
      </w:r>
      <w:proofErr w:type="spellStart"/>
      <w:r w:rsidR="009A0560" w:rsidRPr="00824D69">
        <w:rPr>
          <w:sz w:val="22"/>
          <w:szCs w:val="22"/>
        </w:rPr>
        <w:t>Girialaukio</w:t>
      </w:r>
      <w:proofErr w:type="spellEnd"/>
      <w:r w:rsidR="009A0560" w:rsidRPr="00824D69">
        <w:rPr>
          <w:sz w:val="22"/>
          <w:szCs w:val="22"/>
        </w:rPr>
        <w:t xml:space="preserve"> gatvių </w:t>
      </w:r>
      <w:bookmarkStart w:id="1" w:name="_Hlk15034906"/>
      <w:r w:rsidR="009A0560" w:rsidRPr="00824D69">
        <w:rPr>
          <w:sz w:val="22"/>
          <w:szCs w:val="22"/>
        </w:rPr>
        <w:t xml:space="preserve">detaliojo plano </w:t>
      </w:r>
      <w:bookmarkEnd w:id="1"/>
      <w:r w:rsidR="009A0560" w:rsidRPr="00824D69">
        <w:rPr>
          <w:sz w:val="22"/>
          <w:szCs w:val="22"/>
        </w:rPr>
        <w:t xml:space="preserve">rengimą sklype Naujanerių g. 5 (kadastro Nr. 0101/0115:0011), sklype (kadastro Nr. 0101/0115:0428), sklype </w:t>
      </w:r>
      <w:proofErr w:type="spellStart"/>
      <w:r w:rsidR="009A0560" w:rsidRPr="00824D69">
        <w:rPr>
          <w:sz w:val="22"/>
          <w:szCs w:val="22"/>
        </w:rPr>
        <w:t>Girialaukio</w:t>
      </w:r>
      <w:proofErr w:type="spellEnd"/>
      <w:r w:rsidR="009A0560" w:rsidRPr="00824D69">
        <w:rPr>
          <w:sz w:val="22"/>
          <w:szCs w:val="22"/>
        </w:rPr>
        <w:t xml:space="preserve"> g. 31 (kadastro Nr. 0101/0115:0246), sklype Naujanerių g. 7 (kadastro Nr. 0101/0115:0073), sklype (kadastro Nr. 0101/0115:0005), sklype Naujanerių g. 9A (kadastro Nr. 0101/0115:0007), sklype (kadastro Nr. 0101/0115:0247), sklype (kadastro Nr. 0101/0115:0150), tikslu pakeisti žemės paskirtį sklype (kadastro Nr. 0101/0115:247) ir sklype (kadastro Nr. 0101/0115:150) iš žemės ūkio į kitą, žemės naudojimo būdą (-</w:t>
      </w:r>
      <w:proofErr w:type="spellStart"/>
      <w:r w:rsidR="009A0560" w:rsidRPr="00824D69">
        <w:rPr>
          <w:sz w:val="22"/>
          <w:szCs w:val="22"/>
        </w:rPr>
        <w:t>us</w:t>
      </w:r>
      <w:proofErr w:type="spellEnd"/>
      <w:r w:rsidR="009A0560" w:rsidRPr="00824D69">
        <w:rPr>
          <w:sz w:val="22"/>
          <w:szCs w:val="22"/>
        </w:rPr>
        <w:t>) į atitinkantį (-</w:t>
      </w:r>
      <w:proofErr w:type="spellStart"/>
      <w:r w:rsidR="009A0560" w:rsidRPr="00824D69">
        <w:rPr>
          <w:sz w:val="22"/>
          <w:szCs w:val="22"/>
        </w:rPr>
        <w:t>čius</w:t>
      </w:r>
      <w:proofErr w:type="spellEnd"/>
      <w:r w:rsidR="009A0560" w:rsidRPr="00824D69">
        <w:rPr>
          <w:sz w:val="22"/>
          <w:szCs w:val="22"/>
        </w:rPr>
        <w:t>) Vilniaus miesto savivaldybės teritorijos bendrojo plano sprendinius, sujungti ir padalinti sklypus, nustatyti teritorijos naudojimo reglamentą vadovaujantis Vilniaus miesto savivaldybės teritorijos bendrojo plano sprendiniais (pagal pridedamą miesto plano ištrauką).</w:t>
      </w:r>
    </w:p>
    <w:p w14:paraId="7957A82D" w14:textId="0EC90110" w:rsidR="00D85072" w:rsidRDefault="00970392">
      <w:pPr>
        <w:pStyle w:val="Pagrindiniotekstotrauka"/>
        <w:spacing w:line="216" w:lineRule="auto"/>
        <w:ind w:firstLine="0"/>
      </w:pPr>
      <w:r>
        <w:rPr>
          <w:b/>
        </w:rPr>
        <w:t xml:space="preserve">8. Papildomi planavimo uždaviniai: </w:t>
      </w:r>
      <w:r>
        <w:t xml:space="preserve">numatyti funkcinius bei kompozicinius ryšius su gretimomis </w:t>
      </w:r>
      <w:r w:rsidRPr="00573AA0">
        <w:t>teritorijomis</w:t>
      </w:r>
      <w:r w:rsidR="00573AA0" w:rsidRPr="00573AA0">
        <w:t>,</w:t>
      </w:r>
      <w:r w:rsidRPr="00573AA0">
        <w:t xml:space="preserve"> nustatyti prioritetinės savivaldybės infrastruktūros vystymo etapus; suformuoti optimalią urbanistinę struktūrą, suplanuoti optimalų inžinerinių komunikacijų koridorių tinklą.</w:t>
      </w:r>
    </w:p>
    <w:p w14:paraId="7957A82E" w14:textId="77777777" w:rsidR="00D85072" w:rsidRDefault="00970392">
      <w:pPr>
        <w:spacing w:line="216" w:lineRule="auto"/>
        <w:jc w:val="both"/>
        <w:rPr>
          <w:b/>
        </w:rPr>
      </w:pPr>
      <w:r>
        <w:rPr>
          <w:b/>
        </w:rPr>
        <w:t xml:space="preserve">9. Papildomi reglamentai: </w:t>
      </w:r>
      <w:r>
        <w:rPr>
          <w:bCs/>
        </w:rPr>
        <w:t>nenustatomi.</w:t>
      </w:r>
    </w:p>
    <w:p w14:paraId="7957A82F" w14:textId="77777777" w:rsidR="00D85072" w:rsidRDefault="00970392">
      <w:pPr>
        <w:spacing w:line="216" w:lineRule="auto"/>
        <w:jc w:val="both"/>
      </w:pPr>
      <w:r>
        <w:rPr>
          <w:b/>
        </w:rPr>
        <w:t>10. Tyrimai ir galimybių studijos:</w:t>
      </w:r>
      <w:r>
        <w:t xml:space="preserve"> neatliekamos.</w:t>
      </w:r>
    </w:p>
    <w:p w14:paraId="7957A830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11. SPAV reikalingumas: </w:t>
      </w:r>
      <w:r>
        <w:rPr>
          <w:bCs/>
        </w:rPr>
        <w:t>nereikalingas.</w:t>
      </w:r>
    </w:p>
    <w:p w14:paraId="7957A831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12. Atviras konkursas geriausiai urbanistinei idėjai atrinkti:</w:t>
      </w:r>
      <w:r>
        <w:rPr>
          <w:bCs/>
        </w:rPr>
        <w:t xml:space="preserve"> nereikalingas. </w:t>
      </w:r>
    </w:p>
    <w:p w14:paraId="7957A832" w14:textId="77777777" w:rsidR="00D85072" w:rsidRDefault="00970392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13.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7957A833" w14:textId="77777777" w:rsidR="00D85072" w:rsidRDefault="00970392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14. Detaliojo plano koncepcijos rengimas:</w:t>
      </w:r>
      <w:r>
        <w:rPr>
          <w:lang w:eastAsia="lt-LT"/>
        </w:rPr>
        <w:t xml:space="preserve"> nerengiama. </w:t>
      </w:r>
    </w:p>
    <w:p w14:paraId="7957A834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15. Sprendinių nepriklausomas ekspertinis vertinimas: </w:t>
      </w:r>
      <w:r>
        <w:rPr>
          <w:bCs/>
        </w:rPr>
        <w:t>nereikalingas.</w:t>
      </w:r>
    </w:p>
    <w:p w14:paraId="7957A835" w14:textId="77777777" w:rsidR="00D85072" w:rsidRDefault="00970392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16.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rengimo viešumo procedūros atliekamos teisės aktuose nustatyta tvarka. Jas užtikrina planavimo organizatorius ir iniciatorius.</w:t>
      </w:r>
    </w:p>
    <w:p w14:paraId="7957A836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17.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7957A837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18.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957A839" w14:textId="54359E9B" w:rsidR="00D85072" w:rsidRDefault="00970392" w:rsidP="00000FE0">
      <w:pPr>
        <w:spacing w:line="216" w:lineRule="auto"/>
        <w:jc w:val="both"/>
        <w:rPr>
          <w:bCs/>
          <w:iCs/>
        </w:rPr>
      </w:pPr>
      <w:r>
        <w:rPr>
          <w:b/>
          <w:bCs/>
        </w:rPr>
        <w:t xml:space="preserve">19. Kiti reikalavimai: </w:t>
      </w:r>
      <w:r>
        <w:rPr>
          <w:bCs/>
          <w:iCs/>
        </w:rPr>
        <w:t xml:space="preserve">trūkstamus planavimui pradinius duomenis organizatorius paveda surinkti rengėjui. Projektą rengti ant skaitmeninių žemėlapių, panaudojant M 1:500 – M1:1000 duomenis. Patvirtintą dokumentą užregistruoti </w:t>
      </w:r>
      <w:hyperlink r:id="rId5" w:history="1">
        <w:r w:rsidR="00000FE0" w:rsidRPr="00146EC7">
          <w:rPr>
            <w:rStyle w:val="Hipersaitas"/>
            <w:bCs/>
            <w:iCs/>
          </w:rPr>
          <w:t>www.tpdr.lt</w:t>
        </w:r>
      </w:hyperlink>
      <w:r>
        <w:rPr>
          <w:bCs/>
          <w:iCs/>
        </w:rPr>
        <w:t>.</w:t>
      </w:r>
    </w:p>
    <w:p w14:paraId="6FBB00A9" w14:textId="7E999A69" w:rsidR="00000FE0" w:rsidRDefault="00000FE0" w:rsidP="00000FE0">
      <w:pPr>
        <w:spacing w:line="216" w:lineRule="auto"/>
        <w:jc w:val="both"/>
        <w:rPr>
          <w:bCs/>
        </w:rPr>
      </w:pPr>
    </w:p>
    <w:p w14:paraId="735F54BF" w14:textId="77777777" w:rsidR="00000FE0" w:rsidRPr="00000FE0" w:rsidRDefault="00000FE0" w:rsidP="00000FE0">
      <w:pPr>
        <w:spacing w:line="216" w:lineRule="auto"/>
        <w:jc w:val="both"/>
        <w:rPr>
          <w:bCs/>
        </w:rPr>
      </w:pPr>
    </w:p>
    <w:p w14:paraId="7957A83A" w14:textId="77777777" w:rsidR="00D85072" w:rsidRDefault="00970392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D85072" w14:paraId="7957A8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7957A83B" w14:textId="630D245C" w:rsidR="00D85072" w:rsidRDefault="007B4F77">
            <w:pPr>
              <w:widowControl w:val="0"/>
              <w:textAlignment w:val="baseline"/>
            </w:pPr>
            <w:r w:rsidRPr="007B4F77">
              <w:rPr>
                <w:color w:val="000000"/>
              </w:rPr>
              <w:t>S</w:t>
            </w:r>
            <w:r w:rsidR="00970392" w:rsidRPr="007B4F77">
              <w:rPr>
                <w:color w:val="000000"/>
              </w:rPr>
              <w:t>kyriaus vedėj</w:t>
            </w:r>
            <w:r w:rsidRPr="007B4F77">
              <w:rPr>
                <w:color w:val="000000"/>
              </w:rPr>
              <w:t>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7957A83C" w14:textId="77777777" w:rsidR="00D85072" w:rsidRDefault="00970392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00FE0"/>
    <w:rsid w:val="001E2952"/>
    <w:rsid w:val="00476034"/>
    <w:rsid w:val="00573AA0"/>
    <w:rsid w:val="007B4F77"/>
    <w:rsid w:val="00815B0C"/>
    <w:rsid w:val="00824D69"/>
    <w:rsid w:val="00970392"/>
    <w:rsid w:val="009A0560"/>
    <w:rsid w:val="00A06CE5"/>
    <w:rsid w:val="00AB7B0D"/>
    <w:rsid w:val="00B81EC0"/>
    <w:rsid w:val="00D85072"/>
    <w:rsid w:val="00DC4940"/>
    <w:rsid w:val="00DD1BF3"/>
    <w:rsid w:val="00E7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000FE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pdr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2648</Words>
  <Characters>1510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2022-06-27T06:25:00Z</dcterms:created>
  <dcterms:modified xsi:type="dcterms:W3CDTF">2022-06-27T06:25:00Z</dcterms:modified>
  <dc:language>en-US</dc:language>
</cp:coreProperties>
</file>