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AFAEC7" w14:textId="60CC0FE4" w:rsidR="00E45553" w:rsidRDefault="00F85EA0" w:rsidP="008D7547">
      <w:pPr>
        <w:pStyle w:val="Pagrindiniotekstotrauka"/>
        <w:ind w:left="6400" w:firstLine="90"/>
        <w:outlineLvl w:val="0"/>
        <w:rPr>
          <w:szCs w:val="24"/>
        </w:rPr>
      </w:pPr>
      <w:r>
        <w:rPr>
          <w:szCs w:val="24"/>
        </w:rPr>
        <w:t xml:space="preserve">2 priedas </w:t>
      </w:r>
    </w:p>
    <w:p w14:paraId="2333280B" w14:textId="77777777" w:rsidR="000E74EB" w:rsidRDefault="000E74EB" w:rsidP="008464A7">
      <w:pPr>
        <w:pStyle w:val="Pagrindiniotekstotrauka"/>
        <w:ind w:firstLine="0"/>
        <w:jc w:val="center"/>
        <w:outlineLvl w:val="0"/>
        <w:rPr>
          <w:b/>
          <w:szCs w:val="24"/>
        </w:rPr>
      </w:pPr>
      <w:bookmarkStart w:id="0" w:name="_Hlk138077000"/>
    </w:p>
    <w:p w14:paraId="19668417" w14:textId="6898A132" w:rsidR="007F7A8A" w:rsidRDefault="00D84D94" w:rsidP="008464A7">
      <w:pPr>
        <w:pStyle w:val="Pagrindiniotekstotrauka"/>
        <w:ind w:firstLine="0"/>
        <w:jc w:val="center"/>
        <w:outlineLvl w:val="0"/>
        <w:rPr>
          <w:b/>
          <w:szCs w:val="24"/>
        </w:rPr>
      </w:pPr>
      <w:r>
        <w:rPr>
          <w:b/>
          <w:szCs w:val="24"/>
        </w:rPr>
        <w:t>V</w:t>
      </w:r>
      <w:r w:rsidR="00650BEC">
        <w:rPr>
          <w:b/>
          <w:szCs w:val="24"/>
        </w:rPr>
        <w:t>ILNIAUS MIESTO SAVIVALDYBĖS</w:t>
      </w:r>
      <w:r w:rsidR="00EB1264">
        <w:rPr>
          <w:b/>
          <w:szCs w:val="24"/>
        </w:rPr>
        <w:t xml:space="preserve"> BIUDŽETO </w:t>
      </w:r>
      <w:r w:rsidR="007F7A8A">
        <w:rPr>
          <w:b/>
          <w:szCs w:val="24"/>
        </w:rPr>
        <w:t>LĖŠŲ SKYRIMO</w:t>
      </w:r>
      <w:r w:rsidR="007F7A8A" w:rsidRPr="00AF247D">
        <w:rPr>
          <w:b/>
          <w:szCs w:val="24"/>
        </w:rPr>
        <w:t xml:space="preserve"> </w:t>
      </w:r>
      <w:r>
        <w:rPr>
          <w:b/>
          <w:szCs w:val="24"/>
        </w:rPr>
        <w:t xml:space="preserve">MENO MĖGĖJŲ KOLEKTYVUI </w:t>
      </w:r>
      <w:r w:rsidR="007F7A8A" w:rsidRPr="00AF247D">
        <w:rPr>
          <w:b/>
          <w:szCs w:val="24"/>
        </w:rPr>
        <w:t>SUTARTIS</w:t>
      </w:r>
    </w:p>
    <w:bookmarkEnd w:id="0"/>
    <w:p w14:paraId="19668418" w14:textId="77777777" w:rsidR="00EF3C41" w:rsidRDefault="00EF3C41">
      <w:pPr>
        <w:pStyle w:val="Pagrindiniotekstotrauka"/>
        <w:ind w:firstLine="0"/>
        <w:jc w:val="center"/>
        <w:outlineLvl w:val="0"/>
        <w:rPr>
          <w:b/>
          <w:szCs w:val="24"/>
        </w:rPr>
      </w:pPr>
    </w:p>
    <w:p w14:paraId="19668419" w14:textId="616E0F92" w:rsidR="00BF04EA" w:rsidRDefault="00BF04EA">
      <w:pPr>
        <w:pStyle w:val="Pagrindiniotekstotrauka"/>
        <w:ind w:firstLine="0"/>
        <w:jc w:val="center"/>
        <w:rPr>
          <w:szCs w:val="24"/>
          <w:lang w:val="fi-FI"/>
        </w:rPr>
      </w:pPr>
      <w:r>
        <w:rPr>
          <w:szCs w:val="24"/>
          <w:lang w:val="fi-FI"/>
        </w:rPr>
        <w:t>20</w:t>
      </w:r>
      <w:r w:rsidR="00FB7A72">
        <w:rPr>
          <w:szCs w:val="24"/>
          <w:lang w:val="fi-FI"/>
        </w:rPr>
        <w:t>23</w:t>
      </w:r>
      <w:r w:rsidRPr="00CF19F9">
        <w:rPr>
          <w:szCs w:val="24"/>
          <w:lang w:val="fi-FI"/>
        </w:rPr>
        <w:t xml:space="preserve"> m</w:t>
      </w:r>
      <w:r>
        <w:rPr>
          <w:szCs w:val="24"/>
          <w:lang w:val="fi-FI"/>
        </w:rPr>
        <w:t xml:space="preserve">.                                </w:t>
      </w:r>
      <w:r w:rsidRPr="00CF19F9">
        <w:rPr>
          <w:szCs w:val="24"/>
          <w:lang w:val="fi-FI"/>
        </w:rPr>
        <w:t>d.</w:t>
      </w:r>
      <w:r>
        <w:rPr>
          <w:szCs w:val="24"/>
          <w:lang w:val="fi-FI"/>
        </w:rPr>
        <w:t xml:space="preserve">  N</w:t>
      </w:r>
      <w:smartTag w:uri="urn:schemas-microsoft-com:office:smarttags" w:element="PersonName">
        <w:r>
          <w:rPr>
            <w:szCs w:val="24"/>
            <w:lang w:val="fi-FI"/>
          </w:rPr>
          <w:t>r</w:t>
        </w:r>
      </w:smartTag>
      <w:r>
        <w:rPr>
          <w:szCs w:val="24"/>
          <w:lang w:val="fi-FI"/>
        </w:rPr>
        <w:t xml:space="preserve">. </w:t>
      </w:r>
    </w:p>
    <w:p w14:paraId="1966841B" w14:textId="4293477E" w:rsidR="00BF04EA" w:rsidRPr="008464A7" w:rsidRDefault="00BF04EA" w:rsidP="008464A7">
      <w:pPr>
        <w:pStyle w:val="Pagrindiniotekstotrauka"/>
        <w:ind w:firstLine="0"/>
        <w:jc w:val="center"/>
        <w:rPr>
          <w:szCs w:val="24"/>
          <w:lang w:val="fi-FI"/>
        </w:rPr>
      </w:pPr>
      <w:r>
        <w:rPr>
          <w:szCs w:val="24"/>
          <w:lang w:val="fi-FI"/>
        </w:rPr>
        <w:t>Vilnius</w:t>
      </w:r>
    </w:p>
    <w:p w14:paraId="1966841C" w14:textId="77777777" w:rsidR="00EF3C41" w:rsidRDefault="00EF3C41">
      <w:pPr>
        <w:pStyle w:val="Pagrindiniotekstotrauka"/>
        <w:ind w:firstLine="0"/>
        <w:rPr>
          <w:szCs w:val="24"/>
        </w:rPr>
      </w:pPr>
    </w:p>
    <w:p w14:paraId="1966841D" w14:textId="6E1DD9A9" w:rsidR="00BF04EA" w:rsidRPr="00CF19F9" w:rsidRDefault="00BF04EA" w:rsidP="003E04F2">
      <w:pPr>
        <w:pStyle w:val="Pagrindiniotekstotrauka"/>
        <w:tabs>
          <w:tab w:val="left" w:pos="777"/>
        </w:tabs>
        <w:ind w:firstLine="851"/>
        <w:rPr>
          <w:szCs w:val="24"/>
        </w:rPr>
      </w:pPr>
      <w:r w:rsidRPr="00CF19F9">
        <w:rPr>
          <w:szCs w:val="24"/>
        </w:rPr>
        <w:t>Vilniaus mi</w:t>
      </w:r>
      <w:r>
        <w:rPr>
          <w:szCs w:val="24"/>
        </w:rPr>
        <w:t>esto savivaldybės administracija</w:t>
      </w:r>
      <w:r w:rsidR="003B5607">
        <w:rPr>
          <w:szCs w:val="24"/>
        </w:rPr>
        <w:t>,</w:t>
      </w:r>
      <w:r>
        <w:rPr>
          <w:szCs w:val="24"/>
        </w:rPr>
        <w:t xml:space="preserve"> juridinio asmens kodas 188710061, atstovaujama </w:t>
      </w:r>
      <w:r w:rsidR="00FB7A72" w:rsidRPr="00FB7A72">
        <w:rPr>
          <w:iCs/>
          <w:szCs w:val="24"/>
        </w:rPr>
        <w:t>Kultūros skyriaus vedėjo Tado Rimdžiaus</w:t>
      </w:r>
      <w:r w:rsidRPr="00FB7A72">
        <w:rPr>
          <w:iCs/>
          <w:szCs w:val="24"/>
        </w:rPr>
        <w:t>,</w:t>
      </w:r>
      <w:r>
        <w:rPr>
          <w:i/>
          <w:szCs w:val="24"/>
        </w:rPr>
        <w:t xml:space="preserve"> </w:t>
      </w:r>
      <w:r w:rsidRPr="00B66240">
        <w:rPr>
          <w:szCs w:val="24"/>
        </w:rPr>
        <w:t>veikiančio pagal</w:t>
      </w:r>
      <w:r>
        <w:rPr>
          <w:szCs w:val="24"/>
        </w:rPr>
        <w:t xml:space="preserve"> </w:t>
      </w:r>
      <w:r w:rsidR="00307C9B">
        <w:rPr>
          <w:szCs w:val="24"/>
        </w:rPr>
        <w:t>2023-11-21</w:t>
      </w:r>
      <w:r w:rsidRPr="00307C9B">
        <w:rPr>
          <w:iCs/>
          <w:szCs w:val="24"/>
        </w:rPr>
        <w:t xml:space="preserve">, </w:t>
      </w:r>
      <w:r w:rsidR="00307C9B" w:rsidRPr="00307C9B">
        <w:rPr>
          <w:iCs/>
          <w:szCs w:val="24"/>
        </w:rPr>
        <w:t>Vilniaus miesto savivaldybės administracijos direktoriaus 2023-11-21 įsakymą Nr. 30-2675 „Dėl 2023 metų mėgėjų meno kolektyvų finansavimo iš Vilniaus miesto savivaldybės lėšų sąrašo patvirtinimo“</w:t>
      </w:r>
      <w:r w:rsidR="00307C9B">
        <w:rPr>
          <w:i/>
          <w:szCs w:val="24"/>
        </w:rPr>
        <w:t xml:space="preserve"> </w:t>
      </w:r>
      <w:r>
        <w:rPr>
          <w:szCs w:val="24"/>
        </w:rPr>
        <w:t xml:space="preserve"> (toliau – Lėšų davėjas), </w:t>
      </w:r>
      <w:r w:rsidRPr="00940360">
        <w:rPr>
          <w:szCs w:val="24"/>
        </w:rPr>
        <w:t>ir (</w:t>
      </w:r>
      <w:r w:rsidRPr="00940360">
        <w:rPr>
          <w:i/>
          <w:szCs w:val="24"/>
        </w:rPr>
        <w:t>juridinio asmens pavadinimas, kodas)</w:t>
      </w:r>
      <w:r w:rsidRPr="00940360">
        <w:rPr>
          <w:szCs w:val="24"/>
        </w:rPr>
        <w:t xml:space="preserve"> (toliau</w:t>
      </w:r>
      <w:r>
        <w:rPr>
          <w:szCs w:val="24"/>
        </w:rPr>
        <w:t xml:space="preserve"> – Lėšų gavėjas), atstovaujamas (-a) </w:t>
      </w:r>
      <w:r>
        <w:rPr>
          <w:i/>
          <w:szCs w:val="24"/>
        </w:rPr>
        <w:t>(pareigos, vardas, pavardė)</w:t>
      </w:r>
      <w:r w:rsidRPr="00CF19F9">
        <w:rPr>
          <w:szCs w:val="24"/>
        </w:rPr>
        <w:t xml:space="preserve">, </w:t>
      </w:r>
      <w:r>
        <w:rPr>
          <w:szCs w:val="24"/>
        </w:rPr>
        <w:t>veikiančio (-</w:t>
      </w:r>
      <w:r w:rsidR="00EF3C41">
        <w:rPr>
          <w:szCs w:val="24"/>
        </w:rPr>
        <w:t>io</w:t>
      </w:r>
      <w:r>
        <w:rPr>
          <w:szCs w:val="24"/>
        </w:rPr>
        <w:t xml:space="preserve">s) pagal </w:t>
      </w:r>
      <w:r w:rsidR="00482464">
        <w:rPr>
          <w:szCs w:val="24"/>
        </w:rPr>
        <w:t xml:space="preserve">juridinio asmens </w:t>
      </w:r>
      <w:r>
        <w:rPr>
          <w:szCs w:val="24"/>
        </w:rPr>
        <w:t xml:space="preserve"> įstatus, </w:t>
      </w:r>
      <w:r w:rsidR="0070321E">
        <w:rPr>
          <w:szCs w:val="24"/>
        </w:rPr>
        <w:t>toliau k</w:t>
      </w:r>
      <w:r w:rsidR="0070321E" w:rsidRPr="001D5E25">
        <w:rPr>
          <w:lang w:eastAsia="lt-LT"/>
        </w:rPr>
        <w:t>artu vadinamos</w:t>
      </w:r>
      <w:r w:rsidR="0070321E" w:rsidRPr="00DB3039">
        <w:rPr>
          <w:lang w:eastAsia="lt-LT"/>
        </w:rPr>
        <w:t xml:space="preserve"> </w:t>
      </w:r>
      <w:r w:rsidR="0070321E">
        <w:rPr>
          <w:lang w:eastAsia="lt-LT"/>
        </w:rPr>
        <w:t>š</w:t>
      </w:r>
      <w:r w:rsidR="0070321E" w:rsidRPr="00DB3039">
        <w:rPr>
          <w:lang w:eastAsia="lt-LT"/>
        </w:rPr>
        <w:t>alimis</w:t>
      </w:r>
      <w:r w:rsidR="0070321E">
        <w:rPr>
          <w:lang w:eastAsia="lt-LT"/>
        </w:rPr>
        <w:t>,</w:t>
      </w:r>
      <w:r w:rsidR="0070321E" w:rsidRPr="00CF19F9">
        <w:rPr>
          <w:szCs w:val="24"/>
        </w:rPr>
        <w:t xml:space="preserve"> </w:t>
      </w:r>
      <w:r w:rsidRPr="00CF19F9">
        <w:rPr>
          <w:szCs w:val="24"/>
        </w:rPr>
        <w:t xml:space="preserve">sudarė šią </w:t>
      </w:r>
      <w:r>
        <w:rPr>
          <w:szCs w:val="24"/>
        </w:rPr>
        <w:t>sutartį.</w:t>
      </w:r>
    </w:p>
    <w:p w14:paraId="1966841E" w14:textId="77777777" w:rsidR="007F7A8A" w:rsidRPr="00CF19F9" w:rsidRDefault="007F7A8A">
      <w:pPr>
        <w:pStyle w:val="Pagrindiniotekstotrauka"/>
        <w:tabs>
          <w:tab w:val="left" w:pos="567"/>
          <w:tab w:val="left" w:pos="777"/>
        </w:tabs>
        <w:ind w:firstLine="0"/>
        <w:rPr>
          <w:szCs w:val="24"/>
        </w:rPr>
      </w:pPr>
    </w:p>
    <w:p w14:paraId="19668420" w14:textId="71780E61" w:rsidR="007F7A8A" w:rsidRDefault="007F7A8A" w:rsidP="00233097">
      <w:pPr>
        <w:pStyle w:val="Pagrindiniotekstotrauka"/>
        <w:tabs>
          <w:tab w:val="left" w:pos="567"/>
          <w:tab w:val="left" w:pos="777"/>
        </w:tabs>
        <w:ind w:firstLine="0"/>
        <w:jc w:val="center"/>
        <w:rPr>
          <w:b/>
          <w:szCs w:val="24"/>
        </w:rPr>
      </w:pPr>
      <w:r w:rsidRPr="00CF19F9">
        <w:rPr>
          <w:b/>
          <w:szCs w:val="24"/>
        </w:rPr>
        <w:t>I</w:t>
      </w:r>
      <w:r>
        <w:rPr>
          <w:b/>
          <w:szCs w:val="24"/>
        </w:rPr>
        <w:t>. SUTARTIES PAGRINDAS</w:t>
      </w:r>
    </w:p>
    <w:p w14:paraId="53844BAD" w14:textId="77777777" w:rsidR="000E74EB" w:rsidRPr="00233097" w:rsidRDefault="000E74EB" w:rsidP="00233097">
      <w:pPr>
        <w:pStyle w:val="Pagrindiniotekstotrauka"/>
        <w:tabs>
          <w:tab w:val="left" w:pos="567"/>
          <w:tab w:val="left" w:pos="777"/>
        </w:tabs>
        <w:ind w:firstLine="0"/>
        <w:jc w:val="center"/>
        <w:rPr>
          <w:b/>
          <w:szCs w:val="24"/>
        </w:rPr>
      </w:pPr>
    </w:p>
    <w:p w14:paraId="19668421" w14:textId="2AB7C627" w:rsidR="007F7A8A" w:rsidRPr="00756DFE" w:rsidRDefault="00210339" w:rsidP="003E04F2">
      <w:pPr>
        <w:pStyle w:val="Pagrindiniotekstotrauka"/>
        <w:numPr>
          <w:ilvl w:val="0"/>
          <w:numId w:val="1"/>
        </w:numPr>
        <w:tabs>
          <w:tab w:val="left" w:pos="567"/>
          <w:tab w:val="left" w:pos="777"/>
        </w:tabs>
        <w:ind w:left="0" w:firstLine="851"/>
        <w:rPr>
          <w:szCs w:val="24"/>
        </w:rPr>
      </w:pPr>
      <w:r>
        <w:rPr>
          <w:szCs w:val="24"/>
        </w:rPr>
        <w:t>S</w:t>
      </w:r>
      <w:r w:rsidR="00BF04EA">
        <w:rPr>
          <w:szCs w:val="24"/>
        </w:rPr>
        <w:t xml:space="preserve">utarties </w:t>
      </w:r>
      <w:r w:rsidR="00C359D8">
        <w:rPr>
          <w:szCs w:val="24"/>
        </w:rPr>
        <w:t>pagrindas</w:t>
      </w:r>
      <w:r w:rsidR="00BF04EA">
        <w:rPr>
          <w:szCs w:val="24"/>
        </w:rPr>
        <w:t xml:space="preserve"> yra Vilniaus miesto savivaldybės tarybos </w:t>
      </w:r>
      <w:r w:rsidR="00307C9B">
        <w:rPr>
          <w:szCs w:val="24"/>
        </w:rPr>
        <w:t>2023-</w:t>
      </w:r>
      <w:r w:rsidR="00A53372">
        <w:rPr>
          <w:szCs w:val="24"/>
        </w:rPr>
        <w:t>09-01</w:t>
      </w:r>
      <w:r w:rsidR="00BF04EA">
        <w:rPr>
          <w:szCs w:val="24"/>
        </w:rPr>
        <w:t xml:space="preserve"> sprendim</w:t>
      </w:r>
      <w:r w:rsidR="00C359D8">
        <w:rPr>
          <w:szCs w:val="24"/>
        </w:rPr>
        <w:t>as</w:t>
      </w:r>
      <w:r w:rsidR="00BF04EA">
        <w:rPr>
          <w:szCs w:val="24"/>
        </w:rPr>
        <w:t xml:space="preserve"> Nr. </w:t>
      </w:r>
      <w:r w:rsidR="00A53372">
        <w:rPr>
          <w:szCs w:val="24"/>
        </w:rPr>
        <w:t>1-155</w:t>
      </w:r>
      <w:r w:rsidR="00BF04EA">
        <w:rPr>
          <w:szCs w:val="24"/>
        </w:rPr>
        <w:t xml:space="preserve"> „</w:t>
      </w:r>
      <w:r w:rsidR="00FE38E7">
        <w:rPr>
          <w:szCs w:val="24"/>
        </w:rPr>
        <w:t xml:space="preserve">Dėl </w:t>
      </w:r>
      <w:r w:rsidR="00FE38E7" w:rsidRPr="00FE38E7">
        <w:rPr>
          <w:szCs w:val="24"/>
        </w:rPr>
        <w:t>Vilniaus mėgėjų meno kolektyvų finansavimo iš Vilniaus miesto savivaldybės biudžeto lėšų tvarkos apraš</w:t>
      </w:r>
      <w:r w:rsidR="00FE38E7">
        <w:rPr>
          <w:szCs w:val="24"/>
        </w:rPr>
        <w:t>o“ patvirtinimo</w:t>
      </w:r>
      <w:r w:rsidR="001E4BF6">
        <w:rPr>
          <w:szCs w:val="24"/>
        </w:rPr>
        <w:t>“</w:t>
      </w:r>
      <w:r w:rsidR="00FE38E7">
        <w:rPr>
          <w:szCs w:val="24"/>
        </w:rPr>
        <w:t xml:space="preserve"> </w:t>
      </w:r>
      <w:r w:rsidR="007F7A8A">
        <w:rPr>
          <w:szCs w:val="24"/>
        </w:rPr>
        <w:t xml:space="preserve">ir Vilniaus miesto savivaldybės </w:t>
      </w:r>
      <w:r w:rsidR="00BF04EA">
        <w:rPr>
          <w:szCs w:val="24"/>
        </w:rPr>
        <w:t>administracijos</w:t>
      </w:r>
      <w:r w:rsidR="00B533BF">
        <w:rPr>
          <w:szCs w:val="24"/>
        </w:rPr>
        <w:t xml:space="preserve"> </w:t>
      </w:r>
      <w:r w:rsidR="00C61518">
        <w:rPr>
          <w:szCs w:val="24"/>
        </w:rPr>
        <w:t>direktoriaus</w:t>
      </w:r>
      <w:r w:rsidR="007C0DB6" w:rsidRPr="00756DFE">
        <w:rPr>
          <w:szCs w:val="24"/>
        </w:rPr>
        <w:t xml:space="preserve"> </w:t>
      </w:r>
      <w:r w:rsidR="00A53372">
        <w:rPr>
          <w:szCs w:val="24"/>
        </w:rPr>
        <w:t>2023-11-21</w:t>
      </w:r>
      <w:r w:rsidR="00BF04EA" w:rsidRPr="00756DFE">
        <w:rPr>
          <w:szCs w:val="24"/>
        </w:rPr>
        <w:t xml:space="preserve"> </w:t>
      </w:r>
      <w:r w:rsidR="007936E9" w:rsidRPr="00756DFE">
        <w:rPr>
          <w:szCs w:val="24"/>
        </w:rPr>
        <w:t>įsakymas Nr.</w:t>
      </w:r>
      <w:r w:rsidR="00AD5F7F" w:rsidRPr="00756DFE">
        <w:rPr>
          <w:szCs w:val="24"/>
        </w:rPr>
        <w:t xml:space="preserve"> </w:t>
      </w:r>
      <w:r w:rsidR="00A53372">
        <w:rPr>
          <w:szCs w:val="24"/>
        </w:rPr>
        <w:t>30-2675</w:t>
      </w:r>
      <w:r w:rsidR="007936E9" w:rsidRPr="00756DFE">
        <w:rPr>
          <w:szCs w:val="24"/>
        </w:rPr>
        <w:t xml:space="preserve"> </w:t>
      </w:r>
      <w:r w:rsidR="00FE38E7">
        <w:rPr>
          <w:szCs w:val="24"/>
        </w:rPr>
        <w:t>„</w:t>
      </w:r>
      <w:r w:rsidR="004B3723">
        <w:rPr>
          <w:szCs w:val="24"/>
        </w:rPr>
        <w:t xml:space="preserve">Dėl </w:t>
      </w:r>
      <w:r w:rsidR="004B3723" w:rsidRPr="004B3723">
        <w:rPr>
          <w:szCs w:val="24"/>
        </w:rPr>
        <w:t>Vilniaus mėgėjų meno kolektyvų finansavimo iš Vilniaus miesto savivaldybės biudžeto lėšų</w:t>
      </w:r>
      <w:r w:rsidR="004B3723">
        <w:rPr>
          <w:szCs w:val="24"/>
        </w:rPr>
        <w:t xml:space="preserve"> sąrašo patvirtinimo</w:t>
      </w:r>
      <w:r w:rsidR="00FE38E7">
        <w:rPr>
          <w:szCs w:val="24"/>
        </w:rPr>
        <w:t>“</w:t>
      </w:r>
      <w:r w:rsidR="001E4BF6">
        <w:rPr>
          <w:szCs w:val="24"/>
        </w:rPr>
        <w:t>.</w:t>
      </w:r>
    </w:p>
    <w:p w14:paraId="19668422" w14:textId="77777777" w:rsidR="007F7A8A" w:rsidRPr="00EE2B69" w:rsidRDefault="007F7A8A">
      <w:pPr>
        <w:pStyle w:val="Pagrindiniotekstotrauka"/>
        <w:tabs>
          <w:tab w:val="left" w:pos="567"/>
          <w:tab w:val="left" w:pos="777"/>
        </w:tabs>
        <w:ind w:firstLine="0"/>
        <w:rPr>
          <w:szCs w:val="24"/>
        </w:rPr>
      </w:pPr>
    </w:p>
    <w:p w14:paraId="19668424" w14:textId="25CCA463" w:rsidR="007F7A8A" w:rsidRDefault="007F7A8A" w:rsidP="00233097">
      <w:pPr>
        <w:pStyle w:val="Pagrindiniotekstotrauka"/>
        <w:tabs>
          <w:tab w:val="left" w:pos="567"/>
          <w:tab w:val="left" w:pos="777"/>
        </w:tabs>
        <w:ind w:firstLine="0"/>
        <w:jc w:val="center"/>
        <w:rPr>
          <w:b/>
          <w:szCs w:val="24"/>
        </w:rPr>
      </w:pPr>
      <w:r w:rsidRPr="00CF2373">
        <w:rPr>
          <w:b/>
          <w:szCs w:val="24"/>
        </w:rPr>
        <w:t>II. SUTARTIES</w:t>
      </w:r>
      <w:r>
        <w:rPr>
          <w:b/>
          <w:szCs w:val="24"/>
        </w:rPr>
        <w:t xml:space="preserve"> DALYKAS</w:t>
      </w:r>
    </w:p>
    <w:p w14:paraId="4475FF2B" w14:textId="77777777" w:rsidR="000E74EB" w:rsidRDefault="000E74EB" w:rsidP="00233097">
      <w:pPr>
        <w:pStyle w:val="Pagrindiniotekstotrauka"/>
        <w:tabs>
          <w:tab w:val="left" w:pos="567"/>
          <w:tab w:val="left" w:pos="777"/>
        </w:tabs>
        <w:ind w:firstLine="0"/>
        <w:jc w:val="center"/>
        <w:rPr>
          <w:b/>
          <w:szCs w:val="24"/>
        </w:rPr>
      </w:pPr>
    </w:p>
    <w:p w14:paraId="19668425" w14:textId="6ECAAD3E" w:rsidR="00F4464D" w:rsidRPr="00756DFE" w:rsidRDefault="00047ACF" w:rsidP="003E04F2">
      <w:pPr>
        <w:pStyle w:val="Pagrindiniotekstotrauka"/>
        <w:numPr>
          <w:ilvl w:val="0"/>
          <w:numId w:val="1"/>
        </w:numPr>
        <w:tabs>
          <w:tab w:val="left" w:pos="567"/>
        </w:tabs>
        <w:ind w:left="0" w:firstLine="851"/>
        <w:rPr>
          <w:iCs/>
        </w:rPr>
      </w:pPr>
      <w:r>
        <w:rPr>
          <w:szCs w:val="24"/>
        </w:rPr>
        <w:t xml:space="preserve">Sutarties dalykas yra </w:t>
      </w:r>
      <w:r w:rsidR="00BF04EA">
        <w:rPr>
          <w:szCs w:val="24"/>
        </w:rPr>
        <w:t>(</w:t>
      </w:r>
      <w:r w:rsidR="00BF04EA">
        <w:rPr>
          <w:i/>
          <w:szCs w:val="24"/>
        </w:rPr>
        <w:t>juridinio asmens pavadinimas)</w:t>
      </w:r>
      <w:r w:rsidR="00BF04EA">
        <w:rPr>
          <w:szCs w:val="24"/>
        </w:rPr>
        <w:t xml:space="preserve"> </w:t>
      </w:r>
      <w:r w:rsidR="007F7A8A">
        <w:rPr>
          <w:szCs w:val="24"/>
        </w:rPr>
        <w:t>skiriamos lėšos</w:t>
      </w:r>
      <w:r w:rsidR="00F4464D" w:rsidRPr="00F4464D">
        <w:t xml:space="preserve"> </w:t>
      </w:r>
      <w:r w:rsidR="00B533BF" w:rsidRPr="00756DFE">
        <w:rPr>
          <w:iCs/>
        </w:rPr>
        <w:t>pasiruošimui 20</w:t>
      </w:r>
      <w:r w:rsidR="00A53372">
        <w:rPr>
          <w:iCs/>
        </w:rPr>
        <w:t>24</w:t>
      </w:r>
      <w:r w:rsidR="00B533BF" w:rsidRPr="00756DFE">
        <w:rPr>
          <w:iCs/>
        </w:rPr>
        <w:t xml:space="preserve"> metų dainų šventei</w:t>
      </w:r>
      <w:r w:rsidR="00F47317" w:rsidRPr="00756DFE">
        <w:rPr>
          <w:iCs/>
        </w:rPr>
        <w:t>.</w:t>
      </w:r>
    </w:p>
    <w:p w14:paraId="19668426" w14:textId="2EA0AA2D" w:rsidR="007F7A8A" w:rsidRPr="000D644D" w:rsidRDefault="002F4C7E" w:rsidP="003E04F2">
      <w:pPr>
        <w:pStyle w:val="Pagrindiniotekstotrauka"/>
        <w:tabs>
          <w:tab w:val="left" w:pos="567"/>
          <w:tab w:val="left" w:pos="777"/>
        </w:tabs>
        <w:ind w:firstLine="851"/>
        <w:rPr>
          <w:szCs w:val="24"/>
        </w:rPr>
      </w:pPr>
      <w:r w:rsidRPr="000D644D">
        <w:rPr>
          <w:szCs w:val="24"/>
          <w:lang w:val="sv-SE"/>
        </w:rPr>
        <w:t>3</w:t>
      </w:r>
      <w:r w:rsidR="007F7A8A" w:rsidRPr="000D644D">
        <w:rPr>
          <w:szCs w:val="24"/>
        </w:rPr>
        <w:t xml:space="preserve">. Lėšos skiriamos iš </w:t>
      </w:r>
      <w:r w:rsidR="00A53372" w:rsidRPr="000D644D">
        <w:rPr>
          <w:szCs w:val="24"/>
        </w:rPr>
        <w:t>4</w:t>
      </w:r>
      <w:r w:rsidR="007F7A8A" w:rsidRPr="000D644D">
        <w:rPr>
          <w:szCs w:val="24"/>
        </w:rPr>
        <w:t xml:space="preserve"> programos </w:t>
      </w:r>
      <w:r w:rsidR="00A53372" w:rsidRPr="000D644D">
        <w:rPr>
          <w:szCs w:val="24"/>
        </w:rPr>
        <w:t xml:space="preserve">„Kultūra“ </w:t>
      </w:r>
      <w:r w:rsidR="000D644D" w:rsidRPr="000D644D">
        <w:rPr>
          <w:szCs w:val="24"/>
        </w:rPr>
        <w:t xml:space="preserve">sąmatos </w:t>
      </w:r>
      <w:r w:rsidR="007F7A8A" w:rsidRPr="000D644D">
        <w:rPr>
          <w:szCs w:val="24"/>
        </w:rPr>
        <w:t xml:space="preserve"> Nr.</w:t>
      </w:r>
      <w:r w:rsidR="007D0A1E" w:rsidRPr="000D644D">
        <w:rPr>
          <w:szCs w:val="24"/>
        </w:rPr>
        <w:t xml:space="preserve"> </w:t>
      </w:r>
      <w:r w:rsidR="00A53372" w:rsidRPr="000D644D">
        <w:t>4000695</w:t>
      </w:r>
      <w:r w:rsidR="007F7A8A" w:rsidRPr="000D644D">
        <w:rPr>
          <w:szCs w:val="24"/>
        </w:rPr>
        <w:t>.</w:t>
      </w:r>
    </w:p>
    <w:p w14:paraId="19668427" w14:textId="77777777" w:rsidR="007F7A8A" w:rsidRPr="00EE2B69" w:rsidRDefault="007F7A8A">
      <w:pPr>
        <w:pStyle w:val="Pagrindiniotekstotrauka"/>
        <w:tabs>
          <w:tab w:val="left" w:pos="567"/>
          <w:tab w:val="left" w:pos="777"/>
        </w:tabs>
        <w:ind w:firstLine="0"/>
        <w:rPr>
          <w:szCs w:val="24"/>
        </w:rPr>
      </w:pPr>
    </w:p>
    <w:p w14:paraId="19668429" w14:textId="36CB3B43" w:rsidR="007F7A8A" w:rsidRDefault="007F7A8A" w:rsidP="00233097">
      <w:pPr>
        <w:pStyle w:val="Pagrindiniotekstotrauka"/>
        <w:tabs>
          <w:tab w:val="left" w:pos="567"/>
          <w:tab w:val="left" w:pos="777"/>
        </w:tabs>
        <w:ind w:firstLine="0"/>
        <w:jc w:val="center"/>
        <w:rPr>
          <w:b/>
          <w:szCs w:val="24"/>
        </w:rPr>
      </w:pPr>
      <w:r w:rsidRPr="00CF19F9">
        <w:rPr>
          <w:b/>
          <w:szCs w:val="24"/>
        </w:rPr>
        <w:t>II</w:t>
      </w:r>
      <w:r>
        <w:rPr>
          <w:b/>
          <w:szCs w:val="24"/>
        </w:rPr>
        <w:t>I</w:t>
      </w:r>
      <w:r w:rsidRPr="00CF19F9">
        <w:rPr>
          <w:b/>
          <w:szCs w:val="24"/>
        </w:rPr>
        <w:t xml:space="preserve">. </w:t>
      </w:r>
      <w:r w:rsidR="00EE2B69">
        <w:rPr>
          <w:b/>
          <w:szCs w:val="24"/>
        </w:rPr>
        <w:t xml:space="preserve">SUTARTIES </w:t>
      </w:r>
      <w:r>
        <w:rPr>
          <w:b/>
          <w:szCs w:val="24"/>
        </w:rPr>
        <w:t>ŠALIŲ ĮSIPAREIGOJIMAI</w:t>
      </w:r>
      <w:r w:rsidR="00EE2B69">
        <w:rPr>
          <w:b/>
          <w:szCs w:val="24"/>
        </w:rPr>
        <w:t xml:space="preserve"> IR TEISĖS</w:t>
      </w:r>
    </w:p>
    <w:p w14:paraId="399F2B23" w14:textId="77777777" w:rsidR="001E4BF6" w:rsidRPr="00233097" w:rsidRDefault="001E4BF6" w:rsidP="003E04F2">
      <w:pPr>
        <w:pStyle w:val="Pagrindiniotekstotrauka"/>
        <w:tabs>
          <w:tab w:val="left" w:pos="567"/>
          <w:tab w:val="left" w:pos="777"/>
        </w:tabs>
        <w:ind w:firstLine="851"/>
        <w:jc w:val="center"/>
        <w:rPr>
          <w:b/>
          <w:szCs w:val="24"/>
        </w:rPr>
      </w:pPr>
    </w:p>
    <w:p w14:paraId="1966842A" w14:textId="238DE4DB" w:rsidR="007F7A8A" w:rsidRPr="008F44E6" w:rsidRDefault="002F4C7E" w:rsidP="003E04F2">
      <w:pPr>
        <w:pStyle w:val="Pagrindiniotekstotrauka"/>
        <w:tabs>
          <w:tab w:val="left" w:pos="567"/>
          <w:tab w:val="left" w:pos="777"/>
        </w:tabs>
        <w:ind w:firstLine="851"/>
        <w:rPr>
          <w:b/>
          <w:szCs w:val="24"/>
        </w:rPr>
      </w:pPr>
      <w:r>
        <w:rPr>
          <w:b/>
          <w:szCs w:val="24"/>
        </w:rPr>
        <w:t>4</w:t>
      </w:r>
      <w:r w:rsidR="007F7A8A" w:rsidRPr="008F44E6">
        <w:rPr>
          <w:b/>
          <w:szCs w:val="24"/>
        </w:rPr>
        <w:t xml:space="preserve">. </w:t>
      </w:r>
      <w:r w:rsidR="008F44E6" w:rsidRPr="008F44E6">
        <w:rPr>
          <w:b/>
          <w:szCs w:val="24"/>
        </w:rPr>
        <w:t>Lėšų davėjas</w:t>
      </w:r>
      <w:r w:rsidR="007F7A8A" w:rsidRPr="008F44E6">
        <w:rPr>
          <w:b/>
          <w:szCs w:val="24"/>
        </w:rPr>
        <w:t xml:space="preserve"> įsipareigoja:</w:t>
      </w:r>
    </w:p>
    <w:p w14:paraId="1966842B" w14:textId="68C88EBC" w:rsidR="007F7A8A" w:rsidRDefault="002F4C7E" w:rsidP="003E04F2">
      <w:pPr>
        <w:pStyle w:val="Pagrindiniotekstotrauka"/>
        <w:tabs>
          <w:tab w:val="left" w:pos="567"/>
          <w:tab w:val="left" w:pos="777"/>
        </w:tabs>
        <w:ind w:firstLine="851"/>
        <w:rPr>
          <w:szCs w:val="24"/>
        </w:rPr>
      </w:pPr>
      <w:r>
        <w:rPr>
          <w:szCs w:val="24"/>
        </w:rPr>
        <w:t>4</w:t>
      </w:r>
      <w:r w:rsidR="007F7A8A" w:rsidRPr="00353ACB">
        <w:rPr>
          <w:szCs w:val="24"/>
        </w:rPr>
        <w:t xml:space="preserve">.1. </w:t>
      </w:r>
      <w:r w:rsidR="007F7A8A">
        <w:rPr>
          <w:szCs w:val="24"/>
        </w:rPr>
        <w:t xml:space="preserve">finansuoti šios sutarties </w:t>
      </w:r>
      <w:r w:rsidR="008F44E6">
        <w:rPr>
          <w:szCs w:val="24"/>
        </w:rPr>
        <w:t>2</w:t>
      </w:r>
      <w:r w:rsidR="007F7A8A">
        <w:rPr>
          <w:szCs w:val="24"/>
        </w:rPr>
        <w:t xml:space="preserve"> punkte nurodyt</w:t>
      </w:r>
      <w:r w:rsidR="00B533BF">
        <w:rPr>
          <w:szCs w:val="24"/>
        </w:rPr>
        <w:t>o</w:t>
      </w:r>
      <w:r w:rsidR="00C359D8">
        <w:rPr>
          <w:szCs w:val="24"/>
        </w:rPr>
        <w:t xml:space="preserve"> </w:t>
      </w:r>
      <w:r w:rsidR="00482464">
        <w:rPr>
          <w:szCs w:val="24"/>
        </w:rPr>
        <w:t>Lėšų gavėj</w:t>
      </w:r>
      <w:r w:rsidR="00B533BF">
        <w:rPr>
          <w:szCs w:val="24"/>
        </w:rPr>
        <w:t xml:space="preserve">o pasiruošimą dainų šventei </w:t>
      </w:r>
      <w:r w:rsidR="007F7A8A">
        <w:rPr>
          <w:szCs w:val="24"/>
        </w:rPr>
        <w:t xml:space="preserve"> ir skirti pagal sąmat</w:t>
      </w:r>
      <w:r>
        <w:rPr>
          <w:szCs w:val="24"/>
        </w:rPr>
        <w:t>ą</w:t>
      </w:r>
      <w:r w:rsidR="007F7A8A">
        <w:rPr>
          <w:szCs w:val="24"/>
        </w:rPr>
        <w:t>, kuri yra neatskiriam</w:t>
      </w:r>
      <w:r w:rsidR="00C04F65">
        <w:rPr>
          <w:szCs w:val="24"/>
        </w:rPr>
        <w:t>a</w:t>
      </w:r>
      <w:r w:rsidR="007F7A8A">
        <w:rPr>
          <w:szCs w:val="24"/>
        </w:rPr>
        <w:t xml:space="preserve"> šios sutar</w:t>
      </w:r>
      <w:r w:rsidR="007D0A1E">
        <w:rPr>
          <w:szCs w:val="24"/>
        </w:rPr>
        <w:t>ties dal</w:t>
      </w:r>
      <w:r w:rsidR="00C04F65">
        <w:rPr>
          <w:szCs w:val="24"/>
        </w:rPr>
        <w:t>i</w:t>
      </w:r>
      <w:r w:rsidR="007D0A1E">
        <w:rPr>
          <w:szCs w:val="24"/>
        </w:rPr>
        <w:t xml:space="preserve">s, šiam tikslui </w:t>
      </w:r>
      <w:r w:rsidR="008F44E6">
        <w:t>XX</w:t>
      </w:r>
      <w:r w:rsidR="00F47317">
        <w:t xml:space="preserve"> </w:t>
      </w:r>
      <w:r w:rsidR="00F47317" w:rsidRPr="008F44E6">
        <w:rPr>
          <w:i/>
        </w:rPr>
        <w:t>(</w:t>
      </w:r>
      <w:r w:rsidR="008F44E6" w:rsidRPr="008F44E6">
        <w:rPr>
          <w:i/>
        </w:rPr>
        <w:t>žodžiais</w:t>
      </w:r>
      <w:r w:rsidR="00F47317" w:rsidRPr="008F44E6">
        <w:rPr>
          <w:i/>
        </w:rPr>
        <w:t>)</w:t>
      </w:r>
      <w:r w:rsidR="00F47317">
        <w:t xml:space="preserve"> </w:t>
      </w:r>
      <w:r w:rsidR="0071287E" w:rsidRPr="0071287E">
        <w:rPr>
          <w:szCs w:val="24"/>
        </w:rPr>
        <w:t>Eur</w:t>
      </w:r>
      <w:r w:rsidR="00BA21F9">
        <w:rPr>
          <w:szCs w:val="24"/>
        </w:rPr>
        <w:t>;</w:t>
      </w:r>
    </w:p>
    <w:p w14:paraId="1966842C" w14:textId="4FF1D3B3" w:rsidR="007F7A8A" w:rsidRDefault="002F4C7E" w:rsidP="003E04F2">
      <w:pPr>
        <w:pStyle w:val="Pagrindiniotekstotrauka"/>
        <w:tabs>
          <w:tab w:val="left" w:pos="567"/>
          <w:tab w:val="left" w:pos="777"/>
        </w:tabs>
        <w:ind w:firstLine="851"/>
        <w:rPr>
          <w:szCs w:val="24"/>
        </w:rPr>
      </w:pPr>
      <w:r>
        <w:rPr>
          <w:szCs w:val="24"/>
        </w:rPr>
        <w:t>4</w:t>
      </w:r>
      <w:r w:rsidR="007F7A8A">
        <w:rPr>
          <w:szCs w:val="24"/>
        </w:rPr>
        <w:t xml:space="preserve">.2. </w:t>
      </w:r>
      <w:r w:rsidR="008F44E6">
        <w:rPr>
          <w:szCs w:val="24"/>
        </w:rPr>
        <w:t xml:space="preserve">lėšas pervesti Lėšų gavėjui į Lėšų gavėjo atsiskaitomąją sąskaitą, kuri nurodyta šios </w:t>
      </w:r>
      <w:r w:rsidR="00026678">
        <w:rPr>
          <w:szCs w:val="24"/>
        </w:rPr>
        <w:t>s</w:t>
      </w:r>
      <w:r w:rsidR="008F44E6">
        <w:rPr>
          <w:szCs w:val="24"/>
        </w:rPr>
        <w:t xml:space="preserve">utarties </w:t>
      </w:r>
      <w:r w:rsidR="008F44E6" w:rsidRPr="00EE2B69">
        <w:rPr>
          <w:szCs w:val="24"/>
        </w:rPr>
        <w:t>V</w:t>
      </w:r>
      <w:r w:rsidR="008F44E6" w:rsidRPr="008F44E6">
        <w:rPr>
          <w:color w:val="FF0000"/>
          <w:szCs w:val="24"/>
        </w:rPr>
        <w:t xml:space="preserve"> </w:t>
      </w:r>
      <w:r w:rsidR="008F44E6">
        <w:rPr>
          <w:szCs w:val="24"/>
        </w:rPr>
        <w:t>skyriuje.</w:t>
      </w:r>
    </w:p>
    <w:p w14:paraId="1966842D" w14:textId="61A81587" w:rsidR="008F44E6" w:rsidRDefault="002F4C7E" w:rsidP="003E04F2">
      <w:pPr>
        <w:pStyle w:val="Pagrindiniotekstotrauka"/>
        <w:tabs>
          <w:tab w:val="left" w:pos="567"/>
          <w:tab w:val="left" w:pos="777"/>
        </w:tabs>
        <w:ind w:firstLine="851"/>
        <w:rPr>
          <w:b/>
          <w:szCs w:val="24"/>
        </w:rPr>
      </w:pPr>
      <w:r>
        <w:rPr>
          <w:b/>
          <w:szCs w:val="24"/>
        </w:rPr>
        <w:t>5</w:t>
      </w:r>
      <w:r w:rsidR="008F44E6" w:rsidRPr="007424E3">
        <w:rPr>
          <w:b/>
          <w:szCs w:val="24"/>
        </w:rPr>
        <w:t>. Lėšų davėjas turi teisę:</w:t>
      </w:r>
    </w:p>
    <w:p w14:paraId="1966842E" w14:textId="6D00A812" w:rsidR="008F44E6" w:rsidRDefault="002F4C7E" w:rsidP="003E04F2">
      <w:pPr>
        <w:pStyle w:val="Pagrindiniotekstotrauka"/>
        <w:tabs>
          <w:tab w:val="left" w:pos="567"/>
        </w:tabs>
        <w:ind w:firstLine="851"/>
        <w:rPr>
          <w:szCs w:val="24"/>
        </w:rPr>
      </w:pPr>
      <w:r>
        <w:rPr>
          <w:szCs w:val="24"/>
        </w:rPr>
        <w:t>5</w:t>
      </w:r>
      <w:r w:rsidR="008F44E6">
        <w:rPr>
          <w:szCs w:val="24"/>
        </w:rPr>
        <w:t xml:space="preserve">.1. reikalauti, kad Lėšų gavėjas </w:t>
      </w:r>
      <w:r w:rsidR="008F44E6" w:rsidRPr="003648A1">
        <w:rPr>
          <w:szCs w:val="24"/>
        </w:rPr>
        <w:t>pateiktų Lėšų davėjui duomenis,</w:t>
      </w:r>
      <w:r w:rsidR="003A347D" w:rsidRPr="003648A1">
        <w:rPr>
          <w:szCs w:val="24"/>
        </w:rPr>
        <w:t xml:space="preserve"> </w:t>
      </w:r>
      <w:r w:rsidR="003648A1" w:rsidRPr="003648A1">
        <w:rPr>
          <w:szCs w:val="24"/>
        </w:rPr>
        <w:t>įs</w:t>
      </w:r>
      <w:r w:rsidR="003648A1">
        <w:rPr>
          <w:szCs w:val="24"/>
        </w:rPr>
        <w:t>kaitant ir asmens duomenis,</w:t>
      </w:r>
      <w:r w:rsidR="008F44E6">
        <w:rPr>
          <w:szCs w:val="24"/>
        </w:rPr>
        <w:t xml:space="preserve"> susijusius su </w:t>
      </w:r>
      <w:r w:rsidR="00EF3C41">
        <w:rPr>
          <w:szCs w:val="24"/>
        </w:rPr>
        <w:t xml:space="preserve">sutarties </w:t>
      </w:r>
      <w:r w:rsidR="008F44E6">
        <w:rPr>
          <w:szCs w:val="24"/>
        </w:rPr>
        <w:t>vykdymu;</w:t>
      </w:r>
    </w:p>
    <w:p w14:paraId="1966842F" w14:textId="1E78D856" w:rsidR="008F44E6" w:rsidRDefault="002F4C7E" w:rsidP="003E04F2">
      <w:pPr>
        <w:pStyle w:val="Pagrindiniotekstotrauka"/>
        <w:tabs>
          <w:tab w:val="left" w:pos="567"/>
        </w:tabs>
        <w:ind w:firstLine="851"/>
        <w:rPr>
          <w:szCs w:val="24"/>
        </w:rPr>
      </w:pPr>
      <w:r>
        <w:rPr>
          <w:szCs w:val="24"/>
        </w:rPr>
        <w:t>5</w:t>
      </w:r>
      <w:r w:rsidR="008F44E6">
        <w:rPr>
          <w:szCs w:val="24"/>
        </w:rPr>
        <w:t xml:space="preserve">.2. </w:t>
      </w:r>
      <w:bookmarkStart w:id="1" w:name="_Hlk119480252"/>
      <w:r w:rsidR="00706FB0">
        <w:rPr>
          <w:szCs w:val="24"/>
        </w:rPr>
        <w:t>s</w:t>
      </w:r>
      <w:r w:rsidR="00D23E13" w:rsidRPr="00F85EA0">
        <w:rPr>
          <w:szCs w:val="24"/>
        </w:rPr>
        <w:t>utartimi skirtų lėšų tikslinio panaudojimo kontrolės tikslu</w:t>
      </w:r>
      <w:bookmarkEnd w:id="1"/>
      <w:r w:rsidR="00D23E13" w:rsidRPr="00F85EA0">
        <w:rPr>
          <w:szCs w:val="24"/>
        </w:rPr>
        <w:t xml:space="preserve"> </w:t>
      </w:r>
      <w:r w:rsidR="008F44E6" w:rsidRPr="00F85EA0">
        <w:rPr>
          <w:szCs w:val="24"/>
        </w:rPr>
        <w:t xml:space="preserve">prireikus </w:t>
      </w:r>
      <w:r w:rsidR="008F44E6">
        <w:rPr>
          <w:szCs w:val="24"/>
        </w:rPr>
        <w:t xml:space="preserve">reikalauti iš Lėšų </w:t>
      </w:r>
      <w:r w:rsidR="008F44E6" w:rsidRPr="00570313">
        <w:rPr>
          <w:szCs w:val="24"/>
        </w:rPr>
        <w:t>gavėjo papildomos informacijos ar dokumentų</w:t>
      </w:r>
      <w:r w:rsidR="008F44E6">
        <w:rPr>
          <w:szCs w:val="24"/>
        </w:rPr>
        <w:t>,</w:t>
      </w:r>
      <w:r w:rsidR="00570313">
        <w:rPr>
          <w:szCs w:val="24"/>
        </w:rPr>
        <w:t xml:space="preserve"> įskaitant ir asmens duomenis,</w:t>
      </w:r>
      <w:r w:rsidR="008F44E6">
        <w:rPr>
          <w:szCs w:val="24"/>
        </w:rPr>
        <w:t xml:space="preserve"> jeigu</w:t>
      </w:r>
      <w:r w:rsidR="00EF3C41">
        <w:rPr>
          <w:szCs w:val="24"/>
        </w:rPr>
        <w:t>,</w:t>
      </w:r>
      <w:r w:rsidR="008F44E6">
        <w:rPr>
          <w:szCs w:val="24"/>
        </w:rPr>
        <w:t xml:space="preserve"> Lėšų davėjo nuomone, pateiktos informacijos nepakanka;</w:t>
      </w:r>
    </w:p>
    <w:p w14:paraId="19668430" w14:textId="71D7AB32" w:rsidR="008F44E6" w:rsidRDefault="002F4C7E" w:rsidP="003E04F2">
      <w:pPr>
        <w:pStyle w:val="Pagrindiniotekstotrauka"/>
        <w:tabs>
          <w:tab w:val="left" w:pos="567"/>
        </w:tabs>
        <w:ind w:firstLine="851"/>
        <w:rPr>
          <w:szCs w:val="24"/>
        </w:rPr>
      </w:pPr>
      <w:r>
        <w:rPr>
          <w:szCs w:val="24"/>
        </w:rPr>
        <w:t>5</w:t>
      </w:r>
      <w:r w:rsidR="008F44E6">
        <w:rPr>
          <w:szCs w:val="24"/>
        </w:rPr>
        <w:t xml:space="preserve">.3. kontroliuoti šia </w:t>
      </w:r>
      <w:r w:rsidR="00026678">
        <w:rPr>
          <w:szCs w:val="24"/>
        </w:rPr>
        <w:t>s</w:t>
      </w:r>
      <w:r w:rsidR="008F44E6">
        <w:rPr>
          <w:szCs w:val="24"/>
        </w:rPr>
        <w:t>utartimi skirtų lėšų tikslinį naudojimą;</w:t>
      </w:r>
    </w:p>
    <w:p w14:paraId="19668431" w14:textId="5DD479B0" w:rsidR="008F44E6" w:rsidRDefault="002F4C7E" w:rsidP="003E04F2">
      <w:pPr>
        <w:pStyle w:val="Pagrindiniotekstotrauka"/>
        <w:tabs>
          <w:tab w:val="left" w:pos="567"/>
        </w:tabs>
        <w:ind w:firstLine="851"/>
        <w:rPr>
          <w:szCs w:val="24"/>
        </w:rPr>
      </w:pPr>
      <w:r>
        <w:rPr>
          <w:szCs w:val="24"/>
        </w:rPr>
        <w:t>5</w:t>
      </w:r>
      <w:r w:rsidR="008F44E6">
        <w:rPr>
          <w:szCs w:val="24"/>
        </w:rPr>
        <w:t xml:space="preserve">.4. reikalauti patikslinti </w:t>
      </w:r>
      <w:r w:rsidR="00706FB0">
        <w:rPr>
          <w:szCs w:val="24"/>
        </w:rPr>
        <w:t xml:space="preserve">sutartyje </w:t>
      </w:r>
      <w:r w:rsidR="008F44E6">
        <w:rPr>
          <w:szCs w:val="24"/>
        </w:rPr>
        <w:t>nurodytas Lėšų gavėjo pateiktas ataskaitas;</w:t>
      </w:r>
    </w:p>
    <w:p w14:paraId="19668432" w14:textId="59E3C781" w:rsidR="008F44E6" w:rsidRDefault="002F4C7E" w:rsidP="003E04F2">
      <w:pPr>
        <w:pStyle w:val="Pagrindiniotekstotrauka"/>
        <w:tabs>
          <w:tab w:val="left" w:pos="567"/>
        </w:tabs>
        <w:ind w:firstLine="851"/>
        <w:rPr>
          <w:szCs w:val="24"/>
        </w:rPr>
      </w:pPr>
      <w:r>
        <w:rPr>
          <w:szCs w:val="24"/>
        </w:rPr>
        <w:t>5</w:t>
      </w:r>
      <w:r w:rsidR="008F44E6">
        <w:rPr>
          <w:szCs w:val="24"/>
        </w:rPr>
        <w:t xml:space="preserve">.5. paaiškėjus, kad Lėšų gavėjui skirtos lėšos panaudotos nesilaikant šios </w:t>
      </w:r>
      <w:r w:rsidR="00026678">
        <w:rPr>
          <w:szCs w:val="24"/>
        </w:rPr>
        <w:t>s</w:t>
      </w:r>
      <w:r w:rsidR="008F44E6">
        <w:rPr>
          <w:szCs w:val="24"/>
        </w:rPr>
        <w:t xml:space="preserve">utarties sąlygų – reikalauti, kad Lėšų gavėjas nedelsdamas lėšas grąžintų į Lėšų davėjo atsiskaitomąją sąskaitą banke, kuri nurodyta šios </w:t>
      </w:r>
      <w:r w:rsidR="00026678">
        <w:rPr>
          <w:szCs w:val="24"/>
        </w:rPr>
        <w:t>s</w:t>
      </w:r>
      <w:r w:rsidR="008F44E6">
        <w:rPr>
          <w:szCs w:val="24"/>
        </w:rPr>
        <w:t xml:space="preserve">utarties </w:t>
      </w:r>
      <w:r w:rsidR="008F44E6" w:rsidRPr="00EE2B69">
        <w:rPr>
          <w:szCs w:val="24"/>
        </w:rPr>
        <w:t>V</w:t>
      </w:r>
      <w:r w:rsidR="008F44E6">
        <w:rPr>
          <w:szCs w:val="24"/>
        </w:rPr>
        <w:t xml:space="preserve"> skyriuje;</w:t>
      </w:r>
    </w:p>
    <w:p w14:paraId="19668434" w14:textId="784775C9" w:rsidR="00402AC5" w:rsidRDefault="002F4C7E" w:rsidP="003E04F2">
      <w:pPr>
        <w:pStyle w:val="Pagrindiniotekstotrauka"/>
        <w:tabs>
          <w:tab w:val="left" w:pos="567"/>
        </w:tabs>
        <w:ind w:firstLine="851"/>
        <w:rPr>
          <w:szCs w:val="24"/>
        </w:rPr>
      </w:pPr>
      <w:r>
        <w:rPr>
          <w:szCs w:val="24"/>
        </w:rPr>
        <w:t>5</w:t>
      </w:r>
      <w:r w:rsidR="008F44E6">
        <w:rPr>
          <w:szCs w:val="24"/>
        </w:rPr>
        <w:t xml:space="preserve">.6. tikslinti prie šios </w:t>
      </w:r>
      <w:r w:rsidR="00026678">
        <w:rPr>
          <w:szCs w:val="24"/>
        </w:rPr>
        <w:t>s</w:t>
      </w:r>
      <w:r w:rsidR="008F44E6">
        <w:rPr>
          <w:szCs w:val="24"/>
        </w:rPr>
        <w:t>utarties pridėtą sąmatą.</w:t>
      </w:r>
    </w:p>
    <w:p w14:paraId="19668436" w14:textId="66587BB2" w:rsidR="00575F2D" w:rsidRDefault="002F4C7E" w:rsidP="003E04F2">
      <w:pPr>
        <w:pStyle w:val="Pagrindiniotekstotrauka"/>
        <w:tabs>
          <w:tab w:val="left" w:pos="567"/>
          <w:tab w:val="left" w:pos="777"/>
        </w:tabs>
        <w:ind w:firstLine="851"/>
        <w:rPr>
          <w:szCs w:val="24"/>
        </w:rPr>
      </w:pPr>
      <w:r>
        <w:rPr>
          <w:b/>
          <w:szCs w:val="24"/>
        </w:rPr>
        <w:t>6</w:t>
      </w:r>
      <w:r w:rsidR="008F44E6" w:rsidRPr="007424E3">
        <w:rPr>
          <w:b/>
          <w:szCs w:val="24"/>
        </w:rPr>
        <w:t>. Lėšų gavėjas įsipareigoja:</w:t>
      </w:r>
    </w:p>
    <w:p w14:paraId="19668437" w14:textId="03BB5659" w:rsidR="00575F2D" w:rsidRPr="007508AF" w:rsidRDefault="002F4C7E" w:rsidP="003E04F2">
      <w:pPr>
        <w:pStyle w:val="Pagrindiniotekstotrauka"/>
        <w:tabs>
          <w:tab w:val="left" w:pos="567"/>
          <w:tab w:val="left" w:pos="777"/>
        </w:tabs>
        <w:ind w:firstLine="851"/>
        <w:rPr>
          <w:szCs w:val="24"/>
        </w:rPr>
      </w:pPr>
      <w:r>
        <w:rPr>
          <w:szCs w:val="24"/>
        </w:rPr>
        <w:t>6</w:t>
      </w:r>
      <w:r w:rsidR="00575F2D">
        <w:rPr>
          <w:szCs w:val="24"/>
        </w:rPr>
        <w:t xml:space="preserve">.1. </w:t>
      </w:r>
      <w:r w:rsidR="00021F8A">
        <w:rPr>
          <w:szCs w:val="24"/>
        </w:rPr>
        <w:t>Lėšų davėjo</w:t>
      </w:r>
      <w:r w:rsidR="00575F2D">
        <w:rPr>
          <w:szCs w:val="24"/>
        </w:rPr>
        <w:t xml:space="preserve"> skirtas lėšas naudoti pagal </w:t>
      </w:r>
      <w:r w:rsidR="008F44E6">
        <w:rPr>
          <w:szCs w:val="24"/>
        </w:rPr>
        <w:t>Lėšų gavėjo</w:t>
      </w:r>
      <w:r w:rsidR="00575F2D">
        <w:rPr>
          <w:szCs w:val="24"/>
        </w:rPr>
        <w:t xml:space="preserve"> pateiktą ir prie </w:t>
      </w:r>
      <w:r w:rsidR="00026678">
        <w:rPr>
          <w:szCs w:val="24"/>
        </w:rPr>
        <w:t>s</w:t>
      </w:r>
      <w:r w:rsidR="00575F2D">
        <w:rPr>
          <w:szCs w:val="24"/>
        </w:rPr>
        <w:t>utarties pridėtą sąmatą</w:t>
      </w:r>
      <w:r w:rsidR="00021F8A">
        <w:rPr>
          <w:szCs w:val="24"/>
        </w:rPr>
        <w:t xml:space="preserve"> </w:t>
      </w:r>
      <w:r w:rsidR="00021F8A" w:rsidRPr="007508AF">
        <w:rPr>
          <w:szCs w:val="24"/>
        </w:rPr>
        <w:t>(1 priedas)</w:t>
      </w:r>
      <w:r w:rsidR="00575F2D" w:rsidRPr="007508AF">
        <w:rPr>
          <w:szCs w:val="24"/>
        </w:rPr>
        <w:t>;</w:t>
      </w:r>
    </w:p>
    <w:p w14:paraId="19668438" w14:textId="4742D5E2" w:rsidR="00575F2D" w:rsidRPr="007C0BAD" w:rsidRDefault="002F4C7E" w:rsidP="003E04F2">
      <w:pPr>
        <w:pStyle w:val="Pagrindiniotekstotrauka"/>
        <w:tabs>
          <w:tab w:val="left" w:pos="567"/>
          <w:tab w:val="left" w:pos="777"/>
        </w:tabs>
        <w:ind w:firstLine="851"/>
        <w:rPr>
          <w:szCs w:val="24"/>
        </w:rPr>
      </w:pPr>
      <w:r w:rsidRPr="007508AF">
        <w:rPr>
          <w:szCs w:val="24"/>
        </w:rPr>
        <w:t>6</w:t>
      </w:r>
      <w:r w:rsidR="00575F2D" w:rsidRPr="007508AF">
        <w:rPr>
          <w:szCs w:val="24"/>
        </w:rPr>
        <w:t>.2. lėšas</w:t>
      </w:r>
      <w:r w:rsidR="00575F2D" w:rsidRPr="007C0BAD">
        <w:rPr>
          <w:szCs w:val="24"/>
        </w:rPr>
        <w:t xml:space="preserve"> naudoti tik pagal paskirtį, įstatymų nustatyta tvarka atsakyti už tikslingą gautų Savivaldybės biudžeto lėšų panaudojimą;</w:t>
      </w:r>
    </w:p>
    <w:p w14:paraId="5B1F8DA1" w14:textId="7F79FEBD" w:rsidR="008A6B4B" w:rsidRDefault="002F4C7E" w:rsidP="003E04F2">
      <w:pPr>
        <w:pStyle w:val="Pagrindiniotekstotrauka"/>
        <w:tabs>
          <w:tab w:val="left" w:pos="567"/>
        </w:tabs>
        <w:ind w:firstLine="851"/>
        <w:rPr>
          <w:szCs w:val="24"/>
        </w:rPr>
      </w:pPr>
      <w:r>
        <w:rPr>
          <w:szCs w:val="24"/>
        </w:rPr>
        <w:t>6</w:t>
      </w:r>
      <w:r w:rsidR="00AC6258" w:rsidRPr="008C6221">
        <w:rPr>
          <w:szCs w:val="24"/>
        </w:rPr>
        <w:t>.</w:t>
      </w:r>
      <w:r>
        <w:rPr>
          <w:szCs w:val="24"/>
        </w:rPr>
        <w:t>3</w:t>
      </w:r>
      <w:r w:rsidR="00AC6258" w:rsidRPr="008C6221">
        <w:rPr>
          <w:szCs w:val="24"/>
        </w:rPr>
        <w:t xml:space="preserve">. </w:t>
      </w:r>
      <w:r w:rsidR="00AA329A" w:rsidRPr="008C6221">
        <w:rPr>
          <w:szCs w:val="24"/>
        </w:rPr>
        <w:t>L</w:t>
      </w:r>
      <w:r w:rsidR="00AC6258" w:rsidRPr="008C6221">
        <w:rPr>
          <w:szCs w:val="24"/>
        </w:rPr>
        <w:t>ėšų davėjo skirtų lėšų nenaudoti:</w:t>
      </w:r>
    </w:p>
    <w:p w14:paraId="24900A97" w14:textId="1AC21E57" w:rsidR="008A6B4B" w:rsidRDefault="008A6B4B" w:rsidP="003E04F2">
      <w:pPr>
        <w:pStyle w:val="Pagrindiniotekstotrauka"/>
        <w:tabs>
          <w:tab w:val="left" w:pos="567"/>
        </w:tabs>
        <w:ind w:firstLine="851"/>
        <w:rPr>
          <w:szCs w:val="24"/>
        </w:rPr>
      </w:pPr>
      <w:r>
        <w:rPr>
          <w:szCs w:val="24"/>
        </w:rPr>
        <w:t>6.3.1. komunalinėms paslaugoms;</w:t>
      </w:r>
    </w:p>
    <w:p w14:paraId="41040C20" w14:textId="58822F32" w:rsidR="008A6B4B" w:rsidRDefault="008A6B4B" w:rsidP="003E04F2">
      <w:pPr>
        <w:pStyle w:val="Pagrindiniotekstotrauka"/>
        <w:tabs>
          <w:tab w:val="left" w:pos="567"/>
        </w:tabs>
        <w:ind w:firstLine="851"/>
        <w:rPr>
          <w:szCs w:val="24"/>
        </w:rPr>
      </w:pPr>
      <w:r>
        <w:rPr>
          <w:szCs w:val="24"/>
        </w:rPr>
        <w:t xml:space="preserve">6.3.2. </w:t>
      </w:r>
      <w:r w:rsidRPr="008A6B4B">
        <w:rPr>
          <w:szCs w:val="24"/>
        </w:rPr>
        <w:t>ilgalaikio turto įsigiji</w:t>
      </w:r>
      <w:r>
        <w:rPr>
          <w:szCs w:val="24"/>
        </w:rPr>
        <w:t>mui</w:t>
      </w:r>
      <w:r w:rsidRPr="008A6B4B">
        <w:rPr>
          <w:szCs w:val="24"/>
        </w:rPr>
        <w:t xml:space="preserve"> (kurio vieneto įsigijimo vertė viršija 500 (penkis šimtus) Eur);</w:t>
      </w:r>
    </w:p>
    <w:p w14:paraId="5E6E147E" w14:textId="4340F3D0" w:rsidR="008A6B4B" w:rsidRDefault="008A6B4B" w:rsidP="003E04F2">
      <w:pPr>
        <w:pStyle w:val="Pagrindiniotekstotrauka"/>
        <w:tabs>
          <w:tab w:val="left" w:pos="567"/>
        </w:tabs>
        <w:ind w:firstLine="851"/>
        <w:rPr>
          <w:szCs w:val="24"/>
        </w:rPr>
      </w:pPr>
      <w:r>
        <w:rPr>
          <w:szCs w:val="24"/>
        </w:rPr>
        <w:t>6.3.3. patalpų remonto išlaidoms;</w:t>
      </w:r>
    </w:p>
    <w:p w14:paraId="264CC4FF" w14:textId="5452B94C" w:rsidR="008A6B4B" w:rsidRPr="008A6B4B" w:rsidRDefault="008A6B4B" w:rsidP="003E04F2">
      <w:pPr>
        <w:pStyle w:val="Pagrindiniotekstotrauka"/>
        <w:tabs>
          <w:tab w:val="left" w:pos="567"/>
        </w:tabs>
        <w:ind w:firstLine="851"/>
        <w:rPr>
          <w:szCs w:val="24"/>
        </w:rPr>
      </w:pPr>
      <w:r>
        <w:rPr>
          <w:szCs w:val="24"/>
        </w:rPr>
        <w:t>6.3.4. maitinimo paslaugoms;</w:t>
      </w:r>
    </w:p>
    <w:p w14:paraId="64208C7C" w14:textId="215C7623" w:rsidR="00AC6258" w:rsidRPr="008A6B4B" w:rsidRDefault="008A6B4B" w:rsidP="003E04F2">
      <w:pPr>
        <w:pStyle w:val="Pagrindiniotekstotrauka"/>
        <w:tabs>
          <w:tab w:val="left" w:pos="567"/>
        </w:tabs>
        <w:ind w:firstLine="851"/>
        <w:rPr>
          <w:szCs w:val="24"/>
        </w:rPr>
      </w:pPr>
      <w:r>
        <w:rPr>
          <w:szCs w:val="24"/>
        </w:rPr>
        <w:t>6.3.5. ryšio paslaugoms;</w:t>
      </w:r>
    </w:p>
    <w:p w14:paraId="6A93CB5D" w14:textId="0314F913" w:rsidR="00AA329A" w:rsidRPr="00D06A72" w:rsidRDefault="002F4C7E" w:rsidP="003E04F2">
      <w:pPr>
        <w:pStyle w:val="Pagrindiniotekstotrauka"/>
        <w:tabs>
          <w:tab w:val="left" w:pos="567"/>
        </w:tabs>
        <w:ind w:firstLine="851"/>
        <w:rPr>
          <w:color w:val="FF0000"/>
          <w:szCs w:val="24"/>
        </w:rPr>
      </w:pPr>
      <w:r w:rsidRPr="008A6B4B">
        <w:rPr>
          <w:szCs w:val="24"/>
        </w:rPr>
        <w:t>6</w:t>
      </w:r>
      <w:r w:rsidR="00AA329A" w:rsidRPr="008A6B4B">
        <w:rPr>
          <w:szCs w:val="24"/>
        </w:rPr>
        <w:t>.</w:t>
      </w:r>
      <w:r w:rsidRPr="008A6B4B">
        <w:rPr>
          <w:szCs w:val="24"/>
        </w:rPr>
        <w:t>3</w:t>
      </w:r>
      <w:r w:rsidR="00AA329A" w:rsidRPr="008A6B4B">
        <w:rPr>
          <w:szCs w:val="24"/>
        </w:rPr>
        <w:t>.</w:t>
      </w:r>
      <w:r w:rsidR="008A6B4B">
        <w:rPr>
          <w:szCs w:val="24"/>
        </w:rPr>
        <w:t>7</w:t>
      </w:r>
      <w:r w:rsidR="00AA329A" w:rsidRPr="008A6B4B">
        <w:rPr>
          <w:szCs w:val="24"/>
        </w:rPr>
        <w:t>. reklamos išlaidoms apmokėti, išskyrus reklamos gamybos išlaidų apmokėjimą</w:t>
      </w:r>
      <w:r w:rsidR="008A6B4B">
        <w:rPr>
          <w:szCs w:val="24"/>
        </w:rPr>
        <w:t>.</w:t>
      </w:r>
    </w:p>
    <w:p w14:paraId="19668439" w14:textId="756A547E" w:rsidR="00575F2D" w:rsidRPr="00F51976" w:rsidRDefault="002F4C7E" w:rsidP="003E04F2">
      <w:pPr>
        <w:pStyle w:val="Pagrindiniotekstotrauka"/>
        <w:tabs>
          <w:tab w:val="left" w:pos="567"/>
          <w:tab w:val="left" w:pos="777"/>
        </w:tabs>
        <w:ind w:firstLine="851"/>
        <w:rPr>
          <w:szCs w:val="24"/>
        </w:rPr>
      </w:pPr>
      <w:r w:rsidRPr="00F85EA0">
        <w:rPr>
          <w:szCs w:val="24"/>
        </w:rPr>
        <w:t>6</w:t>
      </w:r>
      <w:r w:rsidR="00575F2D" w:rsidRPr="008C6221">
        <w:rPr>
          <w:szCs w:val="24"/>
        </w:rPr>
        <w:t>.</w:t>
      </w:r>
      <w:r>
        <w:rPr>
          <w:szCs w:val="24"/>
        </w:rPr>
        <w:t>4</w:t>
      </w:r>
      <w:r w:rsidR="00575F2D" w:rsidRPr="008C6221">
        <w:rPr>
          <w:szCs w:val="24"/>
        </w:rPr>
        <w:t xml:space="preserve">. </w:t>
      </w:r>
      <w:r w:rsidR="00EF3C41" w:rsidRPr="008C6221">
        <w:rPr>
          <w:szCs w:val="24"/>
        </w:rPr>
        <w:t xml:space="preserve">gavęs </w:t>
      </w:r>
      <w:r w:rsidR="00575F2D" w:rsidRPr="008C6221">
        <w:rPr>
          <w:szCs w:val="24"/>
        </w:rPr>
        <w:t xml:space="preserve">finansavimą ir </w:t>
      </w:r>
      <w:r w:rsidR="00D06A72">
        <w:rPr>
          <w:szCs w:val="24"/>
        </w:rPr>
        <w:t>panaudojęs gautas lėšas</w:t>
      </w:r>
      <w:r w:rsidR="00B973F1">
        <w:rPr>
          <w:szCs w:val="24"/>
        </w:rPr>
        <w:t>,</w:t>
      </w:r>
      <w:r w:rsidR="00575F2D" w:rsidRPr="008C6221">
        <w:rPr>
          <w:szCs w:val="24"/>
        </w:rPr>
        <w:t xml:space="preserve"> </w:t>
      </w:r>
      <w:r w:rsidR="00674356" w:rsidRPr="008C6221">
        <w:rPr>
          <w:szCs w:val="24"/>
          <w:lang w:eastAsia="lt-LT"/>
        </w:rPr>
        <w:t xml:space="preserve">ne vėliau kaip </w:t>
      </w:r>
      <w:r w:rsidR="00D06A72">
        <w:rPr>
          <w:szCs w:val="24"/>
          <w:lang w:eastAsia="lt-LT"/>
        </w:rPr>
        <w:t>iki kitų metų sausio 10 d</w:t>
      </w:r>
      <w:r w:rsidR="001A42CC">
        <w:rPr>
          <w:szCs w:val="24"/>
          <w:lang w:eastAsia="lt-LT"/>
        </w:rPr>
        <w:t>.</w:t>
      </w:r>
      <w:r w:rsidR="00575F2D" w:rsidRPr="008C6221">
        <w:rPr>
          <w:szCs w:val="24"/>
        </w:rPr>
        <w:t xml:space="preserve"> </w:t>
      </w:r>
      <w:r w:rsidR="00021F8A" w:rsidRPr="008C6221">
        <w:rPr>
          <w:szCs w:val="24"/>
        </w:rPr>
        <w:t>Lėšų davėjui</w:t>
      </w:r>
      <w:r w:rsidR="00575F2D" w:rsidRPr="008C6221">
        <w:rPr>
          <w:szCs w:val="24"/>
        </w:rPr>
        <w:t xml:space="preserve"> </w:t>
      </w:r>
      <w:r w:rsidR="008C7B94" w:rsidRPr="00F51976">
        <w:rPr>
          <w:szCs w:val="24"/>
        </w:rPr>
        <w:t xml:space="preserve">el. paštu </w:t>
      </w:r>
      <w:hyperlink r:id="rId8" w:history="1">
        <w:r w:rsidR="008C7B94" w:rsidRPr="00F51976">
          <w:rPr>
            <w:rStyle w:val="Hipersaitas"/>
            <w:color w:val="auto"/>
            <w:szCs w:val="24"/>
          </w:rPr>
          <w:t>savivaldybe</w:t>
        </w:r>
        <w:r w:rsidR="008C7B94" w:rsidRPr="00F85EA0">
          <w:rPr>
            <w:rStyle w:val="Hipersaitas"/>
            <w:color w:val="auto"/>
            <w:szCs w:val="24"/>
          </w:rPr>
          <w:t>@vilnius.lt</w:t>
        </w:r>
      </w:hyperlink>
      <w:r w:rsidR="008C7B94" w:rsidRPr="00F85EA0">
        <w:rPr>
          <w:szCs w:val="24"/>
        </w:rPr>
        <w:t xml:space="preserve"> </w:t>
      </w:r>
      <w:r w:rsidR="00575F2D" w:rsidRPr="008C6221">
        <w:rPr>
          <w:szCs w:val="24"/>
        </w:rPr>
        <w:t>pateikti biudžeto išlaidų sąmatos vykdymo ataskaitą</w:t>
      </w:r>
      <w:r w:rsidR="00F51976">
        <w:rPr>
          <w:szCs w:val="24"/>
        </w:rPr>
        <w:t xml:space="preserve">, </w:t>
      </w:r>
      <w:r w:rsidR="00575F2D" w:rsidRPr="008C6221">
        <w:rPr>
          <w:szCs w:val="24"/>
        </w:rPr>
        <w:t>užpild</w:t>
      </w:r>
      <w:r w:rsidR="003E1754" w:rsidRPr="008C6221">
        <w:rPr>
          <w:szCs w:val="24"/>
        </w:rPr>
        <w:t>žius</w:t>
      </w:r>
      <w:r w:rsidR="00575F2D" w:rsidRPr="008C6221">
        <w:rPr>
          <w:szCs w:val="24"/>
        </w:rPr>
        <w:t xml:space="preserve"> Lietuvos Respublikos finansų ministro patvirtintą 2 formą</w:t>
      </w:r>
      <w:r w:rsidR="00687169" w:rsidRPr="008C6221">
        <w:rPr>
          <w:szCs w:val="24"/>
        </w:rPr>
        <w:t>,</w:t>
      </w:r>
      <w:r w:rsidR="00575F2D" w:rsidRPr="008C6221">
        <w:rPr>
          <w:szCs w:val="24"/>
        </w:rPr>
        <w:t xml:space="preserve"> </w:t>
      </w:r>
      <w:r w:rsidR="00AB6CEC" w:rsidRPr="008C6221">
        <w:rPr>
          <w:szCs w:val="24"/>
        </w:rPr>
        <w:t>lėšų panaudojimo faktines išlaidas pagrindžiančių</w:t>
      </w:r>
      <w:r w:rsidR="00974685" w:rsidRPr="008C6221">
        <w:rPr>
          <w:szCs w:val="24"/>
        </w:rPr>
        <w:t xml:space="preserve"> </w:t>
      </w:r>
      <w:r w:rsidR="00D3434B" w:rsidRPr="008C6221">
        <w:rPr>
          <w:szCs w:val="24"/>
        </w:rPr>
        <w:t xml:space="preserve">buhalterinės apskaitos dokumentų </w:t>
      </w:r>
      <w:r w:rsidR="00974685" w:rsidRPr="008C6221">
        <w:rPr>
          <w:szCs w:val="24"/>
        </w:rPr>
        <w:t>sąrašą</w:t>
      </w:r>
      <w:r w:rsidR="00D3434B" w:rsidRPr="008C6221">
        <w:rPr>
          <w:szCs w:val="24"/>
        </w:rPr>
        <w:t xml:space="preserve"> (</w:t>
      </w:r>
      <w:r w:rsidR="002F6ED3">
        <w:rPr>
          <w:szCs w:val="24"/>
        </w:rPr>
        <w:t xml:space="preserve">Aprašo </w:t>
      </w:r>
      <w:r w:rsidR="00F85EA0" w:rsidRPr="007508AF">
        <w:rPr>
          <w:szCs w:val="24"/>
        </w:rPr>
        <w:t>3</w:t>
      </w:r>
      <w:r w:rsidR="00A0753E" w:rsidRPr="007508AF">
        <w:rPr>
          <w:szCs w:val="24"/>
        </w:rPr>
        <w:t xml:space="preserve"> </w:t>
      </w:r>
      <w:r w:rsidR="00D3434B" w:rsidRPr="007508AF">
        <w:rPr>
          <w:szCs w:val="24"/>
        </w:rPr>
        <w:t>priedas)</w:t>
      </w:r>
      <w:r w:rsidR="00D06A72" w:rsidRPr="007508AF">
        <w:rPr>
          <w:szCs w:val="24"/>
        </w:rPr>
        <w:t>.</w:t>
      </w:r>
      <w:r w:rsidR="00D06A72">
        <w:rPr>
          <w:szCs w:val="24"/>
        </w:rPr>
        <w:t xml:space="preserve"> </w:t>
      </w:r>
      <w:r w:rsidR="00575F2D" w:rsidRPr="00F51976">
        <w:rPr>
          <w:szCs w:val="24"/>
        </w:rPr>
        <w:t xml:space="preserve">Projekto įvykdymo </w:t>
      </w:r>
      <w:r w:rsidR="00974685" w:rsidRPr="00F51976">
        <w:rPr>
          <w:szCs w:val="24"/>
        </w:rPr>
        <w:t>lėšų panaudojimo faktines išlaidas pagrindžiančių buhalterinės apskaitos dokumentų sąrašas</w:t>
      </w:r>
      <w:r w:rsidR="00687169" w:rsidRPr="00F51976">
        <w:rPr>
          <w:szCs w:val="24"/>
        </w:rPr>
        <w:t xml:space="preserve"> </w:t>
      </w:r>
      <w:r w:rsidR="00974685" w:rsidRPr="00F51976">
        <w:rPr>
          <w:szCs w:val="24"/>
        </w:rPr>
        <w:t>turi</w:t>
      </w:r>
      <w:r w:rsidR="00575F2D" w:rsidRPr="00F51976">
        <w:rPr>
          <w:szCs w:val="24"/>
        </w:rPr>
        <w:t xml:space="preserve"> būti pasirašyt</w:t>
      </w:r>
      <w:r w:rsidR="00D06A72" w:rsidRPr="00F51976">
        <w:rPr>
          <w:szCs w:val="24"/>
        </w:rPr>
        <w:t>a</w:t>
      </w:r>
      <w:r w:rsidR="00687169" w:rsidRPr="00F51976">
        <w:rPr>
          <w:szCs w:val="24"/>
        </w:rPr>
        <w:t xml:space="preserve">s </w:t>
      </w:r>
      <w:r w:rsidR="00575F2D" w:rsidRPr="00F51976">
        <w:rPr>
          <w:szCs w:val="24"/>
        </w:rPr>
        <w:t>įstaigos vadovo</w:t>
      </w:r>
      <w:r w:rsidR="00D06A72" w:rsidRPr="00F51976">
        <w:rPr>
          <w:szCs w:val="24"/>
        </w:rPr>
        <w:t>.</w:t>
      </w:r>
    </w:p>
    <w:p w14:paraId="68A3F00A" w14:textId="5EEDC330" w:rsidR="000D4415" w:rsidRPr="008C6221" w:rsidRDefault="002F4C7E" w:rsidP="003E04F2">
      <w:pPr>
        <w:pStyle w:val="Pagrindiniotekstotrauka"/>
        <w:tabs>
          <w:tab w:val="left" w:pos="567"/>
          <w:tab w:val="left" w:pos="777"/>
        </w:tabs>
        <w:ind w:firstLine="851"/>
        <w:rPr>
          <w:szCs w:val="24"/>
          <w:lang w:eastAsia="lt-LT"/>
        </w:rPr>
      </w:pPr>
      <w:r>
        <w:rPr>
          <w:szCs w:val="24"/>
          <w:lang w:eastAsia="lt-LT"/>
        </w:rPr>
        <w:t>6</w:t>
      </w:r>
      <w:r w:rsidR="000D4415" w:rsidRPr="008C6221">
        <w:rPr>
          <w:szCs w:val="24"/>
          <w:lang w:eastAsia="lt-LT"/>
        </w:rPr>
        <w:t>.</w:t>
      </w:r>
      <w:r>
        <w:rPr>
          <w:szCs w:val="24"/>
          <w:lang w:eastAsia="lt-LT"/>
        </w:rPr>
        <w:t>5</w:t>
      </w:r>
      <w:r w:rsidR="000D4415" w:rsidRPr="008C6221">
        <w:rPr>
          <w:szCs w:val="24"/>
          <w:lang w:eastAsia="lt-LT"/>
        </w:rPr>
        <w:t xml:space="preserve">. praleidus </w:t>
      </w:r>
      <w:r w:rsidR="000D4415" w:rsidRPr="00F51976">
        <w:rPr>
          <w:szCs w:val="24"/>
          <w:lang w:eastAsia="lt-LT"/>
        </w:rPr>
        <w:t xml:space="preserve">Sutarties </w:t>
      </w:r>
      <w:r w:rsidRPr="00F51976">
        <w:rPr>
          <w:szCs w:val="24"/>
          <w:lang w:eastAsia="lt-LT"/>
        </w:rPr>
        <w:t>6</w:t>
      </w:r>
      <w:r w:rsidR="000D4415" w:rsidRPr="00F51976">
        <w:rPr>
          <w:szCs w:val="24"/>
          <w:lang w:eastAsia="lt-LT"/>
        </w:rPr>
        <w:t>.</w:t>
      </w:r>
      <w:r w:rsidRPr="00F51976">
        <w:rPr>
          <w:szCs w:val="24"/>
          <w:lang w:eastAsia="lt-LT"/>
        </w:rPr>
        <w:t>4</w:t>
      </w:r>
      <w:r w:rsidR="008C6221" w:rsidRPr="00F85EA0">
        <w:rPr>
          <w:szCs w:val="24"/>
          <w:lang w:eastAsia="lt-LT"/>
        </w:rPr>
        <w:t xml:space="preserve"> </w:t>
      </w:r>
      <w:r w:rsidR="008C6221" w:rsidRPr="008C6221">
        <w:rPr>
          <w:szCs w:val="24"/>
          <w:lang w:eastAsia="lt-LT"/>
        </w:rPr>
        <w:t>papunk</w:t>
      </w:r>
      <w:r>
        <w:rPr>
          <w:szCs w:val="24"/>
          <w:lang w:eastAsia="lt-LT"/>
        </w:rPr>
        <w:t>tyje</w:t>
      </w:r>
      <w:r w:rsidR="008C6221" w:rsidRPr="008C6221">
        <w:rPr>
          <w:szCs w:val="24"/>
          <w:lang w:eastAsia="lt-LT"/>
        </w:rPr>
        <w:t xml:space="preserve"> nustatyt</w:t>
      </w:r>
      <w:r w:rsidR="00D06A72">
        <w:rPr>
          <w:szCs w:val="24"/>
          <w:lang w:eastAsia="lt-LT"/>
        </w:rPr>
        <w:t>ą</w:t>
      </w:r>
      <w:r w:rsidR="008C6221" w:rsidRPr="008C6221">
        <w:rPr>
          <w:szCs w:val="24"/>
          <w:lang w:eastAsia="lt-LT"/>
        </w:rPr>
        <w:t xml:space="preserve"> ataskait</w:t>
      </w:r>
      <w:r w:rsidR="00C73EC0">
        <w:rPr>
          <w:szCs w:val="24"/>
          <w:lang w:eastAsia="lt-LT"/>
        </w:rPr>
        <w:t>os</w:t>
      </w:r>
      <w:r w:rsidR="008C6221" w:rsidRPr="008C6221">
        <w:rPr>
          <w:szCs w:val="24"/>
          <w:lang w:eastAsia="lt-LT"/>
        </w:rPr>
        <w:t xml:space="preserve"> pateikimo termin</w:t>
      </w:r>
      <w:r w:rsidR="00D06A72">
        <w:rPr>
          <w:szCs w:val="24"/>
          <w:lang w:eastAsia="lt-LT"/>
        </w:rPr>
        <w:t>ą</w:t>
      </w:r>
      <w:r w:rsidR="000D4415" w:rsidRPr="008C6221">
        <w:rPr>
          <w:szCs w:val="24"/>
          <w:lang w:eastAsia="lt-LT"/>
        </w:rPr>
        <w:t xml:space="preserve"> kartu su ataskaita pateikti argumentuotą paaiškinimą dėl termino praleidimo, nurodant praleidimo priežastis</w:t>
      </w:r>
      <w:r w:rsidR="00AB1EFE" w:rsidRPr="008C6221">
        <w:rPr>
          <w:szCs w:val="24"/>
          <w:lang w:eastAsia="lt-LT"/>
        </w:rPr>
        <w:t>;</w:t>
      </w:r>
    </w:p>
    <w:p w14:paraId="1966843B" w14:textId="65726C51" w:rsidR="00F47C23" w:rsidRDefault="002F4C7E" w:rsidP="003E04F2">
      <w:pPr>
        <w:pStyle w:val="Pagrindiniotekstotrauka"/>
        <w:tabs>
          <w:tab w:val="left" w:pos="567"/>
          <w:tab w:val="left" w:pos="777"/>
        </w:tabs>
        <w:ind w:firstLine="851"/>
        <w:rPr>
          <w:szCs w:val="24"/>
          <w:lang w:eastAsia="lt-LT"/>
        </w:rPr>
      </w:pPr>
      <w:r>
        <w:rPr>
          <w:szCs w:val="24"/>
          <w:lang w:eastAsia="lt-LT"/>
        </w:rPr>
        <w:t>6</w:t>
      </w:r>
      <w:r w:rsidR="00F47C23" w:rsidRPr="000D7805">
        <w:rPr>
          <w:szCs w:val="24"/>
          <w:lang w:eastAsia="lt-LT"/>
        </w:rPr>
        <w:t>.</w:t>
      </w:r>
      <w:r>
        <w:rPr>
          <w:szCs w:val="24"/>
          <w:lang w:eastAsia="lt-LT"/>
        </w:rPr>
        <w:t>6</w:t>
      </w:r>
      <w:r w:rsidR="00AB1EFE" w:rsidRPr="000D7805">
        <w:rPr>
          <w:szCs w:val="24"/>
          <w:lang w:eastAsia="lt-LT"/>
        </w:rPr>
        <w:t>.</w:t>
      </w:r>
      <w:r w:rsidR="00F47C23" w:rsidRPr="000D7805">
        <w:rPr>
          <w:szCs w:val="24"/>
          <w:lang w:eastAsia="lt-LT"/>
        </w:rPr>
        <w:t xml:space="preserve"> per nustatytą terminą</w:t>
      </w:r>
      <w:r w:rsidR="003E1754" w:rsidRPr="000D7805">
        <w:rPr>
          <w:szCs w:val="24"/>
          <w:lang w:eastAsia="lt-LT"/>
        </w:rPr>
        <w:t xml:space="preserve"> nepateikus </w:t>
      </w:r>
      <w:r w:rsidR="00021F8A" w:rsidRPr="000D7805">
        <w:rPr>
          <w:szCs w:val="24"/>
          <w:lang w:eastAsia="lt-LT"/>
        </w:rPr>
        <w:t>Lėšų davėjui</w:t>
      </w:r>
      <w:r w:rsidR="003E1754" w:rsidRPr="000D7805">
        <w:rPr>
          <w:szCs w:val="24"/>
          <w:lang w:eastAsia="lt-LT"/>
        </w:rPr>
        <w:t xml:space="preserve"> </w:t>
      </w:r>
      <w:r w:rsidR="00FE40F2" w:rsidRPr="00F51976">
        <w:rPr>
          <w:szCs w:val="24"/>
          <w:lang w:eastAsia="lt-LT"/>
        </w:rPr>
        <w:t>6</w:t>
      </w:r>
      <w:r w:rsidR="003E1754" w:rsidRPr="00F51976">
        <w:rPr>
          <w:szCs w:val="24"/>
          <w:lang w:eastAsia="lt-LT"/>
        </w:rPr>
        <w:t>.</w:t>
      </w:r>
      <w:r w:rsidRPr="00F51976">
        <w:rPr>
          <w:szCs w:val="24"/>
          <w:lang w:eastAsia="lt-LT"/>
        </w:rPr>
        <w:t>4</w:t>
      </w:r>
      <w:r w:rsidR="008464A7" w:rsidRPr="00F51976">
        <w:rPr>
          <w:szCs w:val="24"/>
          <w:lang w:eastAsia="lt-LT"/>
        </w:rPr>
        <w:t xml:space="preserve"> </w:t>
      </w:r>
      <w:r w:rsidR="00EF3C41" w:rsidRPr="000D7805">
        <w:rPr>
          <w:szCs w:val="24"/>
          <w:lang w:eastAsia="lt-LT"/>
        </w:rPr>
        <w:t>pa</w:t>
      </w:r>
      <w:r w:rsidR="003E1754" w:rsidRPr="000D7805">
        <w:rPr>
          <w:szCs w:val="24"/>
          <w:lang w:eastAsia="lt-LT"/>
        </w:rPr>
        <w:t>punk</w:t>
      </w:r>
      <w:r>
        <w:rPr>
          <w:szCs w:val="24"/>
          <w:lang w:eastAsia="lt-LT"/>
        </w:rPr>
        <w:t>tyje</w:t>
      </w:r>
      <w:r w:rsidR="00F47C23" w:rsidRPr="000D7805">
        <w:rPr>
          <w:szCs w:val="24"/>
          <w:lang w:eastAsia="lt-LT"/>
        </w:rPr>
        <w:t xml:space="preserve"> nurodytų dokumentų (ataskaitos)</w:t>
      </w:r>
      <w:r w:rsidR="003E1754" w:rsidRPr="000D7805">
        <w:rPr>
          <w:szCs w:val="24"/>
          <w:lang w:eastAsia="lt-LT"/>
        </w:rPr>
        <w:t>,</w:t>
      </w:r>
      <w:r w:rsidR="008C6221">
        <w:rPr>
          <w:szCs w:val="24"/>
          <w:lang w:eastAsia="lt-LT"/>
        </w:rPr>
        <w:t xml:space="preserve"> </w:t>
      </w:r>
      <w:r w:rsidR="00021F8A" w:rsidRPr="000D7805">
        <w:rPr>
          <w:szCs w:val="24"/>
          <w:lang w:eastAsia="lt-LT"/>
        </w:rPr>
        <w:t xml:space="preserve">per 10 darbo dienų </w:t>
      </w:r>
      <w:r w:rsidR="00F47C23" w:rsidRPr="000D7805">
        <w:rPr>
          <w:szCs w:val="24"/>
          <w:lang w:eastAsia="lt-LT"/>
        </w:rPr>
        <w:t xml:space="preserve">grąžinti gautas lėšas į </w:t>
      </w:r>
      <w:r w:rsidR="00021F8A" w:rsidRPr="000D7805">
        <w:rPr>
          <w:szCs w:val="24"/>
        </w:rPr>
        <w:t>Lėšų davėjo</w:t>
      </w:r>
      <w:r w:rsidR="00F47C23" w:rsidRPr="000D7805">
        <w:rPr>
          <w:szCs w:val="24"/>
        </w:rPr>
        <w:t xml:space="preserve"> </w:t>
      </w:r>
      <w:r w:rsidR="00F47C23" w:rsidRPr="000D7805">
        <w:rPr>
          <w:szCs w:val="24"/>
          <w:lang w:eastAsia="lt-LT"/>
        </w:rPr>
        <w:t>sąskaitą</w:t>
      </w:r>
      <w:r w:rsidR="00021F8A" w:rsidRPr="000D7805">
        <w:rPr>
          <w:szCs w:val="24"/>
        </w:rPr>
        <w:t>, kuri nurodyta</w:t>
      </w:r>
      <w:r w:rsidR="00021F8A">
        <w:rPr>
          <w:szCs w:val="24"/>
        </w:rPr>
        <w:t xml:space="preserve"> šios sutarties </w:t>
      </w:r>
      <w:r w:rsidR="00021F8A" w:rsidRPr="00EE2B69">
        <w:rPr>
          <w:szCs w:val="24"/>
        </w:rPr>
        <w:t>V</w:t>
      </w:r>
      <w:r w:rsidR="00021F8A">
        <w:rPr>
          <w:szCs w:val="24"/>
        </w:rPr>
        <w:t xml:space="preserve"> skyriuje;</w:t>
      </w:r>
    </w:p>
    <w:p w14:paraId="1966843D" w14:textId="3361F606" w:rsidR="00575F2D" w:rsidRDefault="002F4C7E" w:rsidP="003E04F2">
      <w:pPr>
        <w:pStyle w:val="Pagrindiniotekstotrauka"/>
        <w:tabs>
          <w:tab w:val="left" w:pos="567"/>
          <w:tab w:val="left" w:pos="777"/>
        </w:tabs>
        <w:ind w:firstLine="851"/>
      </w:pPr>
      <w:r>
        <w:t>6</w:t>
      </w:r>
      <w:r w:rsidR="00B51A88">
        <w:t>.</w:t>
      </w:r>
      <w:r>
        <w:t>7</w:t>
      </w:r>
      <w:r w:rsidR="00B51A88">
        <w:t xml:space="preserve">. </w:t>
      </w:r>
      <w:r w:rsidR="003E1754">
        <w:t>n</w:t>
      </w:r>
      <w:r w:rsidR="00575F2D">
        <w:t xml:space="preserve">e pagal paskirtį panaudotas lėšas grąžinti į </w:t>
      </w:r>
      <w:r w:rsidR="00281968">
        <w:t>Lėšų davėjo</w:t>
      </w:r>
      <w:r w:rsidR="00575F2D" w:rsidRPr="007F47B6">
        <w:t xml:space="preserve"> </w:t>
      </w:r>
      <w:r w:rsidR="00575F2D">
        <w:t>sąskaitą</w:t>
      </w:r>
      <w:r w:rsidR="00575F2D" w:rsidRPr="007F47B6">
        <w:t xml:space="preserve"> </w:t>
      </w:r>
      <w:r w:rsidR="00575F2D">
        <w:t>ne vėliau kaip per 10 darbo dienų nuo pareikalavimo išsiuntimo datos;</w:t>
      </w:r>
    </w:p>
    <w:p w14:paraId="1966843E" w14:textId="4D8D096A" w:rsidR="00575F2D" w:rsidRDefault="002F4C7E" w:rsidP="003E04F2">
      <w:pPr>
        <w:pStyle w:val="Pagrindiniotekstotrauka"/>
        <w:tabs>
          <w:tab w:val="left" w:pos="567"/>
          <w:tab w:val="left" w:pos="777"/>
        </w:tabs>
        <w:ind w:firstLine="851"/>
        <w:rPr>
          <w:szCs w:val="24"/>
        </w:rPr>
      </w:pPr>
      <w:r>
        <w:t>6</w:t>
      </w:r>
      <w:r w:rsidR="00B51A88">
        <w:t>.</w:t>
      </w:r>
      <w:r>
        <w:t>8</w:t>
      </w:r>
      <w:r w:rsidR="00575F2D">
        <w:t xml:space="preserve">. </w:t>
      </w:r>
      <w:r w:rsidR="00575F2D">
        <w:rPr>
          <w:szCs w:val="24"/>
        </w:rPr>
        <w:t>užtik</w:t>
      </w:r>
      <w:smartTag w:uri="urn:schemas-microsoft-com:office:smarttags" w:element="PersonName">
        <w:r w:rsidR="00575F2D">
          <w:rPr>
            <w:szCs w:val="24"/>
          </w:rPr>
          <w:t>r</w:t>
        </w:r>
      </w:smartTag>
      <w:r w:rsidR="00575F2D">
        <w:rPr>
          <w:szCs w:val="24"/>
        </w:rPr>
        <w:t>inti, kad pe</w:t>
      </w:r>
      <w:smartTag w:uri="urn:schemas-microsoft-com:office:smarttags" w:element="PersonName">
        <w:r w:rsidR="00575F2D">
          <w:rPr>
            <w:szCs w:val="24"/>
          </w:rPr>
          <w:t>r</w:t>
        </w:r>
      </w:smartTag>
      <w:r w:rsidR="00575F2D">
        <w:rPr>
          <w:szCs w:val="24"/>
        </w:rPr>
        <w:t>kant p</w:t>
      </w:r>
      <w:smartTag w:uri="urn:schemas-microsoft-com:office:smarttags" w:element="PersonName">
        <w:r w:rsidR="00575F2D">
          <w:rPr>
            <w:szCs w:val="24"/>
          </w:rPr>
          <w:t>r</w:t>
        </w:r>
      </w:smartTag>
      <w:r w:rsidR="00575F2D">
        <w:rPr>
          <w:szCs w:val="24"/>
        </w:rPr>
        <w:t>ekes, da</w:t>
      </w:r>
      <w:smartTag w:uri="urn:schemas-microsoft-com:office:smarttags" w:element="PersonName">
        <w:r w:rsidR="00575F2D">
          <w:rPr>
            <w:szCs w:val="24"/>
          </w:rPr>
          <w:t>r</w:t>
        </w:r>
      </w:smartTag>
      <w:r w:rsidR="00575F2D">
        <w:rPr>
          <w:szCs w:val="24"/>
        </w:rPr>
        <w:t>bus a</w:t>
      </w:r>
      <w:smartTag w:uri="urn:schemas-microsoft-com:office:smarttags" w:element="PersonName">
        <w:r w:rsidR="00575F2D">
          <w:rPr>
            <w:szCs w:val="24"/>
          </w:rPr>
          <w:t>r</w:t>
        </w:r>
      </w:smartTag>
      <w:r w:rsidR="00575F2D">
        <w:rPr>
          <w:szCs w:val="24"/>
        </w:rPr>
        <w:t xml:space="preserve"> paslaugas už Savivaldybės biudžeto lėšas bus laikomasi Lietuvos Respublikos viešųjų pi</w:t>
      </w:r>
      <w:smartTag w:uri="urn:schemas-microsoft-com:office:smarttags" w:element="PersonName">
        <w:r w:rsidR="00575F2D">
          <w:rPr>
            <w:szCs w:val="24"/>
          </w:rPr>
          <w:t>r</w:t>
        </w:r>
      </w:smartTag>
      <w:r w:rsidR="00575F2D">
        <w:rPr>
          <w:szCs w:val="24"/>
        </w:rPr>
        <w:t>kimų įstatymo i</w:t>
      </w:r>
      <w:smartTag w:uri="urn:schemas-microsoft-com:office:smarttags" w:element="PersonName">
        <w:r w:rsidR="00575F2D">
          <w:rPr>
            <w:szCs w:val="24"/>
          </w:rPr>
          <w:t>r</w:t>
        </w:r>
      </w:smartTag>
      <w:r w:rsidR="00575F2D">
        <w:rPr>
          <w:szCs w:val="24"/>
        </w:rPr>
        <w:t xml:space="preserve"> kitų teisės aktų nustatytos tva</w:t>
      </w:r>
      <w:smartTag w:uri="urn:schemas-microsoft-com:office:smarttags" w:element="PersonName">
        <w:r w:rsidR="00575F2D">
          <w:rPr>
            <w:szCs w:val="24"/>
          </w:rPr>
          <w:t>r</w:t>
        </w:r>
      </w:smartTag>
      <w:r w:rsidR="00575F2D">
        <w:rPr>
          <w:szCs w:val="24"/>
        </w:rPr>
        <w:t>kos;</w:t>
      </w:r>
    </w:p>
    <w:p w14:paraId="1966843F" w14:textId="00131A15" w:rsidR="00575F2D" w:rsidRDefault="002F4C7E" w:rsidP="003E04F2">
      <w:pPr>
        <w:pStyle w:val="Pagrindiniotekstotrauka"/>
        <w:tabs>
          <w:tab w:val="left" w:pos="567"/>
          <w:tab w:val="left" w:pos="777"/>
        </w:tabs>
        <w:ind w:firstLine="851"/>
        <w:rPr>
          <w:szCs w:val="24"/>
        </w:rPr>
      </w:pPr>
      <w:r>
        <w:rPr>
          <w:szCs w:val="24"/>
        </w:rPr>
        <w:t>6</w:t>
      </w:r>
      <w:r w:rsidR="00B51A88">
        <w:rPr>
          <w:szCs w:val="24"/>
        </w:rPr>
        <w:t>.</w:t>
      </w:r>
      <w:r>
        <w:rPr>
          <w:szCs w:val="24"/>
        </w:rPr>
        <w:t>9</w:t>
      </w:r>
      <w:r w:rsidR="00575F2D" w:rsidRPr="00F85EA0">
        <w:rPr>
          <w:szCs w:val="24"/>
        </w:rPr>
        <w:t xml:space="preserve">. </w:t>
      </w:r>
      <w:r w:rsidR="0044744B" w:rsidRPr="00F85EA0">
        <w:rPr>
          <w:szCs w:val="24"/>
        </w:rPr>
        <w:t>Sutartimi skirtų lėšų tikslinio panaudojimo kontrolės tikslu</w:t>
      </w:r>
      <w:r w:rsidR="0044744B" w:rsidRPr="00F85EA0">
        <w:rPr>
          <w:bCs/>
          <w:szCs w:val="24"/>
        </w:rPr>
        <w:t xml:space="preserve"> </w:t>
      </w:r>
      <w:r w:rsidR="00575F2D">
        <w:rPr>
          <w:szCs w:val="24"/>
        </w:rPr>
        <w:t xml:space="preserve">pateikti projekto įgyvendinimo išlaidas pateisinančius ir apmokėjimą įrodančius dokumentus arba šių dokumentų patvirtintas kopijas </w:t>
      </w:r>
      <w:r w:rsidR="00281968">
        <w:rPr>
          <w:szCs w:val="24"/>
        </w:rPr>
        <w:t>Lėšų davėjui</w:t>
      </w:r>
      <w:r w:rsidR="00575F2D">
        <w:rPr>
          <w:szCs w:val="24"/>
        </w:rPr>
        <w:t xml:space="preserve"> pareikalavus.</w:t>
      </w:r>
    </w:p>
    <w:p w14:paraId="19668440" w14:textId="16F632A5" w:rsidR="00B51A88" w:rsidRDefault="002F4C7E" w:rsidP="003E04F2">
      <w:pPr>
        <w:pStyle w:val="Pagrindiniotekstotrauka"/>
        <w:tabs>
          <w:tab w:val="left" w:pos="567"/>
          <w:tab w:val="left" w:pos="777"/>
        </w:tabs>
        <w:ind w:firstLine="851"/>
        <w:rPr>
          <w:b/>
          <w:szCs w:val="24"/>
        </w:rPr>
      </w:pPr>
      <w:r>
        <w:rPr>
          <w:b/>
          <w:szCs w:val="24"/>
        </w:rPr>
        <w:t>7</w:t>
      </w:r>
      <w:r w:rsidR="00B51A88" w:rsidRPr="00281968">
        <w:rPr>
          <w:b/>
          <w:szCs w:val="24"/>
        </w:rPr>
        <w:t xml:space="preserve">. </w:t>
      </w:r>
      <w:r w:rsidR="00281968" w:rsidRPr="00281968">
        <w:rPr>
          <w:b/>
          <w:szCs w:val="24"/>
        </w:rPr>
        <w:t>Lėšų gavėjas</w:t>
      </w:r>
      <w:r w:rsidR="00B51A88" w:rsidRPr="00281968">
        <w:rPr>
          <w:b/>
          <w:szCs w:val="24"/>
        </w:rPr>
        <w:t xml:space="preserve"> turi teisę:</w:t>
      </w:r>
    </w:p>
    <w:p w14:paraId="19668441" w14:textId="2185D5D3" w:rsidR="00CA55AF" w:rsidRPr="00832A4F" w:rsidRDefault="002F4C7E" w:rsidP="003E04F2">
      <w:pPr>
        <w:pStyle w:val="Pagrindiniotekstotrauka"/>
        <w:tabs>
          <w:tab w:val="left" w:pos="567"/>
          <w:tab w:val="left" w:pos="777"/>
        </w:tabs>
        <w:ind w:firstLine="851"/>
        <w:rPr>
          <w:b/>
          <w:szCs w:val="24"/>
        </w:rPr>
      </w:pPr>
      <w:r>
        <w:rPr>
          <w:szCs w:val="24"/>
        </w:rPr>
        <w:t>7</w:t>
      </w:r>
      <w:r w:rsidR="00CA55AF" w:rsidRPr="00832A4F">
        <w:rPr>
          <w:szCs w:val="24"/>
        </w:rPr>
        <w:t xml:space="preserve">.1. raštu teikti Lėšų davėjui paklausimus, susijusius su </w:t>
      </w:r>
      <w:r w:rsidR="00EF3C41">
        <w:rPr>
          <w:szCs w:val="24"/>
        </w:rPr>
        <w:t>s</w:t>
      </w:r>
      <w:r w:rsidR="00EF3C41" w:rsidRPr="00832A4F">
        <w:rPr>
          <w:szCs w:val="24"/>
        </w:rPr>
        <w:t>utartimi</w:t>
      </w:r>
      <w:r w:rsidR="00CA55AF" w:rsidRPr="00832A4F">
        <w:rPr>
          <w:szCs w:val="24"/>
        </w:rPr>
        <w:t>;</w:t>
      </w:r>
    </w:p>
    <w:p w14:paraId="19668442" w14:textId="37321389" w:rsidR="00B51A88" w:rsidRDefault="002F4C7E" w:rsidP="003E04F2">
      <w:pPr>
        <w:pStyle w:val="Pagrindiniotekstotrauka"/>
        <w:tabs>
          <w:tab w:val="left" w:pos="567"/>
          <w:tab w:val="left" w:pos="777"/>
        </w:tabs>
        <w:ind w:firstLine="851"/>
        <w:rPr>
          <w:szCs w:val="24"/>
          <w:lang w:eastAsia="lt-LT"/>
        </w:rPr>
      </w:pPr>
      <w:r>
        <w:rPr>
          <w:szCs w:val="24"/>
        </w:rPr>
        <w:t>7</w:t>
      </w:r>
      <w:r w:rsidR="00B51A88">
        <w:rPr>
          <w:szCs w:val="24"/>
        </w:rPr>
        <w:t>.</w:t>
      </w:r>
      <w:r w:rsidR="00CA55AF">
        <w:rPr>
          <w:szCs w:val="24"/>
        </w:rPr>
        <w:t>2</w:t>
      </w:r>
      <w:r w:rsidR="00B51A88">
        <w:rPr>
          <w:szCs w:val="24"/>
        </w:rPr>
        <w:t xml:space="preserve">. </w:t>
      </w:r>
      <w:r w:rsidR="00B51A88" w:rsidRPr="004121CF">
        <w:rPr>
          <w:szCs w:val="24"/>
          <w:lang w:eastAsia="lt-LT"/>
        </w:rPr>
        <w:t xml:space="preserve">keisti </w:t>
      </w:r>
      <w:r w:rsidR="00B51A88" w:rsidRPr="007508AF">
        <w:rPr>
          <w:szCs w:val="24"/>
          <w:lang w:eastAsia="lt-LT"/>
        </w:rPr>
        <w:t>sąmato</w:t>
      </w:r>
      <w:r w:rsidR="00322DC0" w:rsidRPr="007508AF">
        <w:rPr>
          <w:szCs w:val="24"/>
          <w:lang w:eastAsia="lt-LT"/>
        </w:rPr>
        <w:t>je</w:t>
      </w:r>
      <w:r w:rsidR="00B51A88" w:rsidRPr="007508AF">
        <w:rPr>
          <w:szCs w:val="24"/>
          <w:lang w:eastAsia="lt-LT"/>
        </w:rPr>
        <w:t xml:space="preserve"> </w:t>
      </w:r>
      <w:r w:rsidR="00346139" w:rsidRPr="007508AF">
        <w:rPr>
          <w:szCs w:val="24"/>
          <w:lang w:eastAsia="lt-LT"/>
        </w:rPr>
        <w:t>(1 pried</w:t>
      </w:r>
      <w:r w:rsidR="00902069" w:rsidRPr="007508AF">
        <w:rPr>
          <w:szCs w:val="24"/>
          <w:lang w:eastAsia="lt-LT"/>
        </w:rPr>
        <w:t>e</w:t>
      </w:r>
      <w:r w:rsidR="00346139" w:rsidRPr="007508AF">
        <w:rPr>
          <w:szCs w:val="24"/>
          <w:lang w:eastAsia="lt-LT"/>
        </w:rPr>
        <w:t xml:space="preserve">) </w:t>
      </w:r>
      <w:r w:rsidR="00B51A88" w:rsidRPr="007508AF">
        <w:rPr>
          <w:szCs w:val="24"/>
          <w:lang w:eastAsia="lt-LT"/>
        </w:rPr>
        <w:t>nurodytas</w:t>
      </w:r>
      <w:r w:rsidR="00B51A88" w:rsidRPr="004121CF">
        <w:rPr>
          <w:szCs w:val="24"/>
          <w:lang w:eastAsia="lt-LT"/>
        </w:rPr>
        <w:t xml:space="preserve"> sumas</w:t>
      </w:r>
      <w:r w:rsidR="00346139">
        <w:rPr>
          <w:szCs w:val="24"/>
          <w:lang w:eastAsia="lt-LT"/>
        </w:rPr>
        <w:t xml:space="preserve"> tarp eilučių</w:t>
      </w:r>
      <w:r w:rsidR="00B51A88" w:rsidRPr="004121CF">
        <w:rPr>
          <w:szCs w:val="24"/>
          <w:lang w:eastAsia="lt-LT"/>
        </w:rPr>
        <w:t>, jeig</w:t>
      </w:r>
      <w:r w:rsidR="00B51A88">
        <w:rPr>
          <w:szCs w:val="24"/>
          <w:lang w:eastAsia="lt-LT"/>
        </w:rPr>
        <w:t>u jų pokytis nėra didesnis nei 3</w:t>
      </w:r>
      <w:r w:rsidR="00B51A88" w:rsidRPr="004121CF">
        <w:rPr>
          <w:szCs w:val="24"/>
          <w:lang w:eastAsia="lt-LT"/>
        </w:rPr>
        <w:t xml:space="preserve">0 </w:t>
      </w:r>
      <w:r w:rsidR="00EF3C41" w:rsidRPr="004121CF">
        <w:rPr>
          <w:szCs w:val="24"/>
          <w:lang w:eastAsia="lt-LT"/>
        </w:rPr>
        <w:t>proc</w:t>
      </w:r>
      <w:r w:rsidR="00EF3C41">
        <w:rPr>
          <w:szCs w:val="24"/>
          <w:lang w:eastAsia="lt-LT"/>
        </w:rPr>
        <w:t>.</w:t>
      </w:r>
      <w:r w:rsidR="003E1754">
        <w:rPr>
          <w:szCs w:val="24"/>
          <w:lang w:eastAsia="lt-LT"/>
        </w:rPr>
        <w:t>;</w:t>
      </w:r>
    </w:p>
    <w:p w14:paraId="19668443" w14:textId="0F103E6E" w:rsidR="00C83B65" w:rsidRDefault="002F4C7E" w:rsidP="003E04F2">
      <w:pPr>
        <w:pStyle w:val="Pagrindiniotekstotrauka"/>
        <w:tabs>
          <w:tab w:val="left" w:pos="567"/>
          <w:tab w:val="left" w:pos="777"/>
        </w:tabs>
        <w:ind w:firstLine="851"/>
        <w:rPr>
          <w:szCs w:val="24"/>
          <w:lang w:eastAsia="lt-LT"/>
        </w:rPr>
      </w:pPr>
      <w:r>
        <w:rPr>
          <w:szCs w:val="24"/>
          <w:lang w:eastAsia="lt-LT"/>
        </w:rPr>
        <w:t>7</w:t>
      </w:r>
      <w:r w:rsidR="00C83B65">
        <w:rPr>
          <w:szCs w:val="24"/>
          <w:lang w:eastAsia="lt-LT"/>
        </w:rPr>
        <w:t>.</w:t>
      </w:r>
      <w:r w:rsidR="00CA55AF">
        <w:rPr>
          <w:szCs w:val="24"/>
          <w:lang w:eastAsia="lt-LT"/>
        </w:rPr>
        <w:t>3</w:t>
      </w:r>
      <w:r w:rsidR="00C83B65">
        <w:rPr>
          <w:szCs w:val="24"/>
          <w:lang w:eastAsia="lt-LT"/>
        </w:rPr>
        <w:t>.</w:t>
      </w:r>
      <w:r w:rsidR="00684BF3">
        <w:rPr>
          <w:szCs w:val="24"/>
          <w:lang w:eastAsia="lt-LT"/>
        </w:rPr>
        <w:t xml:space="preserve"> </w:t>
      </w:r>
      <w:r w:rsidR="00EF3C41">
        <w:rPr>
          <w:szCs w:val="24"/>
        </w:rPr>
        <w:t xml:space="preserve">siekdamas </w:t>
      </w:r>
      <w:r w:rsidR="00281968">
        <w:rPr>
          <w:szCs w:val="24"/>
        </w:rPr>
        <w:t>keisti sąmat</w:t>
      </w:r>
      <w:r w:rsidR="00536AA6">
        <w:rPr>
          <w:szCs w:val="24"/>
        </w:rPr>
        <w:t xml:space="preserve">oje nurodytas sumas </w:t>
      </w:r>
      <w:r w:rsidR="00281968">
        <w:rPr>
          <w:szCs w:val="24"/>
        </w:rPr>
        <w:t xml:space="preserve">daugiau negu 30 </w:t>
      </w:r>
      <w:r w:rsidR="00EF3C41">
        <w:rPr>
          <w:szCs w:val="24"/>
        </w:rPr>
        <w:t>proc.</w:t>
      </w:r>
      <w:r w:rsidR="00536AA6">
        <w:rPr>
          <w:szCs w:val="24"/>
        </w:rPr>
        <w:t xml:space="preserve"> arba įtraukti į sąmatą naujas </w:t>
      </w:r>
      <w:r w:rsidR="00902069">
        <w:rPr>
          <w:szCs w:val="24"/>
        </w:rPr>
        <w:t xml:space="preserve">išlaidų </w:t>
      </w:r>
      <w:r w:rsidR="00536AA6">
        <w:rPr>
          <w:szCs w:val="24"/>
        </w:rPr>
        <w:t xml:space="preserve">eilutes </w:t>
      </w:r>
      <w:r w:rsidR="00281968">
        <w:rPr>
          <w:szCs w:val="24"/>
        </w:rPr>
        <w:t xml:space="preserve">Lėšų gavėjas turi pateikti </w:t>
      </w:r>
      <w:r w:rsidR="00026678">
        <w:rPr>
          <w:szCs w:val="24"/>
        </w:rPr>
        <w:t>s</w:t>
      </w:r>
      <w:r w:rsidR="00281968">
        <w:rPr>
          <w:szCs w:val="24"/>
        </w:rPr>
        <w:t xml:space="preserve">utartį pasirašiusiam padaliniui </w:t>
      </w:r>
      <w:r w:rsidR="00902069">
        <w:rPr>
          <w:szCs w:val="24"/>
        </w:rPr>
        <w:t xml:space="preserve">pagrįstą </w:t>
      </w:r>
      <w:r w:rsidR="00281968">
        <w:rPr>
          <w:szCs w:val="24"/>
        </w:rPr>
        <w:t xml:space="preserve">prašymą </w:t>
      </w:r>
      <w:r w:rsidR="00706FB0">
        <w:rPr>
          <w:szCs w:val="24"/>
        </w:rPr>
        <w:br/>
      </w:r>
      <w:r w:rsidR="00281968">
        <w:rPr>
          <w:szCs w:val="24"/>
        </w:rPr>
        <w:t xml:space="preserve">el. paštu </w:t>
      </w:r>
      <w:hyperlink r:id="rId9" w:history="1">
        <w:r w:rsidR="002F6ED3" w:rsidRPr="002F6ED3">
          <w:rPr>
            <w:rStyle w:val="Hipersaitas"/>
            <w:szCs w:val="24"/>
          </w:rPr>
          <w:t>savivaldybe@vilnius.lt</w:t>
        </w:r>
      </w:hyperlink>
      <w:r w:rsidR="00281968">
        <w:rPr>
          <w:szCs w:val="24"/>
        </w:rPr>
        <w:t xml:space="preserve">, </w:t>
      </w:r>
      <w:r w:rsidR="00EF3C41">
        <w:rPr>
          <w:szCs w:val="24"/>
        </w:rPr>
        <w:t xml:space="preserve">nurodydamas </w:t>
      </w:r>
      <w:r w:rsidR="00026678">
        <w:rPr>
          <w:szCs w:val="24"/>
        </w:rPr>
        <w:t>s</w:t>
      </w:r>
      <w:r w:rsidR="00281968">
        <w:rPr>
          <w:szCs w:val="24"/>
        </w:rPr>
        <w:t xml:space="preserve">utarties numerį </w:t>
      </w:r>
      <w:r w:rsidR="00536AA6">
        <w:rPr>
          <w:szCs w:val="24"/>
        </w:rPr>
        <w:t xml:space="preserve">ir sąmatos tikslinimo priežastį bei </w:t>
      </w:r>
      <w:r w:rsidR="00281968">
        <w:rPr>
          <w:szCs w:val="24"/>
        </w:rPr>
        <w:t xml:space="preserve"> </w:t>
      </w:r>
      <w:r w:rsidR="00EF3C41">
        <w:rPr>
          <w:szCs w:val="24"/>
        </w:rPr>
        <w:t xml:space="preserve">pridėdamas </w:t>
      </w:r>
      <w:r w:rsidR="00281968">
        <w:rPr>
          <w:szCs w:val="24"/>
        </w:rPr>
        <w:t>patikslintą sąmatą.</w:t>
      </w:r>
      <w:r w:rsidR="00805794" w:rsidRPr="00805794">
        <w:rPr>
          <w:szCs w:val="24"/>
          <w:lang w:eastAsia="lt-LT"/>
        </w:rPr>
        <w:t xml:space="preserve"> </w:t>
      </w:r>
      <w:bookmarkStart w:id="2" w:name="_Hlk18570868"/>
      <w:r w:rsidR="003E1754">
        <w:rPr>
          <w:szCs w:val="24"/>
          <w:lang w:eastAsia="lt-LT"/>
        </w:rPr>
        <w:t>Jei prašymas netenkinamas</w:t>
      </w:r>
      <w:r w:rsidR="00805794" w:rsidRPr="00805794">
        <w:rPr>
          <w:szCs w:val="24"/>
          <w:lang w:eastAsia="lt-LT"/>
        </w:rPr>
        <w:t xml:space="preserve">, </w:t>
      </w:r>
      <w:r w:rsidR="00281968">
        <w:rPr>
          <w:szCs w:val="24"/>
          <w:lang w:eastAsia="lt-LT"/>
        </w:rPr>
        <w:t>Lėšų gavėjas</w:t>
      </w:r>
      <w:r w:rsidR="00805794" w:rsidRPr="00805794">
        <w:rPr>
          <w:szCs w:val="24"/>
          <w:lang w:eastAsia="lt-LT"/>
        </w:rPr>
        <w:t xml:space="preserve"> laikosi </w:t>
      </w:r>
      <w:r w:rsidR="003E1754">
        <w:rPr>
          <w:szCs w:val="24"/>
          <w:lang w:eastAsia="lt-LT"/>
        </w:rPr>
        <w:t xml:space="preserve">šioje </w:t>
      </w:r>
      <w:r w:rsidR="00026678">
        <w:rPr>
          <w:szCs w:val="24"/>
          <w:lang w:eastAsia="lt-LT"/>
        </w:rPr>
        <w:t>s</w:t>
      </w:r>
      <w:r w:rsidR="00805794" w:rsidRPr="00805794">
        <w:rPr>
          <w:szCs w:val="24"/>
          <w:lang w:eastAsia="lt-LT"/>
        </w:rPr>
        <w:t>utartyje ir jos pried</w:t>
      </w:r>
      <w:r w:rsidR="003E1754">
        <w:rPr>
          <w:szCs w:val="24"/>
          <w:lang w:eastAsia="lt-LT"/>
        </w:rPr>
        <w:t>uos</w:t>
      </w:r>
      <w:r w:rsidR="00805794" w:rsidRPr="00805794">
        <w:rPr>
          <w:szCs w:val="24"/>
          <w:lang w:eastAsia="lt-LT"/>
        </w:rPr>
        <w:t>e nustatytų įsipareigojimų</w:t>
      </w:r>
      <w:r w:rsidR="00281968">
        <w:rPr>
          <w:szCs w:val="24"/>
          <w:lang w:eastAsia="lt-LT"/>
        </w:rPr>
        <w:t>.</w:t>
      </w:r>
      <w:bookmarkEnd w:id="2"/>
    </w:p>
    <w:p w14:paraId="41F29BB9" w14:textId="77777777" w:rsidR="00A81299" w:rsidRDefault="00A81299" w:rsidP="00402AC5">
      <w:pPr>
        <w:pStyle w:val="Pagrindiniotekstotrauka"/>
        <w:tabs>
          <w:tab w:val="left" w:pos="567"/>
          <w:tab w:val="left" w:pos="777"/>
        </w:tabs>
        <w:ind w:firstLine="0"/>
        <w:rPr>
          <w:szCs w:val="24"/>
          <w:lang w:eastAsia="lt-LT"/>
        </w:rPr>
      </w:pPr>
    </w:p>
    <w:p w14:paraId="7D503D50" w14:textId="2B913171" w:rsidR="00F85EA0" w:rsidRPr="00F85EA0" w:rsidRDefault="00F85EA0" w:rsidP="003E04F2">
      <w:pPr>
        <w:pStyle w:val="Pagrindiniotekstotrauka"/>
        <w:tabs>
          <w:tab w:val="left" w:pos="567"/>
          <w:tab w:val="left" w:pos="777"/>
        </w:tabs>
        <w:ind w:firstLine="142"/>
        <w:jc w:val="center"/>
        <w:rPr>
          <w:b/>
          <w:bCs/>
          <w:szCs w:val="24"/>
          <w:lang w:eastAsia="lt-LT"/>
        </w:rPr>
      </w:pPr>
      <w:r w:rsidRPr="00F85EA0">
        <w:rPr>
          <w:b/>
          <w:bCs/>
          <w:szCs w:val="24"/>
          <w:lang w:eastAsia="lt-LT"/>
        </w:rPr>
        <w:t>IV. ASMENS DUOMENŲ TVARKYMAS</w:t>
      </w:r>
    </w:p>
    <w:p w14:paraId="0A4D2FDC" w14:textId="77777777" w:rsidR="00F85EA0" w:rsidRPr="00F85EA0" w:rsidRDefault="00F85EA0" w:rsidP="003E04F2">
      <w:pPr>
        <w:pStyle w:val="Pagrindiniotekstotrauka"/>
        <w:tabs>
          <w:tab w:val="left" w:pos="567"/>
          <w:tab w:val="left" w:pos="777"/>
        </w:tabs>
        <w:ind w:firstLine="851"/>
        <w:rPr>
          <w:szCs w:val="24"/>
          <w:lang w:eastAsia="lt-LT"/>
        </w:rPr>
      </w:pPr>
    </w:p>
    <w:p w14:paraId="4E31BFE5" w14:textId="013D27D4" w:rsidR="00F85EA0" w:rsidRPr="00F85EA0" w:rsidRDefault="00F85EA0" w:rsidP="003E04F2">
      <w:pPr>
        <w:pStyle w:val="Pagrindiniotekstotrauka"/>
        <w:tabs>
          <w:tab w:val="left" w:pos="567"/>
          <w:tab w:val="left" w:pos="777"/>
        </w:tabs>
        <w:ind w:firstLine="851"/>
        <w:rPr>
          <w:szCs w:val="24"/>
          <w:lang w:eastAsia="lt-LT"/>
        </w:rPr>
      </w:pPr>
      <w:r w:rsidRPr="00F85EA0">
        <w:rPr>
          <w:szCs w:val="24"/>
          <w:lang w:eastAsia="lt-LT"/>
        </w:rPr>
        <w:t>8. Vykdydamos Sutartį šalys įsipareigoja asmens duomenų tvarkymą vykdyti teisėtai – laikantis 2016 m. balandžio 27 d. Europos Parlamento ir Tarybos reglamento (ES) 2016/679 dėl fizinių asmenų apsaugos tvarkant asmens duomenis ir dėl laisvo tokių duomenų judėjimo ir kuriuo panaikinama Direktyva 95/46/EB (Bendrasis duomenų apsaugos reglamentas), Lietuvos Respublikos asmens duomenų teisinės apsaugos įstatymo ir kitų teisės aktų, reglamentuojančių asmens duomenų</w:t>
      </w:r>
      <w:r w:rsidR="000F5250">
        <w:rPr>
          <w:szCs w:val="24"/>
          <w:lang w:eastAsia="lt-LT"/>
        </w:rPr>
        <w:t xml:space="preserve"> apsaugą ir</w:t>
      </w:r>
      <w:r w:rsidRPr="00F85EA0">
        <w:rPr>
          <w:szCs w:val="24"/>
          <w:lang w:eastAsia="lt-LT"/>
        </w:rPr>
        <w:t xml:space="preserve"> tvarkymą.</w:t>
      </w:r>
    </w:p>
    <w:p w14:paraId="659B9E23" w14:textId="7823663F" w:rsidR="00F85EA0" w:rsidRPr="00F85EA0" w:rsidRDefault="00F85EA0" w:rsidP="003E04F2">
      <w:pPr>
        <w:pStyle w:val="Pagrindiniotekstotrauka"/>
        <w:tabs>
          <w:tab w:val="left" w:pos="567"/>
          <w:tab w:val="left" w:pos="777"/>
        </w:tabs>
        <w:ind w:firstLine="851"/>
        <w:rPr>
          <w:szCs w:val="24"/>
          <w:lang w:eastAsia="lt-LT"/>
        </w:rPr>
      </w:pPr>
      <w:r w:rsidRPr="00F85EA0">
        <w:rPr>
          <w:szCs w:val="24"/>
          <w:lang w:eastAsia="lt-LT"/>
        </w:rPr>
        <w:t>9. Šalių atstovų, darbuotojų ar kitų fizinių asmenų, pasitelktų Sutarčiai vykdyti</w:t>
      </w:r>
      <w:r w:rsidR="0076648A">
        <w:rPr>
          <w:szCs w:val="24"/>
          <w:lang w:eastAsia="lt-LT"/>
        </w:rPr>
        <w:t>,</w:t>
      </w:r>
      <w:r w:rsidRPr="00F85EA0">
        <w:rPr>
          <w:szCs w:val="24"/>
          <w:lang w:eastAsia="lt-LT"/>
        </w:rPr>
        <w:t xml:space="preserve"> duomenų tvarkymo teisėtumas grindžiamas būtinybe įvykdyti Sutartį arba būtinybe pasinaudoti iš Sutarties kylančiomis teisėmis.</w:t>
      </w:r>
    </w:p>
    <w:p w14:paraId="1D6CC325" w14:textId="36F47E53" w:rsidR="00F85EA0" w:rsidRDefault="00F85EA0" w:rsidP="003E04F2">
      <w:pPr>
        <w:pStyle w:val="Pagrindiniotekstotrauka"/>
        <w:tabs>
          <w:tab w:val="left" w:pos="567"/>
          <w:tab w:val="left" w:pos="777"/>
        </w:tabs>
        <w:ind w:firstLine="851"/>
        <w:rPr>
          <w:szCs w:val="24"/>
          <w:lang w:eastAsia="lt-LT"/>
        </w:rPr>
      </w:pPr>
      <w:r w:rsidRPr="00F85EA0">
        <w:rPr>
          <w:szCs w:val="24"/>
          <w:lang w:eastAsia="lt-LT"/>
        </w:rPr>
        <w:t>10. 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w:t>
      </w:r>
    </w:p>
    <w:p w14:paraId="19668444" w14:textId="77777777" w:rsidR="007F7A8A" w:rsidRPr="00EE2B69" w:rsidRDefault="007F7A8A" w:rsidP="00FE38E7">
      <w:pPr>
        <w:pStyle w:val="Pagrindiniotekstotrauka"/>
        <w:tabs>
          <w:tab w:val="left" w:pos="567"/>
          <w:tab w:val="left" w:pos="777"/>
        </w:tabs>
        <w:ind w:firstLine="0"/>
        <w:rPr>
          <w:b/>
          <w:szCs w:val="24"/>
        </w:rPr>
      </w:pPr>
    </w:p>
    <w:p w14:paraId="19668446" w14:textId="30A679B3" w:rsidR="007F7A8A" w:rsidRDefault="0071287E" w:rsidP="008464A7">
      <w:pPr>
        <w:pStyle w:val="Pagrindiniotekstotrauka"/>
        <w:tabs>
          <w:tab w:val="left" w:pos="567"/>
          <w:tab w:val="left" w:pos="777"/>
        </w:tabs>
        <w:ind w:firstLine="0"/>
        <w:jc w:val="center"/>
        <w:rPr>
          <w:b/>
          <w:szCs w:val="24"/>
        </w:rPr>
      </w:pPr>
      <w:r>
        <w:rPr>
          <w:b/>
          <w:szCs w:val="24"/>
        </w:rPr>
        <w:t>V</w:t>
      </w:r>
      <w:r w:rsidR="007F7A8A">
        <w:rPr>
          <w:b/>
          <w:szCs w:val="24"/>
        </w:rPr>
        <w:t>. PAPILDOMOS SUTARTIES SĄLYGOS</w:t>
      </w:r>
    </w:p>
    <w:p w14:paraId="30FCF678" w14:textId="77777777" w:rsidR="00FE38E7" w:rsidRPr="008464A7" w:rsidRDefault="00FE38E7" w:rsidP="008464A7">
      <w:pPr>
        <w:pStyle w:val="Pagrindiniotekstotrauka"/>
        <w:tabs>
          <w:tab w:val="left" w:pos="567"/>
          <w:tab w:val="left" w:pos="777"/>
        </w:tabs>
        <w:ind w:firstLine="0"/>
        <w:jc w:val="center"/>
        <w:rPr>
          <w:b/>
          <w:szCs w:val="24"/>
        </w:rPr>
      </w:pPr>
    </w:p>
    <w:p w14:paraId="19668447" w14:textId="7BBB7A21" w:rsidR="00402E04" w:rsidRDefault="00F85EA0" w:rsidP="003E04F2">
      <w:pPr>
        <w:pStyle w:val="Pagrindiniotekstotrauka"/>
        <w:tabs>
          <w:tab w:val="left" w:pos="567"/>
          <w:tab w:val="left" w:pos="777"/>
        </w:tabs>
        <w:ind w:left="142" w:firstLine="709"/>
        <w:rPr>
          <w:szCs w:val="24"/>
        </w:rPr>
      </w:pPr>
      <w:r>
        <w:rPr>
          <w:szCs w:val="24"/>
        </w:rPr>
        <w:t>11</w:t>
      </w:r>
      <w:r w:rsidR="00402E04">
        <w:rPr>
          <w:szCs w:val="24"/>
        </w:rPr>
        <w:t>.</w:t>
      </w:r>
      <w:r w:rsidR="00402E04" w:rsidRPr="00CB76BC">
        <w:rPr>
          <w:szCs w:val="24"/>
        </w:rPr>
        <w:t xml:space="preserve"> </w:t>
      </w:r>
      <w:r w:rsidR="00402E04">
        <w:rPr>
          <w:szCs w:val="24"/>
        </w:rPr>
        <w:t xml:space="preserve">Už įsipareigojimų nevykdymą ar netinkamą vykdymą šios </w:t>
      </w:r>
      <w:r w:rsidR="00026678">
        <w:rPr>
          <w:szCs w:val="24"/>
        </w:rPr>
        <w:t>s</w:t>
      </w:r>
      <w:r w:rsidR="00402E04">
        <w:rPr>
          <w:szCs w:val="24"/>
        </w:rPr>
        <w:t>utarties šalys atsako Lietuvos Respublikos teisės aktų nustatyta tvarka.</w:t>
      </w:r>
    </w:p>
    <w:p w14:paraId="19668448" w14:textId="279DEC4B" w:rsidR="00322DC0" w:rsidRDefault="00F85EA0" w:rsidP="003E04F2">
      <w:pPr>
        <w:pStyle w:val="Pagrindiniotekstotrauka"/>
        <w:tabs>
          <w:tab w:val="left" w:pos="567"/>
          <w:tab w:val="left" w:pos="777"/>
        </w:tabs>
        <w:ind w:left="142" w:firstLine="709"/>
        <w:rPr>
          <w:szCs w:val="24"/>
        </w:rPr>
      </w:pPr>
      <w:r>
        <w:rPr>
          <w:szCs w:val="24"/>
        </w:rPr>
        <w:t>12</w:t>
      </w:r>
      <w:r w:rsidR="00322DC0">
        <w:rPr>
          <w:szCs w:val="24"/>
        </w:rPr>
        <w:t xml:space="preserve">. </w:t>
      </w:r>
      <w:r w:rsidR="00322DC0">
        <w:rPr>
          <w:szCs w:val="24"/>
          <w:lang w:eastAsia="lt-LT"/>
        </w:rPr>
        <w:t>P</w:t>
      </w:r>
      <w:r w:rsidR="00322DC0" w:rsidRPr="00F47C23">
        <w:rPr>
          <w:szCs w:val="24"/>
          <w:lang w:eastAsia="lt-LT"/>
        </w:rPr>
        <w:t>er nustatytą terminą</w:t>
      </w:r>
      <w:r w:rsidR="00322DC0">
        <w:rPr>
          <w:szCs w:val="24"/>
          <w:lang w:eastAsia="lt-LT"/>
        </w:rPr>
        <w:t xml:space="preserve"> </w:t>
      </w:r>
      <w:r w:rsidR="00EF3C41">
        <w:rPr>
          <w:szCs w:val="24"/>
          <w:lang w:eastAsia="lt-LT"/>
        </w:rPr>
        <w:t xml:space="preserve">nepateikęs </w:t>
      </w:r>
      <w:r w:rsidR="00322DC0">
        <w:rPr>
          <w:szCs w:val="24"/>
          <w:lang w:eastAsia="lt-LT"/>
        </w:rPr>
        <w:t xml:space="preserve">Lėšų </w:t>
      </w:r>
      <w:r w:rsidR="00322DC0" w:rsidRPr="00F51976">
        <w:rPr>
          <w:szCs w:val="24"/>
          <w:lang w:eastAsia="lt-LT"/>
        </w:rPr>
        <w:t xml:space="preserve">davėjui </w:t>
      </w:r>
      <w:r w:rsidR="00FE40F2" w:rsidRPr="00F51976">
        <w:rPr>
          <w:szCs w:val="24"/>
          <w:lang w:eastAsia="lt-LT"/>
        </w:rPr>
        <w:t>6</w:t>
      </w:r>
      <w:r w:rsidR="00322DC0" w:rsidRPr="00F51976">
        <w:rPr>
          <w:szCs w:val="24"/>
          <w:lang w:eastAsia="lt-LT"/>
        </w:rPr>
        <w:t>.</w:t>
      </w:r>
      <w:r w:rsidR="002F4C7E" w:rsidRPr="00F51976">
        <w:rPr>
          <w:szCs w:val="24"/>
          <w:lang w:eastAsia="lt-LT"/>
        </w:rPr>
        <w:t>4</w:t>
      </w:r>
      <w:r w:rsidR="00322DC0" w:rsidRPr="00F51976">
        <w:rPr>
          <w:szCs w:val="24"/>
          <w:lang w:eastAsia="lt-LT"/>
        </w:rPr>
        <w:t xml:space="preserve"> p</w:t>
      </w:r>
      <w:r w:rsidR="00EF3C41" w:rsidRPr="00F51976">
        <w:rPr>
          <w:szCs w:val="24"/>
          <w:lang w:eastAsia="lt-LT"/>
        </w:rPr>
        <w:t>ap</w:t>
      </w:r>
      <w:r w:rsidR="00322DC0">
        <w:rPr>
          <w:szCs w:val="24"/>
          <w:lang w:eastAsia="lt-LT"/>
        </w:rPr>
        <w:t>unkt</w:t>
      </w:r>
      <w:r w:rsidR="00EF3C41">
        <w:rPr>
          <w:szCs w:val="24"/>
          <w:lang w:eastAsia="lt-LT"/>
        </w:rPr>
        <w:t>yj</w:t>
      </w:r>
      <w:r w:rsidR="00322DC0">
        <w:rPr>
          <w:szCs w:val="24"/>
          <w:lang w:eastAsia="lt-LT"/>
        </w:rPr>
        <w:t>e</w:t>
      </w:r>
      <w:r w:rsidR="00322DC0" w:rsidRPr="00F47C23">
        <w:rPr>
          <w:szCs w:val="24"/>
          <w:lang w:eastAsia="lt-LT"/>
        </w:rPr>
        <w:t xml:space="preserve"> nurodytų dokumentų (ataskaitos)</w:t>
      </w:r>
      <w:r w:rsidR="00322DC0">
        <w:rPr>
          <w:szCs w:val="24"/>
          <w:lang w:eastAsia="lt-LT"/>
        </w:rPr>
        <w:t>,</w:t>
      </w:r>
      <w:r w:rsidR="00322DC0" w:rsidRPr="00F47C23">
        <w:rPr>
          <w:szCs w:val="24"/>
          <w:lang w:eastAsia="lt-LT"/>
        </w:rPr>
        <w:t xml:space="preserve"> </w:t>
      </w:r>
      <w:r w:rsidR="00322DC0">
        <w:rPr>
          <w:szCs w:val="24"/>
          <w:lang w:eastAsia="lt-LT"/>
        </w:rPr>
        <w:t>Lėšų gavėjas praranda galimybę gauti finansavimą.</w:t>
      </w:r>
    </w:p>
    <w:p w14:paraId="19668449" w14:textId="03FF3A6C" w:rsidR="00402E04" w:rsidRPr="005C2E10" w:rsidRDefault="00F85EA0" w:rsidP="003E04F2">
      <w:pPr>
        <w:pStyle w:val="Pagrindiniotekstotrauka"/>
        <w:tabs>
          <w:tab w:val="left" w:pos="567"/>
          <w:tab w:val="left" w:pos="777"/>
        </w:tabs>
        <w:ind w:left="142" w:firstLine="709"/>
        <w:rPr>
          <w:szCs w:val="24"/>
        </w:rPr>
      </w:pPr>
      <w:r>
        <w:rPr>
          <w:szCs w:val="24"/>
        </w:rPr>
        <w:t>13</w:t>
      </w:r>
      <w:r w:rsidR="00402E04">
        <w:rPr>
          <w:szCs w:val="24"/>
        </w:rPr>
        <w:t xml:space="preserve">. Jeigu viena iš šalių dėl nenumatytų priežasčių negali įvykdyti kurio nors šios </w:t>
      </w:r>
      <w:r w:rsidR="00026678">
        <w:rPr>
          <w:szCs w:val="24"/>
        </w:rPr>
        <w:t>s</w:t>
      </w:r>
      <w:r w:rsidR="00402E04">
        <w:rPr>
          <w:szCs w:val="24"/>
        </w:rPr>
        <w:t xml:space="preserve">utarties punkto, nedelsdama raštu kreipiasi į kitą šalį dėl </w:t>
      </w:r>
      <w:r w:rsidR="00706FB0">
        <w:rPr>
          <w:szCs w:val="24"/>
        </w:rPr>
        <w:t xml:space="preserve">sutarties </w:t>
      </w:r>
      <w:r w:rsidR="00402E04">
        <w:rPr>
          <w:szCs w:val="24"/>
        </w:rPr>
        <w:t>papildymo, pakeitimo ar nutraukimo.</w:t>
      </w:r>
    </w:p>
    <w:p w14:paraId="1966844A" w14:textId="1F1CC0B9" w:rsidR="00402E04" w:rsidRDefault="00F85EA0" w:rsidP="003E04F2">
      <w:pPr>
        <w:pStyle w:val="Pagrindiniotekstotrauka"/>
        <w:tabs>
          <w:tab w:val="left" w:pos="567"/>
          <w:tab w:val="left" w:pos="777"/>
        </w:tabs>
        <w:ind w:left="142" w:firstLine="709"/>
        <w:rPr>
          <w:szCs w:val="24"/>
        </w:rPr>
      </w:pPr>
      <w:r>
        <w:rPr>
          <w:szCs w:val="24"/>
        </w:rPr>
        <w:t>14</w:t>
      </w:r>
      <w:r w:rsidR="00402E04" w:rsidRPr="00565F6D">
        <w:rPr>
          <w:szCs w:val="24"/>
        </w:rPr>
        <w:t>. Sutar</w:t>
      </w:r>
      <w:r w:rsidR="00402E04">
        <w:rPr>
          <w:szCs w:val="24"/>
        </w:rPr>
        <w:t>t</w:t>
      </w:r>
      <w:r w:rsidR="00402E04" w:rsidRPr="00565F6D">
        <w:rPr>
          <w:szCs w:val="24"/>
        </w:rPr>
        <w:t xml:space="preserve">ies papildymai, pakeitimai arba </w:t>
      </w:r>
      <w:r w:rsidR="00482464">
        <w:rPr>
          <w:szCs w:val="24"/>
        </w:rPr>
        <w:t>S</w:t>
      </w:r>
      <w:r w:rsidR="00402E04">
        <w:rPr>
          <w:szCs w:val="24"/>
        </w:rPr>
        <w:t>utarties nutraukimas galioja tik raštu sutikus abiem šalims.</w:t>
      </w:r>
    </w:p>
    <w:p w14:paraId="1966844B" w14:textId="2D1A2A70" w:rsidR="00402E04" w:rsidRDefault="00F85EA0" w:rsidP="003E04F2">
      <w:pPr>
        <w:pStyle w:val="Pagrindiniotekstotrauka"/>
        <w:tabs>
          <w:tab w:val="left" w:pos="567"/>
          <w:tab w:val="left" w:pos="777"/>
        </w:tabs>
        <w:ind w:left="142" w:firstLine="709"/>
        <w:rPr>
          <w:szCs w:val="24"/>
        </w:rPr>
      </w:pPr>
      <w:r>
        <w:rPr>
          <w:szCs w:val="24"/>
        </w:rPr>
        <w:t>15</w:t>
      </w:r>
      <w:r w:rsidR="00402E04">
        <w:rPr>
          <w:szCs w:val="24"/>
        </w:rPr>
        <w:t xml:space="preserve">. Ginčai dėl šios </w:t>
      </w:r>
      <w:r w:rsidR="00026678">
        <w:rPr>
          <w:szCs w:val="24"/>
        </w:rPr>
        <w:t>s</w:t>
      </w:r>
      <w:r w:rsidR="00402E04">
        <w:rPr>
          <w:szCs w:val="24"/>
        </w:rPr>
        <w:t>utarties vykdymo sprendžiami šalių susitarimu, o nesutarus – Lietuvos Respublikos įstatymų nustatyta tvarka.</w:t>
      </w:r>
    </w:p>
    <w:p w14:paraId="1966844C" w14:textId="5FDACB20" w:rsidR="00402E04" w:rsidRDefault="00F85EA0" w:rsidP="003E04F2">
      <w:pPr>
        <w:pStyle w:val="Pagrindiniotekstotrauka"/>
        <w:tabs>
          <w:tab w:val="left" w:pos="567"/>
          <w:tab w:val="left" w:pos="777"/>
        </w:tabs>
        <w:ind w:left="142" w:firstLine="709"/>
      </w:pPr>
      <w:r>
        <w:rPr>
          <w:szCs w:val="24"/>
        </w:rPr>
        <w:t>16</w:t>
      </w:r>
      <w:r w:rsidR="00402E04">
        <w:rPr>
          <w:szCs w:val="24"/>
        </w:rPr>
        <w:t xml:space="preserve">. Sutartį nutraukus </w:t>
      </w:r>
      <w:r w:rsidR="00402E04">
        <w:t xml:space="preserve">dėl </w:t>
      </w:r>
      <w:r w:rsidR="00281968">
        <w:t>Lėšų gavėjo</w:t>
      </w:r>
      <w:r w:rsidR="00402E04">
        <w:t xml:space="preserve"> kaltės, </w:t>
      </w:r>
      <w:r w:rsidR="00281968">
        <w:t>Lėšų gavėjas</w:t>
      </w:r>
      <w:r w:rsidR="00402E04">
        <w:t xml:space="preserve"> privalo per 15 darbo dienų grąžinti į </w:t>
      </w:r>
      <w:r w:rsidR="00281968">
        <w:t>Lėšų davėjo</w:t>
      </w:r>
      <w:r w:rsidR="00402E04">
        <w:t xml:space="preserve"> sąskaitą visą gautą iš Savivaldybės biudžeto sumą.</w:t>
      </w:r>
    </w:p>
    <w:p w14:paraId="1966844D" w14:textId="67AF6C8E" w:rsidR="00402E04" w:rsidRPr="00565F6D" w:rsidRDefault="00F85EA0" w:rsidP="003E04F2">
      <w:pPr>
        <w:pStyle w:val="Pagrindiniotekstotrauka"/>
        <w:tabs>
          <w:tab w:val="left" w:pos="567"/>
          <w:tab w:val="left" w:pos="777"/>
        </w:tabs>
        <w:ind w:left="142" w:firstLine="709"/>
        <w:rPr>
          <w:szCs w:val="24"/>
        </w:rPr>
      </w:pPr>
      <w:r>
        <w:t>17</w:t>
      </w:r>
      <w:r w:rsidR="00402E04">
        <w:t xml:space="preserve">. Sutartį nutraukus dėl </w:t>
      </w:r>
      <w:r w:rsidR="00281968">
        <w:t>Lėšų davėjo</w:t>
      </w:r>
      <w:r w:rsidR="00402E04">
        <w:t xml:space="preserve"> kaltės, </w:t>
      </w:r>
      <w:r w:rsidR="007816DC">
        <w:t xml:space="preserve">Vilniaus miesto savivaldybės administracijos </w:t>
      </w:r>
      <w:r w:rsidR="00402E04">
        <w:t xml:space="preserve">Apskaitos </w:t>
      </w:r>
      <w:r w:rsidR="00281968">
        <w:t>skyrius</w:t>
      </w:r>
      <w:r w:rsidR="00402E04">
        <w:t xml:space="preserve"> pagal </w:t>
      </w:r>
      <w:r w:rsidR="00281968">
        <w:t>Lėšų gavėjo</w:t>
      </w:r>
      <w:r w:rsidR="00402E04">
        <w:t xml:space="preserve"> pateiktus atsiskaitymo dokumentus apmoka sąmatoje numatytas išlaidas, padarytas iki </w:t>
      </w:r>
      <w:r w:rsidR="00210339">
        <w:t>S</w:t>
      </w:r>
      <w:r w:rsidR="00402E04">
        <w:t xml:space="preserve">utarties nutraukimo dienos, neviršydamas šios </w:t>
      </w:r>
      <w:r w:rsidR="00026678" w:rsidRPr="00FE38E7">
        <w:t>s</w:t>
      </w:r>
      <w:r w:rsidR="00402E04" w:rsidRPr="00FE38E7">
        <w:t xml:space="preserve">utarties 4.1 </w:t>
      </w:r>
      <w:r w:rsidR="00EF3C41" w:rsidRPr="00FE38E7">
        <w:t>pa</w:t>
      </w:r>
      <w:r w:rsidR="00402E04" w:rsidRPr="00FE38E7">
        <w:t>punkt</w:t>
      </w:r>
      <w:r w:rsidR="00EF3C41">
        <w:t>yj</w:t>
      </w:r>
      <w:r w:rsidR="00402E04">
        <w:t>e numatytos sumos.</w:t>
      </w:r>
    </w:p>
    <w:p w14:paraId="1966844E" w14:textId="4FE46CEF" w:rsidR="00402E04" w:rsidRDefault="00655021" w:rsidP="003E04F2">
      <w:pPr>
        <w:tabs>
          <w:tab w:val="left" w:pos="567"/>
          <w:tab w:val="left" w:pos="777"/>
        </w:tabs>
        <w:ind w:left="142" w:firstLine="709"/>
        <w:jc w:val="both"/>
        <w:rPr>
          <w:lang w:val="lt-LT"/>
        </w:rPr>
      </w:pPr>
      <w:r>
        <w:rPr>
          <w:caps/>
          <w:lang w:val="lt-LT"/>
        </w:rPr>
        <w:t>1</w:t>
      </w:r>
      <w:r w:rsidR="00F85EA0">
        <w:rPr>
          <w:caps/>
          <w:lang w:val="lt-LT"/>
        </w:rPr>
        <w:t>8</w:t>
      </w:r>
      <w:r w:rsidR="00402E04" w:rsidRPr="00310CE7">
        <w:rPr>
          <w:caps/>
          <w:lang w:val="lt-LT"/>
        </w:rPr>
        <w:t xml:space="preserve">. </w:t>
      </w:r>
      <w:r w:rsidR="00402E04" w:rsidRPr="00310CE7">
        <w:rPr>
          <w:lang w:val="lt-LT"/>
        </w:rPr>
        <w:t xml:space="preserve">Sutartis sudaryta </w:t>
      </w:r>
      <w:r w:rsidR="00402E04">
        <w:rPr>
          <w:lang w:val="lt-LT"/>
        </w:rPr>
        <w:t>dviem</w:t>
      </w:r>
      <w:r w:rsidR="00402E04" w:rsidRPr="00310CE7">
        <w:rPr>
          <w:lang w:val="lt-LT"/>
        </w:rPr>
        <w:t xml:space="preserve"> vienodą teisinę galią turinčiais egzemplioriais, po vieną kiekvienai šaliai</w:t>
      </w:r>
      <w:r w:rsidR="00402E04">
        <w:rPr>
          <w:lang w:val="lt-LT"/>
        </w:rPr>
        <w:t>.</w:t>
      </w:r>
    </w:p>
    <w:p w14:paraId="1966844F" w14:textId="162C10B4" w:rsidR="00402E04" w:rsidRDefault="00655021" w:rsidP="003E04F2">
      <w:pPr>
        <w:tabs>
          <w:tab w:val="left" w:pos="567"/>
          <w:tab w:val="left" w:pos="777"/>
        </w:tabs>
        <w:ind w:left="142" w:firstLine="709"/>
        <w:jc w:val="both"/>
        <w:rPr>
          <w:lang w:val="lt-LT"/>
        </w:rPr>
      </w:pPr>
      <w:r>
        <w:rPr>
          <w:lang w:val="lt-LT"/>
        </w:rPr>
        <w:t>1</w:t>
      </w:r>
      <w:r w:rsidR="00F85EA0">
        <w:rPr>
          <w:lang w:val="lt-LT"/>
        </w:rPr>
        <w:t>9</w:t>
      </w:r>
      <w:r w:rsidR="00402E04">
        <w:rPr>
          <w:lang w:val="lt-LT"/>
        </w:rPr>
        <w:t>. Sutartis įsigalioja jos pasirašymo dien</w:t>
      </w:r>
      <w:r w:rsidR="003E1754">
        <w:rPr>
          <w:lang w:val="lt-LT"/>
        </w:rPr>
        <w:t>ą</w:t>
      </w:r>
      <w:r w:rsidR="00402E04">
        <w:rPr>
          <w:lang w:val="lt-LT"/>
        </w:rPr>
        <w:t xml:space="preserve"> ir galioja iki einamųjų metų gruodžio 31 dienos. Sutartiniai </w:t>
      </w:r>
      <w:r w:rsidR="00281968">
        <w:rPr>
          <w:lang w:val="lt-LT"/>
        </w:rPr>
        <w:t>Lėšų gavėjo</w:t>
      </w:r>
      <w:r w:rsidR="00402E04">
        <w:rPr>
          <w:lang w:val="lt-LT"/>
        </w:rPr>
        <w:t xml:space="preserve"> įsipareigojimai, kurių įvykdymo terminas baigiasi po šios </w:t>
      </w:r>
      <w:r w:rsidR="00026678">
        <w:rPr>
          <w:lang w:val="lt-LT"/>
        </w:rPr>
        <w:t>s</w:t>
      </w:r>
      <w:r w:rsidR="00402E04">
        <w:rPr>
          <w:lang w:val="lt-LT"/>
        </w:rPr>
        <w:t xml:space="preserve">utarties galiojimo termino pabaigos, vykdomi </w:t>
      </w:r>
      <w:r w:rsidR="00706FB0">
        <w:rPr>
          <w:lang w:val="lt-LT"/>
        </w:rPr>
        <w:t xml:space="preserve">sutartyje </w:t>
      </w:r>
      <w:r w:rsidR="00402E04">
        <w:rPr>
          <w:lang w:val="lt-LT"/>
        </w:rPr>
        <w:t>numatyta tvarka.</w:t>
      </w:r>
    </w:p>
    <w:p w14:paraId="19668450" w14:textId="77777777" w:rsidR="00EE2B69" w:rsidRPr="00310CE7" w:rsidRDefault="00EE2B69" w:rsidP="003E04F2">
      <w:pPr>
        <w:tabs>
          <w:tab w:val="left" w:pos="567"/>
          <w:tab w:val="left" w:pos="777"/>
        </w:tabs>
        <w:ind w:left="142" w:firstLine="709"/>
        <w:jc w:val="both"/>
        <w:rPr>
          <w:lang w:val="lt-LT"/>
        </w:rPr>
      </w:pPr>
    </w:p>
    <w:p w14:paraId="19668451" w14:textId="6A7F75B4" w:rsidR="00402E04" w:rsidRDefault="00402E04" w:rsidP="003E04F2">
      <w:pPr>
        <w:pStyle w:val="Pagrindiniotekstotrauka"/>
        <w:tabs>
          <w:tab w:val="left" w:pos="567"/>
          <w:tab w:val="left" w:pos="777"/>
        </w:tabs>
        <w:ind w:left="142" w:firstLine="709"/>
        <w:rPr>
          <w:szCs w:val="24"/>
        </w:rPr>
      </w:pPr>
      <w:r>
        <w:rPr>
          <w:szCs w:val="24"/>
        </w:rPr>
        <w:t xml:space="preserve">PRIDEDAMA. </w:t>
      </w:r>
    </w:p>
    <w:p w14:paraId="0DD6AB68" w14:textId="39ADCDCA" w:rsidR="007508AF" w:rsidRDefault="00402E04" w:rsidP="003E04F2">
      <w:pPr>
        <w:pStyle w:val="Pagrindiniotekstotrauka"/>
        <w:tabs>
          <w:tab w:val="left" w:pos="567"/>
          <w:tab w:val="left" w:pos="777"/>
        </w:tabs>
        <w:ind w:left="142" w:firstLine="709"/>
        <w:rPr>
          <w:szCs w:val="24"/>
        </w:rPr>
      </w:pPr>
      <w:r>
        <w:rPr>
          <w:szCs w:val="24"/>
        </w:rPr>
        <w:t xml:space="preserve">1. </w:t>
      </w:r>
      <w:r w:rsidR="00931A57" w:rsidRPr="00931A57">
        <w:rPr>
          <w:szCs w:val="24"/>
        </w:rPr>
        <w:t>Lėšų gavėjo pateikt</w:t>
      </w:r>
      <w:r w:rsidR="00931A57">
        <w:rPr>
          <w:szCs w:val="24"/>
        </w:rPr>
        <w:t>a</w:t>
      </w:r>
      <w:r w:rsidR="00931A57" w:rsidRPr="00931A57">
        <w:rPr>
          <w:szCs w:val="24"/>
        </w:rPr>
        <w:t xml:space="preserve"> ir prie sutarties pridėt</w:t>
      </w:r>
      <w:r w:rsidR="00931A57">
        <w:rPr>
          <w:szCs w:val="24"/>
        </w:rPr>
        <w:t>a</w:t>
      </w:r>
      <w:r w:rsidR="00931A57" w:rsidRPr="00931A57">
        <w:rPr>
          <w:szCs w:val="24"/>
        </w:rPr>
        <w:t xml:space="preserve"> </w:t>
      </w:r>
      <w:r w:rsidR="001E4BF6">
        <w:rPr>
          <w:szCs w:val="24"/>
        </w:rPr>
        <w:t xml:space="preserve">laisvos formos </w:t>
      </w:r>
      <w:r w:rsidR="00931A57" w:rsidRPr="00931A57">
        <w:rPr>
          <w:szCs w:val="24"/>
        </w:rPr>
        <w:t>sąmat</w:t>
      </w:r>
      <w:r w:rsidR="00931A57">
        <w:rPr>
          <w:szCs w:val="24"/>
        </w:rPr>
        <w:t>a</w:t>
      </w:r>
      <w:r w:rsidR="00931A57" w:rsidRPr="00931A57">
        <w:rPr>
          <w:szCs w:val="24"/>
        </w:rPr>
        <w:t xml:space="preserve"> (1 priedas</w:t>
      </w:r>
      <w:r w:rsidR="000E74EB" w:rsidRPr="00931A57">
        <w:rPr>
          <w:szCs w:val="24"/>
        </w:rPr>
        <w:t>)</w:t>
      </w:r>
      <w:r w:rsidR="000E74EB">
        <w:rPr>
          <w:szCs w:val="24"/>
        </w:rPr>
        <w:t>.</w:t>
      </w:r>
      <w:r w:rsidR="0029604C">
        <w:rPr>
          <w:szCs w:val="24"/>
        </w:rPr>
        <w:tab/>
      </w:r>
    </w:p>
    <w:p w14:paraId="19668453" w14:textId="20D2D0B7" w:rsidR="00210339" w:rsidRDefault="00B010B2" w:rsidP="003E04F2">
      <w:pPr>
        <w:pStyle w:val="Pagrindiniotekstotrauka"/>
        <w:tabs>
          <w:tab w:val="left" w:pos="567"/>
          <w:tab w:val="left" w:pos="777"/>
        </w:tabs>
        <w:ind w:left="142" w:firstLine="709"/>
        <w:rPr>
          <w:szCs w:val="24"/>
        </w:rPr>
      </w:pPr>
      <w:r>
        <w:rPr>
          <w:szCs w:val="24"/>
        </w:rPr>
        <w:t>2</w:t>
      </w:r>
      <w:r w:rsidR="00210339">
        <w:rPr>
          <w:szCs w:val="24"/>
        </w:rPr>
        <w:t>. Lėšų panaudojimo faktines išlaidas pagrindžiančių buhalterinės apskaitos dokumentų sąrašas</w:t>
      </w:r>
      <w:r w:rsidR="00401F8A">
        <w:rPr>
          <w:szCs w:val="24"/>
        </w:rPr>
        <w:t xml:space="preserve"> </w:t>
      </w:r>
      <w:r w:rsidR="00401F8A" w:rsidRPr="00F85EA0">
        <w:rPr>
          <w:szCs w:val="24"/>
        </w:rPr>
        <w:t>(</w:t>
      </w:r>
      <w:r w:rsidR="002F6ED3">
        <w:rPr>
          <w:szCs w:val="24"/>
        </w:rPr>
        <w:t>Aprašo 3</w:t>
      </w:r>
      <w:r w:rsidR="00401F8A" w:rsidRPr="00F85EA0">
        <w:rPr>
          <w:szCs w:val="24"/>
        </w:rPr>
        <w:t xml:space="preserve"> priedas)</w:t>
      </w:r>
      <w:r w:rsidR="00210339" w:rsidRPr="00F85EA0">
        <w:rPr>
          <w:szCs w:val="24"/>
        </w:rPr>
        <w:t>.</w:t>
      </w:r>
    </w:p>
    <w:p w14:paraId="19668454" w14:textId="0E7D024B" w:rsidR="007816DC" w:rsidRDefault="00310C3D" w:rsidP="003E04F2">
      <w:pPr>
        <w:pStyle w:val="Pagrindiniotekstotrauka"/>
        <w:tabs>
          <w:tab w:val="left" w:pos="567"/>
          <w:tab w:val="left" w:pos="777"/>
        </w:tabs>
        <w:ind w:left="142" w:firstLine="709"/>
        <w:rPr>
          <w:szCs w:val="24"/>
        </w:rPr>
      </w:pPr>
      <w:r w:rsidRPr="00F85EA0">
        <w:rPr>
          <w:szCs w:val="24"/>
          <w:lang w:val="sv-SE"/>
        </w:rPr>
        <w:t>3</w:t>
      </w:r>
      <w:r w:rsidR="00687169" w:rsidRPr="00F85EA0">
        <w:rPr>
          <w:szCs w:val="24"/>
          <w:lang w:val="sv-SE"/>
        </w:rPr>
        <w:t xml:space="preserve">. </w:t>
      </w:r>
      <w:r w:rsidR="00A0753E">
        <w:rPr>
          <w:szCs w:val="24"/>
        </w:rPr>
        <w:t>20</w:t>
      </w:r>
      <w:r w:rsidR="008D7547">
        <w:rPr>
          <w:szCs w:val="24"/>
        </w:rPr>
        <w:t>23</w:t>
      </w:r>
      <w:r w:rsidR="00A0753E">
        <w:rPr>
          <w:szCs w:val="24"/>
        </w:rPr>
        <w:t xml:space="preserve"> m. programos sąmata (forma BFP-1).</w:t>
      </w:r>
    </w:p>
    <w:p w14:paraId="7DE56350" w14:textId="77777777" w:rsidR="00310C3D" w:rsidRDefault="00310C3D" w:rsidP="00402AC5">
      <w:pPr>
        <w:pStyle w:val="Pagrindiniotekstotrauka"/>
        <w:tabs>
          <w:tab w:val="left" w:pos="567"/>
          <w:tab w:val="left" w:pos="777"/>
        </w:tabs>
        <w:ind w:firstLine="567"/>
        <w:rPr>
          <w:szCs w:val="24"/>
        </w:rPr>
      </w:pPr>
    </w:p>
    <w:p w14:paraId="19668455" w14:textId="77777777" w:rsidR="00402E04" w:rsidRPr="003B51E0" w:rsidRDefault="00402E04">
      <w:pPr>
        <w:pStyle w:val="Pagrindiniotekstotrauka"/>
        <w:tabs>
          <w:tab w:val="left" w:pos="777"/>
        </w:tabs>
        <w:ind w:firstLine="0"/>
        <w:rPr>
          <w:b/>
          <w:sz w:val="18"/>
          <w:szCs w:val="18"/>
        </w:rPr>
      </w:pPr>
    </w:p>
    <w:p w14:paraId="19668457" w14:textId="358616FB" w:rsidR="00281968" w:rsidRDefault="007F7A8A" w:rsidP="008464A7">
      <w:pPr>
        <w:pStyle w:val="Pagrindiniotekstotrauka"/>
        <w:tabs>
          <w:tab w:val="left" w:pos="777"/>
        </w:tabs>
        <w:ind w:firstLine="0"/>
        <w:jc w:val="center"/>
        <w:rPr>
          <w:b/>
          <w:szCs w:val="24"/>
        </w:rPr>
      </w:pPr>
      <w:r w:rsidRPr="00C516EA">
        <w:rPr>
          <w:b/>
          <w:szCs w:val="24"/>
        </w:rPr>
        <w:t>V</w:t>
      </w:r>
      <w:r w:rsidR="00F85EA0">
        <w:rPr>
          <w:b/>
          <w:szCs w:val="24"/>
        </w:rPr>
        <w:t>I</w:t>
      </w:r>
      <w:r w:rsidRPr="00C516EA">
        <w:rPr>
          <w:b/>
          <w:szCs w:val="24"/>
        </w:rPr>
        <w:t>. ŠALIŲ</w:t>
      </w:r>
      <w:r w:rsidR="00EE2B69">
        <w:rPr>
          <w:b/>
          <w:szCs w:val="24"/>
        </w:rPr>
        <w:t xml:space="preserve"> ADRESAI IR KITI</w:t>
      </w:r>
      <w:r w:rsidRPr="00C516EA">
        <w:rPr>
          <w:b/>
          <w:szCs w:val="24"/>
        </w:rPr>
        <w:t xml:space="preserve"> REKVIZITAI</w:t>
      </w:r>
    </w:p>
    <w:p w14:paraId="0E305760" w14:textId="77777777" w:rsidR="00C73EC0" w:rsidRPr="00161722" w:rsidRDefault="00C73EC0" w:rsidP="008464A7">
      <w:pPr>
        <w:pStyle w:val="Pagrindiniotekstotrauka"/>
        <w:tabs>
          <w:tab w:val="left" w:pos="777"/>
        </w:tabs>
        <w:ind w:firstLine="0"/>
        <w:jc w:val="center"/>
        <w:rPr>
          <w:b/>
          <w:szCs w:val="24"/>
        </w:rPr>
      </w:pPr>
    </w:p>
    <w:tbl>
      <w:tblPr>
        <w:tblW w:w="9744" w:type="dxa"/>
        <w:tblLayout w:type="fixed"/>
        <w:tblLook w:val="0000" w:firstRow="0" w:lastRow="0" w:firstColumn="0" w:lastColumn="0" w:noHBand="0" w:noVBand="0"/>
      </w:tblPr>
      <w:tblGrid>
        <w:gridCol w:w="4872"/>
        <w:gridCol w:w="4872"/>
      </w:tblGrid>
      <w:tr w:rsidR="00281968" w:rsidRPr="0070321E" w14:paraId="19668476" w14:textId="77777777" w:rsidTr="008A2E6C">
        <w:trPr>
          <w:trHeight w:val="2001"/>
        </w:trPr>
        <w:tc>
          <w:tcPr>
            <w:tcW w:w="4872" w:type="dxa"/>
          </w:tcPr>
          <w:p w14:paraId="19668458" w14:textId="77777777" w:rsidR="00281968" w:rsidRPr="004B60D7" w:rsidRDefault="00281968">
            <w:pPr>
              <w:pStyle w:val="Pagrindiniotekstotrauka"/>
              <w:ind w:firstLine="0"/>
              <w:jc w:val="left"/>
              <w:rPr>
                <w:szCs w:val="24"/>
              </w:rPr>
            </w:pPr>
            <w:r w:rsidRPr="004B60D7">
              <w:rPr>
                <w:szCs w:val="24"/>
              </w:rPr>
              <w:t>Vilniaus miesto savivaldybės administracijos</w:t>
            </w:r>
          </w:p>
          <w:p w14:paraId="19668459" w14:textId="25E76DC6" w:rsidR="00281968" w:rsidRPr="004B60D7" w:rsidRDefault="008D7547">
            <w:pPr>
              <w:pStyle w:val="Pagrindiniotekstotrauka"/>
              <w:ind w:firstLine="0"/>
              <w:jc w:val="left"/>
              <w:rPr>
                <w:szCs w:val="24"/>
              </w:rPr>
            </w:pPr>
            <w:r>
              <w:rPr>
                <w:szCs w:val="24"/>
              </w:rPr>
              <w:t>Kultūros skyriaus vedėjas</w:t>
            </w:r>
          </w:p>
          <w:p w14:paraId="1966845A" w14:textId="77777777" w:rsidR="00281968" w:rsidRPr="004B60D7" w:rsidRDefault="00281968">
            <w:pPr>
              <w:pStyle w:val="Pagrindiniotekstotrauka"/>
              <w:ind w:firstLine="0"/>
              <w:jc w:val="left"/>
              <w:rPr>
                <w:szCs w:val="24"/>
              </w:rPr>
            </w:pPr>
            <w:r w:rsidRPr="004B60D7">
              <w:rPr>
                <w:szCs w:val="24"/>
              </w:rPr>
              <w:t>Konstitucijos pr. 3, LT-09601 Vilnius</w:t>
            </w:r>
          </w:p>
          <w:p w14:paraId="1966845B" w14:textId="77777777" w:rsidR="00281968" w:rsidRPr="004B60D7" w:rsidRDefault="00281968">
            <w:pPr>
              <w:pStyle w:val="Pagrindiniotekstotrauka"/>
              <w:ind w:firstLine="0"/>
              <w:jc w:val="left"/>
              <w:rPr>
                <w:szCs w:val="24"/>
              </w:rPr>
            </w:pPr>
            <w:r w:rsidRPr="004B60D7">
              <w:rPr>
                <w:szCs w:val="24"/>
              </w:rPr>
              <w:t>Kodas 188710061</w:t>
            </w:r>
          </w:p>
          <w:p w14:paraId="1966845C" w14:textId="77777777" w:rsidR="00281968" w:rsidRDefault="00281968">
            <w:pPr>
              <w:pStyle w:val="Pagrindiniotekstotrauka"/>
              <w:ind w:firstLine="0"/>
              <w:jc w:val="left"/>
              <w:rPr>
                <w:szCs w:val="24"/>
              </w:rPr>
            </w:pPr>
            <w:r w:rsidRPr="004B60D7">
              <w:rPr>
                <w:szCs w:val="24"/>
              </w:rPr>
              <w:t>A. s. Nr. LT294010042403849786</w:t>
            </w:r>
          </w:p>
          <w:p w14:paraId="1966845D" w14:textId="77777777" w:rsidR="00281968" w:rsidRPr="004B60D7" w:rsidRDefault="00281968">
            <w:pPr>
              <w:pStyle w:val="Pagrindiniotekstotrauka"/>
              <w:ind w:firstLine="0"/>
              <w:jc w:val="left"/>
              <w:rPr>
                <w:szCs w:val="24"/>
              </w:rPr>
            </w:pPr>
            <w:r w:rsidRPr="004B60D7">
              <w:rPr>
                <w:szCs w:val="24"/>
              </w:rPr>
              <w:t>AB Luminor bankas</w:t>
            </w:r>
          </w:p>
          <w:p w14:paraId="1966845E" w14:textId="77777777" w:rsidR="00281968" w:rsidRPr="004B60D7" w:rsidRDefault="00281968">
            <w:pPr>
              <w:pStyle w:val="Pagrindiniotekstotrauka"/>
              <w:ind w:firstLine="0"/>
              <w:jc w:val="left"/>
              <w:rPr>
                <w:szCs w:val="24"/>
              </w:rPr>
            </w:pPr>
            <w:r>
              <w:rPr>
                <w:szCs w:val="24"/>
              </w:rPr>
              <w:t>Banko kodas 40100</w:t>
            </w:r>
          </w:p>
          <w:p w14:paraId="19668461" w14:textId="451347C9" w:rsidR="00281968" w:rsidRPr="004B60D7" w:rsidRDefault="00281968">
            <w:pPr>
              <w:pStyle w:val="Pagrindiniotekstotrauka"/>
              <w:ind w:firstLine="0"/>
              <w:jc w:val="left"/>
              <w:rPr>
                <w:szCs w:val="24"/>
              </w:rPr>
            </w:pPr>
            <w:r w:rsidRPr="004B60D7">
              <w:rPr>
                <w:szCs w:val="24"/>
              </w:rPr>
              <w:t>Tel. (8 5)  211 2</w:t>
            </w:r>
            <w:r w:rsidR="008D7547">
              <w:rPr>
                <w:szCs w:val="24"/>
              </w:rPr>
              <w:t>366</w:t>
            </w:r>
          </w:p>
          <w:p w14:paraId="19668462" w14:textId="77777777" w:rsidR="00281968" w:rsidRPr="004B60D7" w:rsidRDefault="00281968">
            <w:pPr>
              <w:pStyle w:val="Pagrindiniotekstotrauka"/>
              <w:ind w:firstLine="0"/>
              <w:jc w:val="left"/>
              <w:rPr>
                <w:szCs w:val="24"/>
              </w:rPr>
            </w:pPr>
          </w:p>
          <w:p w14:paraId="19668464" w14:textId="348D6781" w:rsidR="00281968" w:rsidRPr="004B60D7" w:rsidRDefault="008D7547" w:rsidP="008464A7">
            <w:pPr>
              <w:pStyle w:val="Pagrindiniotekstotrauka"/>
              <w:ind w:firstLine="0"/>
              <w:jc w:val="left"/>
              <w:rPr>
                <w:szCs w:val="24"/>
              </w:rPr>
            </w:pPr>
            <w:r>
              <w:rPr>
                <w:szCs w:val="24"/>
              </w:rPr>
              <w:t>Tadas Rimdžius</w:t>
            </w:r>
          </w:p>
          <w:p w14:paraId="19668465" w14:textId="5836E965" w:rsidR="00281968" w:rsidRPr="004B60D7" w:rsidRDefault="00281968">
            <w:pPr>
              <w:pStyle w:val="Pagrindiniotekstotrauka"/>
              <w:ind w:firstLine="0"/>
              <w:rPr>
                <w:szCs w:val="24"/>
              </w:rPr>
            </w:pPr>
            <w:r w:rsidRPr="004B60D7">
              <w:rPr>
                <w:szCs w:val="24"/>
              </w:rPr>
              <w:tab/>
            </w:r>
          </w:p>
        </w:tc>
        <w:tc>
          <w:tcPr>
            <w:tcW w:w="4872" w:type="dxa"/>
          </w:tcPr>
          <w:p w14:paraId="19668466" w14:textId="77777777" w:rsidR="00281968" w:rsidRPr="004B60D7" w:rsidRDefault="00281968">
            <w:pPr>
              <w:pStyle w:val="Pagrindiniotekstotrauka"/>
              <w:tabs>
                <w:tab w:val="left" w:pos="2410"/>
              </w:tabs>
              <w:ind w:firstLine="0"/>
              <w:jc w:val="left"/>
              <w:rPr>
                <w:szCs w:val="24"/>
              </w:rPr>
            </w:pPr>
            <w:r w:rsidRPr="004B60D7">
              <w:rPr>
                <w:szCs w:val="24"/>
              </w:rPr>
              <w:t>Lėšų gavėjas</w:t>
            </w:r>
          </w:p>
          <w:p w14:paraId="19668467" w14:textId="77777777" w:rsidR="00281968" w:rsidRPr="004B60D7" w:rsidRDefault="00281968">
            <w:pPr>
              <w:pStyle w:val="Pagrindiniotekstotrauka"/>
              <w:ind w:firstLine="0"/>
              <w:jc w:val="left"/>
              <w:rPr>
                <w:szCs w:val="24"/>
              </w:rPr>
            </w:pPr>
            <w:r w:rsidRPr="004B60D7">
              <w:rPr>
                <w:szCs w:val="24"/>
              </w:rPr>
              <w:t>(organizacijos pavadinimas)</w:t>
            </w:r>
          </w:p>
          <w:p w14:paraId="19668468" w14:textId="77777777" w:rsidR="00281968" w:rsidRPr="004B60D7" w:rsidRDefault="00281968">
            <w:pPr>
              <w:pStyle w:val="Pagrindiniotekstotrauka"/>
              <w:ind w:firstLine="0"/>
              <w:jc w:val="left"/>
              <w:rPr>
                <w:szCs w:val="24"/>
              </w:rPr>
            </w:pPr>
            <w:r w:rsidRPr="004B60D7">
              <w:rPr>
                <w:szCs w:val="24"/>
              </w:rPr>
              <w:t>(adresas)</w:t>
            </w:r>
          </w:p>
          <w:p w14:paraId="19668469" w14:textId="77777777" w:rsidR="00281968" w:rsidRPr="004B60D7" w:rsidRDefault="00EF3C41">
            <w:pPr>
              <w:pStyle w:val="Pagrindiniotekstotrauka"/>
              <w:ind w:firstLine="0"/>
              <w:jc w:val="left"/>
              <w:rPr>
                <w:szCs w:val="24"/>
              </w:rPr>
            </w:pPr>
            <w:r>
              <w:rPr>
                <w:szCs w:val="24"/>
              </w:rPr>
              <w:t>K</w:t>
            </w:r>
            <w:r w:rsidR="00281968" w:rsidRPr="004B60D7">
              <w:rPr>
                <w:szCs w:val="24"/>
              </w:rPr>
              <w:t>odas</w:t>
            </w:r>
          </w:p>
          <w:p w14:paraId="1966846A" w14:textId="77777777" w:rsidR="00281968" w:rsidRPr="004B60D7" w:rsidRDefault="00281968">
            <w:pPr>
              <w:pStyle w:val="Pagrindiniotekstotrauka"/>
              <w:ind w:firstLine="0"/>
              <w:jc w:val="left"/>
              <w:rPr>
                <w:szCs w:val="24"/>
              </w:rPr>
            </w:pPr>
            <w:r w:rsidRPr="004B60D7">
              <w:rPr>
                <w:szCs w:val="24"/>
              </w:rPr>
              <w:t>A. s. Nr. LT</w:t>
            </w:r>
          </w:p>
          <w:p w14:paraId="1966846B" w14:textId="77777777" w:rsidR="00281968" w:rsidRPr="004B60D7" w:rsidRDefault="00281968">
            <w:pPr>
              <w:pStyle w:val="Pagrindiniotekstotrauka"/>
              <w:ind w:firstLine="0"/>
              <w:jc w:val="left"/>
              <w:rPr>
                <w:szCs w:val="24"/>
              </w:rPr>
            </w:pPr>
            <w:r w:rsidRPr="004B60D7">
              <w:rPr>
                <w:szCs w:val="24"/>
              </w:rPr>
              <w:t>(Bankas)</w:t>
            </w:r>
          </w:p>
          <w:p w14:paraId="1966846C" w14:textId="77777777" w:rsidR="00281968" w:rsidRPr="004B60D7" w:rsidRDefault="00281968">
            <w:pPr>
              <w:pStyle w:val="Pagrindiniotekstotrauka"/>
              <w:ind w:firstLine="0"/>
              <w:jc w:val="left"/>
              <w:rPr>
                <w:szCs w:val="24"/>
              </w:rPr>
            </w:pPr>
            <w:r w:rsidRPr="004B60D7">
              <w:rPr>
                <w:szCs w:val="24"/>
              </w:rPr>
              <w:t>(Banko kodas)</w:t>
            </w:r>
          </w:p>
          <w:p w14:paraId="1966846D" w14:textId="77777777" w:rsidR="00281968" w:rsidRPr="004B60D7" w:rsidRDefault="00281968">
            <w:pPr>
              <w:pStyle w:val="Pagrindiniotekstotrauka"/>
              <w:ind w:firstLine="0"/>
              <w:jc w:val="left"/>
              <w:rPr>
                <w:szCs w:val="24"/>
              </w:rPr>
            </w:pPr>
            <w:r w:rsidRPr="004B60D7">
              <w:rPr>
                <w:szCs w:val="24"/>
              </w:rPr>
              <w:t xml:space="preserve">Tel. </w:t>
            </w:r>
          </w:p>
          <w:p w14:paraId="1966846F" w14:textId="286F2DFD" w:rsidR="00281968" w:rsidRPr="004B60D7" w:rsidRDefault="00281968">
            <w:pPr>
              <w:pStyle w:val="Pagrindiniotekstotrauka"/>
              <w:ind w:firstLine="0"/>
              <w:jc w:val="left"/>
              <w:rPr>
                <w:szCs w:val="24"/>
              </w:rPr>
            </w:pPr>
            <w:r w:rsidRPr="004B60D7">
              <w:rPr>
                <w:szCs w:val="24"/>
              </w:rPr>
              <w:t>Buhalterio tel.</w:t>
            </w:r>
          </w:p>
          <w:p w14:paraId="19668470" w14:textId="77777777" w:rsidR="00281968" w:rsidRPr="004B60D7" w:rsidRDefault="00281968">
            <w:pPr>
              <w:pStyle w:val="Pagrindiniotekstotrauka"/>
              <w:ind w:firstLine="0"/>
              <w:jc w:val="left"/>
              <w:rPr>
                <w:szCs w:val="24"/>
              </w:rPr>
            </w:pPr>
            <w:r w:rsidRPr="004B60D7">
              <w:rPr>
                <w:szCs w:val="24"/>
              </w:rPr>
              <w:t>(pareigos)</w:t>
            </w:r>
          </w:p>
          <w:p w14:paraId="19668471" w14:textId="77777777" w:rsidR="00281968" w:rsidRPr="004B60D7" w:rsidRDefault="00281968">
            <w:pPr>
              <w:pStyle w:val="Pagrindiniotekstotrauka"/>
              <w:ind w:firstLine="0"/>
              <w:jc w:val="left"/>
              <w:rPr>
                <w:szCs w:val="24"/>
              </w:rPr>
            </w:pPr>
          </w:p>
          <w:p w14:paraId="19668474" w14:textId="3F4ED5A8" w:rsidR="00281968" w:rsidRPr="008464A7" w:rsidRDefault="00281968" w:rsidP="008464A7">
            <w:pPr>
              <w:pStyle w:val="Pagrindiniotekstotrauka"/>
              <w:ind w:firstLine="0"/>
              <w:jc w:val="left"/>
              <w:rPr>
                <w:szCs w:val="24"/>
              </w:rPr>
            </w:pPr>
            <w:r w:rsidRPr="004B60D7">
              <w:rPr>
                <w:szCs w:val="24"/>
              </w:rPr>
              <w:t>(vardas, pavardė)</w:t>
            </w:r>
          </w:p>
          <w:p w14:paraId="19668475" w14:textId="4DA49CBC" w:rsidR="00281968" w:rsidRPr="004B60D7" w:rsidRDefault="00281968">
            <w:pPr>
              <w:pStyle w:val="Pagrindiniotekstotrauka"/>
              <w:tabs>
                <w:tab w:val="left" w:pos="2410"/>
              </w:tabs>
              <w:ind w:firstLine="0"/>
              <w:rPr>
                <w:b/>
                <w:szCs w:val="24"/>
              </w:rPr>
            </w:pPr>
          </w:p>
        </w:tc>
      </w:tr>
    </w:tbl>
    <w:p w14:paraId="19668477" w14:textId="77777777" w:rsidR="00F551BE" w:rsidRDefault="00F551BE">
      <w:pPr>
        <w:pStyle w:val="Pagrindiniotekstotrauka"/>
        <w:tabs>
          <w:tab w:val="left" w:pos="777"/>
        </w:tabs>
        <w:ind w:firstLine="0"/>
      </w:pPr>
    </w:p>
    <w:sectPr w:rsidR="00F551BE" w:rsidSect="003E04F2">
      <w:headerReference w:type="even" r:id="rId10"/>
      <w:headerReference w:type="default" r:id="rId11"/>
      <w:footerReference w:type="even" r:id="rId12"/>
      <w:footerReference w:type="default" r:id="rId13"/>
      <w:headerReference w:type="first" r:id="rId14"/>
      <w:footerReference w:type="first" r:id="rId15"/>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D91D" w14:textId="77777777" w:rsidR="00C61689" w:rsidRDefault="00C61689" w:rsidP="000E74EB">
      <w:r>
        <w:separator/>
      </w:r>
    </w:p>
  </w:endnote>
  <w:endnote w:type="continuationSeparator" w:id="0">
    <w:p w14:paraId="713BB83F" w14:textId="77777777" w:rsidR="00C61689" w:rsidRDefault="00C61689" w:rsidP="000E74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97979" w14:textId="77777777" w:rsidR="003E04F2" w:rsidRDefault="003E04F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19E03" w14:textId="77777777" w:rsidR="003E04F2" w:rsidRDefault="003E04F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8F754" w14:textId="77777777" w:rsidR="003E04F2" w:rsidRDefault="003E04F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FFFE56" w14:textId="77777777" w:rsidR="00C61689" w:rsidRDefault="00C61689" w:rsidP="000E74EB">
      <w:r>
        <w:separator/>
      </w:r>
    </w:p>
  </w:footnote>
  <w:footnote w:type="continuationSeparator" w:id="0">
    <w:p w14:paraId="2C356035" w14:textId="77777777" w:rsidR="00C61689" w:rsidRDefault="00C61689" w:rsidP="000E74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A57CD" w14:textId="77777777" w:rsidR="003E04F2" w:rsidRDefault="003E04F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830110"/>
      <w:docPartObj>
        <w:docPartGallery w:val="Page Numbers (Top of Page)"/>
        <w:docPartUnique/>
      </w:docPartObj>
    </w:sdtPr>
    <w:sdtEndPr/>
    <w:sdtContent>
      <w:p w14:paraId="5F281DEB" w14:textId="1831DDB8" w:rsidR="000E74EB" w:rsidRDefault="000E74EB">
        <w:pPr>
          <w:pStyle w:val="Antrats"/>
          <w:jc w:val="center"/>
        </w:pPr>
        <w:r>
          <w:fldChar w:fldCharType="begin"/>
        </w:r>
        <w:r>
          <w:instrText>PAGE   \* MERGEFORMAT</w:instrText>
        </w:r>
        <w:r>
          <w:fldChar w:fldCharType="separate"/>
        </w:r>
        <w:r>
          <w:rPr>
            <w:lang w:val="lt-LT"/>
          </w:rPr>
          <w:t>2</w:t>
        </w:r>
        <w:r>
          <w:fldChar w:fldCharType="end"/>
        </w:r>
      </w:p>
    </w:sdtContent>
  </w:sdt>
  <w:p w14:paraId="366A47A7" w14:textId="77777777" w:rsidR="000E74EB" w:rsidRDefault="000E74E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27B45" w14:textId="77777777" w:rsidR="003E04F2" w:rsidRDefault="003E04F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CA33F0"/>
    <w:multiLevelType w:val="hybridMultilevel"/>
    <w:tmpl w:val="37787A28"/>
    <w:lvl w:ilvl="0" w:tplc="E6226A10">
      <w:start w:val="1"/>
      <w:numFmt w:val="decimal"/>
      <w:lvlText w:val="%1."/>
      <w:lvlJc w:val="left"/>
      <w:pPr>
        <w:ind w:left="786" w:hanging="360"/>
      </w:pPr>
      <w:rPr>
        <w:rFonts w:hint="default"/>
        <w:color w:val="auto"/>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16cid:durableId="6865198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7A8A"/>
    <w:rsid w:val="00014A2E"/>
    <w:rsid w:val="00021F8A"/>
    <w:rsid w:val="00023234"/>
    <w:rsid w:val="00026678"/>
    <w:rsid w:val="000426C0"/>
    <w:rsid w:val="00047ACF"/>
    <w:rsid w:val="000A508F"/>
    <w:rsid w:val="000A7E09"/>
    <w:rsid w:val="000D4415"/>
    <w:rsid w:val="000D644D"/>
    <w:rsid w:val="000D6F66"/>
    <w:rsid w:val="000D7805"/>
    <w:rsid w:val="000E3AB8"/>
    <w:rsid w:val="000E713F"/>
    <w:rsid w:val="000E74EB"/>
    <w:rsid w:val="000F5250"/>
    <w:rsid w:val="001116C6"/>
    <w:rsid w:val="00161722"/>
    <w:rsid w:val="001744EA"/>
    <w:rsid w:val="00187F9D"/>
    <w:rsid w:val="00191126"/>
    <w:rsid w:val="00197C4A"/>
    <w:rsid w:val="001A42CC"/>
    <w:rsid w:val="001E4BF6"/>
    <w:rsid w:val="00210339"/>
    <w:rsid w:val="00227B2E"/>
    <w:rsid w:val="00233097"/>
    <w:rsid w:val="00273077"/>
    <w:rsid w:val="002779EF"/>
    <w:rsid w:val="00281968"/>
    <w:rsid w:val="0029604C"/>
    <w:rsid w:val="002E27D5"/>
    <w:rsid w:val="002E50E3"/>
    <w:rsid w:val="002F4C7E"/>
    <w:rsid w:val="002F6ED3"/>
    <w:rsid w:val="00307C9B"/>
    <w:rsid w:val="00310C3D"/>
    <w:rsid w:val="00311D77"/>
    <w:rsid w:val="00322DC0"/>
    <w:rsid w:val="00325127"/>
    <w:rsid w:val="00346139"/>
    <w:rsid w:val="003648A1"/>
    <w:rsid w:val="00376978"/>
    <w:rsid w:val="003A347D"/>
    <w:rsid w:val="003A355E"/>
    <w:rsid w:val="003B0929"/>
    <w:rsid w:val="003B0B32"/>
    <w:rsid w:val="003B51E0"/>
    <w:rsid w:val="003B5607"/>
    <w:rsid w:val="003D3410"/>
    <w:rsid w:val="003E04F2"/>
    <w:rsid w:val="003E1754"/>
    <w:rsid w:val="003E55B3"/>
    <w:rsid w:val="00401F8A"/>
    <w:rsid w:val="00402AC5"/>
    <w:rsid w:val="00402E04"/>
    <w:rsid w:val="00435DA7"/>
    <w:rsid w:val="0044744B"/>
    <w:rsid w:val="00461A11"/>
    <w:rsid w:val="00464876"/>
    <w:rsid w:val="00482464"/>
    <w:rsid w:val="00487F0D"/>
    <w:rsid w:val="004911EC"/>
    <w:rsid w:val="004B3723"/>
    <w:rsid w:val="004B5104"/>
    <w:rsid w:val="004D0099"/>
    <w:rsid w:val="004D6012"/>
    <w:rsid w:val="004E1AB7"/>
    <w:rsid w:val="004E2F3B"/>
    <w:rsid w:val="005151ED"/>
    <w:rsid w:val="00534143"/>
    <w:rsid w:val="00536AA6"/>
    <w:rsid w:val="00555D01"/>
    <w:rsid w:val="00563C1F"/>
    <w:rsid w:val="00566883"/>
    <w:rsid w:val="00570313"/>
    <w:rsid w:val="00575F2D"/>
    <w:rsid w:val="00581AF2"/>
    <w:rsid w:val="005B3F3A"/>
    <w:rsid w:val="005B54F5"/>
    <w:rsid w:val="005D3624"/>
    <w:rsid w:val="005D6857"/>
    <w:rsid w:val="005F3FBB"/>
    <w:rsid w:val="005F78CC"/>
    <w:rsid w:val="00617FD5"/>
    <w:rsid w:val="00634DF0"/>
    <w:rsid w:val="00650BEC"/>
    <w:rsid w:val="00655021"/>
    <w:rsid w:val="006708C9"/>
    <w:rsid w:val="00674356"/>
    <w:rsid w:val="00681563"/>
    <w:rsid w:val="00683A93"/>
    <w:rsid w:val="00684BF3"/>
    <w:rsid w:val="00687169"/>
    <w:rsid w:val="006A141D"/>
    <w:rsid w:val="006B7115"/>
    <w:rsid w:val="0070321E"/>
    <w:rsid w:val="007037EE"/>
    <w:rsid w:val="00706FB0"/>
    <w:rsid w:val="0071287E"/>
    <w:rsid w:val="00725CBC"/>
    <w:rsid w:val="00745B2C"/>
    <w:rsid w:val="007508AF"/>
    <w:rsid w:val="00756DFE"/>
    <w:rsid w:val="00765D98"/>
    <w:rsid w:val="0076648A"/>
    <w:rsid w:val="0077709A"/>
    <w:rsid w:val="007816DC"/>
    <w:rsid w:val="007936E9"/>
    <w:rsid w:val="00793AEF"/>
    <w:rsid w:val="007979D4"/>
    <w:rsid w:val="007A3574"/>
    <w:rsid w:val="007B58E3"/>
    <w:rsid w:val="007C0BAD"/>
    <w:rsid w:val="007C0DB6"/>
    <w:rsid w:val="007C6FB4"/>
    <w:rsid w:val="007D0A1E"/>
    <w:rsid w:val="007F7A8A"/>
    <w:rsid w:val="00805794"/>
    <w:rsid w:val="008204C2"/>
    <w:rsid w:val="00832A4F"/>
    <w:rsid w:val="008464A7"/>
    <w:rsid w:val="0085017C"/>
    <w:rsid w:val="00870185"/>
    <w:rsid w:val="00885212"/>
    <w:rsid w:val="008A2E6C"/>
    <w:rsid w:val="008A4580"/>
    <w:rsid w:val="008A6B4B"/>
    <w:rsid w:val="008B1E4C"/>
    <w:rsid w:val="008B2885"/>
    <w:rsid w:val="008C6221"/>
    <w:rsid w:val="008C69C8"/>
    <w:rsid w:val="008C7B94"/>
    <w:rsid w:val="008D7547"/>
    <w:rsid w:val="008F44E6"/>
    <w:rsid w:val="00902069"/>
    <w:rsid w:val="00931A57"/>
    <w:rsid w:val="00931F91"/>
    <w:rsid w:val="00940360"/>
    <w:rsid w:val="00966105"/>
    <w:rsid w:val="00966391"/>
    <w:rsid w:val="00974685"/>
    <w:rsid w:val="009943D1"/>
    <w:rsid w:val="009F2D0D"/>
    <w:rsid w:val="00A0753E"/>
    <w:rsid w:val="00A53372"/>
    <w:rsid w:val="00A74A96"/>
    <w:rsid w:val="00A81299"/>
    <w:rsid w:val="00A915BA"/>
    <w:rsid w:val="00AA329A"/>
    <w:rsid w:val="00AB1EFE"/>
    <w:rsid w:val="00AB6CEC"/>
    <w:rsid w:val="00AC6258"/>
    <w:rsid w:val="00AD55E0"/>
    <w:rsid w:val="00AD5F7F"/>
    <w:rsid w:val="00AE492A"/>
    <w:rsid w:val="00AF17AF"/>
    <w:rsid w:val="00B010B2"/>
    <w:rsid w:val="00B21C6E"/>
    <w:rsid w:val="00B24C7C"/>
    <w:rsid w:val="00B51A88"/>
    <w:rsid w:val="00B533BF"/>
    <w:rsid w:val="00B61875"/>
    <w:rsid w:val="00B973F1"/>
    <w:rsid w:val="00BA21F9"/>
    <w:rsid w:val="00BC3D26"/>
    <w:rsid w:val="00BC430D"/>
    <w:rsid w:val="00BF04EA"/>
    <w:rsid w:val="00C04708"/>
    <w:rsid w:val="00C04F65"/>
    <w:rsid w:val="00C359D8"/>
    <w:rsid w:val="00C4797B"/>
    <w:rsid w:val="00C523EC"/>
    <w:rsid w:val="00C57A01"/>
    <w:rsid w:val="00C61518"/>
    <w:rsid w:val="00C61689"/>
    <w:rsid w:val="00C73B99"/>
    <w:rsid w:val="00C73EC0"/>
    <w:rsid w:val="00C83B65"/>
    <w:rsid w:val="00CA55AF"/>
    <w:rsid w:val="00CB5411"/>
    <w:rsid w:val="00CC1A9E"/>
    <w:rsid w:val="00CF28B5"/>
    <w:rsid w:val="00CF2CEA"/>
    <w:rsid w:val="00D06A72"/>
    <w:rsid w:val="00D23E13"/>
    <w:rsid w:val="00D3434B"/>
    <w:rsid w:val="00D83967"/>
    <w:rsid w:val="00D84D94"/>
    <w:rsid w:val="00E31530"/>
    <w:rsid w:val="00E45553"/>
    <w:rsid w:val="00E6368E"/>
    <w:rsid w:val="00E74A3B"/>
    <w:rsid w:val="00E76E63"/>
    <w:rsid w:val="00EA7A5E"/>
    <w:rsid w:val="00EB1264"/>
    <w:rsid w:val="00EC47AC"/>
    <w:rsid w:val="00EE2B69"/>
    <w:rsid w:val="00EF3C41"/>
    <w:rsid w:val="00EF5EA1"/>
    <w:rsid w:val="00EF6F27"/>
    <w:rsid w:val="00EF755D"/>
    <w:rsid w:val="00F137F5"/>
    <w:rsid w:val="00F17CCF"/>
    <w:rsid w:val="00F4464D"/>
    <w:rsid w:val="00F47317"/>
    <w:rsid w:val="00F47C23"/>
    <w:rsid w:val="00F51976"/>
    <w:rsid w:val="00F551BE"/>
    <w:rsid w:val="00F61717"/>
    <w:rsid w:val="00F73908"/>
    <w:rsid w:val="00F7764C"/>
    <w:rsid w:val="00F85EA0"/>
    <w:rsid w:val="00FB7A72"/>
    <w:rsid w:val="00FC2B76"/>
    <w:rsid w:val="00FC629C"/>
    <w:rsid w:val="00FE38E7"/>
    <w:rsid w:val="00FE40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9668410"/>
  <w15:docId w15:val="{78F3324A-FA70-4450-8FFF-91FA215C3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F7A8A"/>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link w:val="PagrindiniotekstotraukaDiagrama"/>
    <w:rsid w:val="007F7A8A"/>
    <w:pPr>
      <w:ind w:firstLine="360"/>
      <w:jc w:val="both"/>
    </w:pPr>
    <w:rPr>
      <w:szCs w:val="20"/>
      <w:lang w:val="lt-LT"/>
    </w:rPr>
  </w:style>
  <w:style w:type="character" w:customStyle="1" w:styleId="PagrindiniotekstotraukaDiagrama">
    <w:name w:val="Pagrindinio teksto įtrauka Diagrama"/>
    <w:basedOn w:val="Numatytasispastraiposriftas"/>
    <w:link w:val="Pagrindiniotekstotrauka"/>
    <w:rsid w:val="007F7A8A"/>
    <w:rPr>
      <w:rFonts w:ascii="Times New Roman" w:eastAsia="Times New Roman" w:hAnsi="Times New Roman" w:cs="Times New Roman"/>
      <w:sz w:val="24"/>
      <w:szCs w:val="20"/>
    </w:rPr>
  </w:style>
  <w:style w:type="character" w:styleId="Komentaronuoroda">
    <w:name w:val="annotation reference"/>
    <w:basedOn w:val="Numatytasispastraiposriftas"/>
    <w:semiHidden/>
    <w:unhideWhenUsed/>
    <w:rsid w:val="003E1754"/>
    <w:rPr>
      <w:sz w:val="16"/>
      <w:szCs w:val="16"/>
    </w:rPr>
  </w:style>
  <w:style w:type="paragraph" w:styleId="Komentarotekstas">
    <w:name w:val="annotation text"/>
    <w:basedOn w:val="prastasis"/>
    <w:link w:val="KomentarotekstasDiagrama"/>
    <w:unhideWhenUsed/>
    <w:rsid w:val="003E1754"/>
    <w:rPr>
      <w:sz w:val="20"/>
      <w:szCs w:val="20"/>
    </w:rPr>
  </w:style>
  <w:style w:type="character" w:customStyle="1" w:styleId="KomentarotekstasDiagrama">
    <w:name w:val="Komentaro tekstas Diagrama"/>
    <w:basedOn w:val="Numatytasispastraiposriftas"/>
    <w:link w:val="Komentarotekstas"/>
    <w:rsid w:val="003E1754"/>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3E1754"/>
    <w:rPr>
      <w:b/>
      <w:bCs/>
    </w:rPr>
  </w:style>
  <w:style w:type="character" w:customStyle="1" w:styleId="KomentarotemaDiagrama">
    <w:name w:val="Komentaro tema Diagrama"/>
    <w:basedOn w:val="KomentarotekstasDiagrama"/>
    <w:link w:val="Komentarotema"/>
    <w:uiPriority w:val="99"/>
    <w:semiHidden/>
    <w:rsid w:val="003E1754"/>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3E1754"/>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E1754"/>
    <w:rPr>
      <w:rFonts w:ascii="Tahoma" w:eastAsia="Times New Roman" w:hAnsi="Tahoma" w:cs="Tahoma"/>
      <w:sz w:val="16"/>
      <w:szCs w:val="16"/>
      <w:lang w:val="en-GB"/>
    </w:rPr>
  </w:style>
  <w:style w:type="character" w:styleId="Hipersaitas">
    <w:name w:val="Hyperlink"/>
    <w:rsid w:val="00281968"/>
    <w:rPr>
      <w:color w:val="0563C1"/>
      <w:u w:val="single"/>
    </w:rPr>
  </w:style>
  <w:style w:type="character" w:styleId="Neapdorotaspaminjimas">
    <w:name w:val="Unresolved Mention"/>
    <w:basedOn w:val="Numatytasispastraiposriftas"/>
    <w:uiPriority w:val="99"/>
    <w:semiHidden/>
    <w:unhideWhenUsed/>
    <w:rsid w:val="008C7B94"/>
    <w:rPr>
      <w:color w:val="605E5C"/>
      <w:shd w:val="clear" w:color="auto" w:fill="E1DFDD"/>
    </w:rPr>
  </w:style>
  <w:style w:type="paragraph" w:styleId="Pataisymai">
    <w:name w:val="Revision"/>
    <w:hidden/>
    <w:uiPriority w:val="99"/>
    <w:semiHidden/>
    <w:rsid w:val="00023234"/>
    <w:pPr>
      <w:spacing w:after="0" w:line="240" w:lineRule="auto"/>
    </w:pPr>
    <w:rPr>
      <w:rFonts w:ascii="Times New Roman" w:eastAsia="Times New Roman" w:hAnsi="Times New Roman" w:cs="Times New Roman"/>
      <w:sz w:val="24"/>
      <w:szCs w:val="24"/>
      <w:lang w:val="en-GB"/>
    </w:rPr>
  </w:style>
  <w:style w:type="paragraph" w:styleId="Antrats">
    <w:name w:val="header"/>
    <w:basedOn w:val="prastasis"/>
    <w:link w:val="AntratsDiagrama"/>
    <w:uiPriority w:val="99"/>
    <w:unhideWhenUsed/>
    <w:rsid w:val="000E74EB"/>
    <w:pPr>
      <w:tabs>
        <w:tab w:val="center" w:pos="4513"/>
        <w:tab w:val="right" w:pos="9026"/>
      </w:tabs>
    </w:pPr>
  </w:style>
  <w:style w:type="character" w:customStyle="1" w:styleId="AntratsDiagrama">
    <w:name w:val="Antraštės Diagrama"/>
    <w:basedOn w:val="Numatytasispastraiposriftas"/>
    <w:link w:val="Antrats"/>
    <w:uiPriority w:val="99"/>
    <w:rsid w:val="000E74EB"/>
    <w:rPr>
      <w:rFonts w:ascii="Times New Roman" w:eastAsia="Times New Roman" w:hAnsi="Times New Roman" w:cs="Times New Roman"/>
      <w:sz w:val="24"/>
      <w:szCs w:val="24"/>
      <w:lang w:val="en-GB"/>
    </w:rPr>
  </w:style>
  <w:style w:type="paragraph" w:styleId="Porat">
    <w:name w:val="footer"/>
    <w:basedOn w:val="prastasis"/>
    <w:link w:val="PoratDiagrama"/>
    <w:uiPriority w:val="99"/>
    <w:unhideWhenUsed/>
    <w:rsid w:val="000E74EB"/>
    <w:pPr>
      <w:tabs>
        <w:tab w:val="center" w:pos="4513"/>
        <w:tab w:val="right" w:pos="9026"/>
      </w:tabs>
    </w:pPr>
  </w:style>
  <w:style w:type="character" w:customStyle="1" w:styleId="PoratDiagrama">
    <w:name w:val="Poraštė Diagrama"/>
    <w:basedOn w:val="Numatytasispastraiposriftas"/>
    <w:link w:val="Porat"/>
    <w:uiPriority w:val="99"/>
    <w:rsid w:val="000E74EB"/>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530312">
      <w:bodyDiv w:val="1"/>
      <w:marLeft w:val="0"/>
      <w:marRight w:val="0"/>
      <w:marTop w:val="0"/>
      <w:marBottom w:val="0"/>
      <w:divBdr>
        <w:top w:val="none" w:sz="0" w:space="0" w:color="auto"/>
        <w:left w:val="none" w:sz="0" w:space="0" w:color="auto"/>
        <w:bottom w:val="none" w:sz="0" w:space="0" w:color="auto"/>
        <w:right w:val="none" w:sz="0" w:space="0" w:color="auto"/>
      </w:divBdr>
    </w:div>
    <w:div w:id="248585031">
      <w:bodyDiv w:val="1"/>
      <w:marLeft w:val="0"/>
      <w:marRight w:val="0"/>
      <w:marTop w:val="0"/>
      <w:marBottom w:val="0"/>
      <w:divBdr>
        <w:top w:val="none" w:sz="0" w:space="0" w:color="auto"/>
        <w:left w:val="none" w:sz="0" w:space="0" w:color="auto"/>
        <w:bottom w:val="none" w:sz="0" w:space="0" w:color="auto"/>
        <w:right w:val="none" w:sz="0" w:space="0" w:color="auto"/>
      </w:divBdr>
    </w:div>
    <w:div w:id="661742113">
      <w:bodyDiv w:val="1"/>
      <w:marLeft w:val="0"/>
      <w:marRight w:val="0"/>
      <w:marTop w:val="0"/>
      <w:marBottom w:val="0"/>
      <w:divBdr>
        <w:top w:val="none" w:sz="0" w:space="0" w:color="auto"/>
        <w:left w:val="none" w:sz="0" w:space="0" w:color="auto"/>
        <w:bottom w:val="none" w:sz="0" w:space="0" w:color="auto"/>
        <w:right w:val="none" w:sz="0" w:space="0" w:color="auto"/>
      </w:divBdr>
    </w:div>
    <w:div w:id="743571936">
      <w:bodyDiv w:val="1"/>
      <w:marLeft w:val="0"/>
      <w:marRight w:val="0"/>
      <w:marTop w:val="0"/>
      <w:marBottom w:val="0"/>
      <w:divBdr>
        <w:top w:val="none" w:sz="0" w:space="0" w:color="auto"/>
        <w:left w:val="none" w:sz="0" w:space="0" w:color="auto"/>
        <w:bottom w:val="none" w:sz="0" w:space="0" w:color="auto"/>
        <w:right w:val="none" w:sz="0" w:space="0" w:color="auto"/>
      </w:divBdr>
    </w:div>
    <w:div w:id="1577782453">
      <w:bodyDiv w:val="1"/>
      <w:marLeft w:val="0"/>
      <w:marRight w:val="0"/>
      <w:marTop w:val="0"/>
      <w:marBottom w:val="0"/>
      <w:divBdr>
        <w:top w:val="none" w:sz="0" w:space="0" w:color="auto"/>
        <w:left w:val="none" w:sz="0" w:space="0" w:color="auto"/>
        <w:bottom w:val="none" w:sz="0" w:space="0" w:color="auto"/>
        <w:right w:val="none" w:sz="0" w:space="0" w:color="auto"/>
      </w:divBdr>
    </w:div>
    <w:div w:id="1661613294">
      <w:bodyDiv w:val="1"/>
      <w:marLeft w:val="0"/>
      <w:marRight w:val="0"/>
      <w:marTop w:val="0"/>
      <w:marBottom w:val="0"/>
      <w:divBdr>
        <w:top w:val="none" w:sz="0" w:space="0" w:color="auto"/>
        <w:left w:val="none" w:sz="0" w:space="0" w:color="auto"/>
        <w:bottom w:val="none" w:sz="0" w:space="0" w:color="auto"/>
        <w:right w:val="none" w:sz="0" w:space="0" w:color="auto"/>
      </w:divBdr>
      <w:divsChild>
        <w:div w:id="1570534085">
          <w:marLeft w:val="0"/>
          <w:marRight w:val="0"/>
          <w:marTop w:val="0"/>
          <w:marBottom w:val="0"/>
          <w:divBdr>
            <w:top w:val="none" w:sz="0" w:space="0" w:color="auto"/>
            <w:left w:val="none" w:sz="0" w:space="0" w:color="auto"/>
            <w:bottom w:val="none" w:sz="0" w:space="0" w:color="auto"/>
            <w:right w:val="none" w:sz="0" w:space="0" w:color="auto"/>
          </w:divBdr>
        </w:div>
        <w:div w:id="677973695">
          <w:marLeft w:val="0"/>
          <w:marRight w:val="0"/>
          <w:marTop w:val="0"/>
          <w:marBottom w:val="0"/>
          <w:divBdr>
            <w:top w:val="none" w:sz="0" w:space="0" w:color="auto"/>
            <w:left w:val="none" w:sz="0" w:space="0" w:color="auto"/>
            <w:bottom w:val="none" w:sz="0" w:space="0" w:color="auto"/>
            <w:right w:val="none" w:sz="0" w:space="0" w:color="auto"/>
          </w:divBdr>
        </w:div>
        <w:div w:id="1306273372">
          <w:marLeft w:val="0"/>
          <w:marRight w:val="0"/>
          <w:marTop w:val="0"/>
          <w:marBottom w:val="0"/>
          <w:divBdr>
            <w:top w:val="none" w:sz="0" w:space="0" w:color="auto"/>
            <w:left w:val="none" w:sz="0" w:space="0" w:color="auto"/>
            <w:bottom w:val="none" w:sz="0" w:space="0" w:color="auto"/>
            <w:right w:val="none" w:sz="0" w:space="0" w:color="auto"/>
          </w:divBdr>
        </w:div>
        <w:div w:id="658584665">
          <w:marLeft w:val="0"/>
          <w:marRight w:val="0"/>
          <w:marTop w:val="0"/>
          <w:marBottom w:val="0"/>
          <w:divBdr>
            <w:top w:val="none" w:sz="0" w:space="0" w:color="auto"/>
            <w:left w:val="none" w:sz="0" w:space="0" w:color="auto"/>
            <w:bottom w:val="none" w:sz="0" w:space="0" w:color="auto"/>
            <w:right w:val="none" w:sz="0" w:space="0" w:color="auto"/>
          </w:divBdr>
        </w:div>
      </w:divsChild>
    </w:div>
    <w:div w:id="1744645442">
      <w:bodyDiv w:val="1"/>
      <w:marLeft w:val="0"/>
      <w:marRight w:val="0"/>
      <w:marTop w:val="0"/>
      <w:marBottom w:val="0"/>
      <w:divBdr>
        <w:top w:val="none" w:sz="0" w:space="0" w:color="auto"/>
        <w:left w:val="none" w:sz="0" w:space="0" w:color="auto"/>
        <w:bottom w:val="none" w:sz="0" w:space="0" w:color="auto"/>
        <w:right w:val="none" w:sz="0" w:space="0" w:color="auto"/>
      </w:divBdr>
    </w:div>
    <w:div w:id="1746338497">
      <w:bodyDiv w:val="1"/>
      <w:marLeft w:val="0"/>
      <w:marRight w:val="0"/>
      <w:marTop w:val="0"/>
      <w:marBottom w:val="0"/>
      <w:divBdr>
        <w:top w:val="none" w:sz="0" w:space="0" w:color="auto"/>
        <w:left w:val="none" w:sz="0" w:space="0" w:color="auto"/>
        <w:bottom w:val="none" w:sz="0" w:space="0" w:color="auto"/>
        <w:right w:val="none" w:sz="0" w:space="0" w:color="auto"/>
      </w:divBdr>
    </w:div>
    <w:div w:id="199806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vilnius.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vilnius.lt"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3A9C0-22F4-4767-85C8-5CD843F03D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5574</Words>
  <Characters>3178</Characters>
  <Application>Microsoft Office Word</Application>
  <DocSecurity>0</DocSecurity>
  <Lines>26</Lines>
  <Paragraphs>17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Giedrė Rudminienė</dc:creator>
  <cp:lastModifiedBy>Giedrė Rudminienė</cp:lastModifiedBy>
  <cp:revision>5</cp:revision>
  <cp:lastPrinted>2019-07-04T09:58:00Z</cp:lastPrinted>
  <dcterms:created xsi:type="dcterms:W3CDTF">2023-11-21T14:55:00Z</dcterms:created>
  <dcterms:modified xsi:type="dcterms:W3CDTF">2023-11-21T15:10:00Z</dcterms:modified>
</cp:coreProperties>
</file>