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B8706" w14:textId="4092015F" w:rsidR="00B15E66" w:rsidRDefault="009D4FE9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732C074E" wp14:editId="7B211E3D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B8707" w14:textId="77777777" w:rsidR="00B15E66" w:rsidRDefault="00B15E66">
      <w:pPr>
        <w:jc w:val="center"/>
      </w:pPr>
    </w:p>
    <w:p w14:paraId="200B8708" w14:textId="77777777" w:rsidR="00B15E66" w:rsidRDefault="008E3E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00B8709" w14:textId="77777777" w:rsidR="00B15E66" w:rsidRDefault="008E3EE6">
      <w:pPr>
        <w:jc w:val="center"/>
      </w:pPr>
      <w:r>
        <w:rPr>
          <w:b/>
          <w:sz w:val="28"/>
          <w:szCs w:val="28"/>
        </w:rPr>
        <w:t>MERAS</w:t>
      </w:r>
    </w:p>
    <w:p w14:paraId="200B870A" w14:textId="77777777" w:rsidR="00B15E66" w:rsidRDefault="00B15E66">
      <w:pPr>
        <w:jc w:val="center"/>
      </w:pPr>
    </w:p>
    <w:p w14:paraId="200B870B" w14:textId="77777777" w:rsidR="00B15E66" w:rsidRDefault="00B15E66">
      <w:pPr>
        <w:jc w:val="center"/>
      </w:pPr>
    </w:p>
    <w:p w14:paraId="200B870C" w14:textId="77777777" w:rsidR="00B15E66" w:rsidRPr="006C4328" w:rsidRDefault="00C8610E">
      <w:pPr>
        <w:jc w:val="center"/>
        <w:rPr>
          <w:b/>
        </w:rPr>
      </w:pPr>
      <w:r w:rsidRPr="006C432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POTVARKIS"/>
              <w:format w:val="Didžiosios raidės"/>
            </w:textInput>
          </w:ffData>
        </w:fldChar>
      </w:r>
      <w:bookmarkStart w:id="0" w:name="dokumentoRusis"/>
      <w:r w:rsidRPr="006C4328">
        <w:rPr>
          <w:b/>
        </w:rPr>
        <w:instrText xml:space="preserve"> FORMTEXT </w:instrText>
      </w:r>
      <w:r w:rsidRPr="006C4328">
        <w:rPr>
          <w:b/>
        </w:rPr>
      </w:r>
      <w:r w:rsidRPr="006C4328">
        <w:rPr>
          <w:b/>
        </w:rPr>
        <w:fldChar w:fldCharType="separate"/>
      </w:r>
      <w:r w:rsidRPr="006C4328">
        <w:rPr>
          <w:b/>
          <w:noProof/>
        </w:rPr>
        <w:t>POTVARKIS</w:t>
      </w:r>
      <w:r w:rsidRPr="006C4328">
        <w:rPr>
          <w:b/>
        </w:rPr>
        <w:fldChar w:fldCharType="end"/>
      </w:r>
      <w:bookmarkEnd w:id="0"/>
    </w:p>
    <w:p w14:paraId="200B870D" w14:textId="77777777" w:rsidR="00B15E66" w:rsidRPr="006C4328" w:rsidRDefault="00C8610E">
      <w:pPr>
        <w:jc w:val="center"/>
        <w:rPr>
          <w:b/>
        </w:rPr>
      </w:pPr>
      <w:r w:rsidRPr="006C4328">
        <w:rPr>
          <w:b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 w:rsidRPr="006C4328">
        <w:rPr>
          <w:b/>
        </w:rPr>
        <w:instrText xml:space="preserve"> FORMTEXT </w:instrText>
      </w:r>
      <w:r w:rsidRPr="006C4328">
        <w:rPr>
          <w:b/>
        </w:rPr>
      </w:r>
      <w:r w:rsidRPr="006C4328">
        <w:rPr>
          <w:b/>
        </w:rPr>
        <w:fldChar w:fldCharType="separate"/>
      </w:r>
      <w:r w:rsidRPr="006C4328">
        <w:rPr>
          <w:b/>
          <w:noProof/>
        </w:rPr>
        <w:t>DĖL LEIDIMO RENGTI APIE 4,2 HA TERITORIJOS PRIE KATILIŠKIŲ GATVĖS</w:t>
      </w:r>
      <w:r w:rsidRPr="006C4328">
        <w:rPr>
          <w:b/>
          <w:noProof/>
        </w:rPr>
        <w:cr/>
        <w:t>DETALŲJĮ PLANĄ INICIJAVIMO SUTARTIES PAGRINDU</w:t>
      </w:r>
      <w:r w:rsidRPr="006C4328">
        <w:rPr>
          <w:b/>
        </w:rPr>
        <w:fldChar w:fldCharType="end"/>
      </w:r>
      <w:bookmarkEnd w:id="1"/>
    </w:p>
    <w:p w14:paraId="200B870E" w14:textId="77777777" w:rsidR="00C8610E" w:rsidRDefault="00C8610E">
      <w:pPr>
        <w:jc w:val="center"/>
        <w:rPr>
          <w:b/>
          <w:color w:val="000080"/>
        </w:rPr>
      </w:pPr>
    </w:p>
    <w:p w14:paraId="200B870F" w14:textId="2CDAA029" w:rsidR="00B15E66" w:rsidRDefault="00326825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rugpjūčio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bookmarkEnd w:id="3"/>
      <w:r>
        <w:fldChar w:fldCharType="end"/>
      </w:r>
      <w:r w:rsidR="008E3EE6">
        <w:t xml:space="preserve"> Nr. </w:t>
      </w:r>
      <w:r w:rsidR="00C8610E">
        <w:fldChar w:fldCharType="begin">
          <w:ffData>
            <w:name w:val="ZrnNrProjekte"/>
            <w:enabled/>
            <w:calcOnExit w:val="0"/>
            <w:textInput/>
          </w:ffData>
        </w:fldChar>
      </w:r>
      <w:bookmarkStart w:id="4" w:name="ZrnNrProjekte"/>
      <w:r w:rsidR="00C8610E">
        <w:instrText xml:space="preserve"> FORMTEXT </w:instrText>
      </w:r>
      <w:r w:rsidR="00C8610E">
        <w:fldChar w:fldCharType="separate"/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fldChar w:fldCharType="end"/>
      </w:r>
      <w:bookmarkEnd w:id="4"/>
      <w:r w:rsidR="00C8610E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C8610E">
        <w:instrText xml:space="preserve"> FORMTEXT </w:instrText>
      </w:r>
      <w:r w:rsidR="00C8610E">
        <w:fldChar w:fldCharType="separate"/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fldChar w:fldCharType="end"/>
      </w:r>
      <w:bookmarkEnd w:id="5"/>
    </w:p>
    <w:bookmarkStart w:id="6" w:name="Miestas"/>
    <w:p w14:paraId="200B8710" w14:textId="77777777" w:rsidR="00B15E66" w:rsidRDefault="001E767E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="008E3EE6">
        <w:instrText xml:space="preserve"> FORMTEXT </w:instrText>
      </w:r>
      <w:r>
        <w:fldChar w:fldCharType="separate"/>
      </w:r>
      <w:r w:rsidR="008E3EE6">
        <w:t>Vilnius</w:t>
      </w:r>
      <w:r>
        <w:fldChar w:fldCharType="end"/>
      </w:r>
      <w:bookmarkEnd w:id="6"/>
    </w:p>
    <w:p w14:paraId="200B8711" w14:textId="77777777" w:rsidR="00B15E66" w:rsidRDefault="00B15E66">
      <w:pPr>
        <w:jc w:val="center"/>
      </w:pPr>
    </w:p>
    <w:p w14:paraId="200B8712" w14:textId="77777777" w:rsidR="00B15E66" w:rsidRDefault="00B15E66">
      <w:pPr>
        <w:jc w:val="center"/>
      </w:pPr>
    </w:p>
    <w:p w14:paraId="22B01AA2" w14:textId="77777777" w:rsidR="003C33B7" w:rsidRPr="00024FC7" w:rsidRDefault="003C33B7" w:rsidP="003C33B7">
      <w:pPr>
        <w:spacing w:line="360" w:lineRule="auto"/>
        <w:ind w:firstLine="720"/>
        <w:jc w:val="both"/>
        <w:rPr>
          <w:lang w:val="lt-LT"/>
        </w:rPr>
      </w:pPr>
      <w:bookmarkStart w:id="7" w:name="_Hlk56416432"/>
      <w:r w:rsidRPr="006F58D7">
        <w:rPr>
          <w:lang w:val="lt-LT"/>
        </w:rPr>
        <w:t>Vadovaudamasis Lietuvos Respublikos teritorijų planavimo įstatymo</w:t>
      </w:r>
      <w:r>
        <w:rPr>
          <w:lang w:val="lt-LT"/>
        </w:rPr>
        <w:t xml:space="preserve"> </w:t>
      </w:r>
      <w:r w:rsidRPr="00024FC7">
        <w:rPr>
          <w:lang w:val="lt-LT"/>
        </w:rPr>
        <w:t xml:space="preserve">24 straipsnio 5 dalimi </w:t>
      </w:r>
      <w:r>
        <w:rPr>
          <w:lang w:val="lt-LT"/>
        </w:rPr>
        <w:t xml:space="preserve">ir </w:t>
      </w:r>
      <w:r w:rsidRPr="00024FC7">
        <w:rPr>
          <w:lang w:val="lt-LT"/>
        </w:rPr>
        <w:t>Kompleksinio teritorijų planavimo dokumentų rengimo taisyklių, patvirtintų Lietuvos Respublikos aplinkos ministro 2014 m. sausio 2 d. įsakymu Nr. D1-8 „Dėl Kompleksinio teritorijų planavimo dokumentų rengimo taisyklių patvirtinimo“,</w:t>
      </w:r>
      <w:r>
        <w:rPr>
          <w:lang w:val="lt-LT"/>
        </w:rPr>
        <w:t xml:space="preserve"> 249 </w:t>
      </w:r>
      <w:r w:rsidRPr="00024FC7">
        <w:rPr>
          <w:lang w:val="lt-LT"/>
        </w:rPr>
        <w:t>punktu:</w:t>
      </w:r>
    </w:p>
    <w:p w14:paraId="58FA765E" w14:textId="77777777" w:rsidR="003C33B7" w:rsidRPr="002346E6" w:rsidRDefault="003C33B7" w:rsidP="003C33B7">
      <w:pPr>
        <w:spacing w:line="360" w:lineRule="auto"/>
        <w:ind w:firstLine="720"/>
        <w:jc w:val="both"/>
        <w:rPr>
          <w:lang w:val="lt-LT"/>
        </w:rPr>
      </w:pPr>
      <w:r w:rsidRPr="002346E6">
        <w:rPr>
          <w:lang w:val="lt-LT"/>
        </w:rPr>
        <w:t xml:space="preserve">1. L e i d ž i u </w:t>
      </w:r>
      <w:r>
        <w:rPr>
          <w:lang w:val="lt-LT"/>
        </w:rPr>
        <w:t xml:space="preserve"> rengti apie 4,2 ha teritorijos prie Katiliškių gatvės detalųjį planą </w:t>
      </w:r>
      <w:r w:rsidRPr="00787DFA">
        <w:rPr>
          <w:lang w:val="lt-LT"/>
        </w:rPr>
        <w:t>inicijavimo sutarties pagrindu</w:t>
      </w:r>
      <w:r w:rsidRPr="002346E6">
        <w:rPr>
          <w:lang w:val="lt-LT"/>
        </w:rPr>
        <w:t>.</w:t>
      </w:r>
    </w:p>
    <w:p w14:paraId="200B8714" w14:textId="7F5EF43B" w:rsidR="00B15E66" w:rsidRPr="00A37EB5" w:rsidRDefault="003C33B7" w:rsidP="003C33B7">
      <w:pPr>
        <w:spacing w:line="360" w:lineRule="auto"/>
        <w:ind w:right="140" w:firstLine="720"/>
        <w:jc w:val="both"/>
        <w:rPr>
          <w:lang w:val="lt-LT"/>
        </w:rPr>
      </w:pPr>
      <w:r w:rsidRPr="002346E6">
        <w:rPr>
          <w:lang w:val="lt-LT"/>
        </w:rPr>
        <w:t xml:space="preserve">2. N u s t a t a u  šiuos planavimo tikslus ir detaliojo plano uždavinius: suformuoti ir suplanuoti laisvos valstybinės žemės teritoriją, </w:t>
      </w:r>
      <w:r>
        <w:rPr>
          <w:lang w:val="lt-LT"/>
        </w:rPr>
        <w:t xml:space="preserve">pagal poreikį </w:t>
      </w:r>
      <w:r w:rsidRPr="008147E3">
        <w:rPr>
          <w:lang w:val="lt-LT"/>
        </w:rPr>
        <w:t xml:space="preserve">sujungti ir (ar) padalyti </w:t>
      </w:r>
      <w:r>
        <w:rPr>
          <w:lang w:val="lt-LT"/>
        </w:rPr>
        <w:t xml:space="preserve">žemės </w:t>
      </w:r>
      <w:r w:rsidRPr="008147E3">
        <w:rPr>
          <w:lang w:val="lt-LT"/>
        </w:rPr>
        <w:t>sklypus, nustatyti žemės sklypų paskirtį ir naudojimo būdą,</w:t>
      </w:r>
      <w:r w:rsidRPr="002346E6">
        <w:rPr>
          <w:lang w:val="lt-LT"/>
        </w:rPr>
        <w:t xml:space="preserve"> suplanuoti susisiekimui ir inžinerinei infrastruktūrai skirtą teritorijos dalį bei </w:t>
      </w:r>
      <w:r w:rsidRPr="00437F8C">
        <w:rPr>
          <w:lang w:val="lt-LT"/>
        </w:rPr>
        <w:t xml:space="preserve">nustatyti pagrindinius </w:t>
      </w:r>
      <w:r>
        <w:rPr>
          <w:lang w:val="lt-LT"/>
        </w:rPr>
        <w:t>ir</w:t>
      </w:r>
      <w:r w:rsidRPr="00437F8C">
        <w:rPr>
          <w:lang w:val="lt-LT"/>
        </w:rPr>
        <w:t xml:space="preserve"> papildomus teritorijos naudojimo reglamentus </w:t>
      </w:r>
      <w:r w:rsidRPr="002346E6">
        <w:rPr>
          <w:lang w:val="lt-LT"/>
        </w:rPr>
        <w:t>vadovaujantis Vilniaus miesto savivaldybės teritorijos bendrojo plano sprendiniais (pagal pridedamą miesto plano ištrauką).</w:t>
      </w:r>
      <w:bookmarkEnd w:id="7"/>
    </w:p>
    <w:p w14:paraId="200B8717" w14:textId="77777777" w:rsidR="00B15E66" w:rsidRDefault="00B15E66" w:rsidP="003C33B7"/>
    <w:tbl>
      <w:tblPr>
        <w:tblW w:w="0" w:type="auto"/>
        <w:tblLook w:val="00A0" w:firstRow="1" w:lastRow="0" w:firstColumn="1" w:lastColumn="0" w:noHBand="0" w:noVBand="0"/>
      </w:tblPr>
      <w:tblGrid>
        <w:gridCol w:w="4819"/>
        <w:gridCol w:w="4819"/>
      </w:tblGrid>
      <w:tr w:rsidR="00B15E66" w14:paraId="200B871A" w14:textId="77777777" w:rsidTr="008E3EE6">
        <w:tc>
          <w:tcPr>
            <w:tcW w:w="4927" w:type="dxa"/>
            <w:shd w:val="clear" w:color="auto" w:fill="auto"/>
          </w:tcPr>
          <w:p w14:paraId="200B8718" w14:textId="3F7B3CEA" w:rsidR="00B15E66" w:rsidRDefault="00B15E66"/>
        </w:tc>
        <w:tc>
          <w:tcPr>
            <w:tcW w:w="4927" w:type="dxa"/>
            <w:shd w:val="clear" w:color="auto" w:fill="auto"/>
          </w:tcPr>
          <w:p w14:paraId="200B8719" w14:textId="74E732DA" w:rsidR="00B15E66" w:rsidRDefault="00B15E66" w:rsidP="008E3EE6">
            <w:pPr>
              <w:jc w:val="right"/>
            </w:pPr>
          </w:p>
        </w:tc>
      </w:tr>
    </w:tbl>
    <w:p w14:paraId="200B871B" w14:textId="77777777" w:rsidR="00B15E66" w:rsidRDefault="00B15E66">
      <w:pPr>
        <w:jc w:val="center"/>
      </w:pPr>
    </w:p>
    <w:sectPr w:rsidR="00B15E66" w:rsidSect="00B15E66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9931F" w14:textId="77777777" w:rsidR="00461AF7" w:rsidRDefault="00461AF7">
      <w:r>
        <w:separator/>
      </w:r>
    </w:p>
  </w:endnote>
  <w:endnote w:type="continuationSeparator" w:id="0">
    <w:p w14:paraId="025A0404" w14:textId="77777777" w:rsidR="00461AF7" w:rsidRDefault="00461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93B6F" w14:textId="77777777" w:rsidR="00461AF7" w:rsidRDefault="00461AF7">
      <w:r>
        <w:separator/>
      </w:r>
    </w:p>
  </w:footnote>
  <w:footnote w:type="continuationSeparator" w:id="0">
    <w:p w14:paraId="47DD2F24" w14:textId="77777777" w:rsidR="00461AF7" w:rsidRDefault="00461A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8721" w14:textId="77777777" w:rsidR="00B15E66" w:rsidRDefault="00B15E66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8722" w14:textId="48C2D160" w:rsidR="00B15E66" w:rsidRPr="004F1C02" w:rsidRDefault="004F1C02">
    <w:pPr>
      <w:pStyle w:val="Porat"/>
      <w:jc w:val="right"/>
      <w:rPr>
        <w:i/>
        <w:iCs/>
      </w:rPr>
    </w:pPr>
    <w:bookmarkStart w:id="8" w:name="specialiojiZyma"/>
    <w:proofErr w:type="spellStart"/>
    <w:r w:rsidRPr="004F1C02">
      <w:rPr>
        <w:i/>
        <w:iCs/>
      </w:rPr>
      <w:t>Projektas</w:t>
    </w:r>
    <w:proofErr w:type="spellEnd"/>
    <w:r w:rsidR="008E3EE6" w:rsidRPr="004F1C02">
      <w:rPr>
        <w:i/>
        <w:iCs/>
      </w:rPr>
      <w:t xml:space="preserve"> </w:t>
    </w:r>
    <w:bookmarkEnd w:id="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E66"/>
    <w:rsid w:val="001E767E"/>
    <w:rsid w:val="002C4735"/>
    <w:rsid w:val="00326825"/>
    <w:rsid w:val="00356A1E"/>
    <w:rsid w:val="003C33B7"/>
    <w:rsid w:val="00412A19"/>
    <w:rsid w:val="00461AF7"/>
    <w:rsid w:val="004F1C02"/>
    <w:rsid w:val="0056419A"/>
    <w:rsid w:val="00606DD0"/>
    <w:rsid w:val="006C4328"/>
    <w:rsid w:val="006D5877"/>
    <w:rsid w:val="008A2647"/>
    <w:rsid w:val="008E3EE6"/>
    <w:rsid w:val="009D4FE9"/>
    <w:rsid w:val="00A37EB5"/>
    <w:rsid w:val="00A7590E"/>
    <w:rsid w:val="00B15E66"/>
    <w:rsid w:val="00B70A91"/>
    <w:rsid w:val="00C8610E"/>
    <w:rsid w:val="00D5311D"/>
    <w:rsid w:val="00FE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8706"/>
  <w15:docId w15:val="{40827493-E99C-49E1-B8D0-0588A3616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0586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A20586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A20586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A20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9D4FE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9D4FE9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825</Words>
  <Characters>471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SINTAGMA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-</dc:creator>
  <cp:lastModifiedBy>Agnė Karnuševičė</cp:lastModifiedBy>
  <cp:revision>4</cp:revision>
  <dcterms:created xsi:type="dcterms:W3CDTF">2023-08-21T12:48:00Z</dcterms:created>
  <dcterms:modified xsi:type="dcterms:W3CDTF">2023-08-31T04:42:00Z</dcterms:modified>
</cp:coreProperties>
</file>