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0D457B" w14:paraId="63909E20" w14:textId="77777777">
        <w:trPr>
          <w:cantSplit/>
          <w:tblHeader/>
        </w:trPr>
        <w:tc>
          <w:tcPr>
            <w:tcW w:w="4410" w:type="dxa"/>
          </w:tcPr>
          <w:p w14:paraId="63909E1B" w14:textId="77777777" w:rsidR="000D457B" w:rsidRDefault="00AB68CF">
            <w:pPr>
              <w:widowControl w:val="0"/>
            </w:pPr>
            <w:r>
              <w:t xml:space="preserve"> </w:t>
            </w:r>
          </w:p>
        </w:tc>
        <w:tc>
          <w:tcPr>
            <w:tcW w:w="5225" w:type="dxa"/>
          </w:tcPr>
          <w:p w14:paraId="63909E1C" w14:textId="77777777" w:rsidR="000D457B" w:rsidRDefault="00AB68CF">
            <w:pPr>
              <w:widowControl w:val="0"/>
            </w:pPr>
            <w:r>
              <w:t>PATVIRTINTA:</w:t>
            </w:r>
          </w:p>
          <w:p w14:paraId="63909E1D" w14:textId="77777777" w:rsidR="000D457B" w:rsidRDefault="00AB68CF">
            <w:pPr>
              <w:widowControl w:val="0"/>
            </w:pPr>
            <w:r>
              <w:t xml:space="preserve">Vilniaus m. savivaldybės </w:t>
            </w:r>
          </w:p>
          <w:p w14:paraId="63909E1E" w14:textId="5C52EDD8" w:rsidR="000D457B" w:rsidRDefault="00AB68CF">
            <w:pPr>
              <w:widowControl w:val="0"/>
            </w:pPr>
            <w:r>
              <w:t xml:space="preserve">administracijos direktoriaus </w:t>
            </w:r>
          </w:p>
          <w:p w14:paraId="63909E1F" w14:textId="1E544B6D" w:rsidR="000D457B" w:rsidRDefault="00AB68CF">
            <w:pPr>
              <w:widowControl w:val="0"/>
            </w:pPr>
            <w:r>
              <w:t>202</w:t>
            </w:r>
            <w:r w:rsidR="00FA57C1">
              <w:t>3</w:t>
            </w:r>
            <w:r>
              <w:t xml:space="preserve"> m. ____________________d. įsakymu Nr. </w:t>
            </w:r>
          </w:p>
        </w:tc>
      </w:tr>
    </w:tbl>
    <w:p w14:paraId="63909E21" w14:textId="77777777" w:rsidR="000D457B" w:rsidRDefault="000D457B">
      <w:pPr>
        <w:jc w:val="center"/>
      </w:pPr>
    </w:p>
    <w:p w14:paraId="63909E22" w14:textId="77777777" w:rsidR="000D457B" w:rsidRDefault="00AB68CF">
      <w:pPr>
        <w:jc w:val="center"/>
        <w:rPr>
          <w:b/>
          <w:caps/>
          <w:lang w:val="pl-PL"/>
        </w:rPr>
      </w:pPr>
      <w:r>
        <w:rPr>
          <w:b/>
          <w:caps/>
          <w:lang w:val="pl-PL"/>
        </w:rPr>
        <w:t xml:space="preserve">Planavimo darbų programa </w:t>
      </w:r>
    </w:p>
    <w:p w14:paraId="63909E23" w14:textId="77777777" w:rsidR="000D457B" w:rsidRDefault="00AB68CF">
      <w:pPr>
        <w:jc w:val="center"/>
        <w:rPr>
          <w:b/>
          <w:bCs/>
        </w:rPr>
      </w:pPr>
      <w:r>
        <w:rPr>
          <w:b/>
          <w:bCs/>
          <w:caps/>
        </w:rPr>
        <w:t>detali</w:t>
      </w:r>
      <w:r>
        <w:rPr>
          <w:b/>
          <w:bCs/>
        </w:rPr>
        <w:t>OJO</w:t>
      </w:r>
      <w:r>
        <w:rPr>
          <w:b/>
          <w:bCs/>
          <w:caps/>
        </w:rPr>
        <w:t xml:space="preserve"> planavimo </w:t>
      </w:r>
      <w:r>
        <w:rPr>
          <w:b/>
          <w:bCs/>
        </w:rPr>
        <w:t>DOKUMENTUI RENGTI</w:t>
      </w:r>
    </w:p>
    <w:p w14:paraId="63909E24" w14:textId="77777777" w:rsidR="000D457B" w:rsidRDefault="000D457B">
      <w:pPr>
        <w:jc w:val="center"/>
      </w:pPr>
    </w:p>
    <w:p w14:paraId="63909E25" w14:textId="5BF21D42" w:rsidR="000D457B" w:rsidRDefault="00AB68CF">
      <w:pPr>
        <w:spacing w:line="216" w:lineRule="auto"/>
        <w:jc w:val="both"/>
      </w:pPr>
      <w:r>
        <w:rPr>
          <w:b/>
        </w:rPr>
        <w:t xml:space="preserve">1. </w:t>
      </w:r>
      <w:r w:rsidR="00DD6617">
        <w:rPr>
          <w:b/>
        </w:rPr>
        <w:t>P</w:t>
      </w:r>
      <w:r>
        <w:rPr>
          <w:b/>
        </w:rPr>
        <w:t>lanavimo dokumento pavadinimas:</w:t>
      </w:r>
      <w:r>
        <w:t xml:space="preserve"> </w:t>
      </w:r>
      <w:r w:rsidR="00231E7C">
        <w:t>Teritorijos A. Juozapavičiaus g. 6 ir A. Juozapavičiaus</w:t>
      </w:r>
      <w:r w:rsidR="0028622A">
        <w:t xml:space="preserve"> </w:t>
      </w:r>
      <w:r w:rsidR="00231E7C">
        <w:t>g. 6/2 detaliojo plano</w:t>
      </w:r>
      <w:r w:rsidR="00771AE4">
        <w:t xml:space="preserve"> sprendinių koregavimas </w:t>
      </w:r>
      <w:r w:rsidR="009967B9" w:rsidRPr="009E09F8">
        <w:t>sklyp</w:t>
      </w:r>
      <w:r w:rsidR="004E5212">
        <w:t>uos</w:t>
      </w:r>
      <w:r w:rsidR="009967B9" w:rsidRPr="009E09F8">
        <w:t xml:space="preserve">e </w:t>
      </w:r>
      <w:r w:rsidR="002E6BDD">
        <w:t>Šeimyniškių g. 1</w:t>
      </w:r>
      <w:r w:rsidR="004E5212">
        <w:t xml:space="preserve"> ir Šeimyniškių g. 1</w:t>
      </w:r>
      <w:r w:rsidR="002E6BDD">
        <w:t>A</w:t>
      </w:r>
      <w:r w:rsidR="000D5A4B">
        <w:t>.</w:t>
      </w:r>
    </w:p>
    <w:p w14:paraId="63909E26" w14:textId="1B5497DD" w:rsidR="000D457B" w:rsidRDefault="00AB68CF">
      <w:pPr>
        <w:spacing w:line="216" w:lineRule="auto"/>
        <w:jc w:val="both"/>
      </w:pPr>
      <w:r>
        <w:rPr>
          <w:b/>
        </w:rPr>
        <w:t xml:space="preserve">2. Planuojamos teritorijos (sklypų) adresas: </w:t>
      </w:r>
      <w:r w:rsidR="00CC1B11">
        <w:t>Šeimyniškių g, 1 (kadastro Nr. 0101/0032:271) ir Šeimyniškių g. 1A</w:t>
      </w:r>
      <w:r w:rsidR="00CC1B11" w:rsidRPr="009E09F8">
        <w:t xml:space="preserve"> (kadastro Nr. </w:t>
      </w:r>
      <w:r w:rsidR="00CC1B11" w:rsidRPr="009D398B">
        <w:t>0101/0032:252</w:t>
      </w:r>
      <w:r w:rsidR="00CC1B11" w:rsidRPr="009E09F8">
        <w:t>)</w:t>
      </w:r>
      <w:r w:rsidR="002643FC">
        <w:t xml:space="preserve">, </w:t>
      </w:r>
      <w:r>
        <w:t>Vilniuje.</w:t>
      </w:r>
    </w:p>
    <w:p w14:paraId="7EF25F2D" w14:textId="5016CB65" w:rsidR="00A959EA" w:rsidRPr="00150C93" w:rsidRDefault="00A959EA">
      <w:pPr>
        <w:spacing w:line="216" w:lineRule="auto"/>
        <w:jc w:val="both"/>
      </w:pPr>
      <w:r w:rsidRPr="0065413B">
        <w:rPr>
          <w:b/>
          <w:bCs/>
        </w:rPr>
        <w:t>3. Planuojamos teritorijos plotas</w:t>
      </w:r>
      <w:r w:rsidR="0065413B">
        <w:rPr>
          <w:b/>
          <w:bCs/>
        </w:rPr>
        <w:t>:</w:t>
      </w:r>
      <w:r w:rsidR="00150C93">
        <w:rPr>
          <w:b/>
          <w:bCs/>
        </w:rPr>
        <w:t xml:space="preserve"> </w:t>
      </w:r>
      <w:r w:rsidR="002643FC">
        <w:t>apie</w:t>
      </w:r>
      <w:r w:rsidR="005655AD">
        <w:t xml:space="preserve"> </w:t>
      </w:r>
      <w:r w:rsidR="00780A8A">
        <w:t>0,45</w:t>
      </w:r>
      <w:r w:rsidR="002643FC">
        <w:t xml:space="preserve"> </w:t>
      </w:r>
      <w:r w:rsidR="005655AD">
        <w:t>ha.</w:t>
      </w:r>
    </w:p>
    <w:p w14:paraId="63909E27" w14:textId="7AF7BF82" w:rsidR="000D457B" w:rsidRDefault="001702B1">
      <w:pPr>
        <w:spacing w:line="216" w:lineRule="auto"/>
        <w:jc w:val="both"/>
        <w:rPr>
          <w:b/>
        </w:rPr>
      </w:pPr>
      <w:r>
        <w:rPr>
          <w:b/>
        </w:rPr>
        <w:t>4</w:t>
      </w:r>
      <w:r w:rsidR="00AB68CF">
        <w:rPr>
          <w:b/>
        </w:rPr>
        <w:t>. Nagrinėjama</w:t>
      </w:r>
      <w:r>
        <w:rPr>
          <w:b/>
        </w:rPr>
        <w:t xml:space="preserve"> (numatomų sprendinių įtaką patirianti)</w:t>
      </w:r>
      <w:r w:rsidR="00AB68CF">
        <w:rPr>
          <w:b/>
        </w:rPr>
        <w:t xml:space="preserve"> teritorija: </w:t>
      </w:r>
      <w:r w:rsidR="00AB68CF">
        <w:rPr>
          <w:bCs/>
        </w:rPr>
        <w:t>apie</w:t>
      </w:r>
      <w:r w:rsidR="000B6FFE">
        <w:rPr>
          <w:bCs/>
        </w:rPr>
        <w:t xml:space="preserve"> </w:t>
      </w:r>
      <w:r w:rsidR="00780A8A">
        <w:rPr>
          <w:bCs/>
        </w:rPr>
        <w:t>2,1</w:t>
      </w:r>
      <w:r w:rsidR="002643FC">
        <w:rPr>
          <w:bCs/>
        </w:rPr>
        <w:t xml:space="preserve"> </w:t>
      </w:r>
      <w:r w:rsidR="00AB68CF">
        <w:rPr>
          <w:bCs/>
        </w:rPr>
        <w:t>ha teritorija</w:t>
      </w:r>
      <w:r w:rsidR="003035D8">
        <w:rPr>
          <w:bCs/>
        </w:rPr>
        <w:t>,</w:t>
      </w:r>
      <w:r w:rsidR="00AB68CF">
        <w:rPr>
          <w:bCs/>
        </w:rPr>
        <w:t xml:space="preserve"> atitinkanti kvartalo apibrėžimą (pagal pridedamą miesto plano ištrauką).</w:t>
      </w:r>
    </w:p>
    <w:p w14:paraId="63909E28" w14:textId="0D7578D6" w:rsidR="000D457B" w:rsidRDefault="00120F4C">
      <w:pPr>
        <w:spacing w:line="216" w:lineRule="auto"/>
        <w:jc w:val="both"/>
      </w:pPr>
      <w:r>
        <w:rPr>
          <w:b/>
        </w:rPr>
        <w:t>5</w:t>
      </w:r>
      <w:r w:rsidR="00AB68CF">
        <w:rPr>
          <w:b/>
        </w:rPr>
        <w:t xml:space="preserve">. Planavimo organizatorius: </w:t>
      </w:r>
      <w:r w:rsidR="00AB68CF">
        <w:rPr>
          <w:bCs/>
        </w:rPr>
        <w:t>Vilniaus miesto savivaldybės administracijos direktorius, Konstitucijos pr. 3,</w:t>
      </w:r>
      <w:r w:rsidR="00AB68CF">
        <w:t xml:space="preserve"> tel. 8 5 2112616, faks. 8 5 2112222, LT-09601, Vilnius</w:t>
      </w:r>
    </w:p>
    <w:p w14:paraId="63909E29" w14:textId="6B4D24AD" w:rsidR="000D457B" w:rsidRDefault="00120F4C">
      <w:pPr>
        <w:spacing w:line="216" w:lineRule="auto"/>
        <w:jc w:val="both"/>
      </w:pPr>
      <w:r>
        <w:rPr>
          <w:b/>
        </w:rPr>
        <w:t>6</w:t>
      </w:r>
      <w:r w:rsidR="00AB68CF">
        <w:rPr>
          <w:b/>
        </w:rPr>
        <w:t xml:space="preserve">. Planavimo iniciatorius </w:t>
      </w:r>
      <w:r w:rsidR="00554AE6">
        <w:rPr>
          <w:bCs/>
        </w:rPr>
        <w:t>juridiniai</w:t>
      </w:r>
      <w:r w:rsidR="00AB68CF">
        <w:rPr>
          <w:bCs/>
        </w:rPr>
        <w:t xml:space="preserve"> asmenys.</w:t>
      </w:r>
    </w:p>
    <w:p w14:paraId="63909E2A" w14:textId="3FCA11C8" w:rsidR="000D457B" w:rsidRDefault="00120F4C">
      <w:pPr>
        <w:spacing w:line="216" w:lineRule="auto"/>
        <w:jc w:val="both"/>
      </w:pPr>
      <w:r>
        <w:rPr>
          <w:b/>
        </w:rPr>
        <w:t>7</w:t>
      </w:r>
      <w:r w:rsidR="00AB68CF">
        <w:rPr>
          <w:b/>
        </w:rPr>
        <w:t>. Rengėjas:</w:t>
      </w:r>
      <w:r w:rsidR="00AB68CF">
        <w:t xml:space="preserve"> pasirenka planavimo iniciatorius.</w:t>
      </w:r>
    </w:p>
    <w:p w14:paraId="63909E2B" w14:textId="4A1105A9" w:rsidR="000D457B" w:rsidRDefault="00120F4C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>8</w:t>
      </w:r>
      <w:r w:rsidR="00AB68CF">
        <w:rPr>
          <w:b/>
        </w:rPr>
        <w:t xml:space="preserve">. Planavimo pagrindas: </w:t>
      </w:r>
      <w:r w:rsidR="00AB68CF">
        <w:rPr>
          <w:bCs/>
        </w:rPr>
        <w:t>iniciatoriaus prašymas</w:t>
      </w:r>
      <w:r w:rsidR="00AB68CF">
        <w:t>.</w:t>
      </w:r>
    </w:p>
    <w:p w14:paraId="0455CACA" w14:textId="074C0293" w:rsidR="00DD2529" w:rsidRDefault="00120F4C">
      <w:pPr>
        <w:pStyle w:val="Pagrindiniotekstotrauka"/>
        <w:spacing w:line="216" w:lineRule="auto"/>
        <w:ind w:firstLine="0"/>
      </w:pPr>
      <w:r>
        <w:rPr>
          <w:b/>
        </w:rPr>
        <w:t>9</w:t>
      </w:r>
      <w:r w:rsidR="00AB68CF">
        <w:rPr>
          <w:b/>
        </w:rPr>
        <w:t>. Planavimo tikslai ir</w:t>
      </w:r>
      <w:r w:rsidR="0057634A">
        <w:rPr>
          <w:b/>
        </w:rPr>
        <w:t xml:space="preserve"> detal</w:t>
      </w:r>
      <w:r w:rsidR="00947F13">
        <w:rPr>
          <w:b/>
        </w:rPr>
        <w:t>iojo plano</w:t>
      </w:r>
      <w:r w:rsidR="00AB68CF">
        <w:rPr>
          <w:b/>
        </w:rPr>
        <w:t xml:space="preserve"> uždaviniai: </w:t>
      </w:r>
      <w:r w:rsidR="00D74A95" w:rsidRPr="00D74A95">
        <w:t xml:space="preserve">koreguoti gatvių raudonąsias linijas, </w:t>
      </w:r>
      <w:r w:rsidR="00E73BC7">
        <w:t xml:space="preserve">pertvarkyti žemės sklypus, </w:t>
      </w:r>
      <w:r w:rsidR="00E73BC7" w:rsidRPr="002972C9">
        <w:t xml:space="preserve">pakeisti </w:t>
      </w:r>
      <w:r w:rsidR="00E73BC7">
        <w:t>sklypų ribas ir plotus</w:t>
      </w:r>
      <w:r w:rsidR="00D74A95" w:rsidRPr="00D74A95">
        <w:t xml:space="preserve"> prijungiant įsiterpusį laisvos valstybinės žemės plotą ir nustatyti teritorijos naudojimo reglamentus vadovaujantis Vilniaus miesto savivaldybės teritorijos bendrojo plano sprendiniais</w:t>
      </w:r>
      <w:r w:rsidR="005B08BD" w:rsidRPr="00F00F0C">
        <w:t xml:space="preserve"> (pagal pridedamą miesto plano ištrauką).</w:t>
      </w:r>
    </w:p>
    <w:p w14:paraId="63909E2D" w14:textId="56DD4D81" w:rsidR="000D457B" w:rsidRDefault="00D919DC">
      <w:pPr>
        <w:pStyle w:val="Pagrindiniotekstotrauka"/>
        <w:spacing w:line="216" w:lineRule="auto"/>
        <w:ind w:firstLine="0"/>
      </w:pPr>
      <w:r>
        <w:rPr>
          <w:b/>
        </w:rPr>
        <w:t>1</w:t>
      </w:r>
      <w:r w:rsidR="00715993">
        <w:rPr>
          <w:b/>
        </w:rPr>
        <w:t>0</w:t>
      </w:r>
      <w:r w:rsidR="00AB68CF">
        <w:rPr>
          <w:b/>
        </w:rPr>
        <w:t xml:space="preserve">. Papildomi planavimo uždaviniai: </w:t>
      </w:r>
      <w:r w:rsidR="00A86CE2">
        <w:t xml:space="preserve">numatyti funkcinius bei kompozicinius ryšius su gretimomis teritorijomis, </w:t>
      </w:r>
      <w:r w:rsidR="00A86CE2" w:rsidRPr="005B66D3">
        <w:rPr>
          <w:bCs/>
        </w:rPr>
        <w:t>numatyti susisiekimo ryšių sistemą - susisiekimo komunikacijas ir joms funkcionuoti reikalingų servitutų poreikį</w:t>
      </w:r>
      <w:r w:rsidR="00A86CE2">
        <w:rPr>
          <w:bCs/>
        </w:rPr>
        <w:t xml:space="preserve">, suformuoti optimalią urbanistinę struktūrą, numatyti priemones </w:t>
      </w:r>
      <w:r w:rsidR="0006092D">
        <w:rPr>
          <w:color w:val="000000"/>
          <w:sz w:val="22"/>
          <w:szCs w:val="22"/>
        </w:rPr>
        <w:t xml:space="preserve">nekilnojamajam kultūros paveldui </w:t>
      </w:r>
      <w:r w:rsidR="00A86CE2">
        <w:rPr>
          <w:bCs/>
        </w:rPr>
        <w:t>apsaugoti.</w:t>
      </w:r>
    </w:p>
    <w:p w14:paraId="63909E2E" w14:textId="63EA7F39" w:rsidR="000D457B" w:rsidRDefault="00AB68CF">
      <w:pPr>
        <w:spacing w:line="216" w:lineRule="auto"/>
        <w:jc w:val="both"/>
        <w:rPr>
          <w:b/>
        </w:rPr>
      </w:pPr>
      <w:r>
        <w:rPr>
          <w:b/>
        </w:rPr>
        <w:t>1</w:t>
      </w:r>
      <w:r w:rsidR="00715993">
        <w:rPr>
          <w:b/>
        </w:rPr>
        <w:t>1</w:t>
      </w:r>
      <w:r>
        <w:rPr>
          <w:b/>
        </w:rPr>
        <w:t xml:space="preserve">. Papildomi reglamentai: </w:t>
      </w:r>
      <w:r>
        <w:rPr>
          <w:bCs/>
        </w:rPr>
        <w:t>nenustatomi.</w:t>
      </w:r>
    </w:p>
    <w:p w14:paraId="63909E2F" w14:textId="72D39533" w:rsidR="000D457B" w:rsidRDefault="00AB68CF">
      <w:pPr>
        <w:spacing w:line="216" w:lineRule="auto"/>
        <w:jc w:val="both"/>
      </w:pPr>
      <w:r>
        <w:rPr>
          <w:b/>
        </w:rPr>
        <w:t>1</w:t>
      </w:r>
      <w:r w:rsidR="00715993">
        <w:rPr>
          <w:b/>
        </w:rPr>
        <w:t>2</w:t>
      </w:r>
      <w:r>
        <w:rPr>
          <w:b/>
        </w:rPr>
        <w:t>. Tyrimai ir galimybių studijos:</w:t>
      </w:r>
      <w:r>
        <w:t xml:space="preserve"> neatliekamos.</w:t>
      </w:r>
    </w:p>
    <w:p w14:paraId="63909E30" w14:textId="0A71E510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3</w:t>
      </w:r>
      <w:r>
        <w:rPr>
          <w:b/>
          <w:bCs/>
        </w:rPr>
        <w:t xml:space="preserve">. SPAV reikalingumas: </w:t>
      </w:r>
      <w:r>
        <w:rPr>
          <w:bCs/>
        </w:rPr>
        <w:t>nereikalingas.</w:t>
      </w:r>
    </w:p>
    <w:p w14:paraId="63909E31" w14:textId="52B65FD2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4</w:t>
      </w:r>
      <w:r>
        <w:rPr>
          <w:b/>
          <w:bCs/>
        </w:rPr>
        <w:t>. Atviras konkursas geriausiai urbanistinei idėjai atrinkti:</w:t>
      </w:r>
      <w:r>
        <w:rPr>
          <w:bCs/>
        </w:rPr>
        <w:t xml:space="preserve"> nereikalingas. </w:t>
      </w:r>
    </w:p>
    <w:p w14:paraId="63909E32" w14:textId="05157FE1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715993">
        <w:rPr>
          <w:b/>
          <w:lang w:eastAsia="lt-LT"/>
        </w:rPr>
        <w:t>5</w:t>
      </w:r>
      <w:r>
        <w:rPr>
          <w:b/>
          <w:lang w:eastAsia="lt-LT"/>
        </w:rPr>
        <w:t>.</w:t>
      </w:r>
      <w:r>
        <w:rPr>
          <w:lang w:eastAsia="lt-LT"/>
        </w:rPr>
        <w:t xml:space="preserve"> </w:t>
      </w:r>
      <w:r>
        <w:rPr>
          <w:b/>
          <w:lang w:eastAsia="lt-LT"/>
        </w:rPr>
        <w:t xml:space="preserve">Detaliojo planavimo etapai: </w:t>
      </w:r>
      <w:r>
        <w:rPr>
          <w:lang w:eastAsia="lt-LT"/>
        </w:rPr>
        <w:t xml:space="preserve">parengiamasis, rengimo ir baigiamasis etapai. </w:t>
      </w:r>
    </w:p>
    <w:p w14:paraId="63909E34" w14:textId="7C8BC4BE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6</w:t>
      </w:r>
      <w:r>
        <w:rPr>
          <w:b/>
          <w:bCs/>
        </w:rPr>
        <w:t xml:space="preserve">. Sprendinių nepriklausomas ekspertinis vertinimas: </w:t>
      </w:r>
      <w:r>
        <w:rPr>
          <w:bCs/>
        </w:rPr>
        <w:t>nereikalingas.</w:t>
      </w:r>
    </w:p>
    <w:p w14:paraId="63909E35" w14:textId="57E92C18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715993">
        <w:rPr>
          <w:b/>
          <w:bCs/>
        </w:rPr>
        <w:t>7</w:t>
      </w:r>
      <w:r>
        <w:rPr>
          <w:b/>
          <w:bCs/>
        </w:rPr>
        <w:t>.</w:t>
      </w:r>
      <w:r>
        <w:rPr>
          <w:bCs/>
        </w:rPr>
        <w:t xml:space="preserve"> </w:t>
      </w:r>
      <w:r>
        <w:rPr>
          <w:b/>
          <w:bCs/>
        </w:rPr>
        <w:t xml:space="preserve">Viešumo užtikrinimas: </w:t>
      </w:r>
      <w:r>
        <w:rPr>
          <w:lang w:eastAsia="lt-LT"/>
        </w:rPr>
        <w:t>detaliojo plano koregavimo viešumo procedūros atliekamos teisės aktuose nustatyta tvarka. Jas užtikrina planavimo organizatorius ir iniciatorius.</w:t>
      </w:r>
    </w:p>
    <w:p w14:paraId="63909E36" w14:textId="6088D644" w:rsidR="000D457B" w:rsidRDefault="008308D5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8</w:t>
      </w:r>
      <w:r w:rsidR="00AB68CF">
        <w:rPr>
          <w:b/>
          <w:bCs/>
        </w:rPr>
        <w:t>.</w:t>
      </w:r>
      <w:r w:rsidR="00AB68CF">
        <w:rPr>
          <w:bCs/>
        </w:rPr>
        <w:t xml:space="preserve"> </w:t>
      </w:r>
      <w:r w:rsidR="00AB68CF">
        <w:rPr>
          <w:b/>
        </w:rPr>
        <w:t xml:space="preserve">Planavimo terminai: </w:t>
      </w:r>
      <w:r w:rsidR="00AB68CF">
        <w:t>nurodomi teritorijų planavimo proceso inicijavimo sutartyje.</w:t>
      </w:r>
    </w:p>
    <w:p w14:paraId="63909E37" w14:textId="2771E4BB" w:rsidR="000D457B" w:rsidRDefault="00715993">
      <w:pPr>
        <w:spacing w:line="216" w:lineRule="auto"/>
        <w:jc w:val="both"/>
        <w:rPr>
          <w:bCs/>
        </w:rPr>
      </w:pPr>
      <w:r>
        <w:rPr>
          <w:b/>
          <w:bCs/>
        </w:rPr>
        <w:t>19</w:t>
      </w:r>
      <w:r w:rsidR="00AB68CF">
        <w:rPr>
          <w:b/>
          <w:bCs/>
        </w:rPr>
        <w:t xml:space="preserve">. Derinimo procedūra: </w:t>
      </w:r>
      <w:r w:rsidR="00AB68CF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63909E38" w14:textId="32E64FBA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2</w:t>
      </w:r>
      <w:r w:rsidR="00715993">
        <w:rPr>
          <w:b/>
          <w:bCs/>
        </w:rPr>
        <w:t>0</w:t>
      </w:r>
      <w:r>
        <w:rPr>
          <w:b/>
          <w:bCs/>
        </w:rPr>
        <w:t xml:space="preserve">. Kiti reikalavimai: </w:t>
      </w:r>
      <w:r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www.tpdr.lt.</w:t>
      </w:r>
    </w:p>
    <w:p w14:paraId="63909E39" w14:textId="77777777" w:rsidR="000D457B" w:rsidRDefault="000D457B">
      <w:pPr>
        <w:tabs>
          <w:tab w:val="left" w:pos="7560"/>
        </w:tabs>
        <w:rPr>
          <w:bCs/>
          <w:iCs/>
          <w:caps/>
          <w:u w:val="single"/>
        </w:rPr>
      </w:pPr>
    </w:p>
    <w:p w14:paraId="63909E3A" w14:textId="77777777" w:rsidR="000D457B" w:rsidRDefault="00AB68CF">
      <w:pPr>
        <w:textAlignment w:val="baseline"/>
      </w:pPr>
      <w:r>
        <w:t xml:space="preserve">Suderinta: </w:t>
      </w:r>
    </w:p>
    <w:tbl>
      <w:tblPr>
        <w:tblStyle w:val="Lentelstinklelis"/>
        <w:tblW w:w="9449" w:type="dxa"/>
        <w:tblLayout w:type="fixed"/>
        <w:tblLook w:val="04A0" w:firstRow="1" w:lastRow="0" w:firstColumn="1" w:lastColumn="0" w:noHBand="0" w:noVBand="1"/>
      </w:tblPr>
      <w:tblGrid>
        <w:gridCol w:w="4724"/>
        <w:gridCol w:w="4725"/>
      </w:tblGrid>
      <w:tr w:rsidR="000D457B" w14:paraId="63909E3D" w14:textId="77777777"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63909E3B" w14:textId="6989E7EB" w:rsidR="000D457B" w:rsidRDefault="00917261">
            <w:pPr>
              <w:widowControl w:val="0"/>
              <w:textAlignment w:val="baseline"/>
            </w:pPr>
            <w:r>
              <w:t>Skyriaus vedėj</w:t>
            </w:r>
            <w:r w:rsidR="00B35221">
              <w:t>as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63909E3C" w14:textId="687F2942" w:rsidR="000D457B" w:rsidRDefault="00B35221">
            <w:pPr>
              <w:widowControl w:val="0"/>
              <w:jc w:val="right"/>
              <w:textAlignment w:val="baseline"/>
            </w:pPr>
            <w:r>
              <w:t>Benius Bučelis</w:t>
            </w:r>
          </w:p>
        </w:tc>
      </w:tr>
    </w:tbl>
    <w:p w14:paraId="63909E3E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3F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0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1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2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3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4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5" w14:textId="77777777" w:rsidR="000D457B" w:rsidRDefault="000D457B">
      <w:pPr>
        <w:spacing w:line="276" w:lineRule="auto"/>
        <w:rPr>
          <w:sz w:val="16"/>
          <w:szCs w:val="16"/>
        </w:rPr>
      </w:pPr>
    </w:p>
    <w:sectPr w:rsidR="000D457B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1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7B"/>
    <w:rsid w:val="00007B00"/>
    <w:rsid w:val="0006092D"/>
    <w:rsid w:val="0007453E"/>
    <w:rsid w:val="000A4C9C"/>
    <w:rsid w:val="000A7263"/>
    <w:rsid w:val="000B6FFE"/>
    <w:rsid w:val="000D457B"/>
    <w:rsid w:val="000D5A4B"/>
    <w:rsid w:val="00120921"/>
    <w:rsid w:val="00120F4C"/>
    <w:rsid w:val="00150C93"/>
    <w:rsid w:val="001702B1"/>
    <w:rsid w:val="001707B5"/>
    <w:rsid w:val="00196599"/>
    <w:rsid w:val="001C1FF8"/>
    <w:rsid w:val="002103C9"/>
    <w:rsid w:val="00210E8D"/>
    <w:rsid w:val="00215D81"/>
    <w:rsid w:val="00231E7C"/>
    <w:rsid w:val="00236F5B"/>
    <w:rsid w:val="002643FC"/>
    <w:rsid w:val="002744CC"/>
    <w:rsid w:val="0028622A"/>
    <w:rsid w:val="002C715D"/>
    <w:rsid w:val="002E6BDD"/>
    <w:rsid w:val="002F275B"/>
    <w:rsid w:val="00300DD8"/>
    <w:rsid w:val="003035D8"/>
    <w:rsid w:val="003279AE"/>
    <w:rsid w:val="003415AA"/>
    <w:rsid w:val="00372330"/>
    <w:rsid w:val="003B21A8"/>
    <w:rsid w:val="00453BDD"/>
    <w:rsid w:val="004A4DBE"/>
    <w:rsid w:val="004E5212"/>
    <w:rsid w:val="004F3DCE"/>
    <w:rsid w:val="00500AD0"/>
    <w:rsid w:val="00524444"/>
    <w:rsid w:val="00553ADF"/>
    <w:rsid w:val="00554AE6"/>
    <w:rsid w:val="005655AD"/>
    <w:rsid w:val="0057634A"/>
    <w:rsid w:val="005A057C"/>
    <w:rsid w:val="005A7A86"/>
    <w:rsid w:val="005B08BD"/>
    <w:rsid w:val="005B760A"/>
    <w:rsid w:val="005E39A4"/>
    <w:rsid w:val="005F0AED"/>
    <w:rsid w:val="0064418E"/>
    <w:rsid w:val="00644E73"/>
    <w:rsid w:val="006505C8"/>
    <w:rsid w:val="00653F5A"/>
    <w:rsid w:val="0065413B"/>
    <w:rsid w:val="006A4E7A"/>
    <w:rsid w:val="006A50FD"/>
    <w:rsid w:val="00715993"/>
    <w:rsid w:val="00766649"/>
    <w:rsid w:val="00771AE4"/>
    <w:rsid w:val="00780A8A"/>
    <w:rsid w:val="00796BF8"/>
    <w:rsid w:val="007F1EA8"/>
    <w:rsid w:val="00800F97"/>
    <w:rsid w:val="008042F1"/>
    <w:rsid w:val="008308D5"/>
    <w:rsid w:val="0084679B"/>
    <w:rsid w:val="0088108F"/>
    <w:rsid w:val="00917261"/>
    <w:rsid w:val="009350DC"/>
    <w:rsid w:val="00947F13"/>
    <w:rsid w:val="00975B45"/>
    <w:rsid w:val="00987CEB"/>
    <w:rsid w:val="009967B9"/>
    <w:rsid w:val="009E30A6"/>
    <w:rsid w:val="00A30C68"/>
    <w:rsid w:val="00A86CE2"/>
    <w:rsid w:val="00A959EA"/>
    <w:rsid w:val="00AB68CF"/>
    <w:rsid w:val="00AB7595"/>
    <w:rsid w:val="00AF79FB"/>
    <w:rsid w:val="00B20B3B"/>
    <w:rsid w:val="00B275EB"/>
    <w:rsid w:val="00B35221"/>
    <w:rsid w:val="00B74E7A"/>
    <w:rsid w:val="00B779A4"/>
    <w:rsid w:val="00B93616"/>
    <w:rsid w:val="00BB22F1"/>
    <w:rsid w:val="00BC0A5A"/>
    <w:rsid w:val="00BE1CEE"/>
    <w:rsid w:val="00BF24EE"/>
    <w:rsid w:val="00C2532B"/>
    <w:rsid w:val="00C42228"/>
    <w:rsid w:val="00CC1B11"/>
    <w:rsid w:val="00CE76C9"/>
    <w:rsid w:val="00CF38F1"/>
    <w:rsid w:val="00D33D30"/>
    <w:rsid w:val="00D74A95"/>
    <w:rsid w:val="00D919DC"/>
    <w:rsid w:val="00DA7107"/>
    <w:rsid w:val="00DD2529"/>
    <w:rsid w:val="00DD6617"/>
    <w:rsid w:val="00E245F0"/>
    <w:rsid w:val="00E40848"/>
    <w:rsid w:val="00E52131"/>
    <w:rsid w:val="00E66ECA"/>
    <w:rsid w:val="00E73BC7"/>
    <w:rsid w:val="00E77DA0"/>
    <w:rsid w:val="00E96A95"/>
    <w:rsid w:val="00F02575"/>
    <w:rsid w:val="00F15E97"/>
    <w:rsid w:val="00F20610"/>
    <w:rsid w:val="00F273D0"/>
    <w:rsid w:val="00F45C80"/>
    <w:rsid w:val="00FA57C1"/>
    <w:rsid w:val="00FC119F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9E1B"/>
  <w15:docId w15:val="{7760057A-75B4-4ED2-BB14-DFEA89CF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otekstotraukaDiagrama">
    <w:name w:val="Pagrindinio teksto įtrauka Diagrama"/>
    <w:link w:val="Pagrindiniotekstotrauka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rPr>
      <w:szCs w:val="20"/>
    </w:r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ohit Devanagari"/>
    </w:rPr>
  </w:style>
  <w:style w:type="paragraph" w:styleId="Pagrindiniotekstotrauka2">
    <w:name w:val="Body Text Indent 2"/>
    <w:basedOn w:val="prastasis"/>
    <w:qFormat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2">
    <w:name w:val="Body Text 2"/>
    <w:basedOn w:val="prastasis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qFormat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qFormat/>
    <w:rsid w:val="00895170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1811</Words>
  <Characters>1033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Kasparas Lučinskas</cp:lastModifiedBy>
  <cp:revision>4</cp:revision>
  <cp:lastPrinted>2018-04-17T14:35:00Z</cp:lastPrinted>
  <dcterms:created xsi:type="dcterms:W3CDTF">2023-09-13T05:56:00Z</dcterms:created>
  <dcterms:modified xsi:type="dcterms:W3CDTF">2023-09-13T06:01:00Z</dcterms:modified>
  <dc:language>en-US</dc:language>
</cp:coreProperties>
</file>