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14B61" w14:textId="18A33F44" w:rsidR="001D5343" w:rsidRDefault="00B522A0">
      <w:pPr>
        <w:jc w:val="right"/>
      </w:pPr>
      <w:r>
        <w:rPr>
          <w:i/>
          <w:iCs/>
          <w:caps/>
        </w:rPr>
        <w:t xml:space="preserve">Projektas </w:t>
      </w:r>
      <w:r w:rsidR="00A37A27">
        <w:rPr>
          <w:i/>
          <w:iCs/>
          <w:caps/>
        </w:rPr>
        <w:t>ERFURTO</w:t>
      </w:r>
    </w:p>
    <w:p w14:paraId="3975A048" w14:textId="77777777" w:rsidR="001D5343" w:rsidRDefault="001D5343">
      <w:pPr>
        <w:tabs>
          <w:tab w:val="left" w:pos="6660"/>
        </w:tabs>
        <w:jc w:val="right"/>
        <w:rPr>
          <w:i/>
          <w:iCs/>
        </w:rPr>
      </w:pPr>
    </w:p>
    <w:p w14:paraId="7092AE0A" w14:textId="77777777" w:rsidR="001D5343" w:rsidRDefault="001D5343"/>
    <w:p w14:paraId="462BA533" w14:textId="77777777" w:rsidR="001D5343" w:rsidRDefault="00B522A0">
      <w:pPr>
        <w:keepNext/>
        <w:ind w:hanging="567"/>
        <w:jc w:val="center"/>
        <w:textAlignment w:val="auto"/>
        <w:outlineLvl w:val="4"/>
        <w:rPr>
          <w:b/>
          <w:bCs/>
          <w:caps/>
          <w:szCs w:val="20"/>
        </w:rPr>
      </w:pPr>
      <w:r>
        <w:rPr>
          <w:b/>
          <w:bCs/>
          <w:caps/>
          <w:szCs w:val="20"/>
        </w:rPr>
        <w:t>VILNIAUS MIESTO SAVIVALDYBĖS administracijos</w:t>
      </w:r>
    </w:p>
    <w:p w14:paraId="136D8134" w14:textId="033FA18C" w:rsidR="001D5343" w:rsidRDefault="00B522A0">
      <w:pPr>
        <w:keepNext/>
        <w:jc w:val="center"/>
        <w:textAlignment w:val="auto"/>
        <w:outlineLvl w:val="1"/>
        <w:rPr>
          <w:b/>
          <w:bCs/>
          <w:caps/>
        </w:rPr>
      </w:pPr>
      <w:r>
        <w:rPr>
          <w:b/>
          <w:bCs/>
          <w:caps/>
        </w:rPr>
        <w:t>direktori</w:t>
      </w:r>
      <w:r w:rsidR="002D6237">
        <w:rPr>
          <w:b/>
          <w:bCs/>
          <w:caps/>
        </w:rPr>
        <w:t>A</w:t>
      </w:r>
      <w:r>
        <w:rPr>
          <w:b/>
          <w:bCs/>
          <w:caps/>
        </w:rPr>
        <w:t xml:space="preserve">us </w:t>
      </w:r>
      <w:r w:rsidR="002D6237">
        <w:rPr>
          <w:b/>
          <w:bCs/>
          <w:caps/>
        </w:rPr>
        <w:t>PAVADUOTOJAS</w:t>
      </w:r>
    </w:p>
    <w:p w14:paraId="6B025C0A" w14:textId="77777777" w:rsidR="001D5343" w:rsidRDefault="001D5343">
      <w:pPr>
        <w:jc w:val="center"/>
        <w:textAlignment w:val="auto"/>
        <w:rPr>
          <w:b/>
        </w:rPr>
      </w:pPr>
    </w:p>
    <w:p w14:paraId="5491D5A8" w14:textId="77777777" w:rsidR="001D5343" w:rsidRDefault="00B522A0" w:rsidP="009C1938">
      <w:pPr>
        <w:keepNext/>
        <w:jc w:val="center"/>
        <w:textAlignment w:val="auto"/>
        <w:outlineLvl w:val="0"/>
        <w:rPr>
          <w:b/>
          <w:szCs w:val="20"/>
        </w:rPr>
      </w:pPr>
      <w:r>
        <w:rPr>
          <w:b/>
          <w:szCs w:val="20"/>
        </w:rPr>
        <w:t>ĮSAKYMAS</w:t>
      </w:r>
    </w:p>
    <w:p w14:paraId="79BE68C4" w14:textId="6F8BAC92" w:rsidR="006265E0" w:rsidRDefault="00B522A0" w:rsidP="009C1938">
      <w:pPr>
        <w:jc w:val="center"/>
        <w:textAlignment w:val="auto"/>
        <w:rPr>
          <w:b/>
          <w:bCs/>
          <w:caps/>
        </w:rPr>
      </w:pPr>
      <w:r>
        <w:rPr>
          <w:b/>
          <w:bCs/>
          <w:caps/>
        </w:rPr>
        <w:t xml:space="preserve">DĖL LEIDIMO </w:t>
      </w:r>
      <w:r w:rsidR="006265E0">
        <w:rPr>
          <w:b/>
          <w:bCs/>
          <w:caps/>
        </w:rPr>
        <w:t xml:space="preserve">RENGTI APIE </w:t>
      </w:r>
      <w:r w:rsidR="00A37A27">
        <w:rPr>
          <w:b/>
          <w:bCs/>
          <w:caps/>
        </w:rPr>
        <w:t>3</w:t>
      </w:r>
      <w:r w:rsidR="006265E0">
        <w:rPr>
          <w:b/>
          <w:bCs/>
          <w:caps/>
        </w:rPr>
        <w:t xml:space="preserve">,6 HA </w:t>
      </w:r>
      <w:r w:rsidR="00971B53">
        <w:rPr>
          <w:b/>
          <w:bCs/>
          <w:caps/>
        </w:rPr>
        <w:t xml:space="preserve">teritorijos </w:t>
      </w:r>
      <w:r w:rsidR="009B2FC9">
        <w:rPr>
          <w:b/>
          <w:bCs/>
          <w:caps/>
        </w:rPr>
        <w:t xml:space="preserve">PRIE </w:t>
      </w:r>
      <w:r w:rsidR="00A37A27">
        <w:rPr>
          <w:b/>
          <w:bCs/>
          <w:caps/>
        </w:rPr>
        <w:t>ERFURTO</w:t>
      </w:r>
      <w:r w:rsidR="006265E0">
        <w:rPr>
          <w:b/>
          <w:bCs/>
          <w:caps/>
        </w:rPr>
        <w:t xml:space="preserve"> GATVĖS LAZDYNŲ SENIŪNIJOJE DETALŲJĮ PLANĄ</w:t>
      </w:r>
      <w:r w:rsidR="009D5DC0">
        <w:rPr>
          <w:b/>
          <w:bCs/>
          <w:caps/>
        </w:rPr>
        <w:t xml:space="preserve"> inicijavimo sutarties pagrindu</w:t>
      </w:r>
    </w:p>
    <w:p w14:paraId="18C62622" w14:textId="77777777" w:rsidR="001D5343" w:rsidRDefault="001D5343" w:rsidP="009C1938">
      <w:pPr>
        <w:jc w:val="center"/>
        <w:textAlignment w:val="auto"/>
      </w:pPr>
    </w:p>
    <w:p w14:paraId="04B1B4CE" w14:textId="77777777" w:rsidR="001D5343" w:rsidRDefault="00B522A0" w:rsidP="009C1938">
      <w:pPr>
        <w:jc w:val="center"/>
        <w:textAlignment w:val="auto"/>
      </w:pPr>
      <w:r>
        <w:t>202</w:t>
      </w:r>
      <w:r w:rsidR="00A61D3C">
        <w:t>1</w:t>
      </w:r>
      <w:r>
        <w:t xml:space="preserve"> m.</w:t>
      </w:r>
    </w:p>
    <w:p w14:paraId="3071FD22" w14:textId="77777777" w:rsidR="001D5343" w:rsidRDefault="00B522A0" w:rsidP="009C1938">
      <w:pPr>
        <w:jc w:val="center"/>
        <w:textAlignment w:val="auto"/>
      </w:pPr>
      <w:r>
        <w:t>Vilnius</w:t>
      </w:r>
    </w:p>
    <w:p w14:paraId="2008C0F8" w14:textId="77777777" w:rsidR="001D5343" w:rsidRDefault="001D5343">
      <w:pPr>
        <w:ind w:firstLine="540"/>
        <w:textAlignment w:val="auto"/>
      </w:pPr>
    </w:p>
    <w:p w14:paraId="1340AF88" w14:textId="77777777" w:rsidR="002D6237" w:rsidRDefault="001E0B6B" w:rsidP="002D6237">
      <w:pPr>
        <w:ind w:firstLine="709"/>
        <w:jc w:val="both"/>
        <w:textAlignment w:val="auto"/>
      </w:pPr>
      <w:r w:rsidRPr="001E4C23">
        <w:rPr>
          <w:spacing w:val="-8"/>
        </w:rPr>
        <w:t>Vadovaudamas</w:t>
      </w:r>
      <w:r>
        <w:rPr>
          <w:spacing w:val="-8"/>
        </w:rPr>
        <w:t>i</w:t>
      </w:r>
      <w:r w:rsidRPr="001E4C23">
        <w:rPr>
          <w:spacing w:val="-8"/>
        </w:rPr>
        <w:t xml:space="preserve"> Lietuvos Respublikos vietos savivaldos įstatymu, Lietuvos Respublikos teritorijų planavimo įstatymu, </w:t>
      </w:r>
      <w:r w:rsidRPr="001E4C23">
        <w:t>Lietuvos Respublikos aplinkos ministro 2014 m. sausio 2 d. įsakymu Nr. D1-8 „Dėl Kompleksinio teritorijų planavimo dokumentų rengimo taisyklių patvirtinimo“</w:t>
      </w:r>
      <w:r>
        <w:t xml:space="preserve"> patvirtintomis Kompleksinio teritorijų planavimo dokumentų rengimo taisyklėmis</w:t>
      </w:r>
      <w:r w:rsidR="002D6237">
        <w:t xml:space="preserve"> ir </w:t>
      </w:r>
      <w:r w:rsidR="002D6237" w:rsidRPr="00736134">
        <w:t>Vilniaus miesto savivaldybės administracijos direktoriaus 20</w:t>
      </w:r>
      <w:r w:rsidR="002D6237">
        <w:t>21</w:t>
      </w:r>
      <w:r w:rsidR="002D6237" w:rsidRPr="00736134">
        <w:t xml:space="preserve"> m. </w:t>
      </w:r>
      <w:r w:rsidR="002D6237">
        <w:t>kovo</w:t>
      </w:r>
      <w:r w:rsidR="002D6237" w:rsidRPr="00736134">
        <w:t xml:space="preserve"> 1</w:t>
      </w:r>
      <w:r w:rsidR="002D6237">
        <w:t>9</w:t>
      </w:r>
      <w:r w:rsidR="002D6237" w:rsidRPr="00736134">
        <w:t xml:space="preserve"> d. įsakymo Nr. 40-</w:t>
      </w:r>
      <w:r w:rsidR="002D6237">
        <w:t>144</w:t>
      </w:r>
      <w:r w:rsidR="002D6237" w:rsidRPr="00736134">
        <w:t>/</w:t>
      </w:r>
      <w:r w:rsidR="002D6237">
        <w:t>21</w:t>
      </w:r>
      <w:r w:rsidR="002D6237" w:rsidRPr="00736134">
        <w:t xml:space="preserve"> „Dėl Vilniaus miesto savivaldybės administracijos direktoriaus pavaduotojos </w:t>
      </w:r>
      <w:proofErr w:type="spellStart"/>
      <w:r w:rsidR="002D6237" w:rsidRPr="00736134">
        <w:t>Danutos</w:t>
      </w:r>
      <w:proofErr w:type="spellEnd"/>
      <w:r w:rsidR="002D6237" w:rsidRPr="00736134">
        <w:t xml:space="preserve"> </w:t>
      </w:r>
      <w:proofErr w:type="spellStart"/>
      <w:r w:rsidR="002D6237" w:rsidRPr="00736134">
        <w:t>Narbut</w:t>
      </w:r>
      <w:proofErr w:type="spellEnd"/>
      <w:r w:rsidR="002D6237" w:rsidRPr="00736134">
        <w:t xml:space="preserve"> įgaliojimų“ 1.1.</w:t>
      </w:r>
      <w:r w:rsidR="002D6237">
        <w:t>3</w:t>
      </w:r>
      <w:r w:rsidR="002D6237" w:rsidRPr="00736134">
        <w:t xml:space="preserve"> papunkčiu</w:t>
      </w:r>
      <w:r w:rsidR="002D6237">
        <w:t>:</w:t>
      </w:r>
    </w:p>
    <w:p w14:paraId="40E60D9D" w14:textId="43FE183A" w:rsidR="002301FA" w:rsidRDefault="00B522A0" w:rsidP="009C1938">
      <w:pPr>
        <w:suppressAutoHyphens w:val="0"/>
        <w:autoSpaceDN/>
        <w:ind w:firstLine="709"/>
        <w:jc w:val="both"/>
        <w:textAlignment w:val="auto"/>
      </w:pPr>
      <w:r>
        <w:t xml:space="preserve">1. L e i d ž i u  </w:t>
      </w:r>
      <w:bookmarkStart w:id="0" w:name="_Hlk25153497"/>
      <w:bookmarkStart w:id="1" w:name="_Hlk532974041"/>
      <w:r w:rsidR="00D373DE">
        <w:t xml:space="preserve">rengti apie </w:t>
      </w:r>
      <w:r w:rsidR="00A37A27">
        <w:t>3</w:t>
      </w:r>
      <w:r w:rsidR="00D373DE">
        <w:t>,6 (</w:t>
      </w:r>
      <w:r w:rsidR="00A37A27">
        <w:t>trijų</w:t>
      </w:r>
      <w:r w:rsidR="00D373DE">
        <w:t xml:space="preserve"> ir šešių dešimtųjų) ha teritorijos Lazdynų seniūnijoje detalųjį planą (pagal pridedamą miesto plano ištrauką)</w:t>
      </w:r>
      <w:r w:rsidR="00A37A27">
        <w:t>.</w:t>
      </w:r>
      <w:r w:rsidR="00D373DE">
        <w:t xml:space="preserve"> </w:t>
      </w:r>
    </w:p>
    <w:p w14:paraId="54A52497" w14:textId="5C03809B" w:rsidR="00670B35" w:rsidRPr="00EF0FCC" w:rsidRDefault="0071021C" w:rsidP="009C1938">
      <w:pPr>
        <w:ind w:firstLine="709"/>
        <w:jc w:val="both"/>
      </w:pPr>
      <w:r w:rsidRPr="00670B35">
        <w:t xml:space="preserve">2. N u s t a t a u, </w:t>
      </w:r>
      <w:r w:rsidR="009C1938">
        <w:t xml:space="preserve"> </w:t>
      </w:r>
      <w:r w:rsidRPr="00670B35">
        <w:t>kad detaliojo plano rengimo tikslas ir uždaviniai</w:t>
      </w:r>
      <w:r w:rsidR="005A7D57">
        <w:t>:</w:t>
      </w:r>
      <w:r w:rsidR="00670B35" w:rsidRPr="00670B35">
        <w:t xml:space="preserve"> </w:t>
      </w:r>
      <w:r w:rsidR="00A37A27">
        <w:t>nekeičiant žemės sklypo (kadastro Nr. 0101/0051:1593) naudojimo paskirties, nustatyti</w:t>
      </w:r>
      <w:r w:rsidR="00350418">
        <w:t xml:space="preserve"> </w:t>
      </w:r>
      <w:r w:rsidR="00A37A27">
        <w:t>daugiabučių gyvenamųjų pastatų ir bendrabučių teritorijų</w:t>
      </w:r>
      <w:r w:rsidR="005A7D57" w:rsidRPr="005A7D57">
        <w:t xml:space="preserve"> </w:t>
      </w:r>
      <w:r w:rsidR="005A7D57">
        <w:t>žemės naudojimo būdą</w:t>
      </w:r>
      <w:r w:rsidR="00A37A27">
        <w:t xml:space="preserve">, užstatymo aukštį, tankį, intensyvumą ir kitus </w:t>
      </w:r>
      <w:r w:rsidR="00350418">
        <w:t xml:space="preserve">teritorijos naudojimo reglamentus vadovaujantis Vilniaus miesto savivaldybės teritorijos bendruoju planu </w:t>
      </w:r>
      <w:r w:rsidR="00223030">
        <w:t xml:space="preserve">(pagal pridedamą miesto plano ištrauką). </w:t>
      </w:r>
    </w:p>
    <w:p w14:paraId="5E79858D" w14:textId="77777777" w:rsidR="0071021C" w:rsidRPr="00E90027" w:rsidRDefault="0071021C" w:rsidP="00725EE0">
      <w:pPr>
        <w:pStyle w:val="Pagrindinistekstas"/>
        <w:tabs>
          <w:tab w:val="left" w:pos="709"/>
        </w:tabs>
        <w:ind w:firstLine="709"/>
      </w:pPr>
      <w:r w:rsidRPr="00E90027">
        <w:t>3. T v i r t i n u  planavimo darbų programą detaliojo planavimo dokumentui rengti (pridedama).</w:t>
      </w:r>
    </w:p>
    <w:p w14:paraId="7705641C" w14:textId="77777777" w:rsidR="0071021C" w:rsidRPr="00E90027" w:rsidRDefault="0071021C" w:rsidP="00725EE0">
      <w:pPr>
        <w:ind w:firstLine="709"/>
        <w:jc w:val="both"/>
      </w:pPr>
    </w:p>
    <w:p w14:paraId="24DE89F9" w14:textId="77777777" w:rsidR="0071021C" w:rsidRPr="00E90027" w:rsidRDefault="0071021C" w:rsidP="0071021C">
      <w:pPr>
        <w:ind w:firstLine="624"/>
        <w:jc w:val="both"/>
      </w:pPr>
    </w:p>
    <w:p w14:paraId="085FDC6B" w14:textId="7F6BA251" w:rsidR="0071021C" w:rsidRPr="00E90027" w:rsidRDefault="0071021C" w:rsidP="0071021C">
      <w:pPr>
        <w:jc w:val="both"/>
      </w:pPr>
      <w:r w:rsidRPr="00E90027">
        <w:t>Administracijos direktor</w:t>
      </w:r>
      <w:r w:rsidR="002D6237">
        <w:t>iaus pavaduotoja</w:t>
      </w:r>
    </w:p>
    <w:p w14:paraId="6097A8DF" w14:textId="77777777" w:rsidR="0071021C" w:rsidRPr="0071021C" w:rsidRDefault="0071021C" w:rsidP="0071021C">
      <w:pPr>
        <w:tabs>
          <w:tab w:val="left" w:pos="709"/>
          <w:tab w:val="left" w:pos="993"/>
        </w:tabs>
        <w:rPr>
          <w:color w:val="FF0000"/>
          <w:sz w:val="12"/>
          <w:szCs w:val="12"/>
        </w:rPr>
      </w:pPr>
    </w:p>
    <w:p w14:paraId="35364F19" w14:textId="77777777" w:rsidR="0071021C" w:rsidRDefault="0071021C" w:rsidP="0071021C">
      <w:pPr>
        <w:tabs>
          <w:tab w:val="left" w:pos="709"/>
          <w:tab w:val="left" w:pos="993"/>
        </w:tabs>
        <w:rPr>
          <w:sz w:val="12"/>
          <w:szCs w:val="12"/>
        </w:rPr>
      </w:pPr>
    </w:p>
    <w:bookmarkEnd w:id="0"/>
    <w:bookmarkEnd w:id="1"/>
    <w:p w14:paraId="7F8554FC" w14:textId="77777777" w:rsidR="003B3120" w:rsidRDefault="003B3120" w:rsidP="003B3120">
      <w:pPr>
        <w:jc w:val="both"/>
      </w:pPr>
    </w:p>
    <w:p w14:paraId="391A3EC2" w14:textId="270E5140" w:rsidR="00E90027" w:rsidRDefault="00E90027" w:rsidP="003B3120">
      <w:pPr>
        <w:jc w:val="both"/>
      </w:pPr>
    </w:p>
    <w:p w14:paraId="6B4FC5BC" w14:textId="6E61B40E" w:rsidR="00350418" w:rsidRDefault="00350418" w:rsidP="003B3120">
      <w:pPr>
        <w:jc w:val="both"/>
      </w:pPr>
    </w:p>
    <w:p w14:paraId="3545798B" w14:textId="45549819" w:rsidR="00350418" w:rsidRDefault="00350418" w:rsidP="003B3120">
      <w:pPr>
        <w:jc w:val="both"/>
      </w:pPr>
    </w:p>
    <w:p w14:paraId="595BBF50" w14:textId="2FC73DCD" w:rsidR="00350418" w:rsidRDefault="00350418" w:rsidP="003B3120">
      <w:pPr>
        <w:jc w:val="both"/>
      </w:pPr>
    </w:p>
    <w:p w14:paraId="099A9DDE" w14:textId="0BA71090" w:rsidR="00350418" w:rsidRDefault="00350418" w:rsidP="003B3120">
      <w:pPr>
        <w:jc w:val="both"/>
      </w:pPr>
    </w:p>
    <w:p w14:paraId="23331FA8" w14:textId="7B524479" w:rsidR="00350418" w:rsidRDefault="00350418" w:rsidP="003B3120">
      <w:pPr>
        <w:jc w:val="both"/>
      </w:pPr>
    </w:p>
    <w:p w14:paraId="1E19CAFF" w14:textId="5E8D67FC" w:rsidR="00350418" w:rsidRDefault="00350418" w:rsidP="003B3120">
      <w:pPr>
        <w:jc w:val="both"/>
      </w:pPr>
    </w:p>
    <w:p w14:paraId="71DB1618" w14:textId="7CEB97F7" w:rsidR="00350418" w:rsidRDefault="00350418" w:rsidP="003B3120">
      <w:pPr>
        <w:jc w:val="both"/>
      </w:pPr>
    </w:p>
    <w:p w14:paraId="7531EBAB" w14:textId="172AF297" w:rsidR="00350418" w:rsidRDefault="00350418" w:rsidP="003B3120">
      <w:pPr>
        <w:jc w:val="both"/>
      </w:pPr>
    </w:p>
    <w:p w14:paraId="65A93AE2" w14:textId="2844DA80" w:rsidR="00350418" w:rsidRDefault="00350418" w:rsidP="003B3120">
      <w:pPr>
        <w:jc w:val="both"/>
      </w:pPr>
    </w:p>
    <w:p w14:paraId="747F37A4" w14:textId="4F8671EF" w:rsidR="00350418" w:rsidRDefault="00350418" w:rsidP="003B3120">
      <w:pPr>
        <w:jc w:val="both"/>
      </w:pPr>
    </w:p>
    <w:p w14:paraId="73CDB244" w14:textId="353CCFBE" w:rsidR="00350418" w:rsidRDefault="00350418" w:rsidP="003B3120">
      <w:pPr>
        <w:jc w:val="both"/>
      </w:pPr>
    </w:p>
    <w:p w14:paraId="78FA7B5F" w14:textId="3C5BD310" w:rsidR="00350418" w:rsidRDefault="00350418" w:rsidP="003B3120">
      <w:pPr>
        <w:jc w:val="both"/>
      </w:pPr>
    </w:p>
    <w:p w14:paraId="29BCE7DA" w14:textId="4F176445" w:rsidR="00350418" w:rsidRDefault="00350418" w:rsidP="003B3120">
      <w:pPr>
        <w:jc w:val="both"/>
      </w:pPr>
    </w:p>
    <w:p w14:paraId="21F9F960" w14:textId="77777777" w:rsidR="00350418" w:rsidRDefault="00350418" w:rsidP="003B3120">
      <w:pPr>
        <w:jc w:val="both"/>
      </w:pPr>
    </w:p>
    <w:p w14:paraId="3EE67204" w14:textId="77777777" w:rsidR="001D5343" w:rsidRDefault="00B522A0" w:rsidP="003B3120">
      <w:pPr>
        <w:rPr>
          <w:i/>
        </w:rPr>
      </w:pPr>
      <w:r>
        <w:rPr>
          <w:i/>
        </w:rPr>
        <w:t xml:space="preserve">Rengė: </w:t>
      </w:r>
    </w:p>
    <w:p w14:paraId="29B0DF9E" w14:textId="77777777" w:rsidR="001D5343" w:rsidRDefault="00B522A0" w:rsidP="003B3120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Detaliojo planavimo ir architektūros poskyrio </w:t>
      </w:r>
    </w:p>
    <w:p w14:paraId="017F73EA" w14:textId="77777777" w:rsidR="001D5343" w:rsidRPr="00461571" w:rsidRDefault="00B522A0" w:rsidP="003B3120">
      <w:pPr>
        <w:rPr>
          <w:i/>
          <w:sz w:val="20"/>
          <w:szCs w:val="20"/>
        </w:rPr>
      </w:pPr>
      <w:r>
        <w:rPr>
          <w:i/>
          <w:sz w:val="20"/>
          <w:szCs w:val="20"/>
        </w:rPr>
        <w:t>vyr. specialistė Valdonė Gavorskienė, 211 2519</w:t>
      </w:r>
    </w:p>
    <w:sectPr w:rsidR="001D5343" w:rsidRPr="00461571" w:rsidSect="006C32BD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F5FA8" w14:textId="77777777" w:rsidR="007A5D95" w:rsidRDefault="007A5D95">
      <w:r>
        <w:separator/>
      </w:r>
    </w:p>
  </w:endnote>
  <w:endnote w:type="continuationSeparator" w:id="0">
    <w:p w14:paraId="2CF08540" w14:textId="77777777" w:rsidR="007A5D95" w:rsidRDefault="007A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33DAF" w14:textId="77777777" w:rsidR="007A5D95" w:rsidRDefault="007A5D95">
      <w:r>
        <w:rPr>
          <w:color w:val="000000"/>
        </w:rPr>
        <w:separator/>
      </w:r>
    </w:p>
  </w:footnote>
  <w:footnote w:type="continuationSeparator" w:id="0">
    <w:p w14:paraId="4BB3B11B" w14:textId="77777777" w:rsidR="007A5D95" w:rsidRDefault="007A5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343"/>
    <w:rsid w:val="000076FE"/>
    <w:rsid w:val="00021645"/>
    <w:rsid w:val="00030E0D"/>
    <w:rsid w:val="000634D7"/>
    <w:rsid w:val="000667EC"/>
    <w:rsid w:val="00080022"/>
    <w:rsid w:val="000C25C5"/>
    <w:rsid w:val="000C299E"/>
    <w:rsid w:val="000D0266"/>
    <w:rsid w:val="000D6846"/>
    <w:rsid w:val="000E4C1D"/>
    <w:rsid w:val="000F3E80"/>
    <w:rsid w:val="00101D36"/>
    <w:rsid w:val="001168AB"/>
    <w:rsid w:val="00131381"/>
    <w:rsid w:val="00132D4D"/>
    <w:rsid w:val="00155658"/>
    <w:rsid w:val="001666C3"/>
    <w:rsid w:val="00166BBE"/>
    <w:rsid w:val="00177ACF"/>
    <w:rsid w:val="00180FFB"/>
    <w:rsid w:val="00187A8E"/>
    <w:rsid w:val="001C22F3"/>
    <w:rsid w:val="001D2C45"/>
    <w:rsid w:val="001D3D24"/>
    <w:rsid w:val="001D5343"/>
    <w:rsid w:val="001D5804"/>
    <w:rsid w:val="001D594B"/>
    <w:rsid w:val="001E024E"/>
    <w:rsid w:val="001E0B6B"/>
    <w:rsid w:val="001E31E1"/>
    <w:rsid w:val="001E5F91"/>
    <w:rsid w:val="001E6221"/>
    <w:rsid w:val="00223030"/>
    <w:rsid w:val="00223E1E"/>
    <w:rsid w:val="002301FA"/>
    <w:rsid w:val="002311BF"/>
    <w:rsid w:val="002344F5"/>
    <w:rsid w:val="00241F16"/>
    <w:rsid w:val="00250E66"/>
    <w:rsid w:val="002525AC"/>
    <w:rsid w:val="00255A9C"/>
    <w:rsid w:val="0026008C"/>
    <w:rsid w:val="00260ED3"/>
    <w:rsid w:val="00262165"/>
    <w:rsid w:val="00265C25"/>
    <w:rsid w:val="00276BE5"/>
    <w:rsid w:val="00286D3F"/>
    <w:rsid w:val="002A28FC"/>
    <w:rsid w:val="002A3531"/>
    <w:rsid w:val="002A570B"/>
    <w:rsid w:val="002A6146"/>
    <w:rsid w:val="002B2943"/>
    <w:rsid w:val="002B795C"/>
    <w:rsid w:val="002D23EF"/>
    <w:rsid w:val="002D244F"/>
    <w:rsid w:val="002D6237"/>
    <w:rsid w:val="0030037B"/>
    <w:rsid w:val="00302F1C"/>
    <w:rsid w:val="0032071F"/>
    <w:rsid w:val="00326CC5"/>
    <w:rsid w:val="00336000"/>
    <w:rsid w:val="003403D3"/>
    <w:rsid w:val="0034407A"/>
    <w:rsid w:val="00350418"/>
    <w:rsid w:val="0036468C"/>
    <w:rsid w:val="00365D47"/>
    <w:rsid w:val="003B2A40"/>
    <w:rsid w:val="003B3120"/>
    <w:rsid w:val="003B7F25"/>
    <w:rsid w:val="003C7C2C"/>
    <w:rsid w:val="003D2524"/>
    <w:rsid w:val="003D540B"/>
    <w:rsid w:val="003D5BEA"/>
    <w:rsid w:val="003F31F4"/>
    <w:rsid w:val="00402565"/>
    <w:rsid w:val="00412BE8"/>
    <w:rsid w:val="004302C5"/>
    <w:rsid w:val="00431AA2"/>
    <w:rsid w:val="00432686"/>
    <w:rsid w:val="00436374"/>
    <w:rsid w:val="00441578"/>
    <w:rsid w:val="004438F3"/>
    <w:rsid w:val="00451F97"/>
    <w:rsid w:val="00461571"/>
    <w:rsid w:val="00462FCF"/>
    <w:rsid w:val="00463670"/>
    <w:rsid w:val="00466FD0"/>
    <w:rsid w:val="004728E5"/>
    <w:rsid w:val="00474073"/>
    <w:rsid w:val="00487C47"/>
    <w:rsid w:val="004A3377"/>
    <w:rsid w:val="004D0F46"/>
    <w:rsid w:val="004E0251"/>
    <w:rsid w:val="004E1B74"/>
    <w:rsid w:val="004E608D"/>
    <w:rsid w:val="004F089F"/>
    <w:rsid w:val="004F62C7"/>
    <w:rsid w:val="00503763"/>
    <w:rsid w:val="00511A3E"/>
    <w:rsid w:val="00537BCF"/>
    <w:rsid w:val="0054577E"/>
    <w:rsid w:val="00547285"/>
    <w:rsid w:val="00551355"/>
    <w:rsid w:val="00555838"/>
    <w:rsid w:val="00567DF7"/>
    <w:rsid w:val="00580830"/>
    <w:rsid w:val="005938BB"/>
    <w:rsid w:val="00593988"/>
    <w:rsid w:val="005A491F"/>
    <w:rsid w:val="005A7D57"/>
    <w:rsid w:val="005C1F74"/>
    <w:rsid w:val="005D2F5B"/>
    <w:rsid w:val="005D4ECD"/>
    <w:rsid w:val="005E5403"/>
    <w:rsid w:val="005F7DCF"/>
    <w:rsid w:val="00611576"/>
    <w:rsid w:val="00614E51"/>
    <w:rsid w:val="006265E0"/>
    <w:rsid w:val="00630C62"/>
    <w:rsid w:val="0065548C"/>
    <w:rsid w:val="006622A2"/>
    <w:rsid w:val="00664EDB"/>
    <w:rsid w:val="00670B35"/>
    <w:rsid w:val="00671B0C"/>
    <w:rsid w:val="00695306"/>
    <w:rsid w:val="006B1A73"/>
    <w:rsid w:val="006B4427"/>
    <w:rsid w:val="006B715E"/>
    <w:rsid w:val="006C10D6"/>
    <w:rsid w:val="006C32BD"/>
    <w:rsid w:val="006D12EC"/>
    <w:rsid w:val="006D1383"/>
    <w:rsid w:val="006E7CAE"/>
    <w:rsid w:val="006F13DE"/>
    <w:rsid w:val="0070040A"/>
    <w:rsid w:val="0071021C"/>
    <w:rsid w:val="00725EE0"/>
    <w:rsid w:val="00726D82"/>
    <w:rsid w:val="007412EB"/>
    <w:rsid w:val="00762C88"/>
    <w:rsid w:val="00794110"/>
    <w:rsid w:val="007A5D95"/>
    <w:rsid w:val="007A635B"/>
    <w:rsid w:val="007B5ADE"/>
    <w:rsid w:val="008022B6"/>
    <w:rsid w:val="0080496D"/>
    <w:rsid w:val="008051C2"/>
    <w:rsid w:val="00811395"/>
    <w:rsid w:val="00821434"/>
    <w:rsid w:val="0082198F"/>
    <w:rsid w:val="00826EED"/>
    <w:rsid w:val="00840039"/>
    <w:rsid w:val="00861926"/>
    <w:rsid w:val="00870C72"/>
    <w:rsid w:val="008731F5"/>
    <w:rsid w:val="00876052"/>
    <w:rsid w:val="00891B7A"/>
    <w:rsid w:val="00895087"/>
    <w:rsid w:val="008953D8"/>
    <w:rsid w:val="008B2358"/>
    <w:rsid w:val="008B54A6"/>
    <w:rsid w:val="008D1F74"/>
    <w:rsid w:val="008E5241"/>
    <w:rsid w:val="008F28DC"/>
    <w:rsid w:val="008F6CF9"/>
    <w:rsid w:val="009150EB"/>
    <w:rsid w:val="00917418"/>
    <w:rsid w:val="009247D8"/>
    <w:rsid w:val="00924BD3"/>
    <w:rsid w:val="0094047B"/>
    <w:rsid w:val="009431FF"/>
    <w:rsid w:val="009467B6"/>
    <w:rsid w:val="00957057"/>
    <w:rsid w:val="00971B53"/>
    <w:rsid w:val="00972727"/>
    <w:rsid w:val="00980F65"/>
    <w:rsid w:val="009823F4"/>
    <w:rsid w:val="00983B1B"/>
    <w:rsid w:val="009B11E7"/>
    <w:rsid w:val="009B23BA"/>
    <w:rsid w:val="009B2FC9"/>
    <w:rsid w:val="009B36E0"/>
    <w:rsid w:val="009C1938"/>
    <w:rsid w:val="009C3D81"/>
    <w:rsid w:val="009C53C9"/>
    <w:rsid w:val="009C7C74"/>
    <w:rsid w:val="009D4ED8"/>
    <w:rsid w:val="009D5DC0"/>
    <w:rsid w:val="009F290B"/>
    <w:rsid w:val="00A02AA2"/>
    <w:rsid w:val="00A11168"/>
    <w:rsid w:val="00A11BAC"/>
    <w:rsid w:val="00A2359B"/>
    <w:rsid w:val="00A26458"/>
    <w:rsid w:val="00A30405"/>
    <w:rsid w:val="00A30D8D"/>
    <w:rsid w:val="00A317D2"/>
    <w:rsid w:val="00A37A27"/>
    <w:rsid w:val="00A45123"/>
    <w:rsid w:val="00A61D3C"/>
    <w:rsid w:val="00A70EBC"/>
    <w:rsid w:val="00A75274"/>
    <w:rsid w:val="00A7561C"/>
    <w:rsid w:val="00A81488"/>
    <w:rsid w:val="00A951D1"/>
    <w:rsid w:val="00AB1909"/>
    <w:rsid w:val="00AE218F"/>
    <w:rsid w:val="00AE68AA"/>
    <w:rsid w:val="00AF01F1"/>
    <w:rsid w:val="00AF2A8F"/>
    <w:rsid w:val="00B13978"/>
    <w:rsid w:val="00B522A0"/>
    <w:rsid w:val="00B6082A"/>
    <w:rsid w:val="00B704C1"/>
    <w:rsid w:val="00B718A9"/>
    <w:rsid w:val="00B803B7"/>
    <w:rsid w:val="00B806C2"/>
    <w:rsid w:val="00B902A3"/>
    <w:rsid w:val="00B929B3"/>
    <w:rsid w:val="00BA1481"/>
    <w:rsid w:val="00BA6F7C"/>
    <w:rsid w:val="00BC341B"/>
    <w:rsid w:val="00BC57CF"/>
    <w:rsid w:val="00BF03F9"/>
    <w:rsid w:val="00C003AD"/>
    <w:rsid w:val="00C175FC"/>
    <w:rsid w:val="00C331F9"/>
    <w:rsid w:val="00C469A5"/>
    <w:rsid w:val="00C5735D"/>
    <w:rsid w:val="00C57373"/>
    <w:rsid w:val="00C61886"/>
    <w:rsid w:val="00C71041"/>
    <w:rsid w:val="00C821E4"/>
    <w:rsid w:val="00C83E79"/>
    <w:rsid w:val="00C8587B"/>
    <w:rsid w:val="00C9304E"/>
    <w:rsid w:val="00D01570"/>
    <w:rsid w:val="00D06E39"/>
    <w:rsid w:val="00D24BDB"/>
    <w:rsid w:val="00D316E5"/>
    <w:rsid w:val="00D34491"/>
    <w:rsid w:val="00D373DE"/>
    <w:rsid w:val="00D4681D"/>
    <w:rsid w:val="00D674CC"/>
    <w:rsid w:val="00D71841"/>
    <w:rsid w:val="00D73BF9"/>
    <w:rsid w:val="00D7697F"/>
    <w:rsid w:val="00D91CC8"/>
    <w:rsid w:val="00D92031"/>
    <w:rsid w:val="00D9710B"/>
    <w:rsid w:val="00DA5169"/>
    <w:rsid w:val="00DC0019"/>
    <w:rsid w:val="00DC2B66"/>
    <w:rsid w:val="00E003A3"/>
    <w:rsid w:val="00E11FF5"/>
    <w:rsid w:val="00E31C45"/>
    <w:rsid w:val="00E40379"/>
    <w:rsid w:val="00E45E8A"/>
    <w:rsid w:val="00E57D89"/>
    <w:rsid w:val="00E66560"/>
    <w:rsid w:val="00E84730"/>
    <w:rsid w:val="00E90027"/>
    <w:rsid w:val="00E95EC5"/>
    <w:rsid w:val="00EA40E5"/>
    <w:rsid w:val="00EA622F"/>
    <w:rsid w:val="00EB3E3C"/>
    <w:rsid w:val="00ED2158"/>
    <w:rsid w:val="00ED2CF3"/>
    <w:rsid w:val="00EE5AF6"/>
    <w:rsid w:val="00EF05A6"/>
    <w:rsid w:val="00EF7B67"/>
    <w:rsid w:val="00F362BF"/>
    <w:rsid w:val="00F475D5"/>
    <w:rsid w:val="00F5185D"/>
    <w:rsid w:val="00F53A68"/>
    <w:rsid w:val="00F53B43"/>
    <w:rsid w:val="00F53EB3"/>
    <w:rsid w:val="00F564DE"/>
    <w:rsid w:val="00F56D9C"/>
    <w:rsid w:val="00F620A1"/>
    <w:rsid w:val="00F74955"/>
    <w:rsid w:val="00F82677"/>
    <w:rsid w:val="00F84C1D"/>
    <w:rsid w:val="00F90F56"/>
    <w:rsid w:val="00F970E7"/>
    <w:rsid w:val="00FA354B"/>
    <w:rsid w:val="00FE381D"/>
    <w:rsid w:val="00FE5D37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46F8"/>
  <w15:docId w15:val="{5AE6006E-68E5-4B01-92EF-36D91973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32BD"/>
    <w:pPr>
      <w:suppressAutoHyphens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rsid w:val="006C32BD"/>
    <w:pPr>
      <w:jc w:val="center"/>
      <w:textAlignment w:val="auto"/>
    </w:pPr>
    <w:rPr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7C2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C7C2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C7C2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7C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7C2C"/>
    <w:rPr>
      <w:b/>
      <w:bCs/>
    </w:rPr>
  </w:style>
  <w:style w:type="paragraph" w:styleId="Pagrindinistekstas">
    <w:name w:val="Body Text"/>
    <w:basedOn w:val="prastasis"/>
    <w:link w:val="PagrindinistekstasDiagrama"/>
    <w:rsid w:val="0071021C"/>
    <w:pPr>
      <w:suppressAutoHyphens w:val="0"/>
      <w:autoSpaceDN/>
      <w:jc w:val="both"/>
      <w:textAlignment w:val="auto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1021C"/>
    <w:rPr>
      <w:sz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C193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C19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2" ma:contentTypeDescription="Kurkite naują dokumentą." ma:contentTypeScope="" ma:versionID="2268f002ccd28fe0f4885adfaf2d7380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e22496113db735f154fb8a07613e5426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0D1BEB-4510-412F-8666-832375C26F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A1EC02-E9D6-42DB-8B9D-5D66B9E5E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AADE7A-7A83-4E01-BF82-47E929BEE0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1059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Valdonė Gavorskienė</dc:creator>
  <cp:lastModifiedBy>Valdonė Gavorskienė</cp:lastModifiedBy>
  <cp:revision>2</cp:revision>
  <dcterms:created xsi:type="dcterms:W3CDTF">2021-08-31T14:06:00Z</dcterms:created>
  <dcterms:modified xsi:type="dcterms:W3CDTF">2021-08-31T14:06:00Z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